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1B3CF1" w:rsidRDefault="009B13FA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3200400</wp:posOffset>
                </wp:positionV>
                <wp:extent cx="2869565" cy="9334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FEC" w:rsidRPr="00C61054" w:rsidRDefault="00C61054" w:rsidP="002E6B82">
                            <w:pPr>
                              <w:pStyle w:val="a3"/>
                            </w:pPr>
                            <w:r w:rsidRPr="00C61054">
                              <w:t xml:space="preserve">Об утверждении Положения о наставничестве на муниципальной службе в </w:t>
                            </w:r>
                            <w:r w:rsidR="00B736D4">
                              <w:t xml:space="preserve">администрации </w:t>
                            </w:r>
                            <w:proofErr w:type="spellStart"/>
                            <w:proofErr w:type="gramStart"/>
                            <w:r w:rsidR="00B736D4">
                              <w:t>Уинского</w:t>
                            </w:r>
                            <w:proofErr w:type="spellEnd"/>
                            <w:r w:rsidR="00B736D4">
                              <w:t xml:space="preserve"> </w:t>
                            </w:r>
                            <w:r w:rsidRPr="00C61054">
                              <w:t xml:space="preserve"> муниципально</w:t>
                            </w:r>
                            <w:r w:rsidR="00B736D4">
                              <w:t>го</w:t>
                            </w:r>
                            <w:proofErr w:type="gramEnd"/>
                            <w:r w:rsidRPr="00C61054">
                              <w:t xml:space="preserve"> округ</w:t>
                            </w:r>
                            <w:r w:rsidR="00B736D4">
                              <w:t>а</w:t>
                            </w:r>
                            <w:r w:rsidRPr="00C61054"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1.25pt;margin-top:252pt;width:225.9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" filled="f" stroked="f">
                <v:textbox inset="0,0,0,0">
                  <w:txbxContent>
                    <w:p w:rsidR="00CF2FEC" w:rsidRPr="00C61054" w:rsidRDefault="00C61054" w:rsidP="002E6B82">
                      <w:pPr>
                        <w:pStyle w:val="a3"/>
                      </w:pPr>
                      <w:r w:rsidRPr="00C61054">
                        <w:t xml:space="preserve">Об утверждении Положения о наставничестве на муниципальной службе в </w:t>
                      </w:r>
                      <w:r w:rsidR="00B736D4">
                        <w:t xml:space="preserve">администрации </w:t>
                      </w:r>
                      <w:proofErr w:type="spellStart"/>
                      <w:proofErr w:type="gramStart"/>
                      <w:r w:rsidR="00B736D4">
                        <w:t>Уинского</w:t>
                      </w:r>
                      <w:proofErr w:type="spellEnd"/>
                      <w:r w:rsidR="00B736D4">
                        <w:t xml:space="preserve"> </w:t>
                      </w:r>
                      <w:r w:rsidRPr="00C61054">
                        <w:t xml:space="preserve"> муниципально</w:t>
                      </w:r>
                      <w:r w:rsidR="00B736D4">
                        <w:t>го</w:t>
                      </w:r>
                      <w:proofErr w:type="gramEnd"/>
                      <w:r w:rsidRPr="00C61054">
                        <w:t xml:space="preserve"> округ</w:t>
                      </w:r>
                      <w:r w:rsidR="00B736D4">
                        <w:t>а</w:t>
                      </w:r>
                      <w:r w:rsidRPr="00C61054"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E6B82">
        <w:rPr>
          <w:noProof/>
        </w:rPr>
        <w:drawing>
          <wp:anchor distT="0" distB="0" distL="114300" distR="114300" simplePos="0" relativeHeight="251665408" behindDoc="0" locked="0" layoutInCell="1" allowOverlap="1" wp14:anchorId="0DD2462B" wp14:editId="56DA9E43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CF1">
        <w:tab/>
      </w:r>
      <w:r w:rsidR="001B3CF1">
        <w:tab/>
      </w:r>
      <w:r w:rsidR="001B3CF1">
        <w:tab/>
      </w:r>
      <w:r w:rsidR="001B3CF1">
        <w:tab/>
      </w:r>
      <w:r w:rsidR="001B3CF1">
        <w:tab/>
      </w:r>
      <w:r w:rsidR="001B3CF1">
        <w:tab/>
      </w:r>
      <w:r w:rsidR="001B3CF1">
        <w:tab/>
      </w:r>
      <w:r w:rsidR="001B3CF1">
        <w:tab/>
      </w:r>
      <w:r w:rsidR="001B3CF1">
        <w:tab/>
      </w:r>
      <w:r w:rsidR="001B3CF1" w:rsidRPr="001B3CF1">
        <w:rPr>
          <w:b/>
        </w:rPr>
        <w:t>02.04.2025   259-01-01-02-78</w:t>
      </w:r>
      <w:r w:rsidR="00BC049D" w:rsidRPr="001B3CF1">
        <w:rPr>
          <w:b/>
        </w:rPr>
        <w:tab/>
      </w:r>
      <w:r w:rsidR="00BC049D" w:rsidRPr="001B3CF1">
        <w:rPr>
          <w:b/>
        </w:rPr>
        <w:tab/>
      </w:r>
      <w:r w:rsidR="00BC049D" w:rsidRPr="001B3CF1">
        <w:rPr>
          <w:b/>
        </w:rPr>
        <w:tab/>
      </w:r>
      <w:r w:rsidR="00BC049D" w:rsidRPr="001B3CF1">
        <w:rPr>
          <w:b/>
        </w:rPr>
        <w:tab/>
      </w:r>
      <w:r w:rsidR="00BC049D" w:rsidRPr="001B3CF1">
        <w:rPr>
          <w:b/>
        </w:rPr>
        <w:tab/>
      </w:r>
      <w:r w:rsidR="00BC049D" w:rsidRPr="001B3CF1">
        <w:rPr>
          <w:b/>
        </w:rPr>
        <w:tab/>
      </w:r>
      <w:r w:rsidR="00BC049D" w:rsidRPr="001B3CF1">
        <w:rPr>
          <w:b/>
        </w:rPr>
        <w:tab/>
      </w:r>
      <w:r w:rsidR="00BC049D" w:rsidRPr="001B3CF1">
        <w:rPr>
          <w:b/>
        </w:rPr>
        <w:tab/>
      </w:r>
    </w:p>
    <w:p w:rsidR="002C24A9" w:rsidRPr="00C61054" w:rsidRDefault="00C61054" w:rsidP="00C61054">
      <w:pPr>
        <w:ind w:firstLine="709"/>
        <w:jc w:val="both"/>
        <w:rPr>
          <w:sz w:val="28"/>
          <w:szCs w:val="28"/>
        </w:rPr>
      </w:pPr>
      <w:r w:rsidRPr="00931F18">
        <w:rPr>
          <w:sz w:val="28"/>
          <w:szCs w:val="28"/>
        </w:rPr>
        <w:t xml:space="preserve">В соответствии с Федеральным законом от 2 марта 2007 г. </w:t>
      </w:r>
      <w:r>
        <w:rPr>
          <w:sz w:val="28"/>
          <w:szCs w:val="28"/>
        </w:rPr>
        <w:t>№ 25-ФЗ «</w:t>
      </w:r>
      <w:r w:rsidRPr="00931F18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="00771D1D">
        <w:rPr>
          <w:sz w:val="28"/>
          <w:szCs w:val="28"/>
        </w:rPr>
        <w:t>, постановление</w:t>
      </w:r>
      <w:r w:rsidR="00CD662E">
        <w:rPr>
          <w:sz w:val="28"/>
          <w:szCs w:val="28"/>
        </w:rPr>
        <w:t>м</w:t>
      </w:r>
      <w:r w:rsidR="00771D1D">
        <w:rPr>
          <w:sz w:val="28"/>
          <w:szCs w:val="28"/>
        </w:rPr>
        <w:t xml:space="preserve"> Правительства Российской Федерации от 07.10.2019 г. №1296 «Об утверждении Положения о наставничестве на государственной гражданской службе Российской Федерации</w:t>
      </w:r>
      <w:proofErr w:type="gramStart"/>
      <w:r w:rsidR="00771D1D">
        <w:rPr>
          <w:sz w:val="28"/>
          <w:szCs w:val="28"/>
        </w:rPr>
        <w:t xml:space="preserve">», </w:t>
      </w:r>
      <w:r w:rsidRPr="00931F18">
        <w:rPr>
          <w:sz w:val="28"/>
          <w:szCs w:val="28"/>
        </w:rPr>
        <w:t xml:space="preserve"> в</w:t>
      </w:r>
      <w:proofErr w:type="gramEnd"/>
      <w:r w:rsidRPr="00931F18">
        <w:rPr>
          <w:sz w:val="28"/>
          <w:szCs w:val="28"/>
        </w:rPr>
        <w:t xml:space="preserve"> целях </w:t>
      </w:r>
      <w:r w:rsidR="00771D1D">
        <w:rPr>
          <w:sz w:val="28"/>
          <w:szCs w:val="28"/>
        </w:rPr>
        <w:t>внедрения</w:t>
      </w:r>
      <w:r w:rsidRPr="00931F18">
        <w:rPr>
          <w:sz w:val="28"/>
          <w:szCs w:val="28"/>
        </w:rPr>
        <w:t xml:space="preserve"> института наставн</w:t>
      </w:r>
      <w:r>
        <w:rPr>
          <w:sz w:val="28"/>
          <w:szCs w:val="28"/>
        </w:rPr>
        <w:t>ичества на муниципальной службе</w:t>
      </w:r>
      <w:r w:rsidR="00771D1D">
        <w:rPr>
          <w:sz w:val="28"/>
          <w:szCs w:val="28"/>
        </w:rPr>
        <w:t xml:space="preserve"> в администрации </w:t>
      </w:r>
      <w:proofErr w:type="spellStart"/>
      <w:r w:rsidR="00771D1D">
        <w:rPr>
          <w:sz w:val="28"/>
          <w:szCs w:val="28"/>
        </w:rPr>
        <w:t>Уинского</w:t>
      </w:r>
      <w:proofErr w:type="spellEnd"/>
      <w:r w:rsidR="00771D1D">
        <w:rPr>
          <w:sz w:val="28"/>
          <w:szCs w:val="28"/>
        </w:rPr>
        <w:t xml:space="preserve"> муниципального окр</w:t>
      </w:r>
      <w:r w:rsidR="007E4E36">
        <w:rPr>
          <w:sz w:val="28"/>
          <w:szCs w:val="28"/>
        </w:rPr>
        <w:t>у</w:t>
      </w:r>
      <w:r w:rsidR="00771D1D">
        <w:rPr>
          <w:sz w:val="28"/>
          <w:szCs w:val="28"/>
        </w:rPr>
        <w:t>га</w:t>
      </w:r>
      <w:r>
        <w:rPr>
          <w:sz w:val="28"/>
          <w:szCs w:val="28"/>
        </w:rPr>
        <w:t xml:space="preserve">, </w:t>
      </w:r>
      <w:r w:rsidR="002341EE" w:rsidRPr="00C61054">
        <w:rPr>
          <w:sz w:val="28"/>
          <w:szCs w:val="28"/>
        </w:rPr>
        <w:t xml:space="preserve">администрация </w:t>
      </w:r>
      <w:proofErr w:type="spellStart"/>
      <w:r w:rsidR="002341EE" w:rsidRPr="00C61054">
        <w:rPr>
          <w:sz w:val="28"/>
          <w:szCs w:val="28"/>
        </w:rPr>
        <w:t>Уинского</w:t>
      </w:r>
      <w:proofErr w:type="spellEnd"/>
      <w:r w:rsidR="002341EE" w:rsidRPr="00C61054">
        <w:rPr>
          <w:sz w:val="28"/>
          <w:szCs w:val="28"/>
        </w:rPr>
        <w:t xml:space="preserve"> муниципального о</w:t>
      </w:r>
      <w:r w:rsidR="002E6B82" w:rsidRPr="00C61054">
        <w:rPr>
          <w:sz w:val="28"/>
          <w:szCs w:val="28"/>
        </w:rPr>
        <w:t>к</w:t>
      </w:r>
      <w:r w:rsidR="002341EE" w:rsidRPr="00C61054">
        <w:rPr>
          <w:sz w:val="28"/>
          <w:szCs w:val="28"/>
        </w:rPr>
        <w:t xml:space="preserve">руга </w:t>
      </w:r>
    </w:p>
    <w:p w:rsidR="002341EE" w:rsidRDefault="002341EE" w:rsidP="002341EE">
      <w:pPr>
        <w:pStyle w:val="a4"/>
        <w:rPr>
          <w:szCs w:val="28"/>
        </w:rPr>
      </w:pPr>
      <w:r>
        <w:rPr>
          <w:szCs w:val="28"/>
        </w:rPr>
        <w:t>ПОСТАНОВЛЯЕТ:</w:t>
      </w:r>
    </w:p>
    <w:p w:rsidR="002C24A9" w:rsidRDefault="002C24A9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161DF">
        <w:rPr>
          <w:sz w:val="28"/>
          <w:szCs w:val="28"/>
        </w:rPr>
        <w:t>Утвердить</w:t>
      </w:r>
      <w:r w:rsidR="00B736D4">
        <w:rPr>
          <w:sz w:val="28"/>
          <w:szCs w:val="28"/>
        </w:rPr>
        <w:t xml:space="preserve"> </w:t>
      </w:r>
      <w:r w:rsidR="00C61054" w:rsidRPr="004A2FDF">
        <w:rPr>
          <w:sz w:val="28"/>
          <w:szCs w:val="28"/>
        </w:rPr>
        <w:t>прилагае</w:t>
      </w:r>
      <w:r w:rsidR="00C61054">
        <w:rPr>
          <w:sz w:val="28"/>
          <w:szCs w:val="28"/>
        </w:rPr>
        <w:t xml:space="preserve">мое Положение </w:t>
      </w:r>
      <w:r w:rsidR="00C61054" w:rsidRPr="001C39DE">
        <w:rPr>
          <w:sz w:val="28"/>
          <w:szCs w:val="28"/>
        </w:rPr>
        <w:t xml:space="preserve">о наставничестве на муниципальной службе </w:t>
      </w:r>
      <w:r w:rsidR="00C61054">
        <w:rPr>
          <w:sz w:val="28"/>
          <w:szCs w:val="28"/>
        </w:rPr>
        <w:t xml:space="preserve">в </w:t>
      </w:r>
      <w:r w:rsidR="00771D1D">
        <w:rPr>
          <w:sz w:val="28"/>
          <w:szCs w:val="28"/>
        </w:rPr>
        <w:t xml:space="preserve">администрации </w:t>
      </w:r>
      <w:proofErr w:type="spellStart"/>
      <w:r w:rsidR="00C61054">
        <w:rPr>
          <w:sz w:val="28"/>
          <w:szCs w:val="28"/>
        </w:rPr>
        <w:t>Уинско</w:t>
      </w:r>
      <w:r w:rsidR="00771D1D">
        <w:rPr>
          <w:sz w:val="28"/>
          <w:szCs w:val="28"/>
        </w:rPr>
        <w:t>го</w:t>
      </w:r>
      <w:proofErr w:type="spellEnd"/>
      <w:r w:rsidR="00C61054" w:rsidRPr="001C39DE">
        <w:rPr>
          <w:sz w:val="28"/>
          <w:szCs w:val="28"/>
        </w:rPr>
        <w:t xml:space="preserve"> муниципально</w:t>
      </w:r>
      <w:r w:rsidR="00771D1D">
        <w:rPr>
          <w:sz w:val="28"/>
          <w:szCs w:val="28"/>
        </w:rPr>
        <w:t>го</w:t>
      </w:r>
      <w:r w:rsidR="00C61054" w:rsidRPr="001C39DE">
        <w:rPr>
          <w:sz w:val="28"/>
          <w:szCs w:val="28"/>
        </w:rPr>
        <w:t xml:space="preserve"> округ</w:t>
      </w:r>
      <w:r w:rsidR="00771D1D">
        <w:rPr>
          <w:sz w:val="28"/>
          <w:szCs w:val="28"/>
        </w:rPr>
        <w:t>а</w:t>
      </w:r>
      <w:r w:rsidR="00C61054" w:rsidRPr="001C39DE">
        <w:rPr>
          <w:sz w:val="28"/>
          <w:szCs w:val="28"/>
        </w:rPr>
        <w:t xml:space="preserve"> Пермского края</w:t>
      </w:r>
      <w:r w:rsidR="001341E8">
        <w:rPr>
          <w:sz w:val="28"/>
          <w:szCs w:val="28"/>
        </w:rPr>
        <w:t>, согласно приложению 1.</w:t>
      </w:r>
    </w:p>
    <w:p w:rsidR="002C24A9" w:rsidRPr="006E3E9E" w:rsidRDefault="002C24A9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DA148F">
        <w:rPr>
          <w:sz w:val="28"/>
          <w:szCs w:val="28"/>
        </w:rPr>
        <w:t>ризнать утратившим силу</w:t>
      </w:r>
      <w:r w:rsidR="00B736D4">
        <w:rPr>
          <w:sz w:val="28"/>
          <w:szCs w:val="28"/>
        </w:rPr>
        <w:t xml:space="preserve"> </w:t>
      </w:r>
      <w:r w:rsidRPr="006E3E9E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6E3E9E">
        <w:rPr>
          <w:sz w:val="28"/>
          <w:szCs w:val="28"/>
        </w:rPr>
        <w:t xml:space="preserve"> муниципального </w:t>
      </w:r>
      <w:r w:rsidR="00B736D4">
        <w:rPr>
          <w:sz w:val="28"/>
          <w:szCs w:val="28"/>
        </w:rPr>
        <w:t>района</w:t>
      </w:r>
      <w:r w:rsidRPr="006E3E9E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736D4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B736D4">
        <w:rPr>
          <w:sz w:val="28"/>
          <w:szCs w:val="28"/>
        </w:rPr>
        <w:t>4</w:t>
      </w:r>
      <w:r w:rsidRPr="006E3E9E">
        <w:rPr>
          <w:sz w:val="28"/>
          <w:szCs w:val="28"/>
        </w:rPr>
        <w:t>.20</w:t>
      </w:r>
      <w:r w:rsidR="00B736D4">
        <w:rPr>
          <w:sz w:val="28"/>
          <w:szCs w:val="28"/>
        </w:rPr>
        <w:t>17</w:t>
      </w:r>
      <w:r w:rsidRPr="006E3E9E">
        <w:rPr>
          <w:sz w:val="28"/>
          <w:szCs w:val="28"/>
        </w:rPr>
        <w:t xml:space="preserve"> № </w:t>
      </w:r>
      <w:r w:rsidR="00B736D4">
        <w:rPr>
          <w:sz w:val="28"/>
          <w:szCs w:val="28"/>
        </w:rPr>
        <w:t>137-</w:t>
      </w:r>
      <w:r>
        <w:rPr>
          <w:sz w:val="28"/>
          <w:szCs w:val="28"/>
        </w:rPr>
        <w:t>259-01-03</w:t>
      </w:r>
      <w:r w:rsidRPr="006E3E9E">
        <w:rPr>
          <w:sz w:val="28"/>
          <w:szCs w:val="28"/>
        </w:rPr>
        <w:t xml:space="preserve"> «Об утверждении Положения о </w:t>
      </w:r>
      <w:r w:rsidR="00B736D4">
        <w:rPr>
          <w:sz w:val="28"/>
          <w:szCs w:val="28"/>
        </w:rPr>
        <w:t xml:space="preserve">наставничестве в администрации </w:t>
      </w:r>
      <w:proofErr w:type="spellStart"/>
      <w:r w:rsidR="00B736D4">
        <w:rPr>
          <w:sz w:val="28"/>
          <w:szCs w:val="28"/>
        </w:rPr>
        <w:t>Уинского</w:t>
      </w:r>
      <w:proofErr w:type="spellEnd"/>
      <w:r w:rsidR="00B736D4">
        <w:rPr>
          <w:sz w:val="28"/>
          <w:szCs w:val="28"/>
        </w:rPr>
        <w:t xml:space="preserve"> муниципального района.</w:t>
      </w:r>
    </w:p>
    <w:p w:rsidR="002C24A9" w:rsidRPr="006E3E9E" w:rsidRDefault="002C24A9" w:rsidP="002C24A9">
      <w:pPr>
        <w:pStyle w:val="a4"/>
        <w:tabs>
          <w:tab w:val="left" w:pos="709"/>
        </w:tabs>
        <w:ind w:firstLine="720"/>
        <w:rPr>
          <w:szCs w:val="28"/>
        </w:rPr>
      </w:pPr>
      <w:r>
        <w:rPr>
          <w:szCs w:val="28"/>
        </w:rPr>
        <w:t>3.</w:t>
      </w:r>
      <w:r w:rsidRPr="00D161DF">
        <w:rPr>
          <w:szCs w:val="28"/>
        </w:rPr>
        <w:t xml:space="preserve"> Настоящее постановление </w:t>
      </w:r>
      <w:r>
        <w:rPr>
          <w:szCs w:val="28"/>
        </w:rPr>
        <w:t xml:space="preserve">вступает в силу </w:t>
      </w:r>
      <w:r w:rsidR="00BD6BA8">
        <w:rPr>
          <w:szCs w:val="28"/>
        </w:rPr>
        <w:t>с</w:t>
      </w:r>
      <w:r w:rsidR="00B736D4">
        <w:rPr>
          <w:szCs w:val="28"/>
        </w:rPr>
        <w:t xml:space="preserve"> даты подписания и </w:t>
      </w:r>
      <w:r>
        <w:rPr>
          <w:szCs w:val="28"/>
        </w:rPr>
        <w:t xml:space="preserve">подлежит </w:t>
      </w:r>
      <w:r w:rsidR="009B13FA" w:rsidRPr="001078BD">
        <w:rPr>
          <w:szCs w:val="28"/>
        </w:rPr>
        <w:t xml:space="preserve">размещению </w:t>
      </w:r>
      <w:r w:rsidR="00B736D4">
        <w:rPr>
          <w:szCs w:val="28"/>
        </w:rPr>
        <w:t>в сетевом издании -</w:t>
      </w:r>
      <w:r w:rsidR="009B13FA" w:rsidRPr="001078BD">
        <w:rPr>
          <w:szCs w:val="28"/>
        </w:rPr>
        <w:t xml:space="preserve"> </w:t>
      </w:r>
      <w:r w:rsidR="009B13FA" w:rsidRPr="005558FC">
        <w:rPr>
          <w:szCs w:val="28"/>
        </w:rPr>
        <w:t xml:space="preserve">официальном сайте администрации </w:t>
      </w:r>
      <w:proofErr w:type="spellStart"/>
      <w:r w:rsidR="009B13FA" w:rsidRPr="005558FC">
        <w:rPr>
          <w:szCs w:val="28"/>
        </w:rPr>
        <w:t>Уинского</w:t>
      </w:r>
      <w:proofErr w:type="spellEnd"/>
      <w:r w:rsidR="009B13FA" w:rsidRPr="005558FC">
        <w:rPr>
          <w:szCs w:val="28"/>
        </w:rPr>
        <w:t xml:space="preserve"> муниципального округа (http://uinsk.ru)</w:t>
      </w:r>
      <w:r w:rsidR="009B13FA">
        <w:rPr>
          <w:szCs w:val="28"/>
        </w:rPr>
        <w:t>.</w:t>
      </w:r>
    </w:p>
    <w:p w:rsidR="002C24A9" w:rsidRDefault="002C24A9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61DF">
        <w:rPr>
          <w:sz w:val="28"/>
          <w:szCs w:val="28"/>
        </w:rPr>
        <w:t>. Контроль за исполнением</w:t>
      </w:r>
      <w:r>
        <w:rPr>
          <w:sz w:val="28"/>
          <w:szCs w:val="28"/>
        </w:rPr>
        <w:t xml:space="preserve"> настоящего</w:t>
      </w:r>
      <w:r w:rsidRPr="00D161D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161DF">
        <w:rPr>
          <w:sz w:val="28"/>
          <w:szCs w:val="28"/>
        </w:rPr>
        <w:t xml:space="preserve">остановления </w:t>
      </w:r>
      <w:r w:rsidRPr="006E3E9E">
        <w:rPr>
          <w:sz w:val="28"/>
          <w:szCs w:val="28"/>
        </w:rPr>
        <w:t xml:space="preserve">возложить на </w:t>
      </w:r>
      <w:r w:rsidR="00B736D4">
        <w:rPr>
          <w:sz w:val="28"/>
          <w:szCs w:val="28"/>
        </w:rPr>
        <w:t xml:space="preserve">руководителя аппарата </w:t>
      </w:r>
      <w:r w:rsidR="009159E6">
        <w:rPr>
          <w:sz w:val="28"/>
          <w:szCs w:val="28"/>
        </w:rPr>
        <w:t xml:space="preserve">администрации </w:t>
      </w:r>
      <w:r w:rsidR="009B13FA">
        <w:rPr>
          <w:sz w:val="28"/>
          <w:szCs w:val="28"/>
        </w:rPr>
        <w:t>муниципального округа</w:t>
      </w:r>
      <w:r w:rsidRPr="006E3E9E">
        <w:rPr>
          <w:sz w:val="28"/>
          <w:szCs w:val="28"/>
        </w:rPr>
        <w:t>.</w:t>
      </w:r>
    </w:p>
    <w:p w:rsidR="001341E8" w:rsidRDefault="001341E8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:rsidR="00BD6BA8" w:rsidRDefault="00BD6BA8" w:rsidP="002C24A9">
      <w:pPr>
        <w:pStyle w:val="a4"/>
        <w:spacing w:line="240" w:lineRule="exact"/>
        <w:ind w:left="5387"/>
        <w:rPr>
          <w:szCs w:val="28"/>
        </w:rPr>
      </w:pPr>
    </w:p>
    <w:p w:rsidR="001341E8" w:rsidRDefault="001341E8" w:rsidP="001341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округа-</w:t>
      </w:r>
    </w:p>
    <w:p w:rsidR="001341E8" w:rsidRDefault="001341E8" w:rsidP="001341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Уинского</w:t>
      </w:r>
      <w:proofErr w:type="spellEnd"/>
    </w:p>
    <w:p w:rsidR="001341E8" w:rsidRDefault="001341E8" w:rsidP="001341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А.Н.Зелёнкин</w:t>
      </w:r>
      <w:proofErr w:type="spellEnd"/>
    </w:p>
    <w:p w:rsidR="00A3114B" w:rsidRDefault="00A3114B" w:rsidP="007165A3">
      <w:pPr>
        <w:spacing w:line="240" w:lineRule="exact"/>
        <w:ind w:left="5245"/>
        <w:jc w:val="both"/>
        <w:rPr>
          <w:sz w:val="28"/>
        </w:rPr>
      </w:pPr>
    </w:p>
    <w:p w:rsidR="007165A3" w:rsidRPr="00E43E83" w:rsidRDefault="00456079" w:rsidP="007165A3">
      <w:pPr>
        <w:spacing w:line="240" w:lineRule="exact"/>
        <w:ind w:left="5245"/>
        <w:jc w:val="both"/>
        <w:rPr>
          <w:sz w:val="28"/>
        </w:rPr>
      </w:pPr>
      <w:r>
        <w:rPr>
          <w:sz w:val="28"/>
        </w:rPr>
        <w:lastRenderedPageBreak/>
        <w:t>Приложение 1</w:t>
      </w:r>
    </w:p>
    <w:p w:rsidR="007165A3" w:rsidRDefault="00456079" w:rsidP="007165A3">
      <w:pPr>
        <w:spacing w:line="240" w:lineRule="exact"/>
        <w:ind w:left="5245"/>
        <w:jc w:val="both"/>
        <w:rPr>
          <w:sz w:val="28"/>
        </w:rPr>
      </w:pPr>
      <w:r>
        <w:rPr>
          <w:sz w:val="28"/>
        </w:rPr>
        <w:t xml:space="preserve">к </w:t>
      </w:r>
      <w:r w:rsidR="007165A3">
        <w:rPr>
          <w:sz w:val="28"/>
        </w:rPr>
        <w:t>постановлени</w:t>
      </w:r>
      <w:r>
        <w:rPr>
          <w:sz w:val="28"/>
        </w:rPr>
        <w:t>ю</w:t>
      </w:r>
      <w:r w:rsidR="007165A3">
        <w:rPr>
          <w:sz w:val="28"/>
        </w:rPr>
        <w:t xml:space="preserve"> администрации</w:t>
      </w:r>
    </w:p>
    <w:p w:rsidR="007165A3" w:rsidRDefault="001341E8" w:rsidP="007165A3">
      <w:pPr>
        <w:spacing w:line="240" w:lineRule="exact"/>
        <w:ind w:left="5245"/>
        <w:jc w:val="both"/>
        <w:rPr>
          <w:sz w:val="28"/>
        </w:rPr>
      </w:pPr>
      <w:proofErr w:type="spellStart"/>
      <w:r>
        <w:rPr>
          <w:sz w:val="28"/>
        </w:rPr>
        <w:t>У</w:t>
      </w:r>
      <w:r w:rsidR="007165A3">
        <w:rPr>
          <w:sz w:val="28"/>
        </w:rPr>
        <w:t>инского</w:t>
      </w:r>
      <w:proofErr w:type="spellEnd"/>
      <w:r w:rsidR="007165A3" w:rsidRPr="00E43E83">
        <w:rPr>
          <w:sz w:val="28"/>
        </w:rPr>
        <w:t xml:space="preserve"> </w:t>
      </w:r>
      <w:r w:rsidR="007165A3">
        <w:rPr>
          <w:sz w:val="28"/>
        </w:rPr>
        <w:t>муниципально</w:t>
      </w:r>
      <w:r w:rsidR="007165A3" w:rsidRPr="00E43E83">
        <w:rPr>
          <w:sz w:val="28"/>
        </w:rPr>
        <w:t xml:space="preserve">го </w:t>
      </w:r>
      <w:r w:rsidR="007165A3">
        <w:rPr>
          <w:sz w:val="28"/>
        </w:rPr>
        <w:t>округ</w:t>
      </w:r>
      <w:r w:rsidR="007165A3" w:rsidRPr="00E43E83">
        <w:rPr>
          <w:sz w:val="28"/>
        </w:rPr>
        <w:t xml:space="preserve">а </w:t>
      </w:r>
    </w:p>
    <w:p w:rsidR="002C24A9" w:rsidRDefault="001B3CF1" w:rsidP="001B3CF1">
      <w:pPr>
        <w:pStyle w:val="a4"/>
        <w:spacing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>
        <w:rPr>
          <w:szCs w:val="28"/>
        </w:rPr>
        <w:t>02.04.2025  259</w:t>
      </w:r>
      <w:proofErr w:type="gramEnd"/>
      <w:r>
        <w:rPr>
          <w:szCs w:val="28"/>
        </w:rPr>
        <w:t>-01-01-02-78</w:t>
      </w:r>
    </w:p>
    <w:p w:rsidR="00A3114B" w:rsidRDefault="00A3114B" w:rsidP="00B736D4">
      <w:pPr>
        <w:ind w:firstLine="709"/>
        <w:jc w:val="center"/>
        <w:rPr>
          <w:b/>
          <w:sz w:val="28"/>
          <w:szCs w:val="28"/>
        </w:rPr>
      </w:pPr>
    </w:p>
    <w:p w:rsidR="00B736D4" w:rsidRDefault="00B736D4" w:rsidP="00B736D4">
      <w:pPr>
        <w:ind w:firstLine="709"/>
        <w:jc w:val="center"/>
        <w:rPr>
          <w:b/>
          <w:sz w:val="28"/>
          <w:szCs w:val="28"/>
        </w:rPr>
      </w:pPr>
      <w:r w:rsidRPr="00905BAC">
        <w:rPr>
          <w:b/>
          <w:sz w:val="28"/>
          <w:szCs w:val="28"/>
        </w:rPr>
        <w:t>ПОЛОЖЕНИЕ</w:t>
      </w:r>
    </w:p>
    <w:p w:rsidR="00B736D4" w:rsidRDefault="00B736D4" w:rsidP="00B736D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 наставничестве на муниципальной службе </w:t>
      </w:r>
    </w:p>
    <w:p w:rsidR="00B736D4" w:rsidRDefault="00B736D4" w:rsidP="00B736D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администрации </w:t>
      </w:r>
      <w:proofErr w:type="spellStart"/>
      <w:r>
        <w:rPr>
          <w:b/>
          <w:sz w:val="28"/>
        </w:rPr>
        <w:t>Уинского</w:t>
      </w:r>
      <w:proofErr w:type="spellEnd"/>
      <w:r>
        <w:rPr>
          <w:b/>
          <w:sz w:val="28"/>
        </w:rPr>
        <w:t xml:space="preserve"> муниципального округа Пермского края</w:t>
      </w:r>
    </w:p>
    <w:p w:rsidR="00B736D4" w:rsidRDefault="00B736D4" w:rsidP="00B736D4">
      <w:pPr>
        <w:ind w:firstLine="709"/>
        <w:jc w:val="center"/>
        <w:rPr>
          <w:b/>
          <w:sz w:val="28"/>
          <w:szCs w:val="28"/>
        </w:rPr>
      </w:pPr>
    </w:p>
    <w:p w:rsidR="00B736D4" w:rsidRPr="00504B94" w:rsidRDefault="00B736D4" w:rsidP="00B736D4">
      <w:pPr>
        <w:pStyle w:val="aa"/>
        <w:ind w:left="0"/>
        <w:jc w:val="center"/>
        <w:rPr>
          <w:szCs w:val="28"/>
        </w:rPr>
      </w:pPr>
      <w:r w:rsidRPr="00504B94">
        <w:rPr>
          <w:szCs w:val="28"/>
          <w:lang w:val="en-US"/>
        </w:rPr>
        <w:t>I</w:t>
      </w:r>
      <w:r w:rsidRPr="00504B94">
        <w:rPr>
          <w:szCs w:val="28"/>
        </w:rPr>
        <w:t>. Общие положения</w:t>
      </w:r>
    </w:p>
    <w:p w:rsidR="000B68E7" w:rsidRDefault="00B736D4" w:rsidP="000B68E7">
      <w:pPr>
        <w:ind w:firstLine="708"/>
        <w:jc w:val="both"/>
        <w:rPr>
          <w:sz w:val="28"/>
          <w:szCs w:val="28"/>
        </w:rPr>
      </w:pPr>
      <w:r w:rsidRPr="00B025DB">
        <w:rPr>
          <w:sz w:val="28"/>
          <w:szCs w:val="28"/>
        </w:rPr>
        <w:t xml:space="preserve">1.1. </w:t>
      </w:r>
      <w:r w:rsidR="000B68E7">
        <w:rPr>
          <w:sz w:val="28"/>
          <w:szCs w:val="28"/>
          <w:lang w:eastAsia="en-US"/>
        </w:rPr>
        <w:t xml:space="preserve">Настоящее </w:t>
      </w:r>
      <w:r w:rsidR="000B68E7">
        <w:rPr>
          <w:sz w:val="28"/>
          <w:szCs w:val="28"/>
        </w:rPr>
        <w:t xml:space="preserve">Положение о наставничестве на муниципальной службе       в администрации </w:t>
      </w:r>
      <w:proofErr w:type="spellStart"/>
      <w:r w:rsidR="000B68E7">
        <w:rPr>
          <w:sz w:val="28"/>
          <w:szCs w:val="28"/>
        </w:rPr>
        <w:t>Уинского</w:t>
      </w:r>
      <w:proofErr w:type="spellEnd"/>
      <w:r w:rsidR="000B68E7">
        <w:rPr>
          <w:sz w:val="28"/>
          <w:szCs w:val="28"/>
        </w:rPr>
        <w:t xml:space="preserve"> муниципального округа (далее – Положение) определяет цели, задачи и порядок осуществления наставничества на муниципальной службе в администрации </w:t>
      </w:r>
      <w:proofErr w:type="spellStart"/>
      <w:r w:rsidR="000B68E7">
        <w:rPr>
          <w:sz w:val="28"/>
          <w:szCs w:val="28"/>
        </w:rPr>
        <w:t>Уинского</w:t>
      </w:r>
      <w:proofErr w:type="spellEnd"/>
      <w:r w:rsidR="000B68E7">
        <w:rPr>
          <w:sz w:val="28"/>
          <w:szCs w:val="28"/>
        </w:rPr>
        <w:t xml:space="preserve"> муниципального округа (далее – муниципальная служба</w:t>
      </w:r>
      <w:r w:rsidR="00840078">
        <w:rPr>
          <w:sz w:val="28"/>
          <w:szCs w:val="28"/>
        </w:rPr>
        <w:t xml:space="preserve"> в органах местного самоуправления </w:t>
      </w:r>
      <w:proofErr w:type="spellStart"/>
      <w:r w:rsidR="00840078">
        <w:rPr>
          <w:sz w:val="28"/>
          <w:szCs w:val="28"/>
        </w:rPr>
        <w:t>Уинского</w:t>
      </w:r>
      <w:proofErr w:type="spellEnd"/>
      <w:r w:rsidR="00840078">
        <w:rPr>
          <w:sz w:val="28"/>
          <w:szCs w:val="28"/>
        </w:rPr>
        <w:t xml:space="preserve"> муниципального округа Пермского края</w:t>
      </w:r>
      <w:r w:rsidR="000B68E7">
        <w:rPr>
          <w:sz w:val="28"/>
          <w:szCs w:val="28"/>
        </w:rPr>
        <w:t>).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1.2. Наставничество осуществляется в целях минимизации периода и оптимизации процессов профессионального становления и (или) развития лиц, в отношении которых оно осуществляется, необходимых для самостоятельного и эффективного исполнения ими своих служебных обязанностей.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1.3. Задачами наставничества являются: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оказание помощи в профессиональной и должностной адаптации лица, в отношении которого осуществляется наставничество, к условиям осуществления служебной деятельности, а также в преодолении профессиональных трудностей, возникающих при выполнении служебных обязанностей;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оптимизация процесса формирования и развития профессиональных знаний и навыков лица, в отношении которого осуществляется наставничество;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и развития лиц,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содействие в выработке навыков служебного поведения лиц, в отношении которых осуществляется наставничество, соответствующего профессионально-этическим принципам и правилам служебного поведения, а также требованиям, установленным законодательством;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обучение лиц, в отношении которых осуществляется наставничество, эффективным формам и методам индивидуальной работы и работы в коллективе, развитие их способности самостоятельно и качественно выполнять возложенные на них служебные обязанности, повышать свой профессиональный уровень;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формирование у лиц, в отношении которых осуществляется наставничество, высокой сознательности, дисциплинированности, трудолюбия, приверженности службе, чувства ответственности за порученное дело и свои поступки, доброжелательного и уважительного отношения к сослуживцам, гражданам и другим лицам;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развитие у лиц, в отношении которых осуществляется наставничество, интереса к служебной деятельности, содействие их закреплению на муниципальной службе;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формирование активной гражданской и жизненной позиции лиц, в отношении которых осуществляется наставничество, развитие у них ответственного и сознательного отношения к службе;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приобретение студентами, проходящими практику в органах местного самоуправления, профессиональных знаний, навыков, умений.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1.4. К совершенствованию механизма наставничества могут привлекаться советы наставников, представители общественных советов, а также иных организаций.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1.5. Наставничество является выполнением особо важного и сложного задания на муниципальной службе.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Default="00B736D4" w:rsidP="00B736D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II. Организация наставничества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2.1. Участниками наставничества являются: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2.1.1. лицо, в отношении которого осуществляется наставничество: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0B68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B68E7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B025D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025DB">
        <w:rPr>
          <w:rFonts w:ascii="Times New Roman" w:hAnsi="Times New Roman" w:cs="Times New Roman"/>
          <w:sz w:val="28"/>
          <w:szCs w:val="28"/>
        </w:rPr>
        <w:t xml:space="preserve"> (далее - муниципальный служащий), впервые поступивший на муниципальную службу;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муниципальный служащий, назначенный на иную должность муниципальной службы на постоянной основе;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студент, проходящий практику в органе местного самоуправления;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2.1.2. наставник - муниципальный служащий, назначенный ответственным за профессиональную и должностную адаптацию лица, в отношении которого осуществляется наставничество, в органе местного самоуправления;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2.1.3. руководитель структурного подразделения, в котором муниципальный служащий замещает должность муниципальной службы или студент проходит практику (далее - руководитель структурного подразделения);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 xml:space="preserve">2.1.4. </w:t>
      </w:r>
      <w:r w:rsidR="007E4E36">
        <w:rPr>
          <w:rFonts w:ascii="Times New Roman" w:hAnsi="Times New Roman" w:cs="Times New Roman"/>
          <w:sz w:val="28"/>
          <w:szCs w:val="28"/>
        </w:rPr>
        <w:t xml:space="preserve">отдел делопроизводства и муниципальной службы администрации </w:t>
      </w:r>
      <w:proofErr w:type="spellStart"/>
      <w:r w:rsidR="007E4E36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7E4E3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025DB">
        <w:rPr>
          <w:rFonts w:ascii="Times New Roman" w:hAnsi="Times New Roman" w:cs="Times New Roman"/>
          <w:sz w:val="28"/>
          <w:szCs w:val="28"/>
        </w:rPr>
        <w:t xml:space="preserve"> (должностное лицо органа местного самоуправления, ответственное за ведение кадровой работы), осуществляющее организационное, документационное сопровождение процесса наставничества и координацию работы по наставничеству.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2.2. Наставничество устанавливается муниципальным правовым актом органа местного самоуправления по предложению руководителя структурного подразделения: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для гражданина, впервые поступившего на муниципальную службу, либо для муниципального служащего, назначенного на иную должность муниципальной службы, - при назначении на соответствующую должность;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для студента - не позднее дня начала прохождения практики.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 xml:space="preserve">В случае если гражданину, впервые поступившему на муниципальную службу, в акте органа местного самоуправления о назначении на должность муниципальной службы и </w:t>
      </w:r>
      <w:r>
        <w:rPr>
          <w:rFonts w:ascii="Times New Roman" w:hAnsi="Times New Roman" w:cs="Times New Roman"/>
          <w:sz w:val="28"/>
          <w:szCs w:val="28"/>
        </w:rPr>
        <w:t>трудовом договоре</w:t>
      </w:r>
      <w:r w:rsidRPr="00B025DB">
        <w:rPr>
          <w:rFonts w:ascii="Times New Roman" w:hAnsi="Times New Roman" w:cs="Times New Roman"/>
          <w:sz w:val="28"/>
          <w:szCs w:val="28"/>
        </w:rPr>
        <w:t xml:space="preserve"> сторонами предусматривается испытание муниципального служащего, то установление в отношении него наставничества является обязательным.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2.3. Наставничество устанавливаются на срок: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 xml:space="preserve">от трех месяцев до </w:t>
      </w:r>
      <w:r w:rsidR="001E452A">
        <w:rPr>
          <w:rFonts w:ascii="Times New Roman" w:hAnsi="Times New Roman" w:cs="Times New Roman"/>
          <w:sz w:val="28"/>
          <w:szCs w:val="28"/>
        </w:rPr>
        <w:t>6 месяцев</w:t>
      </w:r>
      <w:r w:rsidRPr="00B025DB">
        <w:rPr>
          <w:rFonts w:ascii="Times New Roman" w:hAnsi="Times New Roman" w:cs="Times New Roman"/>
          <w:sz w:val="28"/>
          <w:szCs w:val="28"/>
        </w:rPr>
        <w:t xml:space="preserve"> - по решению представителя нанимателя в зависимости от степени профессиональной и должностной подготовки лица, в отношении которого осуществляется наставничество;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испытания - для муниципального служащего, которому установлено испытание;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указанный в договоре на прохождение практики - для студента, проходящего практику в органе местного самоуправления.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По письменному ходатайству наставника и по согласованию с руководителем структурного подразделения наставничество может быть завершено досрочно в случае успешного выполнения лицом, в отношении которого осуществляется наставничество, индивидуального плана обучения.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2.4. К работе в качестве наставников привлекаются профессионально компетентные муниципальные служащие, имеющие опыт работы в должности не менее двух лет, достигшие высоких результатов в профессиональной служебной деятельности, пользующиеся авторитетом в коллективе и замещающие должность не ниже должности лица, в отношении которого осуществляется наставничество.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К работе в качестве наставника не может быть привлечен муниципальный служащий, имеющий дисциплинарное взыскание, взыскание за совершение коррупционного правонарушения.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2.5. Назначение наставника осуществляется муниципальным правовым актом органа местного самоуправления об установлении наставничества с обязательным письменным согласием лица, назначаемого наставником. Выполнение функций наставника может быть установлено должностн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2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инструкцией</w:t>
      </w:r>
      <w:r w:rsidRPr="00B025DB">
        <w:rPr>
          <w:rFonts w:ascii="Times New Roman" w:hAnsi="Times New Roman" w:cs="Times New Roman"/>
          <w:sz w:val="28"/>
          <w:szCs w:val="28"/>
        </w:rPr>
        <w:t>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За наставником одновременно не может быть закреплено более двух лиц, в отношении которых осуществляется наставничество.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2.6. Замена наставника осуществляется муниципальным правовым актом органа местного самоуправления по письменному заявлению наставника, руководителя структурного подразделения или лица, в отношении которого осуществляется наставничество, при: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увольнении наставника с муниципальной службы;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неисполнении наставником своих обязанностей;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наложении на наставника дисциплинарного взыскания, взыскания за совершение коррупционного правонарушения;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наличии иных обстоятельств, препятствующих осуществлению наставничества.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При замене наставника установленный срок наставничества не изменяется.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2.7. Наставничество осуществляется на основании индивидуального плана наставничества (далее - Индивидуальный план).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Индивидуальный план разрабатывается наставником совместно с лицом, в отношении которого осуществляется наставничество, в течение трех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 даты </w:t>
      </w:r>
      <w:r w:rsidRPr="00B025DB">
        <w:rPr>
          <w:rFonts w:ascii="Times New Roman" w:hAnsi="Times New Roman" w:cs="Times New Roman"/>
          <w:sz w:val="28"/>
          <w:szCs w:val="28"/>
        </w:rPr>
        <w:t>установления наставничества в соответствии с примерной формой согласно приложению 1 к настоящему Положению и утверждается руководителем структурного подразделения.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2.8. В течение десяти календарных дней по окончании установленного срока наставничества наставник готовит отчет о результатах работы лица, в отношении которого осуществляется наставничество, составленный по форме согласно приложению 2 к настоящему Положению (далее - Отчет), в котором дается оценка деятельности лицу, в отношении которого осуществляется наставничество, его исполнительской и служебной дисциплины, профессиональных и личностных качеств. При необходимости лицу, в отношении которого осуществляется наставничество, даются конкретные рекомендации по дальнейшему повышению профессионального мастерства.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Отчет подлежит согласованию с руководителем структурного подразделения.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Лицо, в отношении которого осуществляется наставничество, должно быть ознакомлено с данным Отчетом под подпись.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2.9. Результаты работы наставника учитываются при проведении аттестации наставника, продвижении его по службе, материальном и нематериальном стимулировании, в том числе Отчет: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является основанием для рассмотрения вопроса о принятии решения представителем нанимателя о назначении в установленном порядке наставнику премии за выполнение особо важного и сложного задания;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 xml:space="preserve">учитывается при решении в установленном порядке вопроса о включении наставника в кадровый резерв (резерв управленческих кадров) </w:t>
      </w:r>
      <w:proofErr w:type="spellStart"/>
      <w:r w:rsidR="00690AC5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025DB">
        <w:rPr>
          <w:rFonts w:ascii="Times New Roman" w:hAnsi="Times New Roman" w:cs="Times New Roman"/>
          <w:sz w:val="28"/>
          <w:szCs w:val="28"/>
        </w:rPr>
        <w:t>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 xml:space="preserve">учитывается при подтверждении в установленном порядке преимущественного права наставника на замещение должности муниципальной службы в случаях, связанных с сокращением должностей муниципальной службы или </w:t>
      </w:r>
      <w:r>
        <w:rPr>
          <w:rFonts w:ascii="Times New Roman" w:hAnsi="Times New Roman" w:cs="Times New Roman"/>
          <w:sz w:val="28"/>
          <w:szCs w:val="28"/>
        </w:rPr>
        <w:t>ликвидацией</w:t>
      </w:r>
      <w:r w:rsidRPr="00B025DB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Default="00B736D4" w:rsidP="00B736D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III. Права и обязанности наставника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 Наставник обязан: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3.1.1. совместно с лицом, в отношении которого осуществляется наставничество, разработать Индивидуальный план и представить его на утверждение руководителю структурного подразделения;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3.1.2. содействовать ознакомлению лица, в отношении которого осуществляется наставничество, с его должностными обязанностями, основными направлениями деятельности, полномочиями и организацией работы органа местного самоуправления, с порядком исполнения распоряжений и указаний, связанных со служебной деятельностью;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3.1.3. обеспечить изучение лицом, в отношении которого осуществляется наставничество, требований нормативных правовых актов, регламентирующих исполнение должностных обязанностей;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3.1.4. выявлять и совместно устранять допущенные ошибки в служебной деятельности лица, в отношении которого осуществляется наставничество;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3.1.5. в качестве примера выполнять отдельные поручения и должностные обязанности совместно с лицом, в отношении которого осуществляется наставничество;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3.1.6. 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3.1.7. периодически информировать руководителя структурного подразделения о ходе осуществления наставничества, дисциплине и поведении лица, в отношении которого осуществляется наставничество;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3.1.8. по окончании срока наставничества подготовить Отчет и представить его на согласование руководителю структурного подразделения.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3.2. Наставник имеет право: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3.2.1. принимать участие в обсуждении вопросов, связанных со служебной деятельностью лица, в отношении которого осуществляется наставничество;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3.2.2. осуществлять контроль за деятельностью лица, в отношении которого осуществляется наставничество, в форме личной проверки выполнения заданий, поручений, качества подготавливаемых документов;</w:t>
      </w:r>
    </w:p>
    <w:p w:rsidR="00B736D4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3.2.3. контролировать обеспечение лица, в отношении которого осуществляется наставничество, соответствующим рабочим местом и техническим оборудованием, оказывать содействие в создании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условий служебной деятельности.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B025DB" w:rsidRDefault="00B736D4" w:rsidP="00B736D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IV. Права и обязанности лица, в отношении которого</w:t>
      </w:r>
    </w:p>
    <w:p w:rsidR="00B736D4" w:rsidRDefault="00B736D4" w:rsidP="00B736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осуществляется наставничество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4.1. Лицо, в отношении которого осуществляется наставничество, обязано: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4.1.1. совместно с наставником разработать Индивидуальный план;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4.1.2. выполнять Индивидуальный план в установленные сроки;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4.1.3. изучать требования законодательных, иных нормативных правовых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25DB">
        <w:rPr>
          <w:rFonts w:ascii="Times New Roman" w:hAnsi="Times New Roman" w:cs="Times New Roman"/>
          <w:sz w:val="28"/>
          <w:szCs w:val="28"/>
        </w:rPr>
        <w:t xml:space="preserve"> Пермского края, а также муниципальные правовые акты </w:t>
      </w:r>
      <w:proofErr w:type="spellStart"/>
      <w:r w:rsidR="00690AC5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025DB">
        <w:rPr>
          <w:rFonts w:ascii="Times New Roman" w:hAnsi="Times New Roman" w:cs="Times New Roman"/>
          <w:sz w:val="28"/>
          <w:szCs w:val="28"/>
        </w:rPr>
        <w:t>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4.1.4. изучать свои должностные обязанности, основные направления деятельности структурного подразделения, функции органа местного самоуправления и организацию работы в органе местного самоуправления;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4.1.5. выполнять указания и рекомендации наставника, связанные с изучением порядка исполнения должностных (служебных) обязанностей, учиться у него практическому решению поставленных задач;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4.1.6. ответственно относиться к своим должностным обязанностям, а также внимательно относиться к коллегам по работе;</w:t>
      </w:r>
    </w:p>
    <w:p w:rsidR="00B736D4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 xml:space="preserve">4.1.7. проявлять дисциплинированность, организованность </w:t>
      </w:r>
      <w:r>
        <w:rPr>
          <w:rFonts w:ascii="Times New Roman" w:hAnsi="Times New Roman" w:cs="Times New Roman"/>
          <w:sz w:val="28"/>
          <w:szCs w:val="28"/>
        </w:rPr>
        <w:t>в работе;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4.1.8. </w:t>
      </w:r>
      <w:r w:rsidRPr="00F7022E">
        <w:rPr>
          <w:rFonts w:ascii="Times New Roman" w:hAnsi="Times New Roman" w:cs="Times New Roman"/>
          <w:sz w:val="28"/>
          <w:szCs w:val="28"/>
        </w:rPr>
        <w:t>соблюдать положения Кодекса этики и служебного поведения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AC5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4.2. Лицо, в отношении которого осуществляется наставничество, имеет право: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4.2.1. пользоваться имеющейся в структурном подразделении служебной, нормативной, учебно-методической литературой;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4.2.2. в индивидуальном порядке обращаться к наставнику за советом, помощью по вопросам, связанным со служебной деятельностью;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4.2.3. 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Default="00B736D4" w:rsidP="00B736D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V. Руководство и контроль наставничества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5.1. Руководство и контроль организации наставничества осуществляет руководитель структурного подразделения, который: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5.1.1. обеспечивает рассмотрение вопросов организации наставничества;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5.1.2. направляет представителю нанимателя предложения по кандидатуре наставника, осуществляет контроль за его деятельностью и деятельностью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5.1.3. утверждает Индивидуальный план;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5.1.4. создает необходимые условия для совместной работы наставника и лица, в отношении которого осуществляется наставничество;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5.1.5. по окончании наставничества согласовывает Отчет, проводит индивидуальное собеседование с лицом, в отношении которого осуществлялось наставничество;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5.1.6. вносит представителю нанимателя предложения о мерах поощрения наставника на основании Отчета.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 xml:space="preserve">5.2. </w:t>
      </w:r>
      <w:r w:rsidR="00690AC5">
        <w:rPr>
          <w:rFonts w:ascii="Times New Roman" w:hAnsi="Times New Roman" w:cs="Times New Roman"/>
          <w:sz w:val="28"/>
          <w:szCs w:val="28"/>
        </w:rPr>
        <w:t xml:space="preserve">Отдел делопроизводства и муниципальной </w:t>
      </w:r>
      <w:proofErr w:type="gramStart"/>
      <w:r w:rsidR="00690AC5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B025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025DB">
        <w:rPr>
          <w:rFonts w:ascii="Times New Roman" w:hAnsi="Times New Roman" w:cs="Times New Roman"/>
          <w:sz w:val="28"/>
          <w:szCs w:val="28"/>
        </w:rPr>
        <w:t>должностное лицо органа местного самоуправления, ответственное за ведение кадровой работы) осуществляет организационное и документационное сопровождение процесса наставничества и координацию работы по наставничеству.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5.2.1. Организационное сопровождение наставничества заключается в: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информационном обеспечении подбора наставников;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анализе, обобщении опыта работы наставников;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поддержании контакта с наставником и лицом, в отношении которого осуществляется наставничество, для оказания необходимой помощи в рамках своей компетенции.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5.2.2. Документационное сопровождение процесса наставничества заключается в: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подготовке проектов нормативных актов, сопровождающих процесс наставничества;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оказании консультационной помощи в разработке Индивидуального плана;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осуществлении контроля за завершением периода наставничества и внесения в личные дела муниципальных служащих соответствующих записей и документов.</w:t>
      </w:r>
    </w:p>
    <w:p w:rsidR="00B736D4" w:rsidRPr="00B025DB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5.2.3. Координация работы по наставничеству заключается в:</w:t>
      </w:r>
    </w:p>
    <w:p w:rsidR="00B736D4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DB">
        <w:rPr>
          <w:rFonts w:ascii="Times New Roman" w:hAnsi="Times New Roman" w:cs="Times New Roman"/>
          <w:sz w:val="28"/>
          <w:szCs w:val="28"/>
        </w:rPr>
        <w:t>ликвидации выявленных трудностей в процессе адаптации лиц, в отношении которых осуществляется наставничество;</w:t>
      </w:r>
    </w:p>
    <w:p w:rsidR="00B736D4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F7D">
        <w:rPr>
          <w:rFonts w:ascii="Times New Roman" w:hAnsi="Times New Roman" w:cs="Times New Roman"/>
          <w:sz w:val="28"/>
          <w:szCs w:val="28"/>
        </w:rPr>
        <w:t>анализе, обобщении и распространении позитивного опыта наставничества.</w:t>
      </w:r>
    </w:p>
    <w:p w:rsidR="00B736D4" w:rsidRDefault="00B736D4" w:rsidP="00B736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Default="00B736D4" w:rsidP="00B73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736D4" w:rsidSect="00966341">
          <w:pgSz w:w="11906" w:h="16838"/>
          <w:pgMar w:top="1134" w:right="567" w:bottom="1134" w:left="1418" w:header="720" w:footer="720" w:gutter="0"/>
          <w:cols w:space="720"/>
          <w:docGrid w:linePitch="600" w:charSpace="32768"/>
        </w:sectPr>
      </w:pPr>
    </w:p>
    <w:p w:rsidR="00B736D4" w:rsidRPr="00E96BD7" w:rsidRDefault="00B736D4" w:rsidP="00B736D4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E96BD7">
        <w:rPr>
          <w:rFonts w:ascii="Times New Roman" w:hAnsi="Times New Roman" w:cs="Times New Roman"/>
          <w:sz w:val="28"/>
          <w:szCs w:val="28"/>
        </w:rPr>
        <w:t>иложение 1</w:t>
      </w:r>
    </w:p>
    <w:p w:rsidR="00B736D4" w:rsidRDefault="00B736D4" w:rsidP="00B736D4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73440E">
        <w:rPr>
          <w:sz w:val="28"/>
          <w:szCs w:val="28"/>
        </w:rPr>
        <w:t xml:space="preserve">о наставничестве на муниципальной службе в </w:t>
      </w:r>
      <w:proofErr w:type="spellStart"/>
      <w:r w:rsidR="00690AC5">
        <w:rPr>
          <w:sz w:val="28"/>
          <w:szCs w:val="28"/>
        </w:rPr>
        <w:t>Уинском</w:t>
      </w:r>
      <w:proofErr w:type="spellEnd"/>
      <w:r w:rsidRPr="0073440E">
        <w:rPr>
          <w:sz w:val="28"/>
          <w:szCs w:val="28"/>
        </w:rPr>
        <w:t xml:space="preserve"> муниципальном округе Пермского края</w:t>
      </w:r>
    </w:p>
    <w:p w:rsidR="00B736D4" w:rsidRDefault="00B736D4" w:rsidP="00B736D4">
      <w:pPr>
        <w:spacing w:line="360" w:lineRule="exact"/>
        <w:rPr>
          <w:sz w:val="28"/>
          <w:szCs w:val="28"/>
        </w:rPr>
      </w:pPr>
    </w:p>
    <w:p w:rsidR="00B736D4" w:rsidRPr="00B1574D" w:rsidRDefault="00B736D4" w:rsidP="00B736D4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УТВЕРЖДАЮ</w:t>
      </w:r>
    </w:p>
    <w:p w:rsidR="00B736D4" w:rsidRPr="00B1574D" w:rsidRDefault="00B736D4" w:rsidP="00B736D4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736D4" w:rsidRPr="00B1574D" w:rsidRDefault="00B736D4" w:rsidP="00B736D4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1574D">
        <w:rPr>
          <w:rFonts w:ascii="Times New Roman" w:hAnsi="Times New Roman" w:cs="Times New Roman"/>
          <w:sz w:val="24"/>
          <w:szCs w:val="24"/>
        </w:rPr>
        <w:t>(руководитель структурного подразделения)</w:t>
      </w:r>
    </w:p>
    <w:p w:rsidR="00B736D4" w:rsidRPr="00B1574D" w:rsidRDefault="00B736D4" w:rsidP="00B736D4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"___" ____________ 20__ г.</w:t>
      </w:r>
    </w:p>
    <w:p w:rsidR="00B736D4" w:rsidRPr="00B1574D" w:rsidRDefault="00B736D4" w:rsidP="00B736D4">
      <w:pPr>
        <w:pStyle w:val="ConsPlusNonformat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B736D4" w:rsidRPr="005C3FAB" w:rsidRDefault="00B736D4" w:rsidP="00B736D4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5C3FAB">
        <w:rPr>
          <w:rFonts w:ascii="Times New Roman" w:hAnsi="Times New Roman" w:cs="Times New Roman"/>
          <w:sz w:val="28"/>
          <w:szCs w:val="28"/>
        </w:rPr>
        <w:t>ФОРМА</w:t>
      </w:r>
    </w:p>
    <w:p w:rsidR="00B736D4" w:rsidRPr="004A6ECB" w:rsidRDefault="00B736D4" w:rsidP="00B736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36D4" w:rsidRPr="005037D8" w:rsidRDefault="00B736D4" w:rsidP="00B736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90"/>
      <w:bookmarkEnd w:id="0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037D8">
        <w:rPr>
          <w:rFonts w:ascii="Times New Roman" w:hAnsi="Times New Roman" w:cs="Times New Roman"/>
          <w:b/>
          <w:sz w:val="28"/>
          <w:szCs w:val="28"/>
        </w:rPr>
        <w:t>ндивидуальн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5037D8">
        <w:rPr>
          <w:rFonts w:ascii="Times New Roman" w:hAnsi="Times New Roman" w:cs="Times New Roman"/>
          <w:b/>
          <w:sz w:val="28"/>
          <w:szCs w:val="28"/>
        </w:rPr>
        <w:t xml:space="preserve"> план наставничества</w:t>
      </w:r>
    </w:p>
    <w:p w:rsidR="00B736D4" w:rsidRPr="005037D8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5037D8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37D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736D4" w:rsidRPr="005037D8" w:rsidRDefault="00B736D4" w:rsidP="00B73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7D8">
        <w:rPr>
          <w:rFonts w:ascii="Times New Roman" w:hAnsi="Times New Roman" w:cs="Times New Roman"/>
          <w:sz w:val="28"/>
          <w:szCs w:val="28"/>
        </w:rPr>
        <w:t>(фамилия, имя, отчество лица, в отношении которого осуществляется наставничество)</w:t>
      </w:r>
    </w:p>
    <w:p w:rsidR="00B736D4" w:rsidRPr="005037D8" w:rsidRDefault="00B736D4" w:rsidP="00B736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37D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736D4" w:rsidRPr="005037D8" w:rsidRDefault="00B736D4" w:rsidP="00B73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7D8">
        <w:rPr>
          <w:rFonts w:ascii="Times New Roman" w:hAnsi="Times New Roman" w:cs="Times New Roman"/>
          <w:sz w:val="28"/>
          <w:szCs w:val="28"/>
        </w:rPr>
        <w:t>(наименование должности муниципальной службы и структурного подразделения)</w:t>
      </w:r>
    </w:p>
    <w:p w:rsidR="00B736D4" w:rsidRPr="005037D8" w:rsidRDefault="00B736D4" w:rsidP="00B736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37D8">
        <w:rPr>
          <w:rFonts w:ascii="Times New Roman" w:hAnsi="Times New Roman" w:cs="Times New Roman"/>
          <w:sz w:val="28"/>
          <w:szCs w:val="28"/>
        </w:rPr>
        <w:t>Период установления наставничества</w:t>
      </w:r>
      <w:r w:rsidRPr="00FE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"__" _______</w:t>
      </w:r>
      <w:r w:rsidRPr="0073440E">
        <w:rPr>
          <w:rFonts w:ascii="Times New Roman" w:hAnsi="Times New Roman" w:cs="Times New Roman"/>
          <w:sz w:val="28"/>
          <w:szCs w:val="28"/>
        </w:rPr>
        <w:t xml:space="preserve"> 20_ г. </w:t>
      </w:r>
      <w:r>
        <w:rPr>
          <w:rFonts w:ascii="Times New Roman" w:hAnsi="Times New Roman" w:cs="Times New Roman"/>
          <w:sz w:val="28"/>
          <w:szCs w:val="28"/>
        </w:rPr>
        <w:t>по "__</w:t>
      </w:r>
      <w:r w:rsidRPr="007344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73440E">
        <w:rPr>
          <w:rFonts w:ascii="Times New Roman" w:hAnsi="Times New Roman" w:cs="Times New Roman"/>
          <w:sz w:val="28"/>
          <w:szCs w:val="28"/>
        </w:rPr>
        <w:t xml:space="preserve"> 20_ г.</w:t>
      </w:r>
    </w:p>
    <w:p w:rsidR="00B736D4" w:rsidRDefault="00B736D4" w:rsidP="00B736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58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4252"/>
        <w:gridCol w:w="1418"/>
        <w:gridCol w:w="2059"/>
        <w:gridCol w:w="1362"/>
      </w:tblGrid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953C09">
            <w:pPr>
              <w:pStyle w:val="ConsPlusNormal"/>
              <w:ind w:firstLine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Период выполнения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953C09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953C09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Представление лица, в отношении которого осуществляется наставничество, коллективу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953C09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Ознакомление лица,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953C09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6F3C8A" w:rsidP="006F3C8A">
            <w:pPr>
              <w:pStyle w:val="ConsPlusNormal"/>
              <w:ind w:firstLine="1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 и муниципальной службы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Ознакомление с должностной инструкцией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6F3C8A" w:rsidP="006F3C8A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 и муниципальной службы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C8A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8A" w:rsidRPr="00D71508" w:rsidRDefault="006F3C8A" w:rsidP="006F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8A" w:rsidRPr="00D71508" w:rsidRDefault="006F3C8A" w:rsidP="006F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Ознакомление с обязанностями, ограничениями, запретами на муниципальной службе и антикоррупционным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8A" w:rsidRPr="00D71508" w:rsidRDefault="006F3C8A" w:rsidP="006F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8A" w:rsidRDefault="006F3C8A" w:rsidP="006F3C8A">
            <w:r w:rsidRPr="00BD51E0">
              <w:rPr>
                <w:sz w:val="28"/>
                <w:szCs w:val="28"/>
              </w:rPr>
              <w:t>Отдел делопроизводства и муниципальной службы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8A" w:rsidRPr="00D71508" w:rsidRDefault="006F3C8A" w:rsidP="006F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C8A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8A" w:rsidRPr="00D71508" w:rsidRDefault="006F3C8A" w:rsidP="006F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C8A" w:rsidRPr="00D71508" w:rsidRDefault="006F3C8A" w:rsidP="006F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Кодексом этики и служебного поведения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</w:t>
            </w: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D715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8A" w:rsidRPr="00D71508" w:rsidRDefault="006F3C8A" w:rsidP="006F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8A" w:rsidRDefault="006F3C8A" w:rsidP="006F3C8A">
            <w:r w:rsidRPr="00BD51E0">
              <w:rPr>
                <w:sz w:val="28"/>
                <w:szCs w:val="28"/>
              </w:rPr>
              <w:t>Отдел делопроизводства и муниципальной службы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8A" w:rsidRPr="00D71508" w:rsidRDefault="006F3C8A" w:rsidP="006F3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Ознакомление с планами, целями и задачами органа местного самоуправления и структурного подразделения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Ознакомление с используемыми программными продуктами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перечня рекомендуемой к ознакомлению литературы, исходя из профессиональной области и уровня подготовки лица, в отношении которого осуществляется наставничество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Проверка знаний и навыков, приобретенных за период наставничества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hanging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D71508" w:rsidTr="006F3C8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работы лица, в отношении которого осуществляется наставничество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D71508" w:rsidRDefault="00B736D4" w:rsidP="006F3C8A">
            <w:pPr>
              <w:pStyle w:val="ConsPlusNormal"/>
              <w:ind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71508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D71508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6D4" w:rsidRPr="00D71508" w:rsidRDefault="00B736D4" w:rsidP="00B736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0"/>
      <w:bookmarkEnd w:id="1"/>
      <w:r w:rsidRPr="00D71508">
        <w:rPr>
          <w:rFonts w:ascii="Times New Roman" w:hAnsi="Times New Roman" w:cs="Times New Roman"/>
          <w:sz w:val="24"/>
          <w:szCs w:val="24"/>
        </w:rPr>
        <w:t>Содержательная часть мероприятий может меняться (с учетом замещаемой должности, перечня должностных обязанностей и т.п.).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Индивидуальный план разработали: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Наставник: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36D4" w:rsidRPr="00B1574D" w:rsidRDefault="00B736D4" w:rsidP="00B73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B736D4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1574D">
        <w:rPr>
          <w:rFonts w:ascii="Times New Roman" w:hAnsi="Times New Roman" w:cs="Times New Roman"/>
          <w:sz w:val="28"/>
          <w:szCs w:val="28"/>
        </w:rPr>
        <w:t>"___" ___________ 20__ г.</w:t>
      </w:r>
    </w:p>
    <w:p w:rsidR="00B736D4" w:rsidRPr="00B1574D" w:rsidRDefault="00B736D4" w:rsidP="00B736D4">
      <w:pPr>
        <w:pStyle w:val="ConsPlusNonformat"/>
        <w:ind w:right="5385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(подпись)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Лицо, в отношении которого осуществлялось наставничество: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736D4" w:rsidRPr="00B1574D" w:rsidRDefault="00B736D4" w:rsidP="00B73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___________________________ "___" ___________ 20__ г.</w:t>
      </w:r>
    </w:p>
    <w:p w:rsidR="00B736D4" w:rsidRPr="00B1574D" w:rsidRDefault="00B736D4" w:rsidP="00B736D4">
      <w:pPr>
        <w:pStyle w:val="ConsPlusNonformat"/>
        <w:ind w:right="5810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(подпись)</w:t>
      </w:r>
    </w:p>
    <w:p w:rsidR="00B736D4" w:rsidRPr="00B1574D" w:rsidRDefault="00B736D4" w:rsidP="00B73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Default="00B736D4" w:rsidP="00B736D4">
      <w:pPr>
        <w:ind w:left="5670"/>
        <w:rPr>
          <w:sz w:val="20"/>
          <w:szCs w:val="20"/>
        </w:rPr>
        <w:sectPr w:rsidR="00B736D4" w:rsidSect="00966341">
          <w:pgSz w:w="11906" w:h="16838"/>
          <w:pgMar w:top="1134" w:right="567" w:bottom="1134" w:left="1418" w:header="720" w:footer="720" w:gutter="0"/>
          <w:cols w:space="720"/>
          <w:docGrid w:linePitch="600" w:charSpace="32768"/>
        </w:sect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B736D4" w:rsidRPr="009A43C6" w:rsidTr="008707A6">
        <w:tc>
          <w:tcPr>
            <w:tcW w:w="9843" w:type="dxa"/>
          </w:tcPr>
          <w:p w:rsidR="00B736D4" w:rsidRPr="000028E2" w:rsidRDefault="00B736D4" w:rsidP="008707A6">
            <w:pPr>
              <w:ind w:left="5670"/>
              <w:rPr>
                <w:sz w:val="28"/>
                <w:szCs w:val="28"/>
              </w:rPr>
            </w:pPr>
            <w:r w:rsidRPr="00853E91">
              <w:rPr>
                <w:sz w:val="20"/>
                <w:szCs w:val="20"/>
              </w:rPr>
              <w:br w:type="page"/>
            </w:r>
            <w:r w:rsidRPr="000028E2">
              <w:rPr>
                <w:sz w:val="28"/>
                <w:szCs w:val="28"/>
              </w:rPr>
              <w:t>Приложение 2</w:t>
            </w:r>
          </w:p>
          <w:p w:rsidR="00B736D4" w:rsidRPr="000028E2" w:rsidRDefault="00B736D4" w:rsidP="008707A6">
            <w:pPr>
              <w:ind w:left="5670"/>
              <w:rPr>
                <w:sz w:val="28"/>
                <w:szCs w:val="28"/>
              </w:rPr>
            </w:pPr>
            <w:r w:rsidRPr="000028E2">
              <w:rPr>
                <w:sz w:val="28"/>
                <w:szCs w:val="28"/>
              </w:rPr>
              <w:t xml:space="preserve">к Положению о </w:t>
            </w:r>
            <w:r w:rsidRPr="0073440E">
              <w:rPr>
                <w:sz w:val="28"/>
                <w:szCs w:val="28"/>
              </w:rPr>
              <w:t xml:space="preserve">наставничестве на муниципальной службе в </w:t>
            </w:r>
            <w:proofErr w:type="spellStart"/>
            <w:r w:rsidR="001E6B8D">
              <w:rPr>
                <w:sz w:val="28"/>
                <w:szCs w:val="28"/>
              </w:rPr>
              <w:t>Уинском</w:t>
            </w:r>
            <w:proofErr w:type="spellEnd"/>
            <w:r w:rsidRPr="0073440E">
              <w:rPr>
                <w:sz w:val="28"/>
                <w:szCs w:val="28"/>
              </w:rPr>
              <w:t xml:space="preserve"> муниципальном округе Пермского края</w:t>
            </w:r>
          </w:p>
          <w:p w:rsidR="00B736D4" w:rsidRDefault="00B736D4" w:rsidP="008707A6">
            <w:pPr>
              <w:autoSpaceDE w:val="0"/>
              <w:autoSpaceDN w:val="0"/>
              <w:adjustRightInd w:val="0"/>
              <w:ind w:left="5608"/>
              <w:jc w:val="both"/>
            </w:pPr>
          </w:p>
          <w:p w:rsidR="00B736D4" w:rsidRPr="00FE61ED" w:rsidRDefault="00B736D4" w:rsidP="008707A6">
            <w:pPr>
              <w:autoSpaceDE w:val="0"/>
              <w:autoSpaceDN w:val="0"/>
              <w:adjustRightInd w:val="0"/>
              <w:ind w:left="5608"/>
              <w:jc w:val="both"/>
              <w:rPr>
                <w:sz w:val="28"/>
                <w:szCs w:val="28"/>
              </w:rPr>
            </w:pPr>
            <w:r w:rsidRPr="00FE61ED">
              <w:rPr>
                <w:sz w:val="28"/>
                <w:szCs w:val="28"/>
              </w:rPr>
              <w:t>ФОРМА</w:t>
            </w:r>
          </w:p>
          <w:p w:rsidR="00B736D4" w:rsidRPr="00A25298" w:rsidRDefault="00B736D4" w:rsidP="008707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B736D4" w:rsidRPr="00FE61ED" w:rsidRDefault="00B736D4" w:rsidP="00B736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E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736D4" w:rsidRPr="00FE61ED" w:rsidRDefault="00B736D4" w:rsidP="00B736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ED">
        <w:rPr>
          <w:rFonts w:ascii="Times New Roman" w:hAnsi="Times New Roman" w:cs="Times New Roman"/>
          <w:b/>
          <w:sz w:val="28"/>
          <w:szCs w:val="28"/>
        </w:rPr>
        <w:t>о результатах работы лица, в отношении которого</w:t>
      </w:r>
    </w:p>
    <w:p w:rsidR="00B736D4" w:rsidRPr="00FE61ED" w:rsidRDefault="00B736D4" w:rsidP="00B736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ED">
        <w:rPr>
          <w:rFonts w:ascii="Times New Roman" w:hAnsi="Times New Roman" w:cs="Times New Roman"/>
          <w:b/>
          <w:sz w:val="28"/>
          <w:szCs w:val="28"/>
        </w:rPr>
        <w:t>осуществляется наставничество</w:t>
      </w: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B3CF1">
        <w:rPr>
          <w:rFonts w:ascii="Times New Roman" w:hAnsi="Times New Roman" w:cs="Times New Roman"/>
          <w:sz w:val="28"/>
          <w:szCs w:val="28"/>
        </w:rPr>
        <w:t>_________________________</w:t>
      </w:r>
      <w:bookmarkStart w:id="2" w:name="_GoBack"/>
      <w:bookmarkEnd w:id="2"/>
    </w:p>
    <w:p w:rsidR="00B736D4" w:rsidRPr="0073440E" w:rsidRDefault="00B736D4" w:rsidP="00B73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>(фамилия, имя, отчество лица, в отношении которого осуществляется наставничество)</w:t>
      </w: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734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наставничества</w:t>
      </w:r>
      <w:r w:rsidRPr="00734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"__" ________________</w:t>
      </w:r>
      <w:r w:rsidRPr="0073440E">
        <w:rPr>
          <w:rFonts w:ascii="Times New Roman" w:hAnsi="Times New Roman" w:cs="Times New Roman"/>
          <w:sz w:val="28"/>
          <w:szCs w:val="28"/>
        </w:rPr>
        <w:t xml:space="preserve"> 20____ г. </w:t>
      </w:r>
      <w:r>
        <w:rPr>
          <w:rFonts w:ascii="Times New Roman" w:hAnsi="Times New Roman" w:cs="Times New Roman"/>
          <w:sz w:val="28"/>
          <w:szCs w:val="28"/>
        </w:rPr>
        <w:t>по "__</w:t>
      </w:r>
      <w:r w:rsidRPr="007344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73440E">
        <w:rPr>
          <w:rFonts w:ascii="Times New Roman" w:hAnsi="Times New Roman" w:cs="Times New Roman"/>
          <w:sz w:val="28"/>
          <w:szCs w:val="28"/>
        </w:rPr>
        <w:t xml:space="preserve"> 20___ г. приобрел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73440E">
        <w:rPr>
          <w:rFonts w:ascii="Times New Roman" w:hAnsi="Times New Roman" w:cs="Times New Roman"/>
          <w:sz w:val="28"/>
          <w:szCs w:val="28"/>
        </w:rPr>
        <w:t xml:space="preserve"> следующие знания и навыки:</w:t>
      </w:r>
    </w:p>
    <w:p w:rsidR="00B736D4" w:rsidRPr="0073440E" w:rsidRDefault="00B736D4" w:rsidP="00B73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0"/>
        <w:gridCol w:w="2195"/>
      </w:tblGrid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Знания, навыки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знания, знания нормативной правовой базы, регламентирующей вопросы прохождения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 xml:space="preserve"> службы Пермского края в органе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знания, знания нормативной правовой базы по вопросам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, структурного подразделения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Практические навыки, необходимые при исполнении должностных (служебных) обязанностей:</w:t>
            </w:r>
          </w:p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 своих должностных обязанностей;</w:t>
            </w:r>
          </w:p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проектов правовых актов, проектов управленческих и иных решений в соответствии с должностн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инструкцией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 и исполнительность при выполнении распоряжений и указаний, связанных со служебной деятельностью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служебного распорядка и иных локальных нормативных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органе местного самоуправления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Взаимодействие с гражданами и организациями, отношения с коллегами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Положительная мотивация к профессиональной деятельности и профессиональному развитию, самостоятельность, инициативность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6D4" w:rsidRPr="0073440E" w:rsidTr="008707A6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D4" w:rsidRPr="0073440E" w:rsidRDefault="00B736D4" w:rsidP="008707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40E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D4" w:rsidRPr="0073440E" w:rsidRDefault="00B736D4" w:rsidP="008707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6D4" w:rsidRPr="0073440E" w:rsidRDefault="00B736D4" w:rsidP="00B73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Наставник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36D4" w:rsidRPr="00B1574D" w:rsidRDefault="00B736D4" w:rsidP="00B73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B736D4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1574D">
        <w:rPr>
          <w:rFonts w:ascii="Times New Roman" w:hAnsi="Times New Roman" w:cs="Times New Roman"/>
          <w:sz w:val="28"/>
          <w:szCs w:val="28"/>
        </w:rPr>
        <w:t>"___" ___________ 20__ г.</w:t>
      </w:r>
    </w:p>
    <w:p w:rsidR="00B736D4" w:rsidRPr="00B1574D" w:rsidRDefault="00B736D4" w:rsidP="00B736D4">
      <w:pPr>
        <w:pStyle w:val="ConsPlusNonformat"/>
        <w:ind w:right="5385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(подпись)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36D4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40E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36D4" w:rsidRPr="00B1574D" w:rsidRDefault="00B736D4" w:rsidP="00B73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B736D4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1574D">
        <w:rPr>
          <w:rFonts w:ascii="Times New Roman" w:hAnsi="Times New Roman" w:cs="Times New Roman"/>
          <w:sz w:val="28"/>
          <w:szCs w:val="28"/>
        </w:rPr>
        <w:t>"___" ___________ 20__ г.</w:t>
      </w:r>
    </w:p>
    <w:p w:rsidR="00B736D4" w:rsidRPr="00B1574D" w:rsidRDefault="00B736D4" w:rsidP="00B736D4">
      <w:pPr>
        <w:pStyle w:val="ConsPlusNonformat"/>
        <w:ind w:right="5385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(подпись)</w:t>
      </w:r>
    </w:p>
    <w:p w:rsidR="00B736D4" w:rsidRPr="0073440E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отчетом ознакомлен(а):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Лицо, в отношении которого осуществлялось наставничество: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736D4" w:rsidRPr="00B1574D" w:rsidRDefault="00B736D4" w:rsidP="00B736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36D4" w:rsidRPr="00B1574D" w:rsidRDefault="00B736D4" w:rsidP="00B73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___________________________ "___" ___________ 20__ г.</w:t>
      </w:r>
    </w:p>
    <w:p w:rsidR="00B736D4" w:rsidRPr="00B1574D" w:rsidRDefault="00B736D4" w:rsidP="00B736D4">
      <w:pPr>
        <w:pStyle w:val="ConsPlusNonformat"/>
        <w:ind w:right="5810"/>
        <w:jc w:val="center"/>
        <w:rPr>
          <w:rFonts w:ascii="Times New Roman" w:hAnsi="Times New Roman" w:cs="Times New Roman"/>
          <w:sz w:val="28"/>
          <w:szCs w:val="28"/>
        </w:rPr>
      </w:pPr>
      <w:r w:rsidRPr="00B1574D">
        <w:rPr>
          <w:rFonts w:ascii="Times New Roman" w:hAnsi="Times New Roman" w:cs="Times New Roman"/>
          <w:sz w:val="28"/>
          <w:szCs w:val="28"/>
        </w:rPr>
        <w:t>(подпись)</w:t>
      </w:r>
    </w:p>
    <w:p w:rsidR="002C24A9" w:rsidRDefault="002C24A9" w:rsidP="002C24A9">
      <w:pPr>
        <w:pStyle w:val="a4"/>
        <w:spacing w:line="240" w:lineRule="exact"/>
        <w:ind w:right="198"/>
        <w:rPr>
          <w:szCs w:val="28"/>
        </w:rPr>
      </w:pPr>
    </w:p>
    <w:sectPr w:rsidR="002C24A9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53" w:rsidRDefault="00033353">
      <w:r>
        <w:separator/>
      </w:r>
    </w:p>
  </w:endnote>
  <w:endnote w:type="continuationSeparator" w:id="0">
    <w:p w:rsidR="00033353" w:rsidRDefault="0003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EC" w:rsidRDefault="00CF2FE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53" w:rsidRDefault="00033353">
      <w:r>
        <w:separator/>
      </w:r>
    </w:p>
  </w:footnote>
  <w:footnote w:type="continuationSeparator" w:id="0">
    <w:p w:rsidR="00033353" w:rsidRDefault="0003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663E"/>
    <w:multiLevelType w:val="multilevel"/>
    <w:tmpl w:val="2812BA2A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1261A24"/>
    <w:multiLevelType w:val="singleLevel"/>
    <w:tmpl w:val="2F1834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133A94"/>
    <w:multiLevelType w:val="hybridMultilevel"/>
    <w:tmpl w:val="3DDC975A"/>
    <w:lvl w:ilvl="0" w:tplc="5064797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37E3A"/>
    <w:multiLevelType w:val="singleLevel"/>
    <w:tmpl w:val="B37880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 w15:restartNumberingAfterBreak="0">
    <w:nsid w:val="409317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423E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3E2E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5D72C04"/>
    <w:multiLevelType w:val="hybridMultilevel"/>
    <w:tmpl w:val="F886F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F972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7AB3C44"/>
    <w:multiLevelType w:val="hybridMultilevel"/>
    <w:tmpl w:val="783E578A"/>
    <w:lvl w:ilvl="0" w:tplc="8E76BC3A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887D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2242"/>
    <w:rsid w:val="00033353"/>
    <w:rsid w:val="000775EA"/>
    <w:rsid w:val="000862DA"/>
    <w:rsid w:val="000B68E7"/>
    <w:rsid w:val="00124209"/>
    <w:rsid w:val="001341E8"/>
    <w:rsid w:val="001878B8"/>
    <w:rsid w:val="001B3CF1"/>
    <w:rsid w:val="001D02CD"/>
    <w:rsid w:val="001E452A"/>
    <w:rsid w:val="001E6B8D"/>
    <w:rsid w:val="002341EE"/>
    <w:rsid w:val="00251D56"/>
    <w:rsid w:val="00293831"/>
    <w:rsid w:val="002C24A9"/>
    <w:rsid w:val="002C37BB"/>
    <w:rsid w:val="002D4010"/>
    <w:rsid w:val="002E6B82"/>
    <w:rsid w:val="00344940"/>
    <w:rsid w:val="003C5857"/>
    <w:rsid w:val="003D4EEE"/>
    <w:rsid w:val="00427F32"/>
    <w:rsid w:val="00456079"/>
    <w:rsid w:val="00470FB3"/>
    <w:rsid w:val="00482A25"/>
    <w:rsid w:val="00502F9B"/>
    <w:rsid w:val="00536FED"/>
    <w:rsid w:val="00584968"/>
    <w:rsid w:val="00590D7A"/>
    <w:rsid w:val="005A1F30"/>
    <w:rsid w:val="005B7C2C"/>
    <w:rsid w:val="005D7EC1"/>
    <w:rsid w:val="005E40AE"/>
    <w:rsid w:val="006155F3"/>
    <w:rsid w:val="00637B08"/>
    <w:rsid w:val="00651CDC"/>
    <w:rsid w:val="0066436B"/>
    <w:rsid w:val="00671BD0"/>
    <w:rsid w:val="00690AC5"/>
    <w:rsid w:val="006B24A8"/>
    <w:rsid w:val="006F3C8A"/>
    <w:rsid w:val="00712FEC"/>
    <w:rsid w:val="007165A3"/>
    <w:rsid w:val="00727142"/>
    <w:rsid w:val="00743CA3"/>
    <w:rsid w:val="00756191"/>
    <w:rsid w:val="00770CC5"/>
    <w:rsid w:val="00771D1D"/>
    <w:rsid w:val="0078616F"/>
    <w:rsid w:val="007931C2"/>
    <w:rsid w:val="007A2860"/>
    <w:rsid w:val="007E4ADC"/>
    <w:rsid w:val="007E4E36"/>
    <w:rsid w:val="007F5ED9"/>
    <w:rsid w:val="0081735F"/>
    <w:rsid w:val="00817ACA"/>
    <w:rsid w:val="008327E8"/>
    <w:rsid w:val="00840078"/>
    <w:rsid w:val="0088456F"/>
    <w:rsid w:val="008B1016"/>
    <w:rsid w:val="008D16CB"/>
    <w:rsid w:val="008D428A"/>
    <w:rsid w:val="008D718E"/>
    <w:rsid w:val="009159E6"/>
    <w:rsid w:val="009169CE"/>
    <w:rsid w:val="00953C09"/>
    <w:rsid w:val="00997F4C"/>
    <w:rsid w:val="009B13FA"/>
    <w:rsid w:val="00A12164"/>
    <w:rsid w:val="00A213F8"/>
    <w:rsid w:val="00A30BA6"/>
    <w:rsid w:val="00A3114B"/>
    <w:rsid w:val="00AA5BAD"/>
    <w:rsid w:val="00B00310"/>
    <w:rsid w:val="00B1278C"/>
    <w:rsid w:val="00B24A7E"/>
    <w:rsid w:val="00B736D4"/>
    <w:rsid w:val="00BA2828"/>
    <w:rsid w:val="00BA6C58"/>
    <w:rsid w:val="00BB0CD5"/>
    <w:rsid w:val="00BB6EA3"/>
    <w:rsid w:val="00BC049D"/>
    <w:rsid w:val="00BD3A82"/>
    <w:rsid w:val="00BD64F1"/>
    <w:rsid w:val="00BD6BA8"/>
    <w:rsid w:val="00C5674A"/>
    <w:rsid w:val="00C61054"/>
    <w:rsid w:val="00C65A7C"/>
    <w:rsid w:val="00C80448"/>
    <w:rsid w:val="00CD662E"/>
    <w:rsid w:val="00CF2FEC"/>
    <w:rsid w:val="00D26C0D"/>
    <w:rsid w:val="00D47976"/>
    <w:rsid w:val="00D85B59"/>
    <w:rsid w:val="00DA3472"/>
    <w:rsid w:val="00DC13EC"/>
    <w:rsid w:val="00E3013F"/>
    <w:rsid w:val="00E55D54"/>
    <w:rsid w:val="00E878B1"/>
    <w:rsid w:val="00EB54EA"/>
    <w:rsid w:val="00EC3206"/>
    <w:rsid w:val="00F069D8"/>
    <w:rsid w:val="00F80414"/>
    <w:rsid w:val="00F80614"/>
    <w:rsid w:val="00F96404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1A6C75"/>
  <w15:docId w15:val="{9AB54F73-9B80-4B61-A449-494E4F5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24A9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2C24A9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2C24A9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2C24A9"/>
    <w:pPr>
      <w:keepNext/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C24A9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C24A9"/>
    <w:pPr>
      <w:keepNext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24A9"/>
    <w:rPr>
      <w:sz w:val="32"/>
    </w:rPr>
  </w:style>
  <w:style w:type="character" w:customStyle="1" w:styleId="20">
    <w:name w:val="Заголовок 2 Знак"/>
    <w:basedOn w:val="a0"/>
    <w:link w:val="2"/>
    <w:rsid w:val="002C24A9"/>
    <w:rPr>
      <w:sz w:val="28"/>
    </w:rPr>
  </w:style>
  <w:style w:type="character" w:customStyle="1" w:styleId="30">
    <w:name w:val="Заголовок 3 Знак"/>
    <w:basedOn w:val="a0"/>
    <w:link w:val="3"/>
    <w:rsid w:val="002C24A9"/>
    <w:rPr>
      <w:sz w:val="24"/>
    </w:rPr>
  </w:style>
  <w:style w:type="character" w:customStyle="1" w:styleId="40">
    <w:name w:val="Заголовок 4 Знак"/>
    <w:basedOn w:val="a0"/>
    <w:link w:val="4"/>
    <w:rsid w:val="002C24A9"/>
    <w:rPr>
      <w:b/>
      <w:sz w:val="32"/>
    </w:rPr>
  </w:style>
  <w:style w:type="character" w:customStyle="1" w:styleId="50">
    <w:name w:val="Заголовок 5 Знак"/>
    <w:basedOn w:val="a0"/>
    <w:link w:val="5"/>
    <w:rsid w:val="002C24A9"/>
    <w:rPr>
      <w:sz w:val="28"/>
    </w:rPr>
  </w:style>
  <w:style w:type="character" w:customStyle="1" w:styleId="60">
    <w:name w:val="Заголовок 6 Знак"/>
    <w:basedOn w:val="a0"/>
    <w:link w:val="6"/>
    <w:rsid w:val="002C24A9"/>
    <w:rPr>
      <w:sz w:val="28"/>
    </w:rPr>
  </w:style>
  <w:style w:type="paragraph" w:customStyle="1" w:styleId="ae">
    <w:basedOn w:val="a"/>
    <w:next w:val="af"/>
    <w:qFormat/>
    <w:rsid w:val="002C24A9"/>
    <w:pPr>
      <w:jc w:val="center"/>
    </w:pPr>
    <w:rPr>
      <w:szCs w:val="20"/>
    </w:rPr>
  </w:style>
  <w:style w:type="paragraph" w:styleId="af0">
    <w:name w:val="Subtitle"/>
    <w:basedOn w:val="a"/>
    <w:link w:val="af1"/>
    <w:qFormat/>
    <w:rsid w:val="002C24A9"/>
    <w:pPr>
      <w:jc w:val="center"/>
    </w:pPr>
    <w:rPr>
      <w:b/>
      <w:sz w:val="32"/>
      <w:szCs w:val="20"/>
    </w:rPr>
  </w:style>
  <w:style w:type="character" w:customStyle="1" w:styleId="af1">
    <w:name w:val="Подзаголовок Знак"/>
    <w:basedOn w:val="a0"/>
    <w:link w:val="af0"/>
    <w:rsid w:val="002C24A9"/>
    <w:rPr>
      <w:b/>
      <w:sz w:val="32"/>
    </w:rPr>
  </w:style>
  <w:style w:type="paragraph" w:styleId="af2">
    <w:name w:val="Body Text Indent"/>
    <w:basedOn w:val="a"/>
    <w:link w:val="af3"/>
    <w:rsid w:val="002C24A9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2C24A9"/>
  </w:style>
  <w:style w:type="paragraph" w:styleId="af4">
    <w:name w:val="Balloon Text"/>
    <w:basedOn w:val="a"/>
    <w:link w:val="af5"/>
    <w:semiHidden/>
    <w:rsid w:val="002C24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2C24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C2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24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C24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2C24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2C24A9"/>
    <w:pPr>
      <w:widowControl w:val="0"/>
      <w:autoSpaceDE w:val="0"/>
      <w:autoSpaceDN w:val="0"/>
      <w:adjustRightInd w:val="0"/>
      <w:spacing w:line="322" w:lineRule="exact"/>
      <w:ind w:firstLine="1445"/>
      <w:jc w:val="both"/>
    </w:pPr>
  </w:style>
  <w:style w:type="character" w:customStyle="1" w:styleId="af7">
    <w:name w:val="Основной текст_"/>
    <w:link w:val="11"/>
    <w:uiPriority w:val="99"/>
    <w:locked/>
    <w:rsid w:val="002C24A9"/>
    <w:rPr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2C24A9"/>
    <w:pPr>
      <w:widowControl w:val="0"/>
      <w:shd w:val="clear" w:color="auto" w:fill="FFFFFF"/>
      <w:spacing w:before="540" w:line="355" w:lineRule="exact"/>
      <w:jc w:val="both"/>
    </w:pPr>
    <w:rPr>
      <w:spacing w:val="4"/>
      <w:sz w:val="25"/>
      <w:szCs w:val="25"/>
      <w:shd w:val="clear" w:color="auto" w:fill="FFFFFF"/>
    </w:rPr>
  </w:style>
  <w:style w:type="paragraph" w:styleId="af">
    <w:name w:val="Title"/>
    <w:basedOn w:val="a"/>
    <w:next w:val="a"/>
    <w:link w:val="af8"/>
    <w:qFormat/>
    <w:rsid w:val="002C24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"/>
    <w:rsid w:val="002C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0">
    <w:name w:val="ConsPlusNormal Знак"/>
    <w:link w:val="ConsPlusNormal"/>
    <w:locked/>
    <w:rsid w:val="001341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2336</Words>
  <Characters>19893</Characters>
  <Application>Microsoft Office Word</Application>
  <DocSecurity>0</DocSecurity>
  <Lines>165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2024-06-27T11:56:00Z</cp:lastPrinted>
  <dcterms:created xsi:type="dcterms:W3CDTF">2025-04-02T09:56:00Z</dcterms:created>
  <dcterms:modified xsi:type="dcterms:W3CDTF">2025-04-02T09:56:00Z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