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3579AD" w:rsidRDefault="003579AD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98115" cy="9398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Default="00EC1A92" w:rsidP="00EC1A92">
                            <w:pPr>
                              <w:pStyle w:val="a3"/>
                              <w:spacing w:line="240" w:lineRule="auto"/>
                            </w:pPr>
                            <w:r>
                              <w:t xml:space="preserve">О </w:t>
                            </w:r>
                            <w:r w:rsidR="00FA573E">
                              <w:t>создании муниципальной службы примирения Уинского муниципального округа Пермского края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12.45pt;height:7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" filled="f" stroked="f">
                <v:textbox inset="0,0,0,0">
                  <w:txbxContent>
                    <w:p w:rsidR="00EC1A92" w:rsidRDefault="00EC1A92" w:rsidP="00EC1A92">
                      <w:pPr>
                        <w:pStyle w:val="a3"/>
                        <w:spacing w:line="240" w:lineRule="auto"/>
                      </w:pPr>
                      <w:r>
                        <w:t xml:space="preserve">О </w:t>
                      </w:r>
                      <w:r w:rsidR="00FA573E">
                        <w:t>создании муниципальной службы примирения Уинского муниципального округа Пермского края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3579AD">
        <w:rPr>
          <w:b/>
        </w:rPr>
        <w:t>31.03.2025   259-01-01-02-74</w:t>
      </w:r>
    </w:p>
    <w:p w:rsidR="00EC1A92" w:rsidRPr="00FA573E" w:rsidRDefault="00EC1A92" w:rsidP="00FA573E">
      <w:pPr>
        <w:pStyle w:val="a4"/>
        <w:ind w:firstLine="708"/>
        <w:rPr>
          <w:bCs/>
          <w:color w:val="000000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882">
        <w:rPr>
          <w:szCs w:val="28"/>
        </w:rPr>
        <w:t>В соответствии с Федеральным законом от 24.06.1999 №120-ФЗ «Об основах системы профилактики безнадзорности и правонарушений несовершеннолетних</w:t>
      </w:r>
      <w:r w:rsidRPr="00B65201">
        <w:rPr>
          <w:b/>
          <w:szCs w:val="28"/>
        </w:rPr>
        <w:t>»,</w:t>
      </w:r>
      <w:r w:rsidR="00FA573E">
        <w:rPr>
          <w:b/>
          <w:szCs w:val="28"/>
        </w:rPr>
        <w:t xml:space="preserve"> </w:t>
      </w:r>
      <w:r w:rsidR="00FA573E" w:rsidRPr="00FA573E">
        <w:rPr>
          <w:bCs/>
          <w:color w:val="000000"/>
          <w:szCs w:val="28"/>
          <w:shd w:val="clear" w:color="auto" w:fill="FFFFFF"/>
        </w:rPr>
        <w:t xml:space="preserve">руководствуясь Законом Пермского края от 10 мая 2017 г. № 91-ПК «О профилактике безнадзорности и правонарушений несовершеннолетних в Пермском крае», </w:t>
      </w:r>
      <w:r w:rsidR="00F67830" w:rsidRPr="00F67830">
        <w:rPr>
          <w:bCs/>
          <w:color w:val="000000"/>
          <w:szCs w:val="28"/>
          <w:shd w:val="clear" w:color="auto" w:fill="FFFFFF"/>
        </w:rPr>
        <w:t>постановлени</w:t>
      </w:r>
      <w:r w:rsidR="00F67830">
        <w:rPr>
          <w:bCs/>
          <w:color w:val="000000"/>
          <w:szCs w:val="28"/>
          <w:shd w:val="clear" w:color="auto" w:fill="FFFFFF"/>
        </w:rPr>
        <w:t>ем</w:t>
      </w:r>
      <w:r w:rsidR="00F67830" w:rsidRPr="00F67830">
        <w:rPr>
          <w:bCs/>
          <w:color w:val="000000"/>
          <w:szCs w:val="28"/>
          <w:shd w:val="clear" w:color="auto" w:fill="FFFFFF"/>
        </w:rPr>
        <w:t xml:space="preserve"> комиссии по делам несовершеннолетних и защите их прав Пермского края от 1 декабря 2016 г. № 18 «Об утверждении Порядка межведомственного взаимодействия субъектов системы профилактики безнадзорности и правонарушений несовершеннолетних и судов по реализации восстановительных и медиативных технологий</w:t>
      </w:r>
      <w:r w:rsidR="00F67830">
        <w:rPr>
          <w:bCs/>
          <w:color w:val="000000"/>
          <w:szCs w:val="28"/>
          <w:shd w:val="clear" w:color="auto" w:fill="FFFFFF"/>
        </w:rPr>
        <w:t xml:space="preserve">», </w:t>
      </w:r>
      <w:r w:rsidR="00FA573E" w:rsidRPr="00FA573E">
        <w:rPr>
          <w:bCs/>
          <w:color w:val="000000"/>
          <w:szCs w:val="28"/>
          <w:shd w:val="clear" w:color="auto" w:fill="FFFFFF"/>
        </w:rPr>
        <w:t>в целях урегулирования споров (конфликтов) с участием несовершеннолетних с использованием программ восстановительной медиации</w:t>
      </w:r>
      <w:r w:rsidRPr="00D80882">
        <w:rPr>
          <w:szCs w:val="28"/>
        </w:rPr>
        <w:t xml:space="preserve">, администрация Уинского муниципального округа </w:t>
      </w:r>
    </w:p>
    <w:p w:rsidR="00EC1A92" w:rsidRPr="00D80882" w:rsidRDefault="00EC1A92" w:rsidP="00EC1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80882">
        <w:rPr>
          <w:rFonts w:ascii="Times New Roman" w:hAnsi="Times New Roman" w:cs="Times New Roman"/>
          <w:sz w:val="28"/>
          <w:szCs w:val="28"/>
        </w:rPr>
        <w:t>:</w:t>
      </w:r>
    </w:p>
    <w:p w:rsidR="00F67830" w:rsidRPr="00F67830" w:rsidRDefault="00F67830" w:rsidP="00F6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67830">
        <w:rPr>
          <w:rFonts w:ascii="Times New Roman" w:hAnsi="Times New Roman" w:cs="Times New Roman"/>
          <w:sz w:val="28"/>
          <w:szCs w:val="28"/>
        </w:rPr>
        <w:tab/>
        <w:t xml:space="preserve">Создать муниципальную службу примирения </w:t>
      </w:r>
      <w:r>
        <w:rPr>
          <w:rFonts w:ascii="Times New Roman" w:hAnsi="Times New Roman" w:cs="Times New Roman"/>
          <w:sz w:val="28"/>
          <w:szCs w:val="28"/>
        </w:rPr>
        <w:t>Уинского</w:t>
      </w:r>
      <w:r w:rsidRPr="00F6783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F67830" w:rsidRPr="00F67830" w:rsidRDefault="00F67830" w:rsidP="00F6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830">
        <w:rPr>
          <w:rFonts w:ascii="Times New Roman" w:hAnsi="Times New Roman" w:cs="Times New Roman"/>
          <w:sz w:val="28"/>
          <w:szCs w:val="28"/>
        </w:rPr>
        <w:t>2.</w:t>
      </w:r>
      <w:r w:rsidRPr="00F67830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прилагаемое Положение о муниципальной службе примирения </w:t>
      </w:r>
      <w:r>
        <w:rPr>
          <w:rFonts w:ascii="Times New Roman" w:hAnsi="Times New Roman" w:cs="Times New Roman"/>
          <w:sz w:val="28"/>
          <w:szCs w:val="28"/>
        </w:rPr>
        <w:t>Уинского</w:t>
      </w:r>
      <w:r w:rsidRPr="00F6783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2922EC" w:rsidRDefault="00F67830" w:rsidP="00F6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67830">
        <w:rPr>
          <w:rFonts w:ascii="Times New Roman" w:hAnsi="Times New Roman" w:cs="Times New Roman"/>
          <w:sz w:val="28"/>
          <w:szCs w:val="28"/>
        </w:rPr>
        <w:t>Назначить руководителем муниципальной службы примирения</w:t>
      </w:r>
      <w:r w:rsidR="002922EC" w:rsidRPr="002922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922EC" w:rsidRPr="002922EC">
        <w:rPr>
          <w:rFonts w:ascii="Times New Roman" w:hAnsi="Times New Roman" w:cs="Times New Roman"/>
          <w:sz w:val="28"/>
          <w:szCs w:val="28"/>
        </w:rPr>
        <w:t>заведующ</w:t>
      </w:r>
      <w:r w:rsidR="002922EC">
        <w:rPr>
          <w:rFonts w:ascii="Times New Roman" w:hAnsi="Times New Roman" w:cs="Times New Roman"/>
          <w:sz w:val="28"/>
          <w:szCs w:val="28"/>
        </w:rPr>
        <w:t>ую</w:t>
      </w:r>
      <w:r w:rsidR="002922EC" w:rsidRPr="00292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2EC" w:rsidRPr="002922EC">
        <w:rPr>
          <w:rFonts w:ascii="Times New Roman" w:hAnsi="Times New Roman" w:cs="Times New Roman"/>
          <w:sz w:val="28"/>
          <w:szCs w:val="28"/>
        </w:rPr>
        <w:t>Уинской</w:t>
      </w:r>
      <w:proofErr w:type="spellEnd"/>
      <w:r w:rsidR="002922EC" w:rsidRPr="002922EC">
        <w:rPr>
          <w:rFonts w:ascii="Times New Roman" w:hAnsi="Times New Roman" w:cs="Times New Roman"/>
          <w:sz w:val="28"/>
          <w:szCs w:val="28"/>
        </w:rPr>
        <w:t xml:space="preserve"> детской библиотекой, председател</w:t>
      </w:r>
      <w:r w:rsidR="002922EC">
        <w:rPr>
          <w:rFonts w:ascii="Times New Roman" w:hAnsi="Times New Roman" w:cs="Times New Roman"/>
          <w:sz w:val="28"/>
          <w:szCs w:val="28"/>
        </w:rPr>
        <w:t>я</w:t>
      </w:r>
      <w:r w:rsidR="002922EC" w:rsidRPr="002922EC">
        <w:rPr>
          <w:rFonts w:ascii="Times New Roman" w:hAnsi="Times New Roman" w:cs="Times New Roman"/>
          <w:sz w:val="28"/>
          <w:szCs w:val="28"/>
        </w:rPr>
        <w:t xml:space="preserve"> женского совета по Уинскому муниципальному округу – </w:t>
      </w:r>
      <w:proofErr w:type="spellStart"/>
      <w:r w:rsidR="002922EC" w:rsidRPr="002922EC">
        <w:rPr>
          <w:rFonts w:ascii="Times New Roman" w:hAnsi="Times New Roman" w:cs="Times New Roman"/>
          <w:sz w:val="28"/>
          <w:szCs w:val="28"/>
        </w:rPr>
        <w:t>Зомарев</w:t>
      </w:r>
      <w:r w:rsidR="002922E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922EC" w:rsidRPr="002922EC">
        <w:rPr>
          <w:rFonts w:ascii="Times New Roman" w:hAnsi="Times New Roman" w:cs="Times New Roman"/>
          <w:sz w:val="28"/>
          <w:szCs w:val="28"/>
        </w:rPr>
        <w:t xml:space="preserve"> Алл</w:t>
      </w:r>
      <w:r w:rsidR="002922EC">
        <w:rPr>
          <w:rFonts w:ascii="Times New Roman" w:hAnsi="Times New Roman" w:cs="Times New Roman"/>
          <w:sz w:val="28"/>
          <w:szCs w:val="28"/>
        </w:rPr>
        <w:t>у</w:t>
      </w:r>
      <w:r w:rsidR="002922EC" w:rsidRPr="002922EC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2922EC">
        <w:rPr>
          <w:rFonts w:ascii="Times New Roman" w:hAnsi="Times New Roman" w:cs="Times New Roman"/>
          <w:sz w:val="28"/>
          <w:szCs w:val="28"/>
        </w:rPr>
        <w:t>у</w:t>
      </w:r>
      <w:r w:rsidR="002922EC" w:rsidRPr="002922EC">
        <w:rPr>
          <w:rFonts w:ascii="Times New Roman" w:hAnsi="Times New Roman" w:cs="Times New Roman"/>
          <w:sz w:val="28"/>
          <w:szCs w:val="28"/>
        </w:rPr>
        <w:t>.</w:t>
      </w:r>
      <w:r w:rsidR="002922EC" w:rsidRPr="002922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67830" w:rsidRPr="00F67830" w:rsidRDefault="002922EC" w:rsidP="00F6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2EC">
        <w:rPr>
          <w:rFonts w:ascii="Times New Roman" w:hAnsi="Times New Roman" w:cs="Times New Roman"/>
          <w:sz w:val="28"/>
          <w:szCs w:val="28"/>
        </w:rPr>
        <w:t>Ведущим восстановительных программ муниципальной службы примирения назнач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F67830" w:rsidRPr="00F67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30">
        <w:rPr>
          <w:rFonts w:ascii="Times New Roman" w:hAnsi="Times New Roman" w:cs="Times New Roman"/>
          <w:sz w:val="28"/>
          <w:szCs w:val="28"/>
        </w:rPr>
        <w:t>Тарнавскую</w:t>
      </w:r>
      <w:proofErr w:type="spellEnd"/>
      <w:r w:rsidR="00F67830">
        <w:rPr>
          <w:rFonts w:ascii="Times New Roman" w:hAnsi="Times New Roman" w:cs="Times New Roman"/>
          <w:sz w:val="28"/>
          <w:szCs w:val="28"/>
        </w:rPr>
        <w:t xml:space="preserve"> Евгению Викторовну</w:t>
      </w:r>
      <w:r w:rsidR="00F67830" w:rsidRPr="00F67830">
        <w:rPr>
          <w:rFonts w:ascii="Times New Roman" w:hAnsi="Times New Roman" w:cs="Times New Roman"/>
          <w:sz w:val="28"/>
          <w:szCs w:val="28"/>
        </w:rPr>
        <w:t xml:space="preserve"> – </w:t>
      </w:r>
      <w:r w:rsidR="00F67830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F67830" w:rsidRPr="00F67830">
        <w:rPr>
          <w:rFonts w:ascii="Times New Roman" w:hAnsi="Times New Roman" w:cs="Times New Roman"/>
          <w:sz w:val="28"/>
          <w:szCs w:val="28"/>
        </w:rPr>
        <w:t xml:space="preserve">специалиста комиссии по делам несовершеннолетних и защите из прав администрации </w:t>
      </w:r>
      <w:r w:rsidR="00F67830">
        <w:rPr>
          <w:rFonts w:ascii="Times New Roman" w:hAnsi="Times New Roman" w:cs="Times New Roman"/>
          <w:sz w:val="28"/>
          <w:szCs w:val="28"/>
        </w:rPr>
        <w:t>Уинского</w:t>
      </w:r>
      <w:r w:rsidR="00F67830" w:rsidRPr="00F6783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263160" w:rsidRPr="00DA6566" w:rsidRDefault="00F67830" w:rsidP="00920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D65D9">
        <w:rPr>
          <w:sz w:val="28"/>
          <w:szCs w:val="28"/>
        </w:rPr>
        <w:t xml:space="preserve"> </w:t>
      </w:r>
      <w:r w:rsidR="00920423" w:rsidRPr="0092042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Уинского муниципал</w:t>
      </w:r>
      <w:r w:rsidR="00920423">
        <w:rPr>
          <w:rFonts w:ascii="Times New Roman" w:hAnsi="Times New Roman" w:cs="Times New Roman"/>
          <w:sz w:val="28"/>
          <w:szCs w:val="28"/>
        </w:rPr>
        <w:t xml:space="preserve">ьного района Пермского края </w:t>
      </w:r>
      <w:r w:rsidR="00263160" w:rsidRPr="00DA6566">
        <w:rPr>
          <w:rFonts w:ascii="Times New Roman" w:hAnsi="Times New Roman" w:cs="Times New Roman"/>
          <w:sz w:val="28"/>
          <w:szCs w:val="28"/>
        </w:rPr>
        <w:t xml:space="preserve">№ 423-259-01-03 </w:t>
      </w:r>
      <w:r w:rsidR="00920423" w:rsidRPr="00DA6566">
        <w:rPr>
          <w:rFonts w:ascii="Times New Roman" w:hAnsi="Times New Roman" w:cs="Times New Roman"/>
          <w:sz w:val="28"/>
          <w:szCs w:val="28"/>
        </w:rPr>
        <w:t xml:space="preserve">от 27.09.2018 </w:t>
      </w:r>
      <w:r w:rsidR="00263160" w:rsidRPr="00DA6566">
        <w:rPr>
          <w:rFonts w:ascii="Times New Roman" w:hAnsi="Times New Roman" w:cs="Times New Roman"/>
          <w:sz w:val="28"/>
          <w:szCs w:val="28"/>
        </w:rPr>
        <w:t xml:space="preserve">«О </w:t>
      </w:r>
      <w:r w:rsidR="00263160" w:rsidRPr="00DA6566">
        <w:rPr>
          <w:rFonts w:ascii="Times New Roman" w:hAnsi="Times New Roman" w:cs="Times New Roman"/>
          <w:sz w:val="28"/>
          <w:szCs w:val="28"/>
        </w:rPr>
        <w:lastRenderedPageBreak/>
        <w:t>координации деятельности по внедрению и реализации технологий в систему профилактики правонарушений несовершеннолетних на территории Уинского муниципального района</w:t>
      </w:r>
      <w:r w:rsidR="00227537" w:rsidRPr="00DA6566">
        <w:rPr>
          <w:rFonts w:ascii="Times New Roman" w:hAnsi="Times New Roman" w:cs="Times New Roman"/>
          <w:sz w:val="28"/>
          <w:szCs w:val="28"/>
        </w:rPr>
        <w:t>»</w:t>
      </w:r>
    </w:p>
    <w:p w:rsidR="00464065" w:rsidRPr="004D65D9" w:rsidRDefault="00265296" w:rsidP="004D6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1A92" w:rsidRPr="004D65D9">
        <w:rPr>
          <w:rFonts w:ascii="Times New Roman" w:hAnsi="Times New Roman" w:cs="Times New Roman"/>
          <w:sz w:val="28"/>
          <w:szCs w:val="28"/>
        </w:rPr>
        <w:t>.</w:t>
      </w:r>
      <w:r w:rsidR="006F6F6E" w:rsidRPr="004D65D9">
        <w:rPr>
          <w:rFonts w:ascii="Times New Roman" w:hAnsi="Times New Roman" w:cs="Times New Roman"/>
          <w:sz w:val="28"/>
          <w:szCs w:val="28"/>
        </w:rPr>
        <w:t xml:space="preserve"> </w:t>
      </w:r>
      <w:r w:rsidR="00EC1A92" w:rsidRPr="004D65D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даты подписания</w:t>
      </w:r>
      <w:r w:rsidR="00EC1A92" w:rsidRPr="004D65D9">
        <w:rPr>
          <w:rFonts w:ascii="Times New Roman" w:hAnsi="Times New Roman" w:cs="Times New Roman"/>
          <w:sz w:val="28"/>
          <w:szCs w:val="28"/>
        </w:rPr>
        <w:t xml:space="preserve"> и подлежит размещению </w:t>
      </w:r>
      <w:r>
        <w:rPr>
          <w:rFonts w:ascii="Times New Roman" w:hAnsi="Times New Roman" w:cs="Times New Roman"/>
          <w:sz w:val="28"/>
          <w:szCs w:val="28"/>
        </w:rPr>
        <w:t>в сетевом издании - официальном</w:t>
      </w:r>
      <w:r w:rsidR="00EC1A92" w:rsidRPr="004D65D9">
        <w:rPr>
          <w:rFonts w:ascii="Times New Roman" w:hAnsi="Times New Roman" w:cs="Times New Roman"/>
          <w:sz w:val="28"/>
          <w:szCs w:val="28"/>
        </w:rPr>
        <w:t xml:space="preserve"> сайте администрации Уинского муниципального округа (</w:t>
      </w:r>
      <w:hyperlink r:id="rId9" w:history="1">
        <w:r w:rsidR="00EC1A92" w:rsidRPr="004D65D9">
          <w:rPr>
            <w:rStyle w:val="ad"/>
            <w:rFonts w:ascii="Times New Roman" w:hAnsi="Times New Roman" w:cs="Times New Roman"/>
            <w:sz w:val="28"/>
            <w:szCs w:val="28"/>
          </w:rPr>
          <w:t>http://uinsk.ru</w:t>
        </w:r>
      </w:hyperlink>
      <w:r w:rsidR="00EC1A92" w:rsidRPr="004D65D9">
        <w:rPr>
          <w:rStyle w:val="ae"/>
          <w:rFonts w:ascii="Times New Roman" w:hAnsi="Times New Roman" w:cs="Times New Roman"/>
          <w:sz w:val="28"/>
          <w:szCs w:val="28"/>
        </w:rPr>
        <w:t>)</w:t>
      </w:r>
      <w:r w:rsidR="004D65D9">
        <w:rPr>
          <w:rFonts w:ascii="Times New Roman" w:hAnsi="Times New Roman" w:cs="Times New Roman"/>
          <w:sz w:val="28"/>
          <w:szCs w:val="28"/>
        </w:rPr>
        <w:t>.</w:t>
      </w:r>
    </w:p>
    <w:p w:rsidR="00EC1A92" w:rsidRPr="00465039" w:rsidRDefault="00265296" w:rsidP="004D65D9">
      <w:pPr>
        <w:pStyle w:val="a4"/>
        <w:spacing w:line="240" w:lineRule="auto"/>
      </w:pPr>
      <w:r>
        <w:t>6</w:t>
      </w:r>
      <w:r w:rsidR="00EC1A92">
        <w:t xml:space="preserve">. </w:t>
      </w:r>
      <w:r w:rsidR="00EC1A92" w:rsidRPr="00465039">
        <w:t xml:space="preserve">Контроль </w:t>
      </w:r>
      <w:r>
        <w:t>за</w:t>
      </w:r>
      <w:r w:rsidR="00EC1A92" w:rsidRPr="00465039">
        <w:t xml:space="preserve"> исполнением настоящего</w:t>
      </w:r>
      <w:r w:rsidR="00EC1A92">
        <w:t xml:space="preserve"> постановления возложить на заместителя главы администрации Уинского муниципального округа по социальным вопросам</w:t>
      </w:r>
      <w:r w:rsidR="00EC1A92" w:rsidRPr="00465039">
        <w:t>.</w:t>
      </w:r>
    </w:p>
    <w:p w:rsidR="00EC1A92" w:rsidRDefault="00EC1A92" w:rsidP="004D65D9">
      <w:pPr>
        <w:ind w:firstLine="709"/>
        <w:jc w:val="both"/>
        <w:rPr>
          <w:sz w:val="28"/>
          <w:szCs w:val="28"/>
        </w:rPr>
      </w:pPr>
    </w:p>
    <w:p w:rsidR="00EC1A92" w:rsidRDefault="00EC1A92" w:rsidP="00EC1A92">
      <w:pPr>
        <w:jc w:val="both"/>
        <w:rPr>
          <w:sz w:val="28"/>
          <w:szCs w:val="28"/>
        </w:rPr>
      </w:pPr>
    </w:p>
    <w:p w:rsidR="00EC1A92" w:rsidRDefault="003579AD" w:rsidP="00EC1A9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Pr="009169CE" w:rsidRDefault="00EC1A92" w:rsidP="00EC1A9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C1A92" w:rsidRPr="009169CE" w:rsidRDefault="00EC1A92" w:rsidP="00EC1A9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7B92">
        <w:rPr>
          <w:sz w:val="28"/>
          <w:szCs w:val="28"/>
        </w:rPr>
        <w:t>Г</w:t>
      </w:r>
      <w:r w:rsidR="00EC1A92">
        <w:rPr>
          <w:sz w:val="28"/>
          <w:szCs w:val="28"/>
        </w:rPr>
        <w:t>лав</w:t>
      </w:r>
      <w:r w:rsidR="00BE7B92">
        <w:rPr>
          <w:sz w:val="28"/>
          <w:szCs w:val="28"/>
        </w:rPr>
        <w:t>а</w:t>
      </w:r>
      <w:r w:rsidR="00EC1A92" w:rsidRPr="008F3AFD">
        <w:rPr>
          <w:sz w:val="28"/>
          <w:szCs w:val="28"/>
        </w:rPr>
        <w:t xml:space="preserve"> муниципального округа –</w:t>
      </w:r>
    </w:p>
    <w:p w:rsidR="00EC1A92" w:rsidRDefault="00EC1A92" w:rsidP="00EC1A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E7B92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F3AFD">
        <w:rPr>
          <w:sz w:val="28"/>
          <w:szCs w:val="28"/>
        </w:rPr>
        <w:t>дминистрации Уинского</w:t>
      </w:r>
    </w:p>
    <w:p w:rsidR="00344940" w:rsidRDefault="00EC1A92" w:rsidP="00EC1A92">
      <w:pPr>
        <w:pStyle w:val="a4"/>
        <w:ind w:firstLine="0"/>
        <w:rPr>
          <w:szCs w:val="28"/>
        </w:rPr>
      </w:pPr>
      <w:r w:rsidRPr="008F3AFD">
        <w:rPr>
          <w:szCs w:val="28"/>
        </w:rPr>
        <w:t xml:space="preserve">муниципального </w:t>
      </w:r>
      <w:r>
        <w:rPr>
          <w:szCs w:val="28"/>
        </w:rPr>
        <w:t xml:space="preserve">округа                                                           </w:t>
      </w:r>
      <w:r w:rsidR="00954CAF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303E4C">
        <w:rPr>
          <w:szCs w:val="28"/>
        </w:rPr>
        <w:t>А.Н. Зелёнкин</w:t>
      </w:r>
    </w:p>
    <w:p w:rsidR="00EC1A92" w:rsidRDefault="00EC1A92" w:rsidP="00EC1A92">
      <w:pPr>
        <w:pStyle w:val="a4"/>
        <w:ind w:firstLine="0"/>
        <w:sectPr w:rsidR="00EC1A92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Уинского муниципального округа</w:t>
      </w:r>
    </w:p>
    <w:p w:rsidR="00EC1A92" w:rsidRDefault="003579AD" w:rsidP="00EC1A92">
      <w:pPr>
        <w:ind w:left="4956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31.03.2025  259</w:t>
      </w:r>
      <w:proofErr w:type="gramEnd"/>
      <w:r>
        <w:rPr>
          <w:rFonts w:eastAsiaTheme="minorHAnsi"/>
          <w:sz w:val="28"/>
          <w:szCs w:val="28"/>
          <w:lang w:eastAsia="en-US"/>
        </w:rPr>
        <w:t>-01-01-02-74</w:t>
      </w:r>
    </w:p>
    <w:p w:rsidR="00EC1A92" w:rsidRDefault="00EC1A92" w:rsidP="00EC1A92">
      <w:pPr>
        <w:jc w:val="center"/>
        <w:rPr>
          <w:b/>
          <w:sz w:val="28"/>
          <w:szCs w:val="28"/>
        </w:rPr>
      </w:pPr>
    </w:p>
    <w:p w:rsidR="00990A38" w:rsidRPr="00990A38" w:rsidRDefault="00990A38" w:rsidP="00990A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0A38">
        <w:rPr>
          <w:b/>
          <w:bCs/>
          <w:sz w:val="28"/>
          <w:szCs w:val="28"/>
        </w:rPr>
        <w:t>ПОЛОЖЕНИЕ</w:t>
      </w:r>
    </w:p>
    <w:p w:rsidR="00990A38" w:rsidRPr="00990A38" w:rsidRDefault="00990A38" w:rsidP="00990A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0A38">
        <w:rPr>
          <w:b/>
          <w:bCs/>
          <w:sz w:val="28"/>
          <w:szCs w:val="28"/>
        </w:rPr>
        <w:t>О МУНИЦИПАЛЬНОЙ СЛУЖБЕ ПРИМИРЕНИЯ</w:t>
      </w:r>
    </w:p>
    <w:p w:rsidR="00990A38" w:rsidRPr="00990A38" w:rsidRDefault="00990A38" w:rsidP="00990A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УИНСКОГО</w:t>
      </w:r>
      <w:r w:rsidRPr="00990A38">
        <w:rPr>
          <w:b/>
          <w:bCs/>
          <w:sz w:val="28"/>
          <w:szCs w:val="28"/>
        </w:rPr>
        <w:t xml:space="preserve"> МУНИЦИПАЛЬНОГО ОКРУГА ПЕРМСКОГО КРАЯ</w:t>
      </w:r>
    </w:p>
    <w:p w:rsidR="00990A38" w:rsidRPr="00990A38" w:rsidRDefault="00990A38" w:rsidP="00990A38">
      <w:pPr>
        <w:spacing w:after="160" w:line="259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1.1. </w:t>
      </w:r>
      <w:r w:rsidRPr="00990A38">
        <w:rPr>
          <w:rFonts w:eastAsiaTheme="minorHAnsi"/>
          <w:color w:val="000000"/>
          <w:sz w:val="28"/>
          <w:szCs w:val="28"/>
          <w:lang w:eastAsia="en-US"/>
        </w:rPr>
        <w:t xml:space="preserve">Настоящее Положение о муниципальной службе примирения </w:t>
      </w:r>
      <w:r>
        <w:rPr>
          <w:rFonts w:eastAsiaTheme="minorHAnsi"/>
          <w:color w:val="000000"/>
          <w:sz w:val="28"/>
          <w:szCs w:val="28"/>
          <w:lang w:eastAsia="en-US"/>
        </w:rPr>
        <w:t>Уинского</w:t>
      </w:r>
      <w:r w:rsidRPr="00990A38">
        <w:rPr>
          <w:rFonts w:eastAsiaTheme="minorHAnsi"/>
          <w:color w:val="000000"/>
          <w:sz w:val="28"/>
          <w:szCs w:val="28"/>
          <w:lang w:eastAsia="en-US"/>
        </w:rPr>
        <w:t xml:space="preserve"> муниципального округа Пермского края (далее - Положение) регулирует организационно-методическую основу деятельности муниципальной службы примирения </w:t>
      </w:r>
      <w:r>
        <w:rPr>
          <w:rFonts w:eastAsiaTheme="minorHAnsi"/>
          <w:color w:val="000000"/>
          <w:sz w:val="28"/>
          <w:szCs w:val="28"/>
          <w:lang w:eastAsia="en-US"/>
        </w:rPr>
        <w:t>Уинского</w:t>
      </w:r>
      <w:r w:rsidRPr="00990A38">
        <w:rPr>
          <w:rFonts w:eastAsiaTheme="minorHAnsi"/>
          <w:color w:val="000000"/>
          <w:sz w:val="28"/>
          <w:szCs w:val="28"/>
          <w:lang w:eastAsia="en-US"/>
        </w:rPr>
        <w:t xml:space="preserve"> муниципального округа Пермского края.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Муниципальная служба примирения </w:t>
      </w:r>
      <w:r>
        <w:rPr>
          <w:rFonts w:eastAsiaTheme="minorHAnsi"/>
          <w:sz w:val="28"/>
          <w:szCs w:val="28"/>
          <w:lang w:eastAsia="en-US"/>
        </w:rPr>
        <w:t>Уинского</w:t>
      </w:r>
      <w:r w:rsidRPr="00990A3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является службой, действующей при администрации </w:t>
      </w:r>
      <w:r>
        <w:rPr>
          <w:rFonts w:eastAsiaTheme="minorHAnsi"/>
          <w:sz w:val="28"/>
          <w:szCs w:val="28"/>
          <w:lang w:eastAsia="en-US"/>
        </w:rPr>
        <w:t>Уинского</w:t>
      </w:r>
      <w:r w:rsidRPr="00990A3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</w:t>
      </w:r>
      <w:r w:rsidRPr="00990A38">
        <w:rPr>
          <w:rFonts w:eastAsiaTheme="minorHAnsi"/>
          <w:color w:val="000000"/>
          <w:sz w:val="28"/>
          <w:szCs w:val="28"/>
          <w:lang w:eastAsia="en-US"/>
        </w:rPr>
        <w:t>(далее – служба примирения, МСП)</w:t>
      </w:r>
      <w:r w:rsidRPr="00990A38">
        <w:rPr>
          <w:rFonts w:eastAsiaTheme="minorHAnsi"/>
          <w:sz w:val="28"/>
          <w:szCs w:val="28"/>
          <w:lang w:eastAsia="en-US"/>
        </w:rPr>
        <w:t>.</w:t>
      </w:r>
    </w:p>
    <w:p w:rsid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1.2. МСП действует на основании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- Конвенции ООН по правам ребенка от 20.11.1989;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- Конституции Российской Федерации" (принята всенародным голосованием 12.12.1993 с изменениями, одобренными в ходе общероссийского голосования 01.07.2020);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- Федерального закона от 24.06.1999 № 120-ФЗ «Об основах системы профилактики безнадзорности и правонарушений несовершеннолетних»;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- Федерального закона от 29.12.2012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0A38">
        <w:rPr>
          <w:rFonts w:eastAsiaTheme="minorHAnsi"/>
          <w:sz w:val="28"/>
          <w:szCs w:val="28"/>
          <w:lang w:eastAsia="en-US"/>
        </w:rPr>
        <w:t xml:space="preserve">273-ФЗ «Об образовании в Российской Федерации»;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- Распоряжение Правительства Российской Федерации от 23.01.2021 № 122-р «Об утверждении плана основных мероприятий, проводимых в рамках Десятилетия детства, на период до 2027 года»;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- Распоряжения Правительства Российской Федерации от 22.03.2017 N 520-р «Об утверждении Концепции развития системы профилактики безнадзорности и правонарушений несовершеннолетних на период до 2025 года»;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- Закона Пермского края от 10.05.2017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0A38">
        <w:rPr>
          <w:rFonts w:eastAsiaTheme="minorHAnsi"/>
          <w:sz w:val="28"/>
          <w:szCs w:val="28"/>
          <w:lang w:eastAsia="en-US"/>
        </w:rPr>
        <w:t xml:space="preserve">91-ПК «О профилактике безнадзорности и правонарушений несовершеннолетних в Пермском крае»;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- Порядка межведомственного взаимодействия субъектов системы профилактики безнадзорности и правонарушений несовершеннолетних и судов по реализации восстановительных технологий и медиативного подхода, утвержденного постановлением комиссии по делам несовершеннолетних и защите их прав Пермского края от 01.12.2016. №18;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- Стандартами восстановительной медиации, разработанными и утвержденными Всероссийской ассоциацией восстановительной медиации 17.03.2009;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- иными локальными и нормативными актами Российской Федерации и положениями международных актов в области защиты прав детей, ювенальной юстиции и восстановительного подхода; </w:t>
      </w:r>
    </w:p>
    <w:p w:rsid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- настоящим Положением. 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1.3. Координация деятельности МСП осуществляется комиссией по делам несовершеннолетних и защите их прав при администрации </w:t>
      </w:r>
      <w:r>
        <w:rPr>
          <w:rFonts w:eastAsiaTheme="minorHAnsi"/>
          <w:sz w:val="28"/>
          <w:szCs w:val="28"/>
          <w:lang w:eastAsia="en-US"/>
        </w:rPr>
        <w:t>Уинского</w:t>
      </w:r>
      <w:r w:rsidRPr="00990A3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Работа осуществляется в тесном взаимодействии со всеми ведомствами системы профилактики (определены Федеральным законом от 24.06.1999 120-ФЗ "Об основах системы профилактики и правонарушений несовершеннолетних"), федеральным судом, мировым судом, органами дознания и следствия органов внутренних дел.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color w:val="1A1A1A"/>
          <w:sz w:val="28"/>
          <w:szCs w:val="28"/>
          <w:shd w:val="clear" w:color="auto" w:fill="FFFFFF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1.4. </w:t>
      </w:r>
      <w:r w:rsidRPr="00990A38">
        <w:rPr>
          <w:rFonts w:eastAsiaTheme="minorHAnsi"/>
          <w:color w:val="1A1A1A"/>
          <w:sz w:val="28"/>
          <w:szCs w:val="28"/>
          <w:shd w:val="clear" w:color="auto" w:fill="FFFFFF"/>
          <w:lang w:eastAsia="en-US"/>
        </w:rPr>
        <w:t>МСП создается на неопределенный срок.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2. Цели и задачи МСП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2"/>
        </w:rPr>
      </w:pPr>
      <w:r w:rsidRPr="00990A38">
        <w:rPr>
          <w:rFonts w:eastAsiaTheme="minorHAnsi"/>
          <w:sz w:val="28"/>
          <w:szCs w:val="22"/>
        </w:rPr>
        <w:t>2.1. Целями деятельности службы примирения являются: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2"/>
        </w:rPr>
      </w:pPr>
      <w:r w:rsidRPr="00990A38">
        <w:rPr>
          <w:rFonts w:eastAsiaTheme="minorHAnsi"/>
          <w:sz w:val="28"/>
          <w:szCs w:val="22"/>
        </w:rPr>
        <w:t>2.1.1. Содействие профилактике правонарушений и социальной реабилитации среди несовершеннолетних–участников восстановительных программ на основе принципов восстановительного правосудия.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2"/>
        </w:rPr>
      </w:pPr>
      <w:r w:rsidRPr="00990A38">
        <w:rPr>
          <w:rFonts w:eastAsiaTheme="minorHAnsi"/>
          <w:sz w:val="28"/>
          <w:szCs w:val="22"/>
        </w:rPr>
        <w:t>2.1.2. Содействие снижению количества конфликтных, криминальных ситуаций в образовательной и семейной среде через организацию и проведение восстановительных процедур.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2"/>
        </w:rPr>
      </w:pPr>
      <w:r w:rsidRPr="00990A38">
        <w:rPr>
          <w:rFonts w:eastAsiaTheme="minorHAnsi"/>
          <w:sz w:val="28"/>
          <w:szCs w:val="22"/>
        </w:rPr>
        <w:t>2.2. Задачами деятельности службы примирения являются: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2.2.1. Применение восстановительных программ для участников конфликтных и криминальных ситуаций в профилактике детского и семейного неблагополучия: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- рецидивов противоправного поведения несовершеннолетних;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- уходов из дома, бродяжничества несовершеннолетних;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- жестокого обращения с детьми;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- в разрешении семейных конфликтов.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2.2.2. Обучение участников восстановительных программ методам урегулирования конфликтов.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3. Принципы деятельности МСП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3.1. Деятельность муниципальной службы примирения основана на следующих принципах: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3.11.. Принцип добровольности, предполагающий как добровольное участие специалистов и подростков, так и обязательное согласие сторон, вовлеченных в конфликт, на участие в примирительной программе.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3.1.2. Принцип конфиденциальности, предполагающий обязательство МСП не разглашать полученные в ходе программы сведения. Исключение составляет информация о возможном нанесении ущерба для жизни, здоровья и безопасности.</w:t>
      </w:r>
    </w:p>
    <w:p w:rsidR="00351552" w:rsidRPr="00351552" w:rsidRDefault="00990A38" w:rsidP="0035155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351552" w:rsidRPr="00351552" w:rsidRDefault="00351552" w:rsidP="0035155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3.1.4. </w:t>
      </w:r>
      <w:r w:rsidRPr="00351552">
        <w:rPr>
          <w:rFonts w:eastAsiaTheme="minorHAnsi"/>
          <w:sz w:val="28"/>
          <w:szCs w:val="28"/>
          <w:lang w:eastAsia="en-US"/>
        </w:rPr>
        <w:t xml:space="preserve">Принцип информирования. Специалист службы – ведущий восстановительных программ должен предоставить сторонам необходимую информацию о сути восстановительной программы, ее процессе и возможных последствиях того или иного их выбора (в том числе согласия или отказа от участия в восстановительной программе). </w:t>
      </w:r>
    </w:p>
    <w:p w:rsidR="00351552" w:rsidRPr="00351552" w:rsidRDefault="00351552" w:rsidP="0035155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51552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1</w:t>
      </w:r>
      <w:r w:rsidRPr="00351552">
        <w:rPr>
          <w:rFonts w:eastAsiaTheme="minorHAnsi"/>
          <w:sz w:val="28"/>
          <w:szCs w:val="28"/>
          <w:lang w:eastAsia="en-US"/>
        </w:rPr>
        <w:t xml:space="preserve">.5. Принцип безопасности.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отдельности, или отказаться от проведения совместной встречи. </w:t>
      </w:r>
    </w:p>
    <w:p w:rsidR="00351552" w:rsidRPr="00990A38" w:rsidRDefault="00351552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4. Порядок формирования МСП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0A38">
        <w:rPr>
          <w:rFonts w:eastAsiaTheme="minorHAnsi"/>
          <w:color w:val="000000" w:themeColor="text1"/>
          <w:sz w:val="28"/>
          <w:szCs w:val="28"/>
          <w:lang w:eastAsia="en-US"/>
        </w:rPr>
        <w:t xml:space="preserve">4.1. Муниципальная служба примирения утверждается постановлением администрации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Уинского</w:t>
      </w:r>
      <w:r w:rsidRPr="00990A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муниципального округа Пермского края.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4.2. В состав муниципальной службы примирения входят: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 xml:space="preserve">4.2.1. Руководитель МСП, который осуществляет общее руководство деятельностью МСП, определяет и анализирует кадровый состав, организует деятельность, создает условия для работы ведущих восстановительных программ (далее - ВП), проводит анализ работы и ведет мониторинг реализации восстановительных программ и с дальнейшей передачей его в комиссию по делам несовершеннолетних и защите их прав администрации </w:t>
      </w:r>
      <w:r>
        <w:rPr>
          <w:rFonts w:eastAsiaTheme="minorHAnsi"/>
          <w:sz w:val="28"/>
          <w:szCs w:val="28"/>
          <w:lang w:eastAsia="en-US"/>
        </w:rPr>
        <w:t>Уинского</w:t>
      </w:r>
      <w:r w:rsidRPr="00990A3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(далее – КДН и ЗП).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0A38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Руководитель МСП назначается постановлением администрации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Уинского</w:t>
      </w:r>
      <w:r w:rsidRPr="00990A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муниципального округа Пермского края.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0A38">
        <w:rPr>
          <w:rFonts w:eastAsiaTheme="minorHAnsi"/>
          <w:color w:val="000000" w:themeColor="text1"/>
          <w:sz w:val="28"/>
          <w:szCs w:val="28"/>
          <w:lang w:eastAsia="en-US"/>
        </w:rPr>
        <w:t>4.2.2. Специалист службы примирения (в случае его отсутствия–ответственный секретарь КДН и ЗП), который является ведущим восстановительных программ.</w:t>
      </w:r>
      <w:r w:rsidR="00351552" w:rsidRPr="00351552">
        <w:rPr>
          <w:color w:val="000000"/>
          <w:sz w:val="28"/>
          <w:szCs w:val="28"/>
        </w:rPr>
        <w:t xml:space="preserve"> </w:t>
      </w:r>
      <w:r w:rsidR="00351552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351552" w:rsidRPr="00351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существляет работу со случаями конфликтного или криминального характера с использованием восстановительных технологий, реализует восстановительные программы, привлекает других специалистов к реализации программ, готовит отчетность по результатам программы по установленной форме и в установленные сроки, ведёт необходимую документацию, участвует в реализации мероприятий по созданию и расширению информационного пространства о восстановительных технологиях, осуществляет методическое сопровождение школьных служб примирения, участвует в </w:t>
      </w:r>
      <w:proofErr w:type="spellStart"/>
      <w:r w:rsidR="00351552" w:rsidRPr="00351552">
        <w:rPr>
          <w:rFonts w:eastAsiaTheme="minorHAnsi"/>
          <w:color w:val="000000" w:themeColor="text1"/>
          <w:sz w:val="28"/>
          <w:szCs w:val="28"/>
          <w:lang w:eastAsia="en-US"/>
        </w:rPr>
        <w:t>супервизиях</w:t>
      </w:r>
      <w:proofErr w:type="spellEnd"/>
      <w:r w:rsidR="00351552" w:rsidRPr="00351552">
        <w:rPr>
          <w:rFonts w:eastAsiaTheme="minorHAnsi"/>
          <w:color w:val="000000" w:themeColor="text1"/>
          <w:sz w:val="28"/>
          <w:szCs w:val="28"/>
          <w:lang w:eastAsia="en-US"/>
        </w:rPr>
        <w:t>, методических мероприятиях с целью повышения профессионального мастерства.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4.3. Координатором организации работы МСП является КДН и ЗП.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 Порядок работы МСП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5.1. В муниципальную службу примирения поступает информация о случаях конфликтного или криминального характера из образовательных учреждений, ОВД, КДН и ЗП, суда и других учреждений системы профилактики, также по личному обращению граждан.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5.2. Муниципальная служба примирения после получения информации принимает решение о возможности или невозможности проведения восстановительных процедур в каждом конкретном случае самостоятельно, либо о передаче заявки другому учреждению, реализующему восстановительные технологии (школьные службы примирения, служба примирения в службе социальной реабилитации).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квалифицированы как правонарушение, для проведения программы также необходимо согласие родителей несовершеннолетнего (иных законных представителей).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5.4. В случае, если примирительная программа планируется на этапе дознания или следствия, то о ее проведении информация направляется в соответствующие органы внутренних дел, при необходимости производится согласование с образовательным учреждением, где обучается несовершеннолетний.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5.5. Переговоры с родителями (иными законными представителями) и должностными лицами проводит специалист МСП.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5.6. В случае, если конфликтующие стороны не достигли возраста 14 лет, примирительная программа проводится с согласия родителей (иных законных представителей).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5.7. Восстановительные технологии не могут проводиться с лицами, употребляющими наркотические вещества. В примирительной программе не могут участвовать лица, имеющие психические заболевания (VII, VIII вид обучения берется в работу в зависимости от каждого индивидуального случая, его сложности).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5.8. Специалисты муниципальной службы примирения самостоятельно определяют сроки и этапы проведения программы примирения (от 10 до 30 дней), за исключением случаев по информации из КДН и ЗП</w:t>
      </w:r>
      <w:r w:rsidR="009702D9">
        <w:rPr>
          <w:rFonts w:eastAsiaTheme="minorHAnsi"/>
          <w:sz w:val="28"/>
          <w:szCs w:val="28"/>
          <w:lang w:eastAsia="en-US"/>
        </w:rPr>
        <w:t>,</w:t>
      </w:r>
      <w:r w:rsidR="009702D9" w:rsidRPr="009702D9">
        <w:rPr>
          <w:color w:val="000000"/>
          <w:sz w:val="28"/>
          <w:szCs w:val="28"/>
        </w:rPr>
        <w:t xml:space="preserve"> </w:t>
      </w:r>
      <w:r w:rsidR="009702D9" w:rsidRPr="009702D9">
        <w:rPr>
          <w:rFonts w:eastAsiaTheme="minorHAnsi"/>
          <w:sz w:val="28"/>
          <w:szCs w:val="28"/>
          <w:lang w:eastAsia="en-US"/>
        </w:rPr>
        <w:t>руководствуясь Порядком межведомственного взаимодействия и стандартами восстановительного подхода.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5.9. В случае,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5.10. По просьбе КДН и ЗП или суда, а также по собственной инициативе муниципальная служба примирения может представить копию договора примирения и информацию о его выполнении для дополнительной характеристики материалов дела и личности нарушителя,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5.11. Специалисты МСП осуществляют контроль над выполнением обязательств, взятых на себя сторонами в договоре примирения, но не несут ответственность за их выполнение. При возникновении проблем в выполнении обязательств муниципальная служба примирения помогает сторонам осознать причины трудностей и пути их преодоления.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0A38">
        <w:rPr>
          <w:rFonts w:eastAsiaTheme="minorHAnsi"/>
          <w:sz w:val="28"/>
          <w:szCs w:val="28"/>
          <w:lang w:eastAsia="en-US"/>
        </w:rPr>
        <w:t>5.12. В случае необходимости МСП содействует в предоставлении участникам примирительной программы доступа к услугам по социальной реабилитации.</w:t>
      </w:r>
    </w:p>
    <w:p w:rsid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702D9" w:rsidRDefault="009702D9" w:rsidP="009702D9">
      <w:pPr>
        <w:ind w:firstLine="567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 </w:t>
      </w:r>
      <w:r w:rsidRPr="009702D9">
        <w:rPr>
          <w:rFonts w:eastAsiaTheme="minorHAnsi"/>
          <w:bCs/>
          <w:sz w:val="28"/>
          <w:szCs w:val="28"/>
          <w:lang w:eastAsia="en-US"/>
        </w:rPr>
        <w:t>Взаимодействие службы примирения с субъектами системы профилактики безнадзорности и правонарушений несовершеннолетних</w:t>
      </w:r>
    </w:p>
    <w:p w:rsidR="009702D9" w:rsidRPr="009702D9" w:rsidRDefault="009702D9" w:rsidP="009702D9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9702D9" w:rsidRPr="009702D9" w:rsidRDefault="009702D9" w:rsidP="009702D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9702D9">
        <w:rPr>
          <w:rFonts w:eastAsiaTheme="minorHAnsi"/>
          <w:sz w:val="28"/>
          <w:szCs w:val="28"/>
          <w:lang w:eastAsia="en-US"/>
        </w:rPr>
        <w:t xml:space="preserve">.1. Специалисты службы примирения работают во взаимодействии с КДН и ЗП </w:t>
      </w:r>
      <w:r>
        <w:rPr>
          <w:rFonts w:eastAsiaTheme="minorHAnsi"/>
          <w:sz w:val="28"/>
          <w:szCs w:val="28"/>
          <w:lang w:eastAsia="en-US"/>
        </w:rPr>
        <w:t>Уинского</w:t>
      </w:r>
      <w:r w:rsidRPr="009702D9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края, </w:t>
      </w:r>
      <w:proofErr w:type="spellStart"/>
      <w:r>
        <w:rPr>
          <w:rFonts w:eastAsiaTheme="minorHAnsi"/>
          <w:sz w:val="28"/>
          <w:szCs w:val="28"/>
          <w:lang w:eastAsia="en-US"/>
        </w:rPr>
        <w:t>Ординским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районным судом (</w:t>
      </w:r>
      <w:proofErr w:type="spellStart"/>
      <w:r>
        <w:rPr>
          <w:rFonts w:eastAsiaTheme="minorHAnsi"/>
          <w:sz w:val="28"/>
          <w:szCs w:val="28"/>
          <w:lang w:eastAsia="en-US"/>
        </w:rPr>
        <w:t>псп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 Уинское)</w:t>
      </w:r>
      <w:r w:rsidRPr="009702D9">
        <w:rPr>
          <w:rFonts w:eastAsiaTheme="minorHAnsi"/>
          <w:sz w:val="28"/>
          <w:szCs w:val="28"/>
          <w:lang w:eastAsia="en-US"/>
        </w:rPr>
        <w:t xml:space="preserve">, отделом МВД России </w:t>
      </w:r>
      <w:r>
        <w:rPr>
          <w:rFonts w:eastAsiaTheme="minorHAnsi"/>
          <w:sz w:val="28"/>
          <w:szCs w:val="28"/>
          <w:lang w:eastAsia="en-US"/>
        </w:rPr>
        <w:t>по Уинскому муниципальному округу</w:t>
      </w:r>
      <w:r w:rsidRPr="009702D9">
        <w:rPr>
          <w:rFonts w:eastAsiaTheme="minorHAnsi"/>
          <w:sz w:val="28"/>
          <w:szCs w:val="28"/>
          <w:lang w:eastAsia="en-US"/>
        </w:rPr>
        <w:t xml:space="preserve">, территориальным отделом опеки и попечительства </w:t>
      </w:r>
      <w:r>
        <w:rPr>
          <w:rFonts w:eastAsiaTheme="minorHAnsi"/>
          <w:sz w:val="28"/>
          <w:szCs w:val="28"/>
          <w:lang w:eastAsia="en-US"/>
        </w:rPr>
        <w:t>МТУ № 4</w:t>
      </w:r>
      <w:r w:rsidRPr="009702D9">
        <w:rPr>
          <w:rFonts w:eastAsiaTheme="minorHAnsi"/>
          <w:sz w:val="28"/>
          <w:szCs w:val="28"/>
          <w:lang w:eastAsia="en-US"/>
        </w:rPr>
        <w:t xml:space="preserve">, учреждениями социального обслуживания населения, образовательными организациями, и др. организациями – субъектами системы профилактики правонарушений несовершеннолетних. </w:t>
      </w:r>
    </w:p>
    <w:p w:rsidR="009702D9" w:rsidRPr="009702D9" w:rsidRDefault="002922EC" w:rsidP="009702D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702D9" w:rsidRPr="009702D9">
        <w:rPr>
          <w:rFonts w:eastAsiaTheme="minorHAnsi"/>
          <w:sz w:val="28"/>
          <w:szCs w:val="28"/>
          <w:lang w:eastAsia="en-US"/>
        </w:rPr>
        <w:t xml:space="preserve">.2. Взаимодействие с организациями и службами осуществляется согласно Порядка межведомственного взаимодействия субъектов системы профилактики безнадзорности и правонарушений несовершеннолетних и судов по реализации восстановительных технологий и медиативного подхода, утвержденного постановлением комиссии по делам несовершеннолетних и защите их прав Пермского края от 01.12.2016 № 18 по следующим направлениям: </w:t>
      </w:r>
    </w:p>
    <w:p w:rsidR="009702D9" w:rsidRPr="009702D9" w:rsidRDefault="009702D9" w:rsidP="009702D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702D9">
        <w:rPr>
          <w:rFonts w:eastAsiaTheme="minorHAnsi"/>
          <w:sz w:val="28"/>
          <w:szCs w:val="28"/>
          <w:lang w:eastAsia="en-US"/>
        </w:rPr>
        <w:t xml:space="preserve">- осуществление обмена информацией по работе с участниками конфликтных / криминальных ситуаций; </w:t>
      </w:r>
    </w:p>
    <w:p w:rsidR="009702D9" w:rsidRPr="009702D9" w:rsidRDefault="009702D9" w:rsidP="009702D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702D9">
        <w:rPr>
          <w:rFonts w:eastAsiaTheme="minorHAnsi"/>
          <w:sz w:val="28"/>
          <w:szCs w:val="28"/>
          <w:lang w:eastAsia="en-US"/>
        </w:rPr>
        <w:t xml:space="preserve">- организация дополнительного изучения обстоятельств конфликтных / криминальных ситуаций; </w:t>
      </w:r>
    </w:p>
    <w:p w:rsidR="009702D9" w:rsidRPr="009702D9" w:rsidRDefault="009702D9" w:rsidP="009702D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702D9">
        <w:rPr>
          <w:rFonts w:eastAsiaTheme="minorHAnsi"/>
          <w:sz w:val="28"/>
          <w:szCs w:val="28"/>
          <w:lang w:eastAsia="en-US"/>
        </w:rPr>
        <w:t xml:space="preserve">- формирование рекомендаций специалистов службы примирения для дальнейшего рассмотрения дела на КДН и ЗП или судебном заседании. </w:t>
      </w:r>
    </w:p>
    <w:p w:rsidR="009702D9" w:rsidRPr="009702D9" w:rsidRDefault="002922EC" w:rsidP="009702D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702D9" w:rsidRPr="009702D9">
        <w:rPr>
          <w:rFonts w:eastAsiaTheme="minorHAnsi"/>
          <w:sz w:val="28"/>
          <w:szCs w:val="28"/>
          <w:lang w:eastAsia="en-US"/>
        </w:rPr>
        <w:t xml:space="preserve">.3. Должностные лица учреждений системы профилактики оказывают содействие службе примирения в распространении информации о деятельности службы примирения. </w:t>
      </w:r>
    </w:p>
    <w:p w:rsidR="009702D9" w:rsidRPr="009702D9" w:rsidRDefault="002922EC" w:rsidP="009702D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702D9" w:rsidRPr="009702D9">
        <w:rPr>
          <w:rFonts w:eastAsiaTheme="minorHAnsi"/>
          <w:sz w:val="28"/>
          <w:szCs w:val="28"/>
          <w:lang w:eastAsia="en-US"/>
        </w:rPr>
        <w:t xml:space="preserve">.4. КДН и ЗП оказывает содействие службе примирения в организации взаимодействия с социальными службами и другими организациями по внедрению восстановительного подхода. </w:t>
      </w:r>
    </w:p>
    <w:p w:rsidR="009702D9" w:rsidRPr="00990A38" w:rsidRDefault="002922EC" w:rsidP="009702D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702D9" w:rsidRPr="009702D9">
        <w:rPr>
          <w:rFonts w:eastAsiaTheme="minorHAnsi"/>
          <w:sz w:val="28"/>
          <w:szCs w:val="28"/>
          <w:lang w:eastAsia="en-US"/>
        </w:rPr>
        <w:t>.5. Ведущий восстановительных программ может привлекаться к заседаниям малых локальных рабочих групп при КДН и ЗП.</w:t>
      </w:r>
    </w:p>
    <w:p w:rsidR="002922EC" w:rsidRDefault="002922EC" w:rsidP="00990A38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990A38" w:rsidRPr="00990A38" w:rsidRDefault="002922EC" w:rsidP="00990A38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90A38" w:rsidRPr="00990A38">
        <w:rPr>
          <w:rFonts w:eastAsiaTheme="minorHAnsi"/>
          <w:sz w:val="28"/>
          <w:szCs w:val="28"/>
          <w:lang w:eastAsia="en-US"/>
        </w:rPr>
        <w:t>. Заключительные положения</w:t>
      </w:r>
    </w:p>
    <w:p w:rsidR="00990A38" w:rsidRPr="00990A38" w:rsidRDefault="00990A38" w:rsidP="00990A3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C1A92" w:rsidRDefault="002922EC" w:rsidP="00C93E24">
      <w:pPr>
        <w:ind w:firstLine="567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90A38" w:rsidRPr="00990A38">
        <w:rPr>
          <w:rFonts w:eastAsiaTheme="minorHAnsi"/>
          <w:sz w:val="28"/>
          <w:szCs w:val="28"/>
          <w:lang w:eastAsia="en-US"/>
        </w:rPr>
        <w:t xml:space="preserve">.1. Изменения и дополнения в настоящее Положение вносятся постановлением администрации </w:t>
      </w:r>
      <w:r w:rsidR="00990A38">
        <w:rPr>
          <w:rFonts w:eastAsiaTheme="minorHAnsi"/>
          <w:sz w:val="28"/>
          <w:szCs w:val="28"/>
          <w:lang w:eastAsia="en-US"/>
        </w:rPr>
        <w:t>Уинского</w:t>
      </w:r>
      <w:r w:rsidR="00990A38" w:rsidRPr="00990A3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по предложению руководителя МСП, КДН и ЗП.        </w:t>
      </w:r>
      <w:bookmarkStart w:id="0" w:name="_GoBack"/>
      <w:bookmarkEnd w:id="0"/>
    </w:p>
    <w:sectPr w:rsidR="00EC1A92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55" w:rsidRDefault="00751555">
      <w:r>
        <w:separator/>
      </w:r>
    </w:p>
  </w:endnote>
  <w:endnote w:type="continuationSeparator" w:id="0">
    <w:p w:rsidR="00751555" w:rsidRDefault="0075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55" w:rsidRDefault="00751555">
      <w:r>
        <w:separator/>
      </w:r>
    </w:p>
  </w:footnote>
  <w:footnote w:type="continuationSeparator" w:id="0">
    <w:p w:rsidR="00751555" w:rsidRDefault="0075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D2A66C1"/>
    <w:multiLevelType w:val="hybridMultilevel"/>
    <w:tmpl w:val="6DD61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981052"/>
    <w:multiLevelType w:val="hybridMultilevel"/>
    <w:tmpl w:val="970A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ADD"/>
    <w:rsid w:val="00020472"/>
    <w:rsid w:val="000862DA"/>
    <w:rsid w:val="000955A2"/>
    <w:rsid w:val="001014CE"/>
    <w:rsid w:val="001D02CD"/>
    <w:rsid w:val="001F68C5"/>
    <w:rsid w:val="002140EC"/>
    <w:rsid w:val="00227537"/>
    <w:rsid w:val="00263160"/>
    <w:rsid w:val="00265296"/>
    <w:rsid w:val="002739B2"/>
    <w:rsid w:val="0027417F"/>
    <w:rsid w:val="00283034"/>
    <w:rsid w:val="002922EC"/>
    <w:rsid w:val="00295091"/>
    <w:rsid w:val="002C37BB"/>
    <w:rsid w:val="002C3B96"/>
    <w:rsid w:val="00303E4C"/>
    <w:rsid w:val="0033685D"/>
    <w:rsid w:val="00344940"/>
    <w:rsid w:val="00347599"/>
    <w:rsid w:val="00351552"/>
    <w:rsid w:val="003579AD"/>
    <w:rsid w:val="004032B9"/>
    <w:rsid w:val="00464065"/>
    <w:rsid w:val="00470FB3"/>
    <w:rsid w:val="00482A25"/>
    <w:rsid w:val="004832EE"/>
    <w:rsid w:val="004A334C"/>
    <w:rsid w:val="004D65D9"/>
    <w:rsid w:val="00502F9B"/>
    <w:rsid w:val="00536FED"/>
    <w:rsid w:val="00563BE3"/>
    <w:rsid w:val="00593D9D"/>
    <w:rsid w:val="005B7C2C"/>
    <w:rsid w:val="006155F3"/>
    <w:rsid w:val="00617E69"/>
    <w:rsid w:val="00637B08"/>
    <w:rsid w:val="0066436B"/>
    <w:rsid w:val="006A59E3"/>
    <w:rsid w:val="006E1584"/>
    <w:rsid w:val="006F6F6E"/>
    <w:rsid w:val="00751555"/>
    <w:rsid w:val="0078616F"/>
    <w:rsid w:val="007E4ADC"/>
    <w:rsid w:val="0081735F"/>
    <w:rsid w:val="00817ACA"/>
    <w:rsid w:val="008B1016"/>
    <w:rsid w:val="008C2387"/>
    <w:rsid w:val="008D16CB"/>
    <w:rsid w:val="008D5060"/>
    <w:rsid w:val="009169CE"/>
    <w:rsid w:val="00920423"/>
    <w:rsid w:val="00954CAF"/>
    <w:rsid w:val="009702D9"/>
    <w:rsid w:val="00990A38"/>
    <w:rsid w:val="00997F4C"/>
    <w:rsid w:val="009E43F9"/>
    <w:rsid w:val="009F30EF"/>
    <w:rsid w:val="00A2755B"/>
    <w:rsid w:val="00A632B2"/>
    <w:rsid w:val="00A94F36"/>
    <w:rsid w:val="00AA4893"/>
    <w:rsid w:val="00B1278C"/>
    <w:rsid w:val="00B244A2"/>
    <w:rsid w:val="00B54B61"/>
    <w:rsid w:val="00BB0CD5"/>
    <w:rsid w:val="00BB6EA3"/>
    <w:rsid w:val="00BE0826"/>
    <w:rsid w:val="00BE7B92"/>
    <w:rsid w:val="00C80448"/>
    <w:rsid w:val="00C93E24"/>
    <w:rsid w:val="00CB3825"/>
    <w:rsid w:val="00D07986"/>
    <w:rsid w:val="00D353FF"/>
    <w:rsid w:val="00D864C2"/>
    <w:rsid w:val="00D938A6"/>
    <w:rsid w:val="00DA6566"/>
    <w:rsid w:val="00DA6927"/>
    <w:rsid w:val="00DF035E"/>
    <w:rsid w:val="00E55D54"/>
    <w:rsid w:val="00EB54EA"/>
    <w:rsid w:val="00EC1A92"/>
    <w:rsid w:val="00EE2382"/>
    <w:rsid w:val="00EF2B23"/>
    <w:rsid w:val="00F0751E"/>
    <w:rsid w:val="00F25878"/>
    <w:rsid w:val="00F41363"/>
    <w:rsid w:val="00F67830"/>
    <w:rsid w:val="00FA573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6825E7"/>
  <w15:docId w15:val="{E67D35FC-79D6-460F-8543-4122190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EC1A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C1A92"/>
    <w:rPr>
      <w:color w:val="0000FF"/>
      <w:u w:val="single"/>
    </w:rPr>
  </w:style>
  <w:style w:type="character" w:styleId="ae">
    <w:name w:val="Strong"/>
    <w:basedOn w:val="a0"/>
    <w:uiPriority w:val="22"/>
    <w:qFormat/>
    <w:rsid w:val="00EC1A92"/>
    <w:rPr>
      <w:b/>
      <w:bCs/>
    </w:rPr>
  </w:style>
  <w:style w:type="table" w:styleId="af">
    <w:name w:val="Table Grid"/>
    <w:basedOn w:val="a1"/>
    <w:rsid w:val="00EC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D5060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12532</Characters>
  <Application>Microsoft Office Word</Application>
  <DocSecurity>0</DocSecurity>
  <Lines>104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3</cp:revision>
  <cp:lastPrinted>1899-12-31T19:00:00Z</cp:lastPrinted>
  <dcterms:created xsi:type="dcterms:W3CDTF">2025-03-31T11:18:00Z</dcterms:created>
  <dcterms:modified xsi:type="dcterms:W3CDTF">2025-03-31T11:18:00Z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