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ГОДОВОЙ ОТЧЕТ </w:t>
      </w:r>
    </w:p>
    <w:p w:rsidR="00407D7D" w:rsidRPr="00AE3570" w:rsidRDefault="00407D7D" w:rsidP="00407D7D">
      <w:pPr>
        <w:suppressAutoHyphens/>
        <w:jc w:val="center"/>
        <w:rPr>
          <w:b/>
        </w:rPr>
      </w:pPr>
      <w:r>
        <w:rPr>
          <w:b/>
        </w:rPr>
        <w:t xml:space="preserve">по </w:t>
      </w:r>
      <w:r w:rsidRPr="00AE3570">
        <w:rPr>
          <w:b/>
        </w:rPr>
        <w:t xml:space="preserve"> муниципальной программ</w:t>
      </w:r>
      <w:r>
        <w:rPr>
          <w:b/>
        </w:rPr>
        <w:t>е</w:t>
      </w:r>
    </w:p>
    <w:p w:rsidR="00407D7D" w:rsidRPr="00AE3570" w:rsidRDefault="00407D7D" w:rsidP="00407D7D">
      <w:pPr>
        <w:suppressAutoHyphens/>
        <w:jc w:val="center"/>
        <w:rPr>
          <w:b/>
        </w:rPr>
      </w:pPr>
      <w:r w:rsidRPr="00AE3570">
        <w:rPr>
          <w:b/>
        </w:rPr>
        <w:t xml:space="preserve"> «Развитие культуры и молодежной политики в </w:t>
      </w:r>
      <w:proofErr w:type="spellStart"/>
      <w:r w:rsidRPr="00AE3570">
        <w:rPr>
          <w:b/>
        </w:rPr>
        <w:t>Уинском</w:t>
      </w:r>
      <w:proofErr w:type="spellEnd"/>
      <w:r w:rsidRPr="00AE3570">
        <w:rPr>
          <w:b/>
        </w:rPr>
        <w:t xml:space="preserve"> муниципальном округе Пермского края» </w:t>
      </w:r>
    </w:p>
    <w:p w:rsidR="00407D7D" w:rsidRDefault="00407D7D" w:rsidP="00407D7D">
      <w:pPr>
        <w:suppressAutoHyphens/>
        <w:jc w:val="center"/>
        <w:rPr>
          <w:b/>
        </w:rPr>
      </w:pPr>
      <w:r>
        <w:rPr>
          <w:b/>
        </w:rPr>
        <w:t>з</w:t>
      </w:r>
      <w:r w:rsidRPr="00AE3570">
        <w:rPr>
          <w:b/>
        </w:rPr>
        <w:t>а 2024 год</w:t>
      </w:r>
    </w:p>
    <w:p w:rsidR="00407D7D" w:rsidRDefault="00407D7D" w:rsidP="00407D7D">
      <w:pPr>
        <w:suppressAutoHyphens/>
        <w:jc w:val="center"/>
        <w:rPr>
          <w:b/>
        </w:rPr>
      </w:pPr>
    </w:p>
    <w:p w:rsidR="00407D7D" w:rsidRDefault="00407D7D" w:rsidP="00407D7D">
      <w:pPr>
        <w:suppressAutoHyphens/>
        <w:jc w:val="center"/>
        <w:rPr>
          <w:b/>
        </w:rPr>
      </w:pPr>
      <w:r w:rsidRPr="00AE3570">
        <w:rPr>
          <w:b/>
        </w:rPr>
        <w:t xml:space="preserve">Муниципальная программа  «Развитие культуры и молодежной политики в  </w:t>
      </w:r>
      <w:proofErr w:type="spellStart"/>
      <w:r w:rsidRPr="00AE3570">
        <w:rPr>
          <w:b/>
        </w:rPr>
        <w:t>Уинском</w:t>
      </w:r>
      <w:proofErr w:type="spellEnd"/>
      <w:r w:rsidRPr="00AE3570">
        <w:rPr>
          <w:b/>
        </w:rPr>
        <w:t xml:space="preserve"> муниципальном округе</w:t>
      </w:r>
      <w:r w:rsidRPr="00AE3570">
        <w:t xml:space="preserve"> </w:t>
      </w:r>
      <w:r w:rsidRPr="00AE3570">
        <w:rPr>
          <w:b/>
        </w:rPr>
        <w:t xml:space="preserve"> Пермского края» на 202</w:t>
      </w:r>
      <w:r w:rsidR="00D0259D">
        <w:rPr>
          <w:b/>
        </w:rPr>
        <w:t>4</w:t>
      </w:r>
      <w:r w:rsidRPr="00AE3570">
        <w:rPr>
          <w:b/>
        </w:rPr>
        <w:t>-202</w:t>
      </w:r>
      <w:r w:rsidR="00D0259D">
        <w:rPr>
          <w:b/>
        </w:rPr>
        <w:t>6</w:t>
      </w:r>
      <w:r w:rsidRPr="00AE3570">
        <w:rPr>
          <w:b/>
        </w:rPr>
        <w:t xml:space="preserve"> годы</w:t>
      </w:r>
    </w:p>
    <w:p w:rsidR="00C6185E" w:rsidRDefault="00C6185E" w:rsidP="00407D7D">
      <w:pPr>
        <w:suppressAutoHyphens/>
        <w:jc w:val="center"/>
        <w:rPr>
          <w:b/>
        </w:rPr>
      </w:pPr>
    </w:p>
    <w:p w:rsidR="00407D7D" w:rsidRDefault="00407D7D" w:rsidP="00407D7D">
      <w:pPr>
        <w:suppressAutoHyphens/>
        <w:rPr>
          <w:b/>
        </w:rPr>
      </w:pPr>
      <w:r>
        <w:rPr>
          <w:b/>
        </w:rPr>
        <w:t>Оценка достигнутых результатов</w:t>
      </w:r>
    </w:p>
    <w:p w:rsidR="00407D7D" w:rsidRDefault="00407D7D" w:rsidP="00407D7D">
      <w:pPr>
        <w:suppressAutoHyphens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7463FB" w:rsidRPr="00B865FC" w:rsidTr="00D002EF">
        <w:tc>
          <w:tcPr>
            <w:tcW w:w="2660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07D7D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2024</w:t>
            </w:r>
          </w:p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A616B" w:rsidRPr="00B865FC" w:rsidTr="00D002EF">
        <w:tc>
          <w:tcPr>
            <w:tcW w:w="2660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</w:t>
            </w:r>
            <w:proofErr w:type="gramStart"/>
            <w:r w:rsidRPr="00B865FC">
              <w:rPr>
                <w:b/>
                <w:sz w:val="24"/>
                <w:szCs w:val="24"/>
              </w:rPr>
              <w:t>.и</w:t>
            </w:r>
            <w:proofErr w:type="gramEnd"/>
            <w:r w:rsidRPr="00B865FC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732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07D7D" w:rsidRPr="00B865FC" w:rsidRDefault="00407D7D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407D7D" w:rsidRPr="00B865FC" w:rsidTr="00D002EF">
        <w:tc>
          <w:tcPr>
            <w:tcW w:w="14786" w:type="dxa"/>
            <w:gridSpan w:val="7"/>
          </w:tcPr>
          <w:p w:rsidR="00407D7D" w:rsidRPr="00C6185E" w:rsidRDefault="00407D7D" w:rsidP="00407D7D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Подпрограмма  Развитие сферы культуры в </w:t>
            </w:r>
            <w:proofErr w:type="spellStart"/>
            <w:r w:rsidRPr="00C6185E">
              <w:rPr>
                <w:b/>
                <w:sz w:val="24"/>
                <w:szCs w:val="24"/>
              </w:rPr>
              <w:t>Уинском</w:t>
            </w:r>
            <w:proofErr w:type="spellEnd"/>
            <w:r w:rsidRPr="00C6185E">
              <w:rPr>
                <w:b/>
                <w:sz w:val="24"/>
                <w:szCs w:val="24"/>
              </w:rPr>
              <w:t xml:space="preserve">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Организация </w:t>
            </w:r>
            <w:proofErr w:type="spellStart"/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 просветительских мероприятий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</w:t>
            </w:r>
            <w:proofErr w:type="spellStart"/>
            <w:r w:rsidRPr="00C6185E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C6185E">
              <w:rPr>
                <w:rFonts w:ascii="Times New Roman" w:hAnsi="Times New Roman"/>
                <w:sz w:val="24"/>
                <w:szCs w:val="24"/>
              </w:rPr>
              <w:t xml:space="preserve"> и просветительских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2217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2287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мероприятий, проводимых на платной основе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BA5F3A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75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1104</w:t>
            </w:r>
          </w:p>
        </w:tc>
        <w:tc>
          <w:tcPr>
            <w:tcW w:w="2043" w:type="dxa"/>
          </w:tcPr>
          <w:p w:rsidR="00242D15" w:rsidRPr="00094175" w:rsidRDefault="00094175" w:rsidP="00094175">
            <w:pPr>
              <w:suppressAutoHyphens/>
              <w:jc w:val="center"/>
              <w:rPr>
                <w:sz w:val="20"/>
                <w:szCs w:val="20"/>
              </w:rPr>
            </w:pPr>
            <w:r w:rsidRPr="00094175">
              <w:rPr>
                <w:sz w:val="20"/>
                <w:szCs w:val="20"/>
              </w:rPr>
              <w:t>Неверно указан показатель плана</w:t>
            </w:r>
            <w:r>
              <w:rPr>
                <w:sz w:val="20"/>
                <w:szCs w:val="20"/>
              </w:rPr>
              <w:t>, изменения в МП не внесены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посещений социального кинозала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BA5F3A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45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8966</w:t>
            </w:r>
          </w:p>
        </w:tc>
        <w:tc>
          <w:tcPr>
            <w:tcW w:w="2043" w:type="dxa"/>
          </w:tcPr>
          <w:p w:rsidR="00242D15" w:rsidRPr="00B865FC" w:rsidRDefault="00094175" w:rsidP="00094175">
            <w:pPr>
              <w:suppressAutoHyphens/>
              <w:jc w:val="center"/>
              <w:rPr>
                <w:b/>
              </w:rPr>
            </w:pPr>
            <w:r w:rsidRPr="00094175">
              <w:rPr>
                <w:sz w:val="20"/>
                <w:szCs w:val="20"/>
              </w:rPr>
              <w:t>Неверно указан показатель плана</w:t>
            </w:r>
            <w:r>
              <w:rPr>
                <w:sz w:val="20"/>
                <w:szCs w:val="20"/>
              </w:rPr>
              <w:t>, изменения в МП не внесены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мероприятий по социальному кинозалу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BA5F3A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725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510</w:t>
            </w:r>
          </w:p>
        </w:tc>
        <w:tc>
          <w:tcPr>
            <w:tcW w:w="2043" w:type="dxa"/>
          </w:tcPr>
          <w:p w:rsidR="00242D15" w:rsidRPr="003A616B" w:rsidRDefault="00242D15" w:rsidP="003A616B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3A616B">
              <w:rPr>
                <w:sz w:val="20"/>
                <w:szCs w:val="20"/>
              </w:rPr>
              <w:t>соцкинозал</w:t>
            </w:r>
            <w:proofErr w:type="spellEnd"/>
            <w:r w:rsidRPr="003A616B">
              <w:rPr>
                <w:sz w:val="20"/>
                <w:szCs w:val="20"/>
              </w:rPr>
              <w:t xml:space="preserve"> </w:t>
            </w:r>
            <w:proofErr w:type="spellStart"/>
            <w:r w:rsidRPr="003A616B">
              <w:rPr>
                <w:sz w:val="20"/>
                <w:szCs w:val="20"/>
              </w:rPr>
              <w:t>Судинского</w:t>
            </w:r>
            <w:proofErr w:type="spellEnd"/>
            <w:r w:rsidRPr="003A616B">
              <w:rPr>
                <w:sz w:val="20"/>
                <w:szCs w:val="20"/>
              </w:rPr>
              <w:t xml:space="preserve">  СДК открылся и начал свою деятельность с августа, что повлияло на основной показатель 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</w:t>
            </w:r>
            <w:r w:rsidRPr="00C6185E">
              <w:rPr>
                <w:b/>
                <w:sz w:val="24"/>
                <w:szCs w:val="24"/>
              </w:rPr>
              <w:lastRenderedPageBreak/>
              <w:t>мероприятие: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клубных </w:t>
            </w: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120</w:t>
            </w:r>
          </w:p>
        </w:tc>
        <w:tc>
          <w:tcPr>
            <w:tcW w:w="1737" w:type="dxa"/>
          </w:tcPr>
          <w:p w:rsidR="00242D15" w:rsidRPr="00C6185E" w:rsidRDefault="00242D15" w:rsidP="000F21DE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</w:t>
            </w:r>
            <w:r w:rsidR="000F21DE" w:rsidRPr="00C6185E">
              <w:rPr>
                <w:sz w:val="24"/>
                <w:szCs w:val="24"/>
              </w:rPr>
              <w:t>29</w:t>
            </w:r>
          </w:p>
        </w:tc>
        <w:tc>
          <w:tcPr>
            <w:tcW w:w="2043" w:type="dxa"/>
          </w:tcPr>
          <w:p w:rsidR="00242D15" w:rsidRPr="003A616B" w:rsidRDefault="00242D15" w:rsidP="003A616B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1520</w:t>
            </w:r>
          </w:p>
        </w:tc>
        <w:tc>
          <w:tcPr>
            <w:tcW w:w="1737" w:type="dxa"/>
          </w:tcPr>
          <w:p w:rsidR="00242D15" w:rsidRPr="00C6185E" w:rsidRDefault="00242D15" w:rsidP="000F21DE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</w:t>
            </w:r>
            <w:r w:rsidR="000F21DE" w:rsidRPr="00C6185E">
              <w:rPr>
                <w:sz w:val="24"/>
                <w:szCs w:val="24"/>
              </w:rPr>
              <w:t>530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6295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6214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  <w:r w:rsidRPr="003A616B">
              <w:rPr>
                <w:sz w:val="20"/>
                <w:szCs w:val="20"/>
              </w:rPr>
              <w:t xml:space="preserve">В связи с приостановлением функционирования здания </w:t>
            </w:r>
            <w:proofErr w:type="spellStart"/>
            <w:r w:rsidRPr="003A616B">
              <w:rPr>
                <w:sz w:val="20"/>
                <w:szCs w:val="20"/>
              </w:rPr>
              <w:t>Усть-Телесского</w:t>
            </w:r>
            <w:proofErr w:type="spellEnd"/>
            <w:r w:rsidRPr="003A616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 xml:space="preserve"> и библиотеки</w:t>
            </w:r>
            <w:r w:rsidRPr="003A616B">
              <w:rPr>
                <w:sz w:val="20"/>
                <w:szCs w:val="20"/>
              </w:rPr>
              <w:t xml:space="preserve"> (</w:t>
            </w:r>
            <w:proofErr w:type="spellStart"/>
            <w:r w:rsidRPr="003A616B">
              <w:rPr>
                <w:sz w:val="20"/>
                <w:szCs w:val="20"/>
              </w:rPr>
              <w:t>пост.адм</w:t>
            </w:r>
            <w:proofErr w:type="gramStart"/>
            <w:r w:rsidRPr="003A616B">
              <w:rPr>
                <w:sz w:val="20"/>
                <w:szCs w:val="20"/>
              </w:rPr>
              <w:t>.У</w:t>
            </w:r>
            <w:proofErr w:type="gramEnd"/>
            <w:r w:rsidRPr="003A616B">
              <w:rPr>
                <w:sz w:val="20"/>
                <w:szCs w:val="20"/>
              </w:rPr>
              <w:t>инского</w:t>
            </w:r>
            <w:proofErr w:type="spellEnd"/>
            <w:r w:rsidRPr="003A616B">
              <w:rPr>
                <w:sz w:val="20"/>
                <w:szCs w:val="20"/>
              </w:rPr>
              <w:t xml:space="preserve"> МО от 18.12.2023 № 259-01-03-353)</w:t>
            </w:r>
            <w:r>
              <w:rPr>
                <w:sz w:val="20"/>
                <w:szCs w:val="20"/>
              </w:rPr>
              <w:t>,</w:t>
            </w:r>
            <w:r w:rsidRPr="003A616B">
              <w:rPr>
                <w:sz w:val="20"/>
                <w:szCs w:val="20"/>
              </w:rPr>
              <w:t xml:space="preserve"> а также с ремонтными работами в рамках  программы «Комфортный край» Воскресенский и </w:t>
            </w:r>
            <w:proofErr w:type="spellStart"/>
            <w:r w:rsidRPr="003A616B">
              <w:rPr>
                <w:sz w:val="20"/>
                <w:szCs w:val="20"/>
              </w:rPr>
              <w:t>Салаватовский</w:t>
            </w:r>
            <w:proofErr w:type="spellEnd"/>
            <w:r w:rsidRPr="003A616B">
              <w:rPr>
                <w:sz w:val="20"/>
                <w:szCs w:val="20"/>
              </w:rPr>
              <w:t xml:space="preserve"> СДК  свою деятельность вели частично.</w:t>
            </w: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83085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85104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Основное мероприятие: Публичный показ музейных предметов, музейных коллекций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музея  </w:t>
            </w: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том числе виртуальных)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тыс</w:t>
            </w:r>
            <w:proofErr w:type="gramStart"/>
            <w:r w:rsidRPr="00C6185E">
              <w:rPr>
                <w:sz w:val="24"/>
                <w:szCs w:val="24"/>
              </w:rPr>
              <w:t>.ч</w:t>
            </w:r>
            <w:proofErr w:type="gramEnd"/>
            <w:r w:rsidRPr="00C6185E">
              <w:rPr>
                <w:sz w:val="24"/>
                <w:szCs w:val="24"/>
              </w:rPr>
              <w:t>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737" w:type="dxa"/>
          </w:tcPr>
          <w:p w:rsidR="00242D15" w:rsidRPr="00C6185E" w:rsidRDefault="00242D15" w:rsidP="003A616B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36,8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музейных мероприятий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737" w:type="dxa"/>
          </w:tcPr>
          <w:p w:rsidR="00242D15" w:rsidRPr="00C6185E" w:rsidRDefault="00242D15" w:rsidP="003A616B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285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2225" w:type="dxa"/>
          </w:tcPr>
          <w:p w:rsidR="00242D15" w:rsidRPr="00C6185E" w:rsidRDefault="00242D15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9200F5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365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Подпрограмма Развитие молодежной политики в </w:t>
            </w:r>
            <w:proofErr w:type="spellStart"/>
            <w:r w:rsidRPr="00C6185E">
              <w:rPr>
                <w:b/>
                <w:sz w:val="24"/>
                <w:szCs w:val="24"/>
              </w:rPr>
              <w:t>Уинском</w:t>
            </w:r>
            <w:proofErr w:type="spellEnd"/>
            <w:r w:rsidRPr="00C6185E">
              <w:rPr>
                <w:b/>
                <w:sz w:val="24"/>
                <w:szCs w:val="24"/>
              </w:rPr>
              <w:t xml:space="preserve"> муниципальном округе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Основное мероприятие: 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t>Вовлечение молодежи в социально-</w:t>
            </w:r>
            <w:r w:rsidRPr="00C6185E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экономические процессы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молодежи, </w:t>
            </w:r>
            <w:proofErr w:type="gramStart"/>
            <w:r w:rsidRPr="00C6185E">
              <w:rPr>
                <w:rFonts w:ascii="Times New Roman" w:hAnsi="Times New Roman"/>
                <w:sz w:val="24"/>
                <w:szCs w:val="24"/>
              </w:rPr>
              <w:t>вовлеченных</w:t>
            </w:r>
            <w:proofErr w:type="gramEnd"/>
            <w:r w:rsidRPr="00C6185E">
              <w:rPr>
                <w:rFonts w:ascii="Times New Roman" w:hAnsi="Times New Roman"/>
                <w:sz w:val="24"/>
                <w:szCs w:val="24"/>
              </w:rPr>
              <w:t xml:space="preserve"> в добровольческую (волонтерскую) </w:t>
            </w:r>
            <w:r w:rsidRPr="00C6185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88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молодежных мероприятий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242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молодежи,  вовлеченной в творческую деятельность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220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включенных в программу «Пушкинская карта», от общего количества официально зарегистрированных учреждений культуры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242D15" w:rsidRPr="00C6185E" w:rsidRDefault="00242D15" w:rsidP="009E29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100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Количество событий по программе «Пушкинская карта», ориентированных на целевую аудиторию (молодежь от 14 до 22 лет)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242D15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242D15" w:rsidRPr="00C6185E" w:rsidRDefault="00242D15" w:rsidP="00E616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175">
              <w:rPr>
                <w:rFonts w:ascii="Times New Roman" w:hAnsi="Times New Roman"/>
                <w:sz w:val="24"/>
                <w:szCs w:val="24"/>
              </w:rPr>
              <w:t>3</w:t>
            </w:r>
            <w:r w:rsidR="00E61629" w:rsidRPr="000941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242D15" w:rsidRPr="00C6185E" w:rsidRDefault="00242D15" w:rsidP="000F21DE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3</w:t>
            </w:r>
            <w:r w:rsidR="000F21DE" w:rsidRPr="00C6185E">
              <w:rPr>
                <w:sz w:val="24"/>
                <w:szCs w:val="24"/>
              </w:rPr>
              <w:t>3</w:t>
            </w:r>
          </w:p>
        </w:tc>
        <w:tc>
          <w:tcPr>
            <w:tcW w:w="2043" w:type="dxa"/>
          </w:tcPr>
          <w:p w:rsidR="00242D15" w:rsidRPr="008F4981" w:rsidRDefault="008F4981" w:rsidP="00041A0C">
            <w:pPr>
              <w:suppressAutoHyphens/>
              <w:jc w:val="center"/>
            </w:pPr>
            <w:r w:rsidRPr="008F4981">
              <w:t xml:space="preserve">Показатель не выполнен </w:t>
            </w:r>
            <w:r w:rsidR="00885E42">
              <w:t>из-за</w:t>
            </w:r>
            <w:r w:rsidR="00041A0C">
              <w:t xml:space="preserve"> отсутствия технических возможностей  и  не использования 100% реализации  пушкинской карты со стороны содержателей карт</w:t>
            </w: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D002E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 xml:space="preserve">Подпрограмма Меры социальной помощи и поддержки отдельных категорий населения </w:t>
            </w:r>
            <w:proofErr w:type="spellStart"/>
            <w:r w:rsidRPr="00C6185E">
              <w:rPr>
                <w:b/>
                <w:sz w:val="24"/>
                <w:szCs w:val="24"/>
              </w:rPr>
              <w:t>Уинского</w:t>
            </w:r>
            <w:proofErr w:type="spellEnd"/>
            <w:r w:rsidRPr="00C6185E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242D15" w:rsidRPr="00B865FC" w:rsidTr="00D002EF">
        <w:tc>
          <w:tcPr>
            <w:tcW w:w="2660" w:type="dxa"/>
            <w:vMerge w:val="restart"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Меры социальной помощи и поддержки отдельных категорий населения, о</w:t>
            </w:r>
            <w:r w:rsidRPr="00C6185E">
              <w:rPr>
                <w:bCs/>
                <w:sz w:val="24"/>
                <w:szCs w:val="24"/>
              </w:rPr>
              <w:t>беспечение жильем молодых семей</w:t>
            </w: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Доля  работников культуры и образования, которым предоставлена социальная поддержка в форме социальных услуг путем организации и ежегодного </w:t>
            </w:r>
            <w:r w:rsidRPr="00C6185E">
              <w:rPr>
                <w:sz w:val="24"/>
                <w:szCs w:val="24"/>
              </w:rPr>
              <w:lastRenderedPageBreak/>
              <w:t>предоставления санаторно-курортных услуг по медицинским показаниям.</w:t>
            </w:r>
            <w:r w:rsidRPr="00C6185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242D15" w:rsidRPr="00B865FC" w:rsidTr="00D002EF">
        <w:tc>
          <w:tcPr>
            <w:tcW w:w="2660" w:type="dxa"/>
            <w:vMerge/>
          </w:tcPr>
          <w:p w:rsidR="00242D15" w:rsidRPr="00C6185E" w:rsidRDefault="00242D15" w:rsidP="00D002E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242D15" w:rsidRPr="00C6185E" w:rsidRDefault="00242D15" w:rsidP="00D002EF">
            <w:pPr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Количество молодых семей, улучивших жилищные условия</w:t>
            </w:r>
          </w:p>
        </w:tc>
        <w:tc>
          <w:tcPr>
            <w:tcW w:w="2225" w:type="dxa"/>
          </w:tcPr>
          <w:p w:rsidR="00242D15" w:rsidRPr="00C6185E" w:rsidRDefault="00242D15" w:rsidP="007463FB">
            <w:pPr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чел.</w:t>
            </w:r>
          </w:p>
        </w:tc>
        <w:tc>
          <w:tcPr>
            <w:tcW w:w="1732" w:type="dxa"/>
          </w:tcPr>
          <w:p w:rsidR="00242D15" w:rsidRPr="00C6185E" w:rsidRDefault="00242D15" w:rsidP="00D002E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42D15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242D15" w:rsidRPr="00B865FC" w:rsidRDefault="00242D15" w:rsidP="00D002EF">
            <w:pPr>
              <w:suppressAutoHyphens/>
              <w:jc w:val="center"/>
              <w:rPr>
                <w:b/>
              </w:rPr>
            </w:pPr>
          </w:p>
        </w:tc>
      </w:tr>
      <w:tr w:rsidR="00875D1A" w:rsidRPr="00B865FC" w:rsidTr="00D002EF">
        <w:tc>
          <w:tcPr>
            <w:tcW w:w="14786" w:type="dxa"/>
            <w:gridSpan w:val="7"/>
          </w:tcPr>
          <w:p w:rsidR="00875D1A" w:rsidRPr="00C6185E" w:rsidRDefault="00875D1A" w:rsidP="00875D1A">
            <w:pPr>
              <w:suppressAutoHyphens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Подпрограмма Обеспечение реализации муниципальной программы развития сферы культуры и молодёжной политики (Обеспечение программы)</w:t>
            </w:r>
          </w:p>
        </w:tc>
      </w:tr>
      <w:tr w:rsidR="003A616B" w:rsidRPr="00B865FC" w:rsidTr="00D002EF">
        <w:tc>
          <w:tcPr>
            <w:tcW w:w="2660" w:type="dxa"/>
          </w:tcPr>
          <w:p w:rsidR="00875D1A" w:rsidRPr="00C6185E" w:rsidRDefault="00875D1A" w:rsidP="00D002EF">
            <w:pPr>
              <w:suppressAutoHyphens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Основное мероприятие: Предоставление муниципальных услуг в области  административной и хозяйственной деятельности муниципальных учреждений Управления культуры  спорта и молодежной политики</w:t>
            </w:r>
          </w:p>
        </w:tc>
        <w:tc>
          <w:tcPr>
            <w:tcW w:w="2603" w:type="dxa"/>
          </w:tcPr>
          <w:p w:rsidR="00875D1A" w:rsidRPr="00C6185E" w:rsidRDefault="00875D1A" w:rsidP="00D002E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8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показателей муниципальной Программы и Подпрограмм</w:t>
            </w:r>
          </w:p>
        </w:tc>
        <w:tc>
          <w:tcPr>
            <w:tcW w:w="2225" w:type="dxa"/>
          </w:tcPr>
          <w:p w:rsidR="00875D1A" w:rsidRPr="00C6185E" w:rsidRDefault="007463FB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875D1A" w:rsidRPr="00C6185E" w:rsidRDefault="00D0259D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%</w:t>
            </w:r>
          </w:p>
        </w:tc>
        <w:tc>
          <w:tcPr>
            <w:tcW w:w="1732" w:type="dxa"/>
          </w:tcPr>
          <w:p w:rsidR="00875D1A" w:rsidRPr="00C6185E" w:rsidRDefault="00875D1A" w:rsidP="00D002EF">
            <w:pPr>
              <w:suppressAutoHyphens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90</w:t>
            </w:r>
          </w:p>
        </w:tc>
        <w:tc>
          <w:tcPr>
            <w:tcW w:w="1737" w:type="dxa"/>
          </w:tcPr>
          <w:p w:rsidR="00875D1A" w:rsidRPr="00C6185E" w:rsidRDefault="00094175" w:rsidP="00D0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43" w:type="dxa"/>
          </w:tcPr>
          <w:p w:rsidR="00875D1A" w:rsidRPr="00B865FC" w:rsidRDefault="00875D1A" w:rsidP="00D002EF">
            <w:pPr>
              <w:suppressAutoHyphens/>
              <w:jc w:val="center"/>
              <w:rPr>
                <w:b/>
              </w:rPr>
            </w:pPr>
          </w:p>
        </w:tc>
      </w:tr>
    </w:tbl>
    <w:p w:rsidR="00407D7D" w:rsidRDefault="00407D7D" w:rsidP="00875D1A">
      <w:pPr>
        <w:suppressAutoHyphens/>
        <w:jc w:val="center"/>
        <w:rPr>
          <w:b/>
        </w:rPr>
      </w:pPr>
    </w:p>
    <w:p w:rsidR="00D0259D" w:rsidRDefault="00D0259D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FB6FE7" w:rsidRDefault="00D002EF" w:rsidP="00D002EF">
      <w:pPr>
        <w:rPr>
          <w:sz w:val="20"/>
          <w:szCs w:val="20"/>
        </w:rPr>
      </w:pPr>
      <w:r w:rsidRPr="00FB6FE7">
        <w:rPr>
          <w:sz w:val="20"/>
          <w:szCs w:val="20"/>
        </w:rPr>
        <w:t>2. 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600"/>
        <w:tblW w:w="148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58"/>
        <w:gridCol w:w="1701"/>
        <w:gridCol w:w="1417"/>
        <w:gridCol w:w="1985"/>
      </w:tblGrid>
      <w:tr w:rsidR="00D002EF" w:rsidRPr="00D002EF" w:rsidTr="00D002EF">
        <w:trPr>
          <w:trHeight w:val="70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lastRenderedPageBreak/>
              <w:t>1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Объемы и 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Причины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неосвоения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бюджетных средств</w:t>
            </w: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% исполнения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</w:t>
            </w: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Муниципальная программа «Развитие культуры, молодежной политики, физической культуры и спорта в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Уинском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муниципальном округе» на 2024-2026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46367366,36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46365992,72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8657225,00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8656748,85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274787,00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273356,79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55299378,36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55296098,36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Подпрограмма 1. «Развитие сферы культуры в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Уинском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муниципальном округе» на 2024-2026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30749191,72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1A11AA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30749191,72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6000000,00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6000000,00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right="-75"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Бюджеты сельских поселений,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36749191,72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36749191,72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1.1. «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Культурно-досуговое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18398938,62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18398938,62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18398938,62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18398938,62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1.2. «Библиотечное обслуживание населения»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7339314,35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7339314,35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7339314,35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7339314,35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1.3. «Музейное дело»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2643698,75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2643698,75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2643698,75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2643698,75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Основное мероприятие 1.4. «Организация и проведение значимых мероприятий в сфере искусства и </w:t>
            </w:r>
            <w:r w:rsidRPr="00D002EF">
              <w:rPr>
                <w:rFonts w:ascii="Times New Roman" w:hAnsi="Times New Roman"/>
                <w:sz w:val="22"/>
              </w:rPr>
              <w:lastRenderedPageBreak/>
              <w:t>культуры»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lastRenderedPageBreak/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367240,00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367240,00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367240,00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367240,00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1.5. «Реализация программы Комфортный край»</w:t>
            </w:r>
          </w:p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268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8000000,00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8000000,00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rPr>
          <w:trHeight w:val="482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Подпрограмма 2. «Развитие молодежной политики в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Уинском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муниципальном округе» на 2024-2026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Внебюджетные источники,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2.1.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Мероприятие 2.1.1. «Организация мероприятий в сфере молодежной политики»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Подпрограмма 3. «Меры социальной помощи и поддержки отдельных категорий населения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округа» на 2024-2026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320500,00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319126,36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2657225,00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2656748,85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274787,00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273356,79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3252512,00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3249232,00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3.1. «Меры социальной помощи и поддержки отдельных категорий населения Пермского края»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320500,00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319126,36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2657225,00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2656748,85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274787,00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273356,79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3252512,00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3249232,00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r w:rsidRPr="00D002EF">
              <w:rPr>
                <w:rFonts w:eastAsia="Calibri"/>
                <w:sz w:val="22"/>
                <w:szCs w:val="22"/>
              </w:rPr>
              <w:t xml:space="preserve">Мероприятие 3.1.1. </w:t>
            </w:r>
            <w:r w:rsidRPr="00D002EF">
              <w:rPr>
                <w:sz w:val="22"/>
                <w:szCs w:val="22"/>
              </w:rPr>
              <w:t>«Обеспечение жильем молодых семей (10%)»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2500146,00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2500146,00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2500146,00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2500146,00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Мероприятие 3.1.2. «</w:t>
            </w:r>
            <w:r w:rsidRPr="00D002EF">
              <w:rPr>
                <w:rFonts w:ascii="TimesNewRomanPSMT" w:hAnsi="TimesNewRomanPSMT"/>
                <w:color w:val="000000"/>
                <w:sz w:val="22"/>
              </w:rPr>
              <w:t>Реализация мероприятий по обеспечению жильем 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 (30 и 35%)</w:t>
            </w:r>
            <w:r w:rsidRPr="00D002EF">
              <w:rPr>
                <w:rFonts w:ascii="TimesNewRomanPSMT" w:hAnsi="TimesNewRomanPSMT" w:hint="eastAsia"/>
                <w:color w:val="000000"/>
                <w:sz w:val="22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262626,36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Возникла разница в связи с округлением сумм со стороны Федерального казначейства по техническим причинам</w:t>
            </w:r>
          </w:p>
        </w:tc>
      </w:tr>
      <w:tr w:rsidR="00D002EF" w:rsidRPr="00D002EF" w:rsidTr="00D002EF">
        <w:trPr>
          <w:trHeight w:val="173"/>
        </w:trPr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91595,00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91118,85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274787,00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273356,76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630382,00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627102,00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99,5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Мероприятие 3.1.3. «</w:t>
            </w:r>
            <w:r w:rsidRPr="00D002EF">
              <w:rPr>
                <w:rFonts w:ascii="TimesNewRomanPSMT" w:hAnsi="TimesNewRomanPSMT"/>
                <w:color w:val="000000"/>
                <w:sz w:val="22"/>
              </w:rPr>
              <w:t>Обеспечение работников учреждений бюджетной сферы Пермского края путёвками на санаторно-курортное лечение и оздоровление</w:t>
            </w:r>
            <w:r w:rsidRPr="00D002EF">
              <w:rPr>
                <w:rFonts w:ascii="TimesNewRomanPSMT" w:hAnsi="TimesNewRomanPSMT" w:hint="eastAsia"/>
                <w:color w:val="000000"/>
                <w:sz w:val="22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56500,00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56500,00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65484,00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65484,00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121984,00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121984,00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Подпрограмма 4. «Обеспечение финансово-хозяйственной деятельности учреждений культуры» на 2024-2026 годы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b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b/>
                <w:sz w:val="22"/>
              </w:rPr>
              <w:t xml:space="preserve"> муниципального округа,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15191674,64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15191674,64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15191674,64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15191674,64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b/>
                <w:sz w:val="22"/>
              </w:rPr>
            </w:pPr>
            <w:r w:rsidRPr="00D002EF">
              <w:rPr>
                <w:rFonts w:ascii="Times New Roman" w:hAnsi="Times New Roman"/>
                <w:b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4.1. «Обеспечение деятельности органов местного самоуправления»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1913352,57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1913352,57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right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1913352,57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1913352,57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Основное мероприятие 4.2. «Административное, финансово-экономическое и хозяйственное обеспечение»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 xml:space="preserve">Бюджет </w:t>
            </w:r>
            <w:proofErr w:type="spellStart"/>
            <w:r w:rsidRPr="00D002EF">
              <w:rPr>
                <w:rFonts w:ascii="Times New Roman" w:hAnsi="Times New Roman"/>
                <w:sz w:val="22"/>
              </w:rPr>
              <w:t>Уинского</w:t>
            </w:r>
            <w:proofErr w:type="spellEnd"/>
            <w:r w:rsidRPr="00D002EF">
              <w:rPr>
                <w:rFonts w:ascii="Times New Roman" w:hAnsi="Times New Roman"/>
                <w:sz w:val="22"/>
              </w:rPr>
              <w:t xml:space="preserve"> муниципального округа,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13278322,07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13278322,07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Краевой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Федеральный бюджет,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Внебюджетные источники, 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002EF" w:rsidRPr="00D002EF" w:rsidTr="00D002EF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Итого,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13278322,07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2B29E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13278322,07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center"/>
              <w:rPr>
                <w:rFonts w:ascii="Times New Roman" w:hAnsi="Times New Roman"/>
                <w:sz w:val="22"/>
              </w:rPr>
            </w:pPr>
            <w:r w:rsidRPr="00D002EF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EF" w:rsidRPr="00D002EF" w:rsidRDefault="00D002EF" w:rsidP="00D002E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D002EF" w:rsidRPr="00D002EF" w:rsidRDefault="00D002EF" w:rsidP="00D002EF">
      <w:r w:rsidRPr="00D002EF">
        <w:lastRenderedPageBreak/>
        <w:t xml:space="preserve">Эффективность реализации муниципальной программы </w:t>
      </w:r>
      <w:r w:rsidR="00D0259D">
        <w:t xml:space="preserve"> </w:t>
      </w:r>
      <w:r w:rsidRPr="00D002EF">
        <w:t>99,9%</w:t>
      </w:r>
      <w:bookmarkStart w:id="0" w:name="_GoBack"/>
      <w:bookmarkEnd w:id="0"/>
    </w:p>
    <w:p w:rsidR="00D002EF" w:rsidRDefault="00D002EF" w:rsidP="00D002EF">
      <w:pPr>
        <w:rPr>
          <w:sz w:val="20"/>
          <w:szCs w:val="20"/>
        </w:rPr>
      </w:pPr>
    </w:p>
    <w:p w:rsidR="00D002EF" w:rsidRPr="0011605E" w:rsidRDefault="00D002EF" w:rsidP="00D002EF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D002EF" w:rsidRPr="00D856B7" w:rsidRDefault="00D002EF" w:rsidP="00D002EF"/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(2287/2217)+(1104/75)+(8966/45)+(510/725)+(104/120)+(1179/1520)+(6214/6295)+(85104/83085)+(36,8/36,5)+(285/212)+ (365/198)+(88/80)+(242/210)+(220/113)+ (100/100)+ (31/30) + (</w:t>
      </w:r>
      <w:r w:rsidR="00127B7E">
        <w:rPr>
          <w:szCs w:val="24"/>
        </w:rPr>
        <w:t>2/2</w:t>
      </w:r>
      <w:proofErr w:type="gramStart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+ (6/6) * 100% = </w:t>
      </w:r>
      <w:r w:rsidR="00F23333">
        <w:rPr>
          <w:szCs w:val="24"/>
        </w:rPr>
        <w:t>1</w:t>
      </w:r>
      <w:r w:rsidR="000B5523">
        <w:rPr>
          <w:szCs w:val="24"/>
        </w:rPr>
        <w:t>769,0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</w:p>
    <w:p w:rsidR="00D0259D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F23333">
        <w:rPr>
          <w:szCs w:val="24"/>
        </w:rPr>
        <w:t>1</w:t>
      </w:r>
      <w:r w:rsidR="000B5523">
        <w:rPr>
          <w:szCs w:val="24"/>
        </w:rPr>
        <w:t>769,0</w:t>
      </w:r>
      <w:r>
        <w:rPr>
          <w:szCs w:val="24"/>
        </w:rPr>
        <w:t>/ 1</w:t>
      </w:r>
      <w:r w:rsidR="00D0259D">
        <w:rPr>
          <w:szCs w:val="24"/>
        </w:rPr>
        <w:t>8</w:t>
      </w:r>
      <w:r>
        <w:rPr>
          <w:szCs w:val="24"/>
        </w:rPr>
        <w:t xml:space="preserve"> = </w:t>
      </w:r>
      <w:r w:rsidR="000B5523">
        <w:rPr>
          <w:szCs w:val="24"/>
        </w:rPr>
        <w:t>98,2</w:t>
      </w:r>
      <w:r w:rsidR="00D0259D">
        <w:rPr>
          <w:szCs w:val="24"/>
        </w:rPr>
        <w:t>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F23333">
        <w:rPr>
          <w:szCs w:val="24"/>
        </w:rPr>
        <w:t>55296098,36/5529378,36</w:t>
      </w:r>
      <w:r>
        <w:rPr>
          <w:szCs w:val="24"/>
        </w:rPr>
        <w:t xml:space="preserve">) * 100% = </w:t>
      </w:r>
      <w:r w:rsidR="00F23333">
        <w:rPr>
          <w:szCs w:val="24"/>
        </w:rPr>
        <w:t>99,9</w:t>
      </w:r>
      <w:r>
        <w:rPr>
          <w:szCs w:val="24"/>
        </w:rPr>
        <w:t>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0B5523">
        <w:rPr>
          <w:szCs w:val="24"/>
        </w:rPr>
        <w:t>98,2</w:t>
      </w:r>
      <w:r>
        <w:rPr>
          <w:szCs w:val="24"/>
        </w:rPr>
        <w:t xml:space="preserve">/ 100 = </w:t>
      </w:r>
      <w:r w:rsidR="000B5523">
        <w:rPr>
          <w:szCs w:val="24"/>
        </w:rPr>
        <w:t>0,9</w:t>
      </w:r>
      <w:r>
        <w:rPr>
          <w:szCs w:val="24"/>
        </w:rPr>
        <w:t xml:space="preserve"> %</w:t>
      </w:r>
    </w:p>
    <w:p w:rsidR="00D002EF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</w:p>
    <w:p w:rsidR="00D002EF" w:rsidRPr="00097390" w:rsidRDefault="00D002EF" w:rsidP="00D002EF">
      <w:pPr>
        <w:pStyle w:val="a4"/>
        <w:spacing w:after="0" w:line="36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Реализация программы </w:t>
      </w:r>
      <w:r w:rsidR="0061434F">
        <w:rPr>
          <w:szCs w:val="24"/>
        </w:rPr>
        <w:t xml:space="preserve"> признается высокой</w:t>
      </w:r>
      <w:r w:rsidRPr="00097390">
        <w:rPr>
          <w:szCs w:val="24"/>
        </w:rPr>
        <w:t>.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  <w:r w:rsidRPr="00097390">
        <w:rPr>
          <w:szCs w:val="24"/>
        </w:rPr>
        <w:t xml:space="preserve">4. </w:t>
      </w:r>
      <w:r w:rsidRPr="00097390">
        <w:rPr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  <w:lang w:eastAsia="ru-RU"/>
        </w:rPr>
      </w:pP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</w:t>
      </w:r>
      <w:proofErr w:type="spellStart"/>
      <w:r w:rsidRPr="00097390">
        <w:rPr>
          <w:szCs w:val="24"/>
        </w:rPr>
        <w:t>Уинского</w:t>
      </w:r>
      <w:proofErr w:type="spellEnd"/>
      <w:r w:rsidRPr="00097390">
        <w:rPr>
          <w:szCs w:val="24"/>
        </w:rPr>
        <w:t xml:space="preserve"> муниципального округа от 1</w:t>
      </w:r>
      <w:r w:rsidR="00097390" w:rsidRPr="00097390">
        <w:rPr>
          <w:szCs w:val="24"/>
        </w:rPr>
        <w:t>5</w:t>
      </w:r>
      <w:r w:rsidRPr="00097390">
        <w:rPr>
          <w:szCs w:val="24"/>
        </w:rPr>
        <w:t>.02.202</w:t>
      </w:r>
      <w:r w:rsidR="00097390" w:rsidRPr="00097390">
        <w:rPr>
          <w:szCs w:val="24"/>
        </w:rPr>
        <w:t>4</w:t>
      </w:r>
      <w:r w:rsidRPr="00097390">
        <w:rPr>
          <w:szCs w:val="24"/>
        </w:rPr>
        <w:t xml:space="preserve"> № 259-01-03-</w:t>
      </w:r>
      <w:r w:rsidR="00097390" w:rsidRPr="00097390">
        <w:rPr>
          <w:szCs w:val="24"/>
        </w:rPr>
        <w:t>40</w:t>
      </w:r>
      <w:r w:rsidRPr="00097390">
        <w:rPr>
          <w:szCs w:val="24"/>
        </w:rPr>
        <w:t xml:space="preserve"> (изменение финансирования);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</w:t>
      </w:r>
      <w:proofErr w:type="spellStart"/>
      <w:r w:rsidRPr="00097390">
        <w:rPr>
          <w:szCs w:val="24"/>
        </w:rPr>
        <w:t>Уинского</w:t>
      </w:r>
      <w:proofErr w:type="spellEnd"/>
      <w:r w:rsidRPr="00097390">
        <w:rPr>
          <w:szCs w:val="24"/>
        </w:rPr>
        <w:t xml:space="preserve"> муниципального округа от </w:t>
      </w:r>
      <w:r w:rsidR="00097390" w:rsidRPr="00097390">
        <w:rPr>
          <w:szCs w:val="24"/>
        </w:rPr>
        <w:t>10</w:t>
      </w:r>
      <w:r w:rsidRPr="00097390">
        <w:rPr>
          <w:szCs w:val="24"/>
        </w:rPr>
        <w:t>.0</w:t>
      </w:r>
      <w:r w:rsidR="00097390" w:rsidRPr="00097390">
        <w:rPr>
          <w:szCs w:val="24"/>
        </w:rPr>
        <w:t>4</w:t>
      </w:r>
      <w:r w:rsidRPr="00097390">
        <w:rPr>
          <w:szCs w:val="24"/>
        </w:rPr>
        <w:t>.202</w:t>
      </w:r>
      <w:r w:rsidR="00097390" w:rsidRPr="00097390">
        <w:rPr>
          <w:szCs w:val="24"/>
        </w:rPr>
        <w:t>4</w:t>
      </w:r>
      <w:r w:rsidRPr="00097390">
        <w:rPr>
          <w:szCs w:val="24"/>
        </w:rPr>
        <w:t xml:space="preserve"> № 259-01-03-</w:t>
      </w:r>
      <w:r w:rsidR="00097390" w:rsidRPr="00097390">
        <w:rPr>
          <w:szCs w:val="24"/>
        </w:rPr>
        <w:t>86</w:t>
      </w:r>
      <w:r w:rsidRPr="00097390">
        <w:rPr>
          <w:szCs w:val="24"/>
        </w:rPr>
        <w:t xml:space="preserve"> (изменение финансирования);</w:t>
      </w:r>
    </w:p>
    <w:p w:rsidR="00D002EF" w:rsidRPr="00097390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</w:t>
      </w:r>
      <w:proofErr w:type="spellStart"/>
      <w:r w:rsidRPr="00097390">
        <w:rPr>
          <w:szCs w:val="24"/>
        </w:rPr>
        <w:t>Уинского</w:t>
      </w:r>
      <w:proofErr w:type="spellEnd"/>
      <w:r w:rsidRPr="00097390">
        <w:rPr>
          <w:szCs w:val="24"/>
        </w:rPr>
        <w:t xml:space="preserve"> муниципального округа от </w:t>
      </w:r>
      <w:r w:rsidR="00097390" w:rsidRPr="00097390">
        <w:rPr>
          <w:szCs w:val="24"/>
        </w:rPr>
        <w:t>05</w:t>
      </w:r>
      <w:r w:rsidRPr="00097390">
        <w:rPr>
          <w:szCs w:val="24"/>
        </w:rPr>
        <w:t>.0</w:t>
      </w:r>
      <w:r w:rsidR="00097390" w:rsidRPr="00097390">
        <w:rPr>
          <w:szCs w:val="24"/>
        </w:rPr>
        <w:t>9</w:t>
      </w:r>
      <w:r w:rsidRPr="00097390">
        <w:rPr>
          <w:szCs w:val="24"/>
        </w:rPr>
        <w:t>.20</w:t>
      </w:r>
      <w:r w:rsidR="0014138A">
        <w:rPr>
          <w:szCs w:val="24"/>
        </w:rPr>
        <w:t>24</w:t>
      </w:r>
      <w:r w:rsidRPr="00097390">
        <w:rPr>
          <w:szCs w:val="24"/>
        </w:rPr>
        <w:t xml:space="preserve"> № 259-01-03-</w:t>
      </w:r>
      <w:r w:rsidR="00097390" w:rsidRPr="00097390">
        <w:rPr>
          <w:szCs w:val="24"/>
        </w:rPr>
        <w:t>210</w:t>
      </w:r>
      <w:r w:rsidRPr="00097390">
        <w:rPr>
          <w:szCs w:val="24"/>
        </w:rPr>
        <w:t xml:space="preserve"> (изменение финансирования);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  <w:r w:rsidRPr="00097390">
        <w:rPr>
          <w:szCs w:val="24"/>
        </w:rPr>
        <w:t xml:space="preserve">постановление администрации </w:t>
      </w:r>
      <w:proofErr w:type="spellStart"/>
      <w:r w:rsidRPr="00097390">
        <w:rPr>
          <w:szCs w:val="24"/>
        </w:rPr>
        <w:t>Уинского</w:t>
      </w:r>
      <w:proofErr w:type="spellEnd"/>
      <w:r w:rsidRPr="00097390">
        <w:rPr>
          <w:szCs w:val="24"/>
        </w:rPr>
        <w:t xml:space="preserve"> муниципального округа от 2</w:t>
      </w:r>
      <w:r w:rsidR="00097390" w:rsidRPr="00097390">
        <w:rPr>
          <w:szCs w:val="24"/>
        </w:rPr>
        <w:t>8</w:t>
      </w:r>
      <w:r w:rsidRPr="00097390">
        <w:rPr>
          <w:szCs w:val="24"/>
        </w:rPr>
        <w:t>.12.202</w:t>
      </w:r>
      <w:r w:rsidR="00097390" w:rsidRPr="00097390">
        <w:rPr>
          <w:szCs w:val="24"/>
        </w:rPr>
        <w:t>4</w:t>
      </w:r>
      <w:r w:rsidRPr="00097390">
        <w:rPr>
          <w:szCs w:val="24"/>
        </w:rPr>
        <w:t xml:space="preserve"> № 259-01-03-3</w:t>
      </w:r>
      <w:r w:rsidR="00097390" w:rsidRPr="00097390">
        <w:rPr>
          <w:szCs w:val="24"/>
        </w:rPr>
        <w:t>76</w:t>
      </w:r>
      <w:r w:rsidRPr="00097390">
        <w:rPr>
          <w:szCs w:val="24"/>
        </w:rPr>
        <w:t xml:space="preserve"> (изменение финансирования).</w:t>
      </w: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pStyle w:val="a4"/>
        <w:spacing w:after="0" w:line="240" w:lineRule="auto"/>
        <w:ind w:left="0"/>
        <w:jc w:val="both"/>
        <w:rPr>
          <w:szCs w:val="24"/>
        </w:rPr>
      </w:pPr>
    </w:p>
    <w:p w:rsidR="00D002EF" w:rsidRDefault="00D002EF" w:rsidP="00D002EF">
      <w:pPr>
        <w:rPr>
          <w:sz w:val="20"/>
          <w:szCs w:val="20"/>
        </w:rPr>
      </w:pPr>
    </w:p>
    <w:p w:rsidR="00D002EF" w:rsidRPr="00FB6FE7" w:rsidRDefault="00D002EF" w:rsidP="00D002EF">
      <w:pPr>
        <w:rPr>
          <w:sz w:val="20"/>
          <w:szCs w:val="20"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Default="00D002EF" w:rsidP="00875D1A">
      <w:pPr>
        <w:suppressAutoHyphens/>
        <w:jc w:val="center"/>
        <w:rPr>
          <w:b/>
        </w:rPr>
      </w:pPr>
    </w:p>
    <w:p w:rsidR="00D002EF" w:rsidRPr="00AE3570" w:rsidRDefault="00D002EF" w:rsidP="00875D1A">
      <w:pPr>
        <w:suppressAutoHyphens/>
        <w:jc w:val="center"/>
        <w:rPr>
          <w:b/>
        </w:rPr>
      </w:pPr>
    </w:p>
    <w:sectPr w:rsidR="00D002EF" w:rsidRPr="00AE3570" w:rsidSect="00407D7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characterSpacingControl w:val="doNotCompress"/>
  <w:compat/>
  <w:rsids>
    <w:rsidRoot w:val="00407D7D"/>
    <w:rsid w:val="00041A0C"/>
    <w:rsid w:val="00094175"/>
    <w:rsid w:val="00097390"/>
    <w:rsid w:val="000B5523"/>
    <w:rsid w:val="000D59CC"/>
    <w:rsid w:val="000F21DE"/>
    <w:rsid w:val="00127B7E"/>
    <w:rsid w:val="0014138A"/>
    <w:rsid w:val="001A11AA"/>
    <w:rsid w:val="00242D15"/>
    <w:rsid w:val="002B29ED"/>
    <w:rsid w:val="002D378A"/>
    <w:rsid w:val="00313C0D"/>
    <w:rsid w:val="003259C5"/>
    <w:rsid w:val="003A616B"/>
    <w:rsid w:val="003B3107"/>
    <w:rsid w:val="00407D7D"/>
    <w:rsid w:val="00420C26"/>
    <w:rsid w:val="0044219E"/>
    <w:rsid w:val="00443B79"/>
    <w:rsid w:val="00454844"/>
    <w:rsid w:val="00496A1B"/>
    <w:rsid w:val="004C0E10"/>
    <w:rsid w:val="005055BE"/>
    <w:rsid w:val="0055445C"/>
    <w:rsid w:val="005B689F"/>
    <w:rsid w:val="0061434F"/>
    <w:rsid w:val="006728B4"/>
    <w:rsid w:val="006C08BC"/>
    <w:rsid w:val="007463FB"/>
    <w:rsid w:val="007C11D9"/>
    <w:rsid w:val="007C4619"/>
    <w:rsid w:val="00873017"/>
    <w:rsid w:val="00875D1A"/>
    <w:rsid w:val="00885E42"/>
    <w:rsid w:val="008E1D04"/>
    <w:rsid w:val="008F4981"/>
    <w:rsid w:val="009200F5"/>
    <w:rsid w:val="009A52B6"/>
    <w:rsid w:val="009E29FA"/>
    <w:rsid w:val="00A04E20"/>
    <w:rsid w:val="00AB1C7D"/>
    <w:rsid w:val="00AF62F1"/>
    <w:rsid w:val="00B27EBF"/>
    <w:rsid w:val="00BA5F3A"/>
    <w:rsid w:val="00C244F6"/>
    <w:rsid w:val="00C6185E"/>
    <w:rsid w:val="00C66C16"/>
    <w:rsid w:val="00C714EF"/>
    <w:rsid w:val="00D002EF"/>
    <w:rsid w:val="00D0259D"/>
    <w:rsid w:val="00E61629"/>
    <w:rsid w:val="00E75B62"/>
    <w:rsid w:val="00E966D4"/>
    <w:rsid w:val="00F23333"/>
    <w:rsid w:val="00F238F4"/>
    <w:rsid w:val="00F90FF4"/>
    <w:rsid w:val="00FB444A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7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407D7D"/>
    <w:rPr>
      <w:rFonts w:ascii="Arial" w:eastAsia="Times New Roman" w:hAnsi="Arial" w:cs="Times New Roman"/>
      <w:sz w:val="28"/>
      <w:lang w:eastAsia="ru-RU"/>
    </w:rPr>
  </w:style>
  <w:style w:type="table" w:styleId="a3">
    <w:name w:val="Table Grid"/>
    <w:basedOn w:val="a1"/>
    <w:uiPriority w:val="59"/>
    <w:rsid w:val="00407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002EF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D002E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22</cp:revision>
  <cp:lastPrinted>2025-02-10T04:56:00Z</cp:lastPrinted>
  <dcterms:created xsi:type="dcterms:W3CDTF">2025-02-03T11:33:00Z</dcterms:created>
  <dcterms:modified xsi:type="dcterms:W3CDTF">2025-05-28T07:04:00Z</dcterms:modified>
</cp:coreProperties>
</file>