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11" w:rsidRPr="00454623" w:rsidRDefault="00340627" w:rsidP="00637311">
      <w:pPr>
        <w:ind w:right="-39"/>
        <w:jc w:val="both"/>
        <w:rPr>
          <w:b/>
          <w:sz w:val="28"/>
          <w:szCs w:val="28"/>
        </w:rPr>
      </w:pPr>
      <w:r w:rsidRPr="000741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2724150</wp:posOffset>
                </wp:positionV>
                <wp:extent cx="2752725" cy="942975"/>
                <wp:effectExtent l="0" t="0" r="952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747" w:rsidRDefault="002A5747" w:rsidP="005D284B">
                            <w:pPr>
                              <w:pStyle w:val="a3"/>
                              <w:jc w:val="both"/>
                            </w:pPr>
                            <w:r w:rsidRPr="0031260A">
                              <w:t>О</w:t>
                            </w:r>
                            <w:r w:rsidR="00434EA6">
                              <w:t>б отмене</w:t>
                            </w:r>
                            <w:r w:rsidRPr="0031260A">
                              <w:t xml:space="preserve"> </w:t>
                            </w:r>
                            <w:r w:rsidRPr="0031260A">
                              <w:rPr>
                                <w:szCs w:val="28"/>
                              </w:rPr>
                              <w:t>временного прекращения движения транспортных средств</w:t>
                            </w:r>
                            <w:r w:rsidRPr="0031260A">
                              <w:t xml:space="preserve"> по</w:t>
                            </w:r>
                            <w:r>
                              <w:t xml:space="preserve"> автомобильным дорогам</w:t>
                            </w:r>
                            <w:r w:rsidRPr="0031260A">
                              <w:t xml:space="preserve"> Уинско</w:t>
                            </w:r>
                            <w:r>
                              <w:t>го</w:t>
                            </w:r>
                            <w:r w:rsidRPr="0031260A">
                              <w:t xml:space="preserve"> муниципально</w:t>
                            </w:r>
                            <w:r>
                              <w:t>го</w:t>
                            </w:r>
                            <w:r w:rsidRPr="0031260A">
                              <w:t xml:space="preserve"> округ</w:t>
                            </w:r>
                            <w:r>
                              <w:t>а Пермского края</w:t>
                            </w:r>
                          </w:p>
                          <w:p w:rsidR="002A5747" w:rsidRPr="008A1014" w:rsidRDefault="002A5747" w:rsidP="002800F7">
                            <w:pPr>
                              <w:pStyle w:val="a4"/>
                              <w:spacing w:before="120"/>
                              <w:ind w:firstLin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2A5747" w:rsidRDefault="002A5747" w:rsidP="002800F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25pt;margin-top:214.5pt;width:216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MBqwIAAKkFAAAOAAAAZHJzL2Uyb0RvYy54bWysVNtunDAQfa/Uf7D8TriUvYDCRsmyVJXS&#10;i5T0A7xgFqtgu7Z3IY367x2bZbNJVKlqywMa7PHxnDmHubwauhYdqNJM8AyHFwFGlJeiYnyX4a/3&#10;hbfESBvCK9IKTjP8QDW+Wr19c9nLlEaiEW1FFQIQrtNeZrgxRqa+r8uGdkRfCEk5bNZCdcTAp9r5&#10;lSI9oHetHwXB3O+FqqQSJdUaVvNxE68cfl3T0nyua00NajMMtRn3Vu69tW9/dUnSnSKyYeWxDPIX&#10;VXSEcbj0BJUTQ9BesVdQHSuV0KI2F6XofFHXrKSOA7AJgxds7hoiqeMCzdHy1Cb9/2DLT4cvCrEq&#10;wxFGnHQg0T0dDLoRAwptd3qpU0i6k5BmBlgGlR1TLW9F+U0jLtYN4Tt6rZToG0oqqM6d9M+Ojjja&#10;gmz7j6KCa8jeCAc01KqzrYNmIEAHlR5OythSSliMFrNoEc0wKmEviaNkMbPF+SSdTkulzXsqOmSD&#10;DCtQ3qGTw602Y+qUYi/jomBt69Rv+bMFwBxX4G44avdsFU7MxyRINsvNMvbiaL7x4iDPvetiHXvz&#10;IlzM8nf5ep2HP+29YZw2rKoot9dMxgrjPxPuaPHREidradGyysLZkrTabdetQgcCxi7cc2zIWZr/&#10;vAzXL+DyglIYxcFNlHjFfLnw4iKeeckiWHpBmNwk8yBO4rx4TumWcfrvlFAPSs5AU0fnt9wC97zm&#10;RtKOGRgdLesyvDwlkdRacMMrJ60hrB3js1bY8p9aAXJPQjvDWo+ObjXDdgAU6+KtqB7AukqAs8Cf&#10;MO8gaIT6gVEPsyPD+vueKIpR+4GD/e2gmQI1BdspILyEoxk2GI3h2owDaS8V2zWAPP5gXFzDL1Iz&#10;596nKqB0+wHzwJE4zi47cM6/XdbThF39AgAA//8DAFBLAwQUAAYACAAAACEAsdfcEOAAAAALAQAA&#10;DwAAAGRycy9kb3ducmV2LnhtbEyPPU/DMBCGd6T+B+sqsVGnEUnaEKeqEExIiDQMjE7sJlbjc4jd&#10;Nvx7jqls9+oevR/FbrYDu+jJG4cC1qsImMbWKYOdgM/69WEDzAeJSg4OtYAf7WFXLu4KmSt3xUpf&#10;DqFjZII+lwL6EMacc9/22kq/cqNG+h3dZGUgOXVcTfJK5nbgcRSl3EqDlNDLUT/3uj0dzlbA/gur&#10;F/P93nxUx8rU9TbCt/QkxP1y3j8BC3oONxj+6lN1KKlT486oPBtIZ5uEUAGP8ZZGEZGuYzoaAUmW&#10;JcDLgv/fUP4CAAD//wMAUEsBAi0AFAAGAAgAAAAhALaDOJL+AAAA4QEAABMAAAAAAAAAAAAAAAAA&#10;AAAAAFtDb250ZW50X1R5cGVzXS54bWxQSwECLQAUAAYACAAAACEAOP0h/9YAAACUAQAACwAAAAAA&#10;AAAAAAAAAAAvAQAAX3JlbHMvLnJlbHNQSwECLQAUAAYACAAAACEAai2jAasCAACpBQAADgAAAAAA&#10;AAAAAAAAAAAuAgAAZHJzL2Uyb0RvYy54bWxQSwECLQAUAAYACAAAACEAsdfcEOAAAAALAQAADwAA&#10;AAAAAAAAAAAAAAAFBQAAZHJzL2Rvd25yZXYueG1sUEsFBgAAAAAEAAQA8wAAABIGAAAAAA==&#10;" filled="f" stroked="f">
                <v:textbox inset="0,0,0,0">
                  <w:txbxContent>
                    <w:p w:rsidR="002A5747" w:rsidRDefault="002A5747" w:rsidP="005D284B">
                      <w:pPr>
                        <w:pStyle w:val="a3"/>
                        <w:jc w:val="both"/>
                      </w:pPr>
                      <w:r w:rsidRPr="0031260A">
                        <w:t>О</w:t>
                      </w:r>
                      <w:r w:rsidR="00434EA6">
                        <w:t>б отмене</w:t>
                      </w:r>
                      <w:r w:rsidRPr="0031260A">
                        <w:t xml:space="preserve"> </w:t>
                      </w:r>
                      <w:r w:rsidRPr="0031260A">
                        <w:rPr>
                          <w:szCs w:val="28"/>
                        </w:rPr>
                        <w:t>временного прекращения движения транспортных средств</w:t>
                      </w:r>
                      <w:r w:rsidRPr="0031260A">
                        <w:t xml:space="preserve"> по</w:t>
                      </w:r>
                      <w:r>
                        <w:t xml:space="preserve"> автомобильным дорогам</w:t>
                      </w:r>
                      <w:r w:rsidRPr="0031260A">
                        <w:t xml:space="preserve"> Уинско</w:t>
                      </w:r>
                      <w:r>
                        <w:t>го</w:t>
                      </w:r>
                      <w:r w:rsidRPr="0031260A">
                        <w:t xml:space="preserve"> муниципально</w:t>
                      </w:r>
                      <w:r>
                        <w:t>го</w:t>
                      </w:r>
                      <w:r w:rsidRPr="0031260A">
                        <w:t xml:space="preserve"> округ</w:t>
                      </w:r>
                      <w:r>
                        <w:t>а Пермского края</w:t>
                      </w:r>
                    </w:p>
                    <w:p w:rsidR="002A5747" w:rsidRPr="008A1014" w:rsidRDefault="002A5747" w:rsidP="002800F7">
                      <w:pPr>
                        <w:pStyle w:val="a4"/>
                        <w:spacing w:before="120"/>
                        <w:ind w:firstLine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2A5747" w:rsidRDefault="002A5747" w:rsidP="002800F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415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-452120</wp:posOffset>
            </wp:positionV>
            <wp:extent cx="6115685" cy="31527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4623">
        <w:rPr>
          <w:sz w:val="28"/>
          <w:szCs w:val="28"/>
        </w:rPr>
        <w:tab/>
      </w:r>
      <w:r w:rsidR="00454623">
        <w:rPr>
          <w:sz w:val="28"/>
          <w:szCs w:val="28"/>
        </w:rPr>
        <w:tab/>
      </w:r>
      <w:r w:rsidR="00454623">
        <w:rPr>
          <w:sz w:val="28"/>
          <w:szCs w:val="28"/>
        </w:rPr>
        <w:tab/>
      </w:r>
      <w:r w:rsidR="00454623">
        <w:rPr>
          <w:sz w:val="28"/>
          <w:szCs w:val="28"/>
        </w:rPr>
        <w:tab/>
      </w:r>
      <w:r w:rsidR="00454623">
        <w:rPr>
          <w:sz w:val="28"/>
          <w:szCs w:val="28"/>
        </w:rPr>
        <w:tab/>
      </w:r>
      <w:r w:rsidR="00454623">
        <w:rPr>
          <w:sz w:val="28"/>
          <w:szCs w:val="28"/>
        </w:rPr>
        <w:tab/>
      </w:r>
      <w:r w:rsidR="00454623">
        <w:rPr>
          <w:sz w:val="28"/>
          <w:szCs w:val="28"/>
        </w:rPr>
        <w:tab/>
      </w:r>
      <w:r w:rsidR="00454623">
        <w:rPr>
          <w:sz w:val="28"/>
          <w:szCs w:val="28"/>
        </w:rPr>
        <w:tab/>
        <w:t xml:space="preserve">      </w:t>
      </w:r>
      <w:bookmarkStart w:id="0" w:name="_GoBack"/>
      <w:bookmarkEnd w:id="0"/>
      <w:r w:rsidR="00454623" w:rsidRPr="00454623">
        <w:rPr>
          <w:b/>
          <w:sz w:val="28"/>
          <w:szCs w:val="28"/>
        </w:rPr>
        <w:t>19.05.2025   259-01-01-03-91</w:t>
      </w:r>
    </w:p>
    <w:p w:rsidR="00340627" w:rsidRDefault="00340627" w:rsidP="00637311">
      <w:pPr>
        <w:ind w:right="-39" w:firstLine="708"/>
        <w:jc w:val="both"/>
        <w:rPr>
          <w:sz w:val="28"/>
          <w:szCs w:val="28"/>
        </w:rPr>
      </w:pPr>
    </w:p>
    <w:p w:rsidR="00434EA6" w:rsidRDefault="0031260A" w:rsidP="00434EA6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В соответст</w:t>
      </w:r>
      <w:r w:rsidR="00850813">
        <w:rPr>
          <w:sz w:val="28"/>
          <w:szCs w:val="28"/>
        </w:rPr>
        <w:t>вии с Федеральным законом от 06.10.</w:t>
      </w:r>
      <w:r w:rsidRPr="0031260A">
        <w:rPr>
          <w:sz w:val="28"/>
          <w:szCs w:val="28"/>
        </w:rPr>
        <w:t xml:space="preserve">2003г. № 131-ФЗ «Об общих принципах организации местного самоуправления в Российской Федерации», </w:t>
      </w:r>
      <w:r w:rsidR="00434EA6" w:rsidRPr="0031260A">
        <w:rPr>
          <w:sz w:val="28"/>
          <w:szCs w:val="28"/>
        </w:rPr>
        <w:t>постановлением Правительства</w:t>
      </w:r>
      <w:r w:rsidRPr="0031260A">
        <w:rPr>
          <w:sz w:val="28"/>
          <w:szCs w:val="28"/>
        </w:rPr>
        <w:t xml:space="preserve"> Пермского края от </w:t>
      </w:r>
      <w:r w:rsidR="00434EA6" w:rsidRPr="0031260A">
        <w:rPr>
          <w:sz w:val="28"/>
          <w:szCs w:val="28"/>
        </w:rPr>
        <w:t>10.01.2012 №</w:t>
      </w:r>
      <w:r w:rsidRPr="0031260A">
        <w:rPr>
          <w:sz w:val="28"/>
          <w:szCs w:val="28"/>
        </w:rPr>
        <w:t xml:space="preserve"> 9–п «Об утверждении </w:t>
      </w:r>
      <w:r w:rsidR="00434EA6" w:rsidRPr="0031260A">
        <w:rPr>
          <w:sz w:val="28"/>
          <w:szCs w:val="28"/>
        </w:rPr>
        <w:t>Порядка осуществления</w:t>
      </w:r>
      <w:r w:rsidRPr="0031260A">
        <w:rPr>
          <w:sz w:val="28"/>
          <w:szCs w:val="28"/>
        </w:rPr>
        <w:t xml:space="preserve"> временного ограничения или временного прекращения </w:t>
      </w:r>
      <w:r w:rsidR="00434EA6" w:rsidRPr="0031260A">
        <w:rPr>
          <w:sz w:val="28"/>
          <w:szCs w:val="28"/>
        </w:rPr>
        <w:t>движения транспортных</w:t>
      </w:r>
      <w:r w:rsidRPr="0031260A">
        <w:rPr>
          <w:sz w:val="28"/>
          <w:szCs w:val="28"/>
        </w:rPr>
        <w:t xml:space="preserve"> средств </w:t>
      </w:r>
      <w:r w:rsidR="00434EA6" w:rsidRPr="0031260A">
        <w:rPr>
          <w:sz w:val="28"/>
          <w:szCs w:val="28"/>
        </w:rPr>
        <w:t>по автомобильным</w:t>
      </w:r>
      <w:r w:rsidRPr="0031260A">
        <w:rPr>
          <w:sz w:val="28"/>
          <w:szCs w:val="28"/>
        </w:rPr>
        <w:t xml:space="preserve"> дорогам регионального </w:t>
      </w:r>
      <w:r w:rsidR="00434EA6" w:rsidRPr="0031260A">
        <w:rPr>
          <w:sz w:val="28"/>
          <w:szCs w:val="28"/>
        </w:rPr>
        <w:t>или межмуниципального и</w:t>
      </w:r>
      <w:r w:rsidRPr="0031260A">
        <w:rPr>
          <w:sz w:val="28"/>
          <w:szCs w:val="28"/>
        </w:rPr>
        <w:t xml:space="preserve"> местного значения в Пермском крае», Уставом Уинского муниципального округа Пермского края</w:t>
      </w:r>
      <w:r w:rsidR="005D284B">
        <w:rPr>
          <w:sz w:val="28"/>
          <w:szCs w:val="28"/>
        </w:rPr>
        <w:t>:</w:t>
      </w:r>
    </w:p>
    <w:p w:rsidR="0031260A" w:rsidRPr="00434EA6" w:rsidRDefault="00434EA6" w:rsidP="00434EA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Pr="00434EA6">
        <w:rPr>
          <w:color w:val="auto"/>
          <w:sz w:val="28"/>
          <w:szCs w:val="28"/>
        </w:rPr>
        <w:t>Отменить</w:t>
      </w:r>
      <w:r>
        <w:rPr>
          <w:color w:val="auto"/>
          <w:sz w:val="28"/>
          <w:szCs w:val="28"/>
        </w:rPr>
        <w:t xml:space="preserve"> с 19.05.2025 года</w:t>
      </w:r>
      <w:r w:rsidRPr="00434EA6">
        <w:rPr>
          <w:color w:val="auto"/>
          <w:sz w:val="28"/>
          <w:szCs w:val="28"/>
        </w:rPr>
        <w:t xml:space="preserve"> действие, ранее введенного ограничения</w:t>
      </w:r>
      <w:r>
        <w:rPr>
          <w:color w:val="auto"/>
          <w:sz w:val="28"/>
          <w:szCs w:val="28"/>
        </w:rPr>
        <w:t>,</w:t>
      </w:r>
      <w:r w:rsidRPr="00434EA6">
        <w:rPr>
          <w:color w:val="auto"/>
          <w:sz w:val="28"/>
          <w:szCs w:val="28"/>
        </w:rPr>
        <w:t xml:space="preserve"> по распоряжению от 15.05.2025 года №259-01-01-03-90 «О введении временного прекращения движения транспортных средств по автомобильным дорогам Уинского муниципального округа Пермского края»</w:t>
      </w:r>
      <w:r w:rsidR="0031260A" w:rsidRPr="00434EA6">
        <w:rPr>
          <w:color w:val="auto"/>
          <w:sz w:val="28"/>
          <w:szCs w:val="28"/>
        </w:rPr>
        <w:t xml:space="preserve">   </w:t>
      </w:r>
    </w:p>
    <w:p w:rsidR="00434EA6" w:rsidRDefault="00434EA6" w:rsidP="00434EA6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260A" w:rsidRPr="0031260A">
        <w:rPr>
          <w:sz w:val="28"/>
          <w:szCs w:val="28"/>
        </w:rPr>
        <w:t>. Муниципально</w:t>
      </w:r>
      <w:r w:rsidR="00B01DCF">
        <w:rPr>
          <w:sz w:val="28"/>
          <w:szCs w:val="28"/>
        </w:rPr>
        <w:t>му</w:t>
      </w:r>
      <w:r w:rsidR="0031260A" w:rsidRPr="0031260A">
        <w:rPr>
          <w:sz w:val="28"/>
          <w:szCs w:val="28"/>
        </w:rPr>
        <w:t xml:space="preserve"> казе</w:t>
      </w:r>
      <w:r w:rsidR="007E689F">
        <w:rPr>
          <w:sz w:val="28"/>
          <w:szCs w:val="28"/>
        </w:rPr>
        <w:t>нно</w:t>
      </w:r>
      <w:r w:rsidR="00B01DCF">
        <w:rPr>
          <w:sz w:val="28"/>
          <w:szCs w:val="28"/>
        </w:rPr>
        <w:t>му</w:t>
      </w:r>
      <w:r w:rsidR="007E689F">
        <w:rPr>
          <w:sz w:val="28"/>
          <w:szCs w:val="28"/>
        </w:rPr>
        <w:t xml:space="preserve"> учреждени</w:t>
      </w:r>
      <w:r w:rsidR="00B01DCF">
        <w:rPr>
          <w:sz w:val="28"/>
          <w:szCs w:val="28"/>
        </w:rPr>
        <w:t>ю</w:t>
      </w:r>
      <w:r w:rsidR="007E689F">
        <w:rPr>
          <w:sz w:val="28"/>
          <w:szCs w:val="28"/>
        </w:rPr>
        <w:t xml:space="preserve"> «Управление по </w:t>
      </w:r>
      <w:r w:rsidR="0031260A" w:rsidRPr="0031260A">
        <w:rPr>
          <w:sz w:val="28"/>
          <w:szCs w:val="28"/>
        </w:rPr>
        <w:t xml:space="preserve">строительству, ЖКХ и содержанию дорог </w:t>
      </w:r>
      <w:r w:rsidR="002E5839" w:rsidRPr="0031260A">
        <w:rPr>
          <w:sz w:val="28"/>
          <w:szCs w:val="28"/>
        </w:rPr>
        <w:t>Уинского муниципального</w:t>
      </w:r>
      <w:r w:rsidR="00670DE7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» о</w:t>
      </w:r>
      <w:r w:rsidR="002E5839" w:rsidRPr="009B0D63">
        <w:rPr>
          <w:sz w:val="28"/>
          <w:szCs w:val="28"/>
        </w:rPr>
        <w:t>беспечить</w:t>
      </w:r>
      <w:r w:rsidR="002E5839">
        <w:rPr>
          <w:sz w:val="28"/>
          <w:szCs w:val="28"/>
        </w:rPr>
        <w:t xml:space="preserve"> за счет Подрядных организаций</w:t>
      </w:r>
      <w:r w:rsidR="002E5839" w:rsidRPr="009B0D63">
        <w:rPr>
          <w:sz w:val="28"/>
          <w:szCs w:val="28"/>
        </w:rPr>
        <w:t xml:space="preserve"> </w:t>
      </w:r>
      <w:r>
        <w:rPr>
          <w:sz w:val="28"/>
          <w:szCs w:val="28"/>
        </w:rPr>
        <w:t>снятие</w:t>
      </w:r>
      <w:r w:rsidR="002E5839" w:rsidRPr="009B0D63">
        <w:rPr>
          <w:sz w:val="28"/>
          <w:szCs w:val="28"/>
        </w:rPr>
        <w:t xml:space="preserve"> дорожн</w:t>
      </w:r>
      <w:r w:rsidR="002E5839">
        <w:rPr>
          <w:sz w:val="28"/>
          <w:szCs w:val="28"/>
        </w:rPr>
        <w:t>ых</w:t>
      </w:r>
      <w:r w:rsidR="002E5839" w:rsidRPr="009B0D63">
        <w:rPr>
          <w:sz w:val="28"/>
          <w:szCs w:val="28"/>
        </w:rPr>
        <w:t xml:space="preserve"> знак</w:t>
      </w:r>
      <w:r w:rsidR="002E5839">
        <w:rPr>
          <w:sz w:val="28"/>
          <w:szCs w:val="28"/>
        </w:rPr>
        <w:t>ов</w:t>
      </w:r>
      <w:r w:rsidR="002E5839" w:rsidRPr="009B0D63">
        <w:rPr>
          <w:sz w:val="28"/>
          <w:szCs w:val="28"/>
        </w:rPr>
        <w:t xml:space="preserve"> </w:t>
      </w:r>
      <w:r w:rsidR="002E5839" w:rsidRPr="002E5839">
        <w:rPr>
          <w:bCs/>
          <w:sz w:val="28"/>
          <w:szCs w:val="28"/>
        </w:rPr>
        <w:t>3.4 «Движение грузовых автомобилей запрещено»</w:t>
      </w:r>
      <w:r w:rsidR="002E5839" w:rsidRPr="0031260A">
        <w:rPr>
          <w:sz w:val="28"/>
          <w:szCs w:val="28"/>
        </w:rPr>
        <w:t>, предусмотренных Правилами дорожного движения.</w:t>
      </w:r>
    </w:p>
    <w:p w:rsidR="00943701" w:rsidRDefault="00434EA6" w:rsidP="00434EA6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260A" w:rsidRPr="0031260A">
        <w:rPr>
          <w:sz w:val="28"/>
          <w:szCs w:val="28"/>
        </w:rPr>
        <w:t xml:space="preserve">. </w:t>
      </w:r>
      <w:r w:rsidR="00D9478A" w:rsidRPr="004B47C5">
        <w:rPr>
          <w:sz w:val="28"/>
          <w:szCs w:val="28"/>
        </w:rPr>
        <w:t xml:space="preserve">Настоящее распоряжение </w:t>
      </w:r>
      <w:r w:rsidR="00D9478A" w:rsidRPr="009B0D63">
        <w:rPr>
          <w:sz w:val="28"/>
          <w:szCs w:val="28"/>
        </w:rPr>
        <w:t>вступает в силу с даты размещения в сетевом издании - официальном сайте администрации Уинского муниципального округа (</w:t>
      </w:r>
      <w:hyperlink r:id="rId8" w:tgtFrame="_blank" w:history="1">
        <w:r w:rsidR="00D9478A" w:rsidRPr="009B0D63">
          <w:rPr>
            <w:sz w:val="28"/>
            <w:szCs w:val="28"/>
          </w:rPr>
          <w:t>http://uinsk.ru</w:t>
        </w:r>
      </w:hyperlink>
      <w:r w:rsidR="00D9478A" w:rsidRPr="009B0D63">
        <w:rPr>
          <w:sz w:val="28"/>
          <w:szCs w:val="28"/>
        </w:rPr>
        <w:t>).</w:t>
      </w:r>
    </w:p>
    <w:p w:rsidR="005D5074" w:rsidRPr="00074154" w:rsidRDefault="00434EA6" w:rsidP="00434EA6">
      <w:pPr>
        <w:ind w:right="-39"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4</w:t>
      </w:r>
      <w:r w:rsidR="0031260A" w:rsidRPr="0031260A">
        <w:rPr>
          <w:sz w:val="28"/>
          <w:szCs w:val="28"/>
        </w:rPr>
        <w:t xml:space="preserve">. Контроль над исполнением </w:t>
      </w:r>
      <w:r w:rsidR="00BB0551" w:rsidRPr="0031260A">
        <w:rPr>
          <w:sz w:val="28"/>
          <w:szCs w:val="28"/>
        </w:rPr>
        <w:t>распоряжения возложить</w:t>
      </w:r>
      <w:r w:rsidR="0031260A" w:rsidRPr="0031260A">
        <w:rPr>
          <w:sz w:val="28"/>
          <w:szCs w:val="28"/>
        </w:rPr>
        <w:t xml:space="preserve"> </w:t>
      </w:r>
      <w:r w:rsidR="00BB0551" w:rsidRPr="0031260A">
        <w:rPr>
          <w:sz w:val="28"/>
          <w:szCs w:val="28"/>
        </w:rPr>
        <w:t>на заместителя главы</w:t>
      </w:r>
      <w:r w:rsidR="0031260A" w:rsidRPr="0031260A">
        <w:rPr>
          <w:sz w:val="28"/>
          <w:szCs w:val="28"/>
        </w:rPr>
        <w:t xml:space="preserve"> администрации Уинского муниципального округа Пермского края </w:t>
      </w:r>
      <w:r w:rsidRPr="0031260A">
        <w:rPr>
          <w:sz w:val="28"/>
          <w:szCs w:val="28"/>
        </w:rPr>
        <w:t>Ю.А.</w:t>
      </w:r>
      <w:r>
        <w:rPr>
          <w:sz w:val="28"/>
          <w:szCs w:val="28"/>
        </w:rPr>
        <w:t xml:space="preserve"> </w:t>
      </w:r>
      <w:r w:rsidR="0031260A" w:rsidRPr="0031260A">
        <w:rPr>
          <w:sz w:val="28"/>
          <w:szCs w:val="28"/>
        </w:rPr>
        <w:t>Матынову</w:t>
      </w:r>
      <w:r>
        <w:rPr>
          <w:sz w:val="28"/>
          <w:szCs w:val="28"/>
        </w:rPr>
        <w:t>.</w:t>
      </w:r>
      <w:r w:rsidR="0031260A" w:rsidRPr="0031260A">
        <w:rPr>
          <w:sz w:val="28"/>
          <w:szCs w:val="28"/>
        </w:rPr>
        <w:t xml:space="preserve"> </w:t>
      </w:r>
    </w:p>
    <w:p w:rsidR="00F20E12" w:rsidRDefault="00F20E12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154" w:rsidRDefault="00074154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1FFF" w:rsidRDefault="00BB0551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  <w:r w:rsidR="00D11FFF">
        <w:rPr>
          <w:sz w:val="28"/>
          <w:szCs w:val="28"/>
        </w:rPr>
        <w:t xml:space="preserve"> округа –</w:t>
      </w:r>
    </w:p>
    <w:p w:rsidR="00D11FFF" w:rsidRDefault="00D11FFF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5074">
        <w:rPr>
          <w:sz w:val="28"/>
          <w:szCs w:val="28"/>
        </w:rPr>
        <w:t xml:space="preserve">администрации Уинского </w:t>
      </w:r>
    </w:p>
    <w:p w:rsidR="0031260A" w:rsidRDefault="005D5074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6DA0">
        <w:rPr>
          <w:sz w:val="28"/>
          <w:szCs w:val="28"/>
        </w:rPr>
        <w:t xml:space="preserve">         </w:t>
      </w:r>
      <w:r w:rsidR="003126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170C8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 xml:space="preserve"> Зелёнкин</w:t>
      </w:r>
    </w:p>
    <w:sectPr w:rsidR="0031260A" w:rsidSect="00340627">
      <w:pgSz w:w="11906" w:h="16838" w:code="9"/>
      <w:pgMar w:top="142" w:right="567" w:bottom="28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F5" w:rsidRDefault="00445CF5">
      <w:r>
        <w:separator/>
      </w:r>
    </w:p>
  </w:endnote>
  <w:endnote w:type="continuationSeparator" w:id="0">
    <w:p w:rsidR="00445CF5" w:rsidRDefault="0044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F5" w:rsidRDefault="00445CF5">
      <w:r>
        <w:separator/>
      </w:r>
    </w:p>
  </w:footnote>
  <w:footnote w:type="continuationSeparator" w:id="0">
    <w:p w:rsidR="00445CF5" w:rsidRDefault="0044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294"/>
    <w:multiLevelType w:val="hybridMultilevel"/>
    <w:tmpl w:val="9982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8D0"/>
    <w:multiLevelType w:val="hybridMultilevel"/>
    <w:tmpl w:val="4E962C44"/>
    <w:lvl w:ilvl="0" w:tplc="63565C9C">
      <w:numFmt w:val="bullet"/>
      <w:lvlText w:val="-"/>
      <w:lvlJc w:val="left"/>
      <w:pPr>
        <w:ind w:left="31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0D2755FD"/>
    <w:multiLevelType w:val="hybridMultilevel"/>
    <w:tmpl w:val="D7FE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FF93948"/>
    <w:multiLevelType w:val="hybridMultilevel"/>
    <w:tmpl w:val="8DC2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2E4A"/>
    <w:multiLevelType w:val="hybridMultilevel"/>
    <w:tmpl w:val="FF98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DFB"/>
    <w:multiLevelType w:val="hybridMultilevel"/>
    <w:tmpl w:val="735CE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509AF"/>
    <w:multiLevelType w:val="hybridMultilevel"/>
    <w:tmpl w:val="791C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A1873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450D3BF6"/>
    <w:multiLevelType w:val="hybridMultilevel"/>
    <w:tmpl w:val="1D56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6B19"/>
    <w:multiLevelType w:val="hybridMultilevel"/>
    <w:tmpl w:val="D6C2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3AE4"/>
    <w:multiLevelType w:val="multilevel"/>
    <w:tmpl w:val="06289F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12" w15:restartNumberingAfterBreak="0">
    <w:nsid w:val="5D943B7F"/>
    <w:multiLevelType w:val="multilevel"/>
    <w:tmpl w:val="F9083A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74256F7F"/>
    <w:multiLevelType w:val="hybridMultilevel"/>
    <w:tmpl w:val="477E3C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46418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5" w15:restartNumberingAfterBreak="0">
    <w:nsid w:val="7E1362A3"/>
    <w:multiLevelType w:val="hybridMultilevel"/>
    <w:tmpl w:val="DC6A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2475E"/>
    <w:rsid w:val="00025EAC"/>
    <w:rsid w:val="00037E15"/>
    <w:rsid w:val="000436BE"/>
    <w:rsid w:val="000469B9"/>
    <w:rsid w:val="00055011"/>
    <w:rsid w:val="000601BD"/>
    <w:rsid w:val="00062FAC"/>
    <w:rsid w:val="00074154"/>
    <w:rsid w:val="000824EA"/>
    <w:rsid w:val="00096BC0"/>
    <w:rsid w:val="000B268A"/>
    <w:rsid w:val="000C0907"/>
    <w:rsid w:val="000C46C0"/>
    <w:rsid w:val="000D4CB2"/>
    <w:rsid w:val="000E0B14"/>
    <w:rsid w:val="000F0E2E"/>
    <w:rsid w:val="00170C8A"/>
    <w:rsid w:val="0017234E"/>
    <w:rsid w:val="00190FF6"/>
    <w:rsid w:val="001965CA"/>
    <w:rsid w:val="001C6814"/>
    <w:rsid w:val="001C7585"/>
    <w:rsid w:val="001D02CD"/>
    <w:rsid w:val="001E0B69"/>
    <w:rsid w:val="001E7BA0"/>
    <w:rsid w:val="001F18F8"/>
    <w:rsid w:val="001F426F"/>
    <w:rsid w:val="00215B5C"/>
    <w:rsid w:val="00241261"/>
    <w:rsid w:val="0025790E"/>
    <w:rsid w:val="00257FE5"/>
    <w:rsid w:val="002620A9"/>
    <w:rsid w:val="002800F7"/>
    <w:rsid w:val="00291F10"/>
    <w:rsid w:val="002A5747"/>
    <w:rsid w:val="002A601D"/>
    <w:rsid w:val="002B01BA"/>
    <w:rsid w:val="002B770B"/>
    <w:rsid w:val="002C2CB5"/>
    <w:rsid w:val="002D380B"/>
    <w:rsid w:val="002E5839"/>
    <w:rsid w:val="002F0E57"/>
    <w:rsid w:val="0031260A"/>
    <w:rsid w:val="003276BC"/>
    <w:rsid w:val="00335211"/>
    <w:rsid w:val="0033652A"/>
    <w:rsid w:val="00340627"/>
    <w:rsid w:val="00353A04"/>
    <w:rsid w:val="00362023"/>
    <w:rsid w:val="003764EE"/>
    <w:rsid w:val="00385279"/>
    <w:rsid w:val="003862F1"/>
    <w:rsid w:val="003872D4"/>
    <w:rsid w:val="00395ED9"/>
    <w:rsid w:val="003B0AB6"/>
    <w:rsid w:val="003E05CA"/>
    <w:rsid w:val="003F5A2E"/>
    <w:rsid w:val="004235EC"/>
    <w:rsid w:val="004270F0"/>
    <w:rsid w:val="00434EA6"/>
    <w:rsid w:val="00441478"/>
    <w:rsid w:val="004446C6"/>
    <w:rsid w:val="00445CF5"/>
    <w:rsid w:val="00454623"/>
    <w:rsid w:val="0046358F"/>
    <w:rsid w:val="00475C89"/>
    <w:rsid w:val="004761DB"/>
    <w:rsid w:val="004807B6"/>
    <w:rsid w:val="004821BF"/>
    <w:rsid w:val="00482A25"/>
    <w:rsid w:val="004B47C5"/>
    <w:rsid w:val="004B6435"/>
    <w:rsid w:val="004B7D82"/>
    <w:rsid w:val="004C0F25"/>
    <w:rsid w:val="004C5D82"/>
    <w:rsid w:val="004D0E5E"/>
    <w:rsid w:val="00514CC7"/>
    <w:rsid w:val="005205D6"/>
    <w:rsid w:val="00524BC5"/>
    <w:rsid w:val="005268D3"/>
    <w:rsid w:val="00530AAB"/>
    <w:rsid w:val="00541FB8"/>
    <w:rsid w:val="00542399"/>
    <w:rsid w:val="0055755C"/>
    <w:rsid w:val="00587F3A"/>
    <w:rsid w:val="00596DA0"/>
    <w:rsid w:val="00597B5F"/>
    <w:rsid w:val="005A48E0"/>
    <w:rsid w:val="005B01B1"/>
    <w:rsid w:val="005B7102"/>
    <w:rsid w:val="005B7C2C"/>
    <w:rsid w:val="005D284B"/>
    <w:rsid w:val="005D5074"/>
    <w:rsid w:val="005D64F2"/>
    <w:rsid w:val="005E6EA3"/>
    <w:rsid w:val="00614EF3"/>
    <w:rsid w:val="006155F3"/>
    <w:rsid w:val="00637311"/>
    <w:rsid w:val="00637B08"/>
    <w:rsid w:val="00660C2B"/>
    <w:rsid w:val="00670DE7"/>
    <w:rsid w:val="00683A41"/>
    <w:rsid w:val="006A17D3"/>
    <w:rsid w:val="006B2628"/>
    <w:rsid w:val="006D2C2F"/>
    <w:rsid w:val="006D4E37"/>
    <w:rsid w:val="007002A1"/>
    <w:rsid w:val="00715886"/>
    <w:rsid w:val="00722BF1"/>
    <w:rsid w:val="00760900"/>
    <w:rsid w:val="00766CB2"/>
    <w:rsid w:val="0077049B"/>
    <w:rsid w:val="00776530"/>
    <w:rsid w:val="00785F74"/>
    <w:rsid w:val="007907F3"/>
    <w:rsid w:val="00797F5A"/>
    <w:rsid w:val="007A24DE"/>
    <w:rsid w:val="007A4764"/>
    <w:rsid w:val="007B47EB"/>
    <w:rsid w:val="007C12B4"/>
    <w:rsid w:val="007E5D6F"/>
    <w:rsid w:val="007E689F"/>
    <w:rsid w:val="00802288"/>
    <w:rsid w:val="00817ACA"/>
    <w:rsid w:val="00824992"/>
    <w:rsid w:val="00850813"/>
    <w:rsid w:val="008802B0"/>
    <w:rsid w:val="008817BB"/>
    <w:rsid w:val="008B4C46"/>
    <w:rsid w:val="008C3C12"/>
    <w:rsid w:val="008D01CB"/>
    <w:rsid w:val="008E63B6"/>
    <w:rsid w:val="008F4E0D"/>
    <w:rsid w:val="008F6134"/>
    <w:rsid w:val="0090433B"/>
    <w:rsid w:val="009100FB"/>
    <w:rsid w:val="0092677D"/>
    <w:rsid w:val="00940C01"/>
    <w:rsid w:val="00943701"/>
    <w:rsid w:val="009A2D17"/>
    <w:rsid w:val="009B03D3"/>
    <w:rsid w:val="009C0510"/>
    <w:rsid w:val="009E41C7"/>
    <w:rsid w:val="009F19A8"/>
    <w:rsid w:val="00A13F32"/>
    <w:rsid w:val="00A167FF"/>
    <w:rsid w:val="00A23307"/>
    <w:rsid w:val="00A26332"/>
    <w:rsid w:val="00A3040D"/>
    <w:rsid w:val="00A30735"/>
    <w:rsid w:val="00A351FA"/>
    <w:rsid w:val="00A510C1"/>
    <w:rsid w:val="00A63D09"/>
    <w:rsid w:val="00A8633F"/>
    <w:rsid w:val="00AA2AB6"/>
    <w:rsid w:val="00AA3615"/>
    <w:rsid w:val="00AC6760"/>
    <w:rsid w:val="00AD7A26"/>
    <w:rsid w:val="00B01DCF"/>
    <w:rsid w:val="00B10272"/>
    <w:rsid w:val="00B11D2C"/>
    <w:rsid w:val="00B21D6B"/>
    <w:rsid w:val="00B24AA3"/>
    <w:rsid w:val="00B61B23"/>
    <w:rsid w:val="00B73FFA"/>
    <w:rsid w:val="00B75B07"/>
    <w:rsid w:val="00B834AE"/>
    <w:rsid w:val="00B92C52"/>
    <w:rsid w:val="00BA3710"/>
    <w:rsid w:val="00BB0551"/>
    <w:rsid w:val="00BB6EA3"/>
    <w:rsid w:val="00BC2998"/>
    <w:rsid w:val="00BC4444"/>
    <w:rsid w:val="00BC456A"/>
    <w:rsid w:val="00BF463C"/>
    <w:rsid w:val="00BF523B"/>
    <w:rsid w:val="00C00142"/>
    <w:rsid w:val="00C048C7"/>
    <w:rsid w:val="00C1422B"/>
    <w:rsid w:val="00C216ED"/>
    <w:rsid w:val="00C34A46"/>
    <w:rsid w:val="00C46371"/>
    <w:rsid w:val="00C538EA"/>
    <w:rsid w:val="00C61C67"/>
    <w:rsid w:val="00C650B1"/>
    <w:rsid w:val="00C80448"/>
    <w:rsid w:val="00C8290B"/>
    <w:rsid w:val="00C82FA9"/>
    <w:rsid w:val="00C92BE7"/>
    <w:rsid w:val="00CD6277"/>
    <w:rsid w:val="00CE22CC"/>
    <w:rsid w:val="00CE476E"/>
    <w:rsid w:val="00CE50E9"/>
    <w:rsid w:val="00D078CF"/>
    <w:rsid w:val="00D1038E"/>
    <w:rsid w:val="00D11FFF"/>
    <w:rsid w:val="00D2727F"/>
    <w:rsid w:val="00D6032E"/>
    <w:rsid w:val="00D6349C"/>
    <w:rsid w:val="00D86FF2"/>
    <w:rsid w:val="00D9478A"/>
    <w:rsid w:val="00DA6DB8"/>
    <w:rsid w:val="00DB52FC"/>
    <w:rsid w:val="00DC6A59"/>
    <w:rsid w:val="00DD28C7"/>
    <w:rsid w:val="00DD37DB"/>
    <w:rsid w:val="00DE24B6"/>
    <w:rsid w:val="00DE3444"/>
    <w:rsid w:val="00E229AF"/>
    <w:rsid w:val="00E30C98"/>
    <w:rsid w:val="00E408A9"/>
    <w:rsid w:val="00E43C1A"/>
    <w:rsid w:val="00E4636B"/>
    <w:rsid w:val="00E55D54"/>
    <w:rsid w:val="00E74E16"/>
    <w:rsid w:val="00E84226"/>
    <w:rsid w:val="00EA7383"/>
    <w:rsid w:val="00ED6384"/>
    <w:rsid w:val="00EE0B71"/>
    <w:rsid w:val="00EE0CD2"/>
    <w:rsid w:val="00EE5E55"/>
    <w:rsid w:val="00EF2A72"/>
    <w:rsid w:val="00EF6A8D"/>
    <w:rsid w:val="00F20E12"/>
    <w:rsid w:val="00F44147"/>
    <w:rsid w:val="00F51862"/>
    <w:rsid w:val="00F529E2"/>
    <w:rsid w:val="00F721A4"/>
    <w:rsid w:val="00F81FD4"/>
    <w:rsid w:val="00F93E4B"/>
    <w:rsid w:val="00FB5528"/>
    <w:rsid w:val="00FC5A77"/>
    <w:rsid w:val="00FE3D81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C6E770"/>
  <w15:docId w15:val="{FD8C1A94-13B3-4F5E-8F7B-E9B0350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E74E16"/>
    <w:pPr>
      <w:keepNext/>
      <w:spacing w:before="12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1">
    <w:name w:val="Body Text 2"/>
    <w:basedOn w:val="a"/>
    <w:link w:val="22"/>
    <w:uiPriority w:val="99"/>
    <w:rsid w:val="009A2D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D50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E74E16"/>
    <w:rPr>
      <w:sz w:val="24"/>
      <w:szCs w:val="20"/>
    </w:rPr>
  </w:style>
  <w:style w:type="character" w:styleId="ae">
    <w:name w:val="Hyperlink"/>
    <w:basedOn w:val="a0"/>
    <w:uiPriority w:val="99"/>
    <w:unhideWhenUsed/>
    <w:rsid w:val="00E74E16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E74E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Знак1"/>
    <w:basedOn w:val="a"/>
    <w:rsid w:val="00E74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трока Внимание"/>
    <w:basedOn w:val="a4"/>
    <w:next w:val="af2"/>
    <w:rsid w:val="00E74E16"/>
    <w:pPr>
      <w:spacing w:before="160" w:line="240" w:lineRule="auto"/>
      <w:ind w:firstLine="0"/>
      <w:jc w:val="left"/>
    </w:pPr>
    <w:rPr>
      <w:b/>
      <w:i/>
      <w:szCs w:val="20"/>
    </w:rPr>
  </w:style>
  <w:style w:type="paragraph" w:styleId="af2">
    <w:name w:val="Salutation"/>
    <w:basedOn w:val="a"/>
    <w:next w:val="a"/>
    <w:link w:val="af3"/>
    <w:rsid w:val="00E74E16"/>
  </w:style>
  <w:style w:type="character" w:customStyle="1" w:styleId="af3">
    <w:name w:val="Приветствие Знак"/>
    <w:basedOn w:val="a0"/>
    <w:link w:val="af2"/>
    <w:rsid w:val="00E74E16"/>
    <w:rPr>
      <w:sz w:val="24"/>
      <w:szCs w:val="24"/>
    </w:rPr>
  </w:style>
  <w:style w:type="paragraph" w:customStyle="1" w:styleId="xl65">
    <w:name w:val="xl65"/>
    <w:basedOn w:val="a"/>
    <w:rsid w:val="00E74E1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74E16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locked/>
    <w:rsid w:val="002E5839"/>
    <w:rPr>
      <w:b/>
      <w:bCs/>
    </w:rPr>
  </w:style>
  <w:style w:type="paragraph" w:customStyle="1" w:styleId="Default">
    <w:name w:val="Default"/>
    <w:rsid w:val="00434E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2024-03-11T11:05:00Z</cp:lastPrinted>
  <dcterms:created xsi:type="dcterms:W3CDTF">2025-05-19T07:17:00Z</dcterms:created>
  <dcterms:modified xsi:type="dcterms:W3CDTF">2025-05-19T07:17:00Z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