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4A4A5" w14:textId="77777777" w:rsidR="00151FEC" w:rsidRPr="00AF2308" w:rsidRDefault="00151FEC" w:rsidP="00151FEC">
      <w:pPr>
        <w:pStyle w:val="a3"/>
        <w:rPr>
          <w:sz w:val="28"/>
          <w:szCs w:val="28"/>
        </w:rPr>
      </w:pPr>
      <w:r w:rsidRPr="00AF2308">
        <w:rPr>
          <w:sz w:val="28"/>
          <w:szCs w:val="28"/>
        </w:rPr>
        <w:t>Вместе заботиться о ветеранах специальной военной операции</w:t>
      </w:r>
    </w:p>
    <w:p w14:paraId="5C8D0F21" w14:textId="77777777" w:rsidR="00151FEC" w:rsidRDefault="00151FEC" w:rsidP="00151FEC">
      <w:pPr>
        <w:pStyle w:val="a3"/>
        <w:rPr>
          <w:sz w:val="28"/>
          <w:szCs w:val="28"/>
        </w:rPr>
      </w:pPr>
      <w:r w:rsidRPr="00AF2308">
        <w:rPr>
          <w:sz w:val="28"/>
          <w:szCs w:val="28"/>
        </w:rPr>
        <w:t xml:space="preserve">В Пермском крае филиал фонда «Защитники Отечества» и региональное отделение </w:t>
      </w:r>
      <w:proofErr w:type="spellStart"/>
      <w:r w:rsidRPr="00AF2308">
        <w:rPr>
          <w:sz w:val="28"/>
          <w:szCs w:val="28"/>
        </w:rPr>
        <w:t>Россельхозбанка</w:t>
      </w:r>
      <w:proofErr w:type="spellEnd"/>
      <w:r w:rsidRPr="00AF2308">
        <w:rPr>
          <w:sz w:val="28"/>
          <w:szCs w:val="28"/>
        </w:rPr>
        <w:t xml:space="preserve"> объединят усилия для поддержки ветеранов специальной военной операции. </w:t>
      </w:r>
      <w:r>
        <w:rPr>
          <w:sz w:val="28"/>
          <w:szCs w:val="28"/>
        </w:rPr>
        <w:t xml:space="preserve">Планы сотрудничества обсудили на совместной встрече ветеранов СВО, специалистов регионального филиала фонда </w:t>
      </w:r>
      <w:proofErr w:type="gramStart"/>
      <w:r>
        <w:rPr>
          <w:sz w:val="28"/>
          <w:szCs w:val="28"/>
        </w:rPr>
        <w:t xml:space="preserve">и </w:t>
      </w:r>
      <w:r w:rsidRPr="00AF2308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Россельхозбанка</w:t>
      </w:r>
      <w:proofErr w:type="spellEnd"/>
      <w:r>
        <w:rPr>
          <w:sz w:val="28"/>
          <w:szCs w:val="28"/>
        </w:rPr>
        <w:t>».</w:t>
      </w:r>
    </w:p>
    <w:p w14:paraId="2A8A3FE1" w14:textId="77777777" w:rsidR="00151FEC" w:rsidRPr="00AF2308" w:rsidRDefault="00151FEC" w:rsidP="00151FEC">
      <w:pPr>
        <w:pStyle w:val="a3"/>
        <w:rPr>
          <w:sz w:val="28"/>
          <w:szCs w:val="28"/>
        </w:rPr>
      </w:pPr>
      <w:r w:rsidRPr="00AF2308">
        <w:rPr>
          <w:sz w:val="28"/>
          <w:szCs w:val="28"/>
        </w:rPr>
        <w:t xml:space="preserve">Константин Строгий, руководитель пермского филиала фонда «Защитники Отечества», подчеркнул: «Это сотрудничество — важная и своевременная поддержка для наших подопечных. Многие из них живут в сельской местности, и для них будут полезны проекты </w:t>
      </w:r>
      <w:proofErr w:type="spellStart"/>
      <w:r w:rsidRPr="00AF2308">
        <w:rPr>
          <w:sz w:val="28"/>
          <w:szCs w:val="28"/>
        </w:rPr>
        <w:t>Россельхозбанка</w:t>
      </w:r>
      <w:proofErr w:type="spellEnd"/>
      <w:r w:rsidRPr="00AF2308">
        <w:rPr>
          <w:sz w:val="28"/>
          <w:szCs w:val="28"/>
        </w:rPr>
        <w:t>, такие как «Школа фермеров» или программа сельской ипотеки.</w:t>
      </w:r>
    </w:p>
    <w:p w14:paraId="14C15AE1" w14:textId="77777777" w:rsidR="00151FEC" w:rsidRDefault="00151FEC" w:rsidP="00151FEC">
      <w:pPr>
        <w:pStyle w:val="a3"/>
        <w:rPr>
          <w:sz w:val="28"/>
          <w:szCs w:val="28"/>
        </w:rPr>
      </w:pPr>
      <w:r w:rsidRPr="00AF2308">
        <w:rPr>
          <w:sz w:val="28"/>
          <w:szCs w:val="28"/>
        </w:rPr>
        <w:t xml:space="preserve">Сотрудничество с </w:t>
      </w:r>
      <w:proofErr w:type="spellStart"/>
      <w:r w:rsidRPr="00AF2308">
        <w:rPr>
          <w:sz w:val="28"/>
          <w:szCs w:val="28"/>
        </w:rPr>
        <w:t>Россельхозбанком</w:t>
      </w:r>
      <w:proofErr w:type="spellEnd"/>
      <w:r w:rsidRPr="00AF2308">
        <w:rPr>
          <w:sz w:val="28"/>
          <w:szCs w:val="28"/>
        </w:rPr>
        <w:t xml:space="preserve"> только начинается, но мы уверены, что оно станет значительным шагом в помощи нашим героям и их семьям</w:t>
      </w:r>
      <w:r>
        <w:rPr>
          <w:sz w:val="28"/>
          <w:szCs w:val="28"/>
        </w:rPr>
        <w:t>»</w:t>
      </w:r>
      <w:r w:rsidRPr="00AF2308">
        <w:rPr>
          <w:sz w:val="28"/>
          <w:szCs w:val="28"/>
        </w:rPr>
        <w:t>.</w:t>
      </w:r>
    </w:p>
    <w:p w14:paraId="7BC4ACF0" w14:textId="77777777" w:rsidR="00151FEC" w:rsidRPr="00AF2308" w:rsidRDefault="00151FEC" w:rsidP="00151FEC">
      <w:pPr>
        <w:pStyle w:val="a3"/>
        <w:rPr>
          <w:sz w:val="28"/>
          <w:szCs w:val="28"/>
        </w:rPr>
      </w:pPr>
      <w:bookmarkStart w:id="0" w:name="_GoBack"/>
      <w:bookmarkEnd w:id="0"/>
      <w:r w:rsidRPr="00AF2308">
        <w:rPr>
          <w:sz w:val="28"/>
          <w:szCs w:val="28"/>
        </w:rPr>
        <w:t>Получить подробную консультацию об участии в проектах «</w:t>
      </w:r>
      <w:proofErr w:type="spellStart"/>
      <w:r w:rsidRPr="00AF2308">
        <w:rPr>
          <w:sz w:val="28"/>
          <w:szCs w:val="28"/>
        </w:rPr>
        <w:t>Россельхозбанка</w:t>
      </w:r>
      <w:proofErr w:type="spellEnd"/>
      <w:r w:rsidRPr="00AF2308">
        <w:rPr>
          <w:sz w:val="28"/>
          <w:szCs w:val="28"/>
        </w:rPr>
        <w:t>» и фонда «Защитники Отечества» можно в региональном филиале по адресу: г. Пермь, ул. Окулова, 75, корпус 1.</w:t>
      </w:r>
    </w:p>
    <w:p w14:paraId="432B77F6" w14:textId="77777777" w:rsidR="00151FEC" w:rsidRDefault="00151FEC" w:rsidP="00151FEC">
      <w:pPr>
        <w:pStyle w:val="a3"/>
        <w:rPr>
          <w:sz w:val="28"/>
          <w:szCs w:val="28"/>
        </w:rPr>
      </w:pPr>
      <w:r w:rsidRPr="00AF2308">
        <w:rPr>
          <w:sz w:val="28"/>
          <w:szCs w:val="28"/>
        </w:rPr>
        <w:t>Также вы можете обратиться к социальному координатору в вашей территории или по телефону +7 342 258 01 59.</w:t>
      </w:r>
    </w:p>
    <w:p w14:paraId="56C46584" w14:textId="77777777" w:rsidR="00764B9D" w:rsidRDefault="00764B9D"/>
    <w:sectPr w:rsidR="0076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9D"/>
    <w:rsid w:val="00151FEC"/>
    <w:rsid w:val="0076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D1C"/>
  <w15:chartTrackingRefBased/>
  <w15:docId w15:val="{AED1F85E-FD01-48DB-9022-E1713E99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2025-05-20T05:41:00Z</dcterms:created>
  <dcterms:modified xsi:type="dcterms:W3CDTF">2025-05-20T05:42:00Z</dcterms:modified>
</cp:coreProperties>
</file>