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10" w:rsidRPr="00BC2F10" w:rsidRDefault="00BC2F10" w:rsidP="00BC2F10">
      <w:pPr>
        <w:shd w:val="clear" w:color="auto" w:fill="FFFFFF"/>
        <w:rPr>
          <w:b/>
          <w:bCs/>
          <w:lang w:eastAsia="ru-RU"/>
        </w:rPr>
      </w:pPr>
      <w:r w:rsidRPr="00BC2F10">
        <w:rPr>
          <w:b/>
          <w:bCs/>
          <w:lang w:eastAsia="ru-RU"/>
        </w:rPr>
        <w:t>Какой порядок исполнения наказания в виде административного штрафа установлен законодательством?</w:t>
      </w:r>
    </w:p>
    <w:p w:rsidR="00BC2F10" w:rsidRDefault="00BC2F10" w:rsidP="00BC2F10">
      <w:pPr>
        <w:shd w:val="clear" w:color="auto" w:fill="FFFFFF"/>
        <w:rPr>
          <w:shd w:val="clear" w:color="auto" w:fill="1E3685"/>
          <w:lang w:eastAsia="ru-RU"/>
        </w:rPr>
      </w:pPr>
    </w:p>
    <w:p w:rsidR="00BC2F10" w:rsidRPr="00BC2F10" w:rsidRDefault="00BC2F10" w:rsidP="00BC2F10">
      <w:pPr>
        <w:shd w:val="clear" w:color="auto" w:fill="FFFFFF"/>
        <w:rPr>
          <w:lang w:eastAsia="ru-RU"/>
        </w:rPr>
      </w:pPr>
      <w:bookmarkStart w:id="0" w:name="_GoBack"/>
      <w:bookmarkEnd w:id="0"/>
      <w:r w:rsidRPr="00BC2F10">
        <w:rPr>
          <w:lang w:eastAsia="ru-RU"/>
        </w:rPr>
        <w:t>В соответствии со статьей 32.2 Кодекса Российской Федерации об административных правонарушениях (далее – КоАП РФ)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C2F10" w:rsidRPr="00BC2F10" w:rsidRDefault="00BC2F10" w:rsidP="00BC2F10">
      <w:pPr>
        <w:shd w:val="clear" w:color="auto" w:fill="FFFFFF"/>
        <w:rPr>
          <w:lang w:eastAsia="ru-RU"/>
        </w:rPr>
      </w:pPr>
      <w:r w:rsidRPr="00BC2F10">
        <w:rPr>
          <w:lang w:eastAsia="ru-RU"/>
        </w:rPr>
        <w:t xml:space="preserve">В то же время законодательством предусмотрены случаи, когда административный штраф может быть уплачен в размере половины суммы наложенного административного штрафа. Так, </w:t>
      </w:r>
      <w:proofErr w:type="gramStart"/>
      <w:r w:rsidRPr="00BC2F10">
        <w:rPr>
          <w:lang w:eastAsia="ru-RU"/>
        </w:rPr>
        <w:t>оплатить штраф за ряд</w:t>
      </w:r>
      <w:proofErr w:type="gramEnd"/>
      <w:r w:rsidRPr="00BC2F10">
        <w:rPr>
          <w:lang w:eastAsia="ru-RU"/>
        </w:rPr>
        <w:t xml:space="preserve"> административных правонарушений в сфере дорожного движения можно в размере половины суммы наложенного административного штрафа не позднее 20 дней со дня вынесения постановления о наложении административного штрафа.</w:t>
      </w:r>
    </w:p>
    <w:p w:rsidR="00BC2F10" w:rsidRPr="00BC2F10" w:rsidRDefault="00BC2F10" w:rsidP="00BC2F10">
      <w:pPr>
        <w:shd w:val="clear" w:color="auto" w:fill="FFFFFF"/>
        <w:rPr>
          <w:lang w:eastAsia="ru-RU"/>
        </w:rPr>
      </w:pPr>
      <w:r w:rsidRPr="00BC2F10">
        <w:rPr>
          <w:lang w:eastAsia="ru-RU"/>
        </w:rPr>
        <w:t>Помимо этого статьей 31.5 КоАП РФ предусмотрена возможность получить отсрочку/рассрочку исполнения постановления о назначении административного наказания на срок до 3-х до 6-ти месяцев.</w:t>
      </w:r>
    </w:p>
    <w:p w:rsidR="00BC2F10" w:rsidRPr="00BC2F10" w:rsidRDefault="00BC2F10" w:rsidP="00BC2F10">
      <w:pPr>
        <w:shd w:val="clear" w:color="auto" w:fill="FFFFFF"/>
        <w:rPr>
          <w:lang w:eastAsia="ru-RU"/>
        </w:rPr>
      </w:pPr>
      <w:r w:rsidRPr="00BC2F10">
        <w:rPr>
          <w:lang w:eastAsia="ru-RU"/>
        </w:rPr>
        <w:t>Такое решение может быть принято судьей, органом, должностным лицом, вынесшим постановление. При этом учитывается материальное положение лица, привлеченного к административной ответственности, обстоятельства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сроки.</w:t>
      </w:r>
    </w:p>
    <w:p w:rsidR="00BC2F10" w:rsidRPr="00BC2F10" w:rsidRDefault="00BC2F10" w:rsidP="00BC2F10">
      <w:pPr>
        <w:shd w:val="clear" w:color="auto" w:fill="FFFFFF"/>
        <w:rPr>
          <w:lang w:eastAsia="ru-RU"/>
        </w:rPr>
      </w:pPr>
      <w:proofErr w:type="gramStart"/>
      <w:r w:rsidRPr="00BC2F10">
        <w:rPr>
          <w:lang w:eastAsia="ru-RU"/>
        </w:rPr>
        <w:t>Следует иметь в виду, что за неуплату административного штрафа в установленный срок в соответствии с ч. 1 ст. 20.25 КоАП РФ предусмотрена ответственность в виде двукратного размера суммы неуплаченного административного штрафа, но не менее 1 тыс. рублей, либо административный арест на срок до 15-ти суток, либо обязательные работы на срок до 50 часов.</w:t>
      </w:r>
      <w:proofErr w:type="gramEnd"/>
    </w:p>
    <w:p w:rsidR="00004328" w:rsidRDefault="00004328"/>
    <w:sectPr w:rsidR="00004328" w:rsidSect="00FA581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30"/>
    <w:rsid w:val="00004328"/>
    <w:rsid w:val="00231E2E"/>
    <w:rsid w:val="00293B4E"/>
    <w:rsid w:val="00733C68"/>
    <w:rsid w:val="00BC2F10"/>
    <w:rsid w:val="00C11230"/>
    <w:rsid w:val="00E514B6"/>
    <w:rsid w:val="00F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4B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33C68"/>
  </w:style>
  <w:style w:type="character" w:customStyle="1" w:styleId="feeds-pagenavigationtooltip">
    <w:name w:val="feeds-page__navigation_tooltip"/>
    <w:basedOn w:val="a0"/>
    <w:rsid w:val="00733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4B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33C68"/>
  </w:style>
  <w:style w:type="character" w:customStyle="1" w:styleId="feeds-pagenavigationtooltip">
    <w:name w:val="feeds-page__navigation_tooltip"/>
    <w:basedOn w:val="a0"/>
    <w:rsid w:val="0073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4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0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3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1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2023-02-15T14:54:00Z</dcterms:created>
  <dcterms:modified xsi:type="dcterms:W3CDTF">2023-02-15T14:54:00Z</dcterms:modified>
</cp:coreProperties>
</file>