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41" w:rsidRPr="00223E22" w:rsidRDefault="00223E22" w:rsidP="00223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2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Мировое соглашение в деле о банкротстве</w:t>
      </w:r>
    </w:p>
    <w:p w:rsidR="00223E22" w:rsidRPr="00223E22" w:rsidRDefault="00223E22" w:rsidP="00223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22" w:rsidRPr="00223E22" w:rsidRDefault="00223E22" w:rsidP="0022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Мировое соглашение – это процедура, применяемая в деле о банкротстве на любой стадии его рассмотрения в целях достижения соглашения между должником и кредиторами.</w:t>
      </w:r>
    </w:p>
    <w:p w:rsidR="00223E22" w:rsidRPr="00223E22" w:rsidRDefault="00223E22" w:rsidP="0022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Почему стоит заключить мировое соглашение?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сохранение деятельности и деловой репутации бизнеса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сохранение рабочих мест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восстановление платежеспособности должника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оплата задолженности равными платежами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прекращается производство по делу о банкротстве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приостановление действия всех мер принудительного взыскания, принятых на сумму задолженности, включенную в мировое соглашение</w:t>
      </w:r>
    </w:p>
    <w:p w:rsidR="00223E22" w:rsidRPr="00223E22" w:rsidRDefault="00223E22" w:rsidP="00223E22">
      <w:pPr>
        <w:jc w:val="both"/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Условия заключения мирового соглашения: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мировое соглашение содержит согласованные сторонами сведения о его условиях, которые должны быть четкими, ясными и определенными, о размере и о сроках исполнения обязательств друг перед другом или одной стороной перед другой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проект мирового соглашения представлен в соответствии с действующим законодательством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третьим лицом предоставлено обеспечение исполнения должником условий мирового соглашения в виде залога имущества такого лица, поручительства либо банковской гарантии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решение о заключении мирового соглашения принято большинством голосов собрания кредиторов *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погашение задолженности по требованиям кредиторов 1 и 2 очереди *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  <w:t>(*Если в отношении должника введена процедура банкротства)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  <w:t>Для заключения мирового соглашения необходимы следующие документы: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договор залога недвижимого или движимого имущества, товарного знака;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банковская гарантия;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договор поручительства;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br/>
      </w:r>
      <w:r w:rsidRPr="00223E22">
        <w:rPr>
          <w:rFonts w:ascii="Times New Roman" w:eastAsia="Arial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- </w:t>
      </w: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мировое соглашение.</w:t>
      </w:r>
    </w:p>
    <w:p w:rsidR="00223E22" w:rsidRPr="00223E22" w:rsidRDefault="00223E22" w:rsidP="0022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По возникающим вопросам можно обратиться в консультационный пункт Межрайонной ИФНС России №21 по Пермскому краю (г. Пермь, ул. Окулова, 46), а также уточнить интересующую информацию по следующим телефонам:</w:t>
      </w:r>
    </w:p>
    <w:p w:rsidR="00223E22" w:rsidRPr="00223E22" w:rsidRDefault="00223E22" w:rsidP="0022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(342) 291-96-41 доб. 4723– по вопросам заключения мирового соглашения на стадии инициирования процедуры банкротства;</w:t>
      </w:r>
    </w:p>
    <w:p w:rsidR="00223E22" w:rsidRPr="00223E22" w:rsidRDefault="00223E22" w:rsidP="00223E22">
      <w:pPr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zh-CN" w:bidi="ar"/>
        </w:rPr>
        <w:t>(342) 291-96-41 доб. 4751 или 4782– по вопросам заключения мирового соглашения после введения процедуры банкротства.</w:t>
      </w:r>
    </w:p>
    <w:p w:rsidR="00223E22" w:rsidRPr="00223E22" w:rsidRDefault="00223E22" w:rsidP="00223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22" w:rsidRPr="00223E22" w:rsidRDefault="00223E22" w:rsidP="00223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3E22" w:rsidRPr="00223E2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DC" w:rsidRDefault="000E04DC">
      <w:pPr>
        <w:spacing w:line="240" w:lineRule="auto"/>
      </w:pPr>
      <w:r>
        <w:separator/>
      </w:r>
    </w:p>
  </w:endnote>
  <w:endnote w:type="continuationSeparator" w:id="0">
    <w:p w:rsidR="000E04DC" w:rsidRDefault="000E0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DC" w:rsidRDefault="000E04DC">
      <w:pPr>
        <w:spacing w:after="0"/>
      </w:pPr>
      <w:r>
        <w:separator/>
      </w:r>
    </w:p>
  </w:footnote>
  <w:footnote w:type="continuationSeparator" w:id="0">
    <w:p w:rsidR="000E04DC" w:rsidRDefault="000E04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76"/>
    <w:rsid w:val="00046A0B"/>
    <w:rsid w:val="000E04DC"/>
    <w:rsid w:val="00124A42"/>
    <w:rsid w:val="001C2D7E"/>
    <w:rsid w:val="00223E22"/>
    <w:rsid w:val="002768A3"/>
    <w:rsid w:val="0036388F"/>
    <w:rsid w:val="003C2E76"/>
    <w:rsid w:val="004B4019"/>
    <w:rsid w:val="00545C41"/>
    <w:rsid w:val="00680316"/>
    <w:rsid w:val="006D01FF"/>
    <w:rsid w:val="00733D66"/>
    <w:rsid w:val="00763422"/>
    <w:rsid w:val="008438CB"/>
    <w:rsid w:val="00C4352C"/>
    <w:rsid w:val="00DB57D7"/>
    <w:rsid w:val="00E001BE"/>
    <w:rsid w:val="00E71BF7"/>
    <w:rsid w:val="00F51C11"/>
    <w:rsid w:val="246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D9694-7ED8-465E-B669-482C846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E2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Татьяна Витальевна</dc:creator>
  <cp:lastModifiedBy>Priem</cp:lastModifiedBy>
  <cp:revision>2</cp:revision>
  <dcterms:created xsi:type="dcterms:W3CDTF">2025-05-30T05:56:00Z</dcterms:created>
  <dcterms:modified xsi:type="dcterms:W3CDTF">2025-05-30T05:56:00Z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7AF74F5450844918A514E4DC0D026BAF_12</vt:lpwstr>
  </property>
</Properties>
</file>