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1C28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1C28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1C28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71C28" w:rsidRPr="00171C28" w:rsidRDefault="00171C28" w:rsidP="00171C2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171C28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171C28" w:rsidRPr="00171C28" w:rsidRDefault="00171C28" w:rsidP="0017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71C28" w:rsidRPr="00171C28" w:rsidTr="00A9652D">
        <w:tc>
          <w:tcPr>
            <w:tcW w:w="3341" w:type="dxa"/>
          </w:tcPr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0"/>
              </w:rPr>
              <w:t>26.06.2025</w:t>
            </w:r>
          </w:p>
        </w:tc>
        <w:tc>
          <w:tcPr>
            <w:tcW w:w="3341" w:type="dxa"/>
          </w:tcPr>
          <w:p w:rsidR="00171C28" w:rsidRPr="00171C28" w:rsidRDefault="00171C28" w:rsidP="0017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171C28" w:rsidRPr="00171C28" w:rsidRDefault="00171C28" w:rsidP="00171C2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89</w:t>
            </w:r>
          </w:p>
        </w:tc>
      </w:tr>
    </w:tbl>
    <w:p w:rsidR="00171C28" w:rsidRPr="00171C28" w:rsidRDefault="00171C28" w:rsidP="00171C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211"/>
        <w:gridCol w:w="4678"/>
      </w:tblGrid>
      <w:tr w:rsidR="00171C28" w:rsidRPr="00171C28" w:rsidTr="00171C28">
        <w:tc>
          <w:tcPr>
            <w:tcW w:w="5211" w:type="dxa"/>
          </w:tcPr>
          <w:p w:rsid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Положение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оплате труда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 Уинского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униципального округа Пермского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края, </w:t>
            </w:r>
            <w:proofErr w:type="gramStart"/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решением Думы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678" w:type="dxa"/>
          </w:tcPr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1C28" w:rsidRPr="00171C28" w:rsidTr="00171C28">
        <w:tc>
          <w:tcPr>
            <w:tcW w:w="5211" w:type="dxa"/>
          </w:tcPr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 июня 2025 года</w:t>
            </w:r>
          </w:p>
        </w:tc>
      </w:tr>
    </w:tbl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855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Дума Уинского муниципального</w:t>
      </w:r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округа Пермского края РЕШАЕТ: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="00551CFC">
        <w:rPr>
          <w:rFonts w:ascii="Times New Roman" w:hAnsi="Times New Roman" w:cs="Times New Roman"/>
          <w:sz w:val="28"/>
          <w:szCs w:val="28"/>
        </w:rPr>
        <w:t>, от 25.12.2024 № 41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5185F">
        <w:rPr>
          <w:rFonts w:ascii="Times New Roman" w:hAnsi="Times New Roman" w:cs="Times New Roman"/>
          <w:sz w:val="28"/>
          <w:szCs w:val="28"/>
        </w:rPr>
        <w:t>.</w:t>
      </w:r>
      <w:r w:rsidRPr="005F38D6"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редакции:</w:t>
      </w:r>
    </w:p>
    <w:p w:rsidR="0045185F" w:rsidRDefault="00796898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="0045185F" w:rsidRPr="00796898">
        <w:rPr>
          <w:rFonts w:ascii="Times New Roman" w:hAnsi="Times New Roman" w:cs="Times New Roman"/>
          <w:sz w:val="28"/>
          <w:szCs w:val="28"/>
        </w:rPr>
        <w:t xml:space="preserve">Ежемесячный оклад за классный чин устанавливается в соответствии с </w:t>
      </w:r>
      <w:hyperlink r:id="rId8">
        <w:r w:rsidR="0045185F" w:rsidRPr="00171C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185F" w:rsidRPr="00171C28">
        <w:rPr>
          <w:rFonts w:ascii="Times New Roman" w:hAnsi="Times New Roman" w:cs="Times New Roman"/>
          <w:sz w:val="28"/>
          <w:szCs w:val="28"/>
        </w:rPr>
        <w:t xml:space="preserve"> Пермского края от 01.07.2011 N 787-ПК "О классных чинах муниципальных служащих в Пермском крае", </w:t>
      </w:r>
      <w:hyperlink r:id="rId9">
        <w:r w:rsidR="0045185F" w:rsidRPr="00171C28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45185F" w:rsidRPr="00171C28">
        <w:rPr>
          <w:rFonts w:ascii="Times New Roman" w:hAnsi="Times New Roman" w:cs="Times New Roman"/>
          <w:sz w:val="28"/>
          <w:szCs w:val="28"/>
        </w:rPr>
        <w:t xml:space="preserve"> Закона Пермского края от 12.10.2007 N 122-ПК "О классных чинах государств</w:t>
      </w:r>
      <w:r w:rsidR="0045185F" w:rsidRPr="00796898">
        <w:rPr>
          <w:rFonts w:ascii="Times New Roman" w:hAnsi="Times New Roman" w:cs="Times New Roman"/>
          <w:sz w:val="28"/>
          <w:szCs w:val="28"/>
        </w:rPr>
        <w:t>енной службы Пермского края"</w:t>
      </w:r>
      <w:r w:rsidR="00551CFC">
        <w:rPr>
          <w:rFonts w:ascii="Times New Roman" w:hAnsi="Times New Roman" w:cs="Times New Roman"/>
          <w:sz w:val="28"/>
          <w:szCs w:val="28"/>
        </w:rPr>
        <w:t>,</w:t>
      </w:r>
      <w:r w:rsidR="0045185F" w:rsidRPr="00796898">
        <w:rPr>
          <w:rFonts w:ascii="Times New Roman" w:hAnsi="Times New Roman" w:cs="Times New Roman"/>
          <w:sz w:val="28"/>
          <w:szCs w:val="28"/>
        </w:rPr>
        <w:t xml:space="preserve"> индексируется в соответствии с законом Пермского края о бюджете Пермского края на соответствующий финансовый год и плановый период</w:t>
      </w:r>
      <w:proofErr w:type="gramEnd"/>
      <w:r w:rsidR="0045185F" w:rsidRPr="00796898">
        <w:rPr>
          <w:rFonts w:ascii="Times New Roman" w:hAnsi="Times New Roman" w:cs="Times New Roman"/>
          <w:sz w:val="28"/>
          <w:szCs w:val="28"/>
        </w:rPr>
        <w:t xml:space="preserve"> и определяется в следующих размерах:</w:t>
      </w:r>
    </w:p>
    <w:p w:rsidR="00796898" w:rsidRDefault="00796898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898" w:rsidRPr="00796898" w:rsidRDefault="00796898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6"/>
        <w:gridCol w:w="4422"/>
        <w:gridCol w:w="2459"/>
        <w:gridCol w:w="2023"/>
      </w:tblGrid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№ п/п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5657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10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23" w:type="dxa"/>
          </w:tcPr>
          <w:p w:rsidR="001D6919" w:rsidRPr="005F38D6" w:rsidRDefault="00796898" w:rsidP="004C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5069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4477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12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3891</w:t>
            </w:r>
          </w:p>
          <w:p w:rsidR="00171C28" w:rsidRDefault="00171C28" w:rsidP="00351029">
            <w:pPr>
              <w:jc w:val="center"/>
              <w:rPr>
                <w:sz w:val="28"/>
                <w:szCs w:val="28"/>
              </w:rPr>
            </w:pPr>
          </w:p>
          <w:p w:rsidR="00171C28" w:rsidRDefault="00171C28" w:rsidP="00351029">
            <w:pPr>
              <w:jc w:val="center"/>
              <w:rPr>
                <w:sz w:val="28"/>
                <w:szCs w:val="28"/>
              </w:rPr>
            </w:pPr>
          </w:p>
          <w:p w:rsidR="00171C28" w:rsidRDefault="00171C28" w:rsidP="00351029">
            <w:pPr>
              <w:jc w:val="center"/>
              <w:rPr>
                <w:sz w:val="28"/>
                <w:szCs w:val="28"/>
              </w:rPr>
            </w:pPr>
          </w:p>
          <w:p w:rsidR="00171C28" w:rsidRDefault="00171C28" w:rsidP="00351029">
            <w:pPr>
              <w:jc w:val="center"/>
              <w:rPr>
                <w:sz w:val="28"/>
                <w:szCs w:val="28"/>
              </w:rPr>
            </w:pPr>
          </w:p>
          <w:p w:rsidR="00171C28" w:rsidRPr="009E0A18" w:rsidRDefault="00171C28" w:rsidP="00351029">
            <w:pPr>
              <w:jc w:val="center"/>
              <w:rPr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1D6919" w:rsidRPr="009E0A18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3180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6898">
              <w:rPr>
                <w:sz w:val="28"/>
                <w:szCs w:val="28"/>
              </w:rPr>
              <w:t>712</w:t>
            </w:r>
          </w:p>
        </w:tc>
      </w:tr>
      <w:tr w:rsidR="001D6919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96898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2359</w:t>
            </w:r>
          </w:p>
        </w:tc>
      </w:tr>
    </w:tbl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BD2" w:rsidRDefault="00FD1BD2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Ежемесячный оклад за классный чин</w:t>
      </w:r>
      <w:r w:rsidR="00551CFC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распоряжением органа местного самоуправления.»;</w:t>
      </w:r>
    </w:p>
    <w:p w:rsidR="002C77C2" w:rsidRDefault="002C77C2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68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13 цифры «</w:t>
      </w:r>
      <w:r w:rsidR="0045185F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» заменить цифрами «4</w:t>
      </w:r>
      <w:r w:rsidR="004518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4555">
        <w:rPr>
          <w:rFonts w:ascii="Times New Roman" w:hAnsi="Times New Roman" w:cs="Times New Roman"/>
          <w:sz w:val="28"/>
          <w:szCs w:val="28"/>
        </w:rPr>
        <w:t>.</w:t>
      </w:r>
    </w:p>
    <w:p w:rsidR="00C70D5D" w:rsidRDefault="001D6919" w:rsidP="00171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D5D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C70D5D" w:rsidRPr="00FC3B7E">
        <w:rPr>
          <w:rFonts w:ascii="Times New Roman" w:hAnsi="Times New Roman" w:cs="Times New Roman"/>
          <w:sz w:val="28"/>
        </w:rPr>
        <w:t>вступает в силу с</w:t>
      </w:r>
      <w:r w:rsidR="00C70D5D">
        <w:rPr>
          <w:rFonts w:ascii="Times New Roman" w:hAnsi="Times New Roman" w:cs="Times New Roman"/>
          <w:sz w:val="28"/>
        </w:rPr>
        <w:t>о дня</w:t>
      </w:r>
      <w:r w:rsidR="00C70D5D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10" w:history="1">
        <w:r w:rsidR="00C70D5D" w:rsidRPr="00171C28">
          <w:rPr>
            <w:rStyle w:val="ab"/>
            <w:rFonts w:ascii="Times New Roman" w:hAnsi="Times New Roman" w:cs="Times New Roman"/>
            <w:color w:val="auto"/>
            <w:sz w:val="28"/>
          </w:rPr>
          <w:t>http://uinsk.ru</w:t>
        </w:r>
      </w:hyperlink>
      <w:r w:rsidR="00C70D5D" w:rsidRPr="00171C28">
        <w:rPr>
          <w:rFonts w:ascii="Times New Roman" w:hAnsi="Times New Roman" w:cs="Times New Roman"/>
          <w:sz w:val="28"/>
        </w:rPr>
        <w:t>)</w:t>
      </w:r>
      <w:r w:rsidR="00C70D5D" w:rsidRPr="00983209">
        <w:rPr>
          <w:rFonts w:ascii="Times New Roman" w:hAnsi="Times New Roman" w:cs="Times New Roman"/>
          <w:sz w:val="28"/>
        </w:rPr>
        <w:t xml:space="preserve"> </w:t>
      </w:r>
      <w:r w:rsidR="00C70D5D" w:rsidRPr="00983209">
        <w:rPr>
          <w:rFonts w:ascii="Times New Roman" w:hAnsi="Times New Roman" w:cs="Times New Roman"/>
          <w:sz w:val="28"/>
          <w:szCs w:val="28"/>
        </w:rPr>
        <w:t>и применяется к правоотношениям, возникающим с 01.0</w:t>
      </w:r>
      <w:r w:rsidR="0045185F">
        <w:rPr>
          <w:rFonts w:ascii="Times New Roman" w:hAnsi="Times New Roman" w:cs="Times New Roman"/>
          <w:sz w:val="28"/>
          <w:szCs w:val="28"/>
        </w:rPr>
        <w:t>7</w:t>
      </w:r>
      <w:r w:rsidR="00C70D5D" w:rsidRPr="00983209">
        <w:rPr>
          <w:rFonts w:ascii="Times New Roman" w:hAnsi="Times New Roman" w:cs="Times New Roman"/>
          <w:sz w:val="28"/>
          <w:szCs w:val="28"/>
        </w:rPr>
        <w:t>.2025.</w:t>
      </w:r>
    </w:p>
    <w:p w:rsidR="00171C28" w:rsidRDefault="00171C28" w:rsidP="00171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C28" w:rsidRDefault="00171C28" w:rsidP="00171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C28" w:rsidRPr="001A2039" w:rsidRDefault="00171C28" w:rsidP="00171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171C28" w:rsidRPr="00171C28" w:rsidTr="00A9652D">
        <w:tc>
          <w:tcPr>
            <w:tcW w:w="4788" w:type="dxa"/>
            <w:shd w:val="clear" w:color="auto" w:fill="auto"/>
          </w:tcPr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171C28" w:rsidRPr="00171C28" w:rsidRDefault="00171C28" w:rsidP="0017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171C28" w:rsidRPr="00171C28" w:rsidRDefault="00171C28" w:rsidP="00171C28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171C28" w:rsidRPr="00171C28" w:rsidTr="00A9652D">
        <w:tc>
          <w:tcPr>
            <w:tcW w:w="4788" w:type="dxa"/>
            <w:shd w:val="clear" w:color="auto" w:fill="auto"/>
          </w:tcPr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171C28" w:rsidRPr="00171C28" w:rsidRDefault="00171C28" w:rsidP="0017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C28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171C28">
      <w:pgSz w:w="11905" w:h="16838"/>
      <w:pgMar w:top="510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528D9"/>
    <w:rsid w:val="00153A49"/>
    <w:rsid w:val="00164294"/>
    <w:rsid w:val="00171C28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2FDC"/>
    <w:rsid w:val="002F7A73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3F0E31"/>
    <w:rsid w:val="00404D42"/>
    <w:rsid w:val="0040580D"/>
    <w:rsid w:val="00422F07"/>
    <w:rsid w:val="00434459"/>
    <w:rsid w:val="00444E57"/>
    <w:rsid w:val="0045185F"/>
    <w:rsid w:val="00452C64"/>
    <w:rsid w:val="00465B2C"/>
    <w:rsid w:val="00480C8B"/>
    <w:rsid w:val="004A38F1"/>
    <w:rsid w:val="004C06B8"/>
    <w:rsid w:val="004C0A64"/>
    <w:rsid w:val="004D19D3"/>
    <w:rsid w:val="00502347"/>
    <w:rsid w:val="005250B8"/>
    <w:rsid w:val="00551CFC"/>
    <w:rsid w:val="00560467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565FC"/>
    <w:rsid w:val="006612B1"/>
    <w:rsid w:val="006A4C86"/>
    <w:rsid w:val="006B3A25"/>
    <w:rsid w:val="006B486A"/>
    <w:rsid w:val="006C30BA"/>
    <w:rsid w:val="00702E02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96898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E4179"/>
    <w:rsid w:val="00911E85"/>
    <w:rsid w:val="009323E8"/>
    <w:rsid w:val="00962646"/>
    <w:rsid w:val="0096435D"/>
    <w:rsid w:val="00983209"/>
    <w:rsid w:val="009C2B0E"/>
    <w:rsid w:val="009E0A18"/>
    <w:rsid w:val="009E777D"/>
    <w:rsid w:val="009F6219"/>
    <w:rsid w:val="009F621F"/>
    <w:rsid w:val="00A01F51"/>
    <w:rsid w:val="00A12595"/>
    <w:rsid w:val="00A3043A"/>
    <w:rsid w:val="00A30AC5"/>
    <w:rsid w:val="00A30C0A"/>
    <w:rsid w:val="00A31293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A41DA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27E8"/>
    <w:rsid w:val="00F84546"/>
    <w:rsid w:val="00F92653"/>
    <w:rsid w:val="00F94DEE"/>
    <w:rsid w:val="00FA57DD"/>
    <w:rsid w:val="00FB2BB8"/>
    <w:rsid w:val="00FC3B7E"/>
    <w:rsid w:val="00FD1BD2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8954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81549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318E-F66C-47FD-9333-9001DEB7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</dc:creator>
  <cp:lastModifiedBy>Duma</cp:lastModifiedBy>
  <cp:revision>5</cp:revision>
  <cp:lastPrinted>2025-06-26T07:46:00Z</cp:lastPrinted>
  <dcterms:created xsi:type="dcterms:W3CDTF">2025-06-04T10:37:00Z</dcterms:created>
  <dcterms:modified xsi:type="dcterms:W3CDTF">2025-06-26T07:47:00Z</dcterms:modified>
</cp:coreProperties>
</file>