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4" w:rsidRPr="003E46E7" w:rsidRDefault="003E46E7" w:rsidP="009A2BE8">
      <w:pPr>
        <w:pStyle w:val="a4"/>
        <w:ind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3124200</wp:posOffset>
                </wp:positionV>
                <wp:extent cx="2570480" cy="19240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AE1" w:rsidRDefault="00D57C13" w:rsidP="00D57C13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О внесении изменений в постановление администрации </w:t>
                            </w:r>
                            <w:r w:rsidRPr="00D57C13">
                              <w:rPr>
                                <w:b/>
                                <w:szCs w:val="20"/>
                              </w:rPr>
                              <w:t>Уинского муниципального округа № 259-01-03-440 от 02.11.2022 «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состава и </w:t>
                            </w:r>
                            <w:r w:rsidR="00884F50" w:rsidRPr="00D57C13">
                              <w:rPr>
                                <w:b/>
                              </w:rPr>
                              <w:t>п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оложения  </w:t>
                            </w:r>
                            <w:r w:rsidR="006871E1" w:rsidRPr="00D57C13">
                              <w:rPr>
                                <w:b/>
                              </w:rPr>
                              <w:t xml:space="preserve">об </w:t>
                            </w:r>
                            <w:r w:rsidR="00C75A3A" w:rsidRPr="00D57C13">
                              <w:rPr>
                                <w:b/>
                              </w:rPr>
                              <w:t>а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нтинаркотической комиссии </w:t>
                            </w:r>
                            <w:r w:rsidR="00D26944" w:rsidRPr="00D57C13">
                              <w:rPr>
                                <w:b/>
                              </w:rPr>
                              <w:t>Уинского муниципального округа</w:t>
                            </w:r>
                            <w:r w:rsidRPr="00D57C13">
                              <w:rPr>
                                <w:b/>
                              </w:rP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pt;width:202.4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" filled="f" stroked="f">
                <v:textbox inset="0,0,0,0">
                  <w:txbxContent>
                    <w:p w:rsidR="00CC2AE1" w:rsidRDefault="00D57C13" w:rsidP="00D57C13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b/>
                          <w:szCs w:val="20"/>
                        </w:rPr>
                        <w:t xml:space="preserve">О внесении изменений в постановление администрации </w:t>
                      </w:r>
                      <w:r w:rsidRPr="00D57C13">
                        <w:rPr>
                          <w:b/>
                          <w:szCs w:val="20"/>
                        </w:rPr>
                        <w:t>Уинского муниципального округа № 259-01-03-440 от 02.11.2022 «</w:t>
                      </w:r>
                      <w:r w:rsidR="00CC2AE1" w:rsidRPr="00D57C13">
                        <w:rPr>
                          <w:b/>
                        </w:rPr>
                        <w:t xml:space="preserve">Об утверждении </w:t>
                      </w:r>
                      <w:r w:rsidR="00D26944" w:rsidRPr="00D57C13">
                        <w:rPr>
                          <w:b/>
                        </w:rPr>
                        <w:t xml:space="preserve">состава и </w:t>
                      </w:r>
                      <w:r w:rsidR="00884F50" w:rsidRPr="00D57C13">
                        <w:rPr>
                          <w:b/>
                        </w:rPr>
                        <w:t>п</w:t>
                      </w:r>
                      <w:r w:rsidR="00D26944" w:rsidRPr="00D57C13">
                        <w:rPr>
                          <w:b/>
                        </w:rPr>
                        <w:t xml:space="preserve">оложения  </w:t>
                      </w:r>
                      <w:r w:rsidR="006871E1" w:rsidRPr="00D57C13">
                        <w:rPr>
                          <w:b/>
                        </w:rPr>
                        <w:t xml:space="preserve">об </w:t>
                      </w:r>
                      <w:r w:rsidR="00C75A3A" w:rsidRPr="00D57C13">
                        <w:rPr>
                          <w:b/>
                        </w:rPr>
                        <w:t>а</w:t>
                      </w:r>
                      <w:r w:rsidR="00CC2AE1" w:rsidRPr="00D57C13">
                        <w:rPr>
                          <w:b/>
                        </w:rPr>
                        <w:t xml:space="preserve">нтинаркотической комиссии </w:t>
                      </w:r>
                      <w:r w:rsidR="00D26944" w:rsidRPr="00D57C13">
                        <w:rPr>
                          <w:b/>
                        </w:rPr>
                        <w:t>Уинского муниципального округа</w:t>
                      </w:r>
                      <w:r w:rsidRPr="00D57C13">
                        <w:rPr>
                          <w:b/>
                        </w:rP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 w:rsidRPr="003E46E7">
        <w:rPr>
          <w:b/>
        </w:rPr>
        <w:t>03.06.2025   259-01-01-02-130</w:t>
      </w:r>
    </w:p>
    <w:p w:rsidR="002B1EED" w:rsidRPr="003E46E7" w:rsidRDefault="002B1EED" w:rsidP="009A2BE8">
      <w:pPr>
        <w:pStyle w:val="a4"/>
        <w:ind w:firstLine="708"/>
        <w:rPr>
          <w:b/>
        </w:rPr>
      </w:pPr>
    </w:p>
    <w:p w:rsidR="00C31793" w:rsidRDefault="00C31793" w:rsidP="009A2BE8">
      <w:pPr>
        <w:pStyle w:val="a4"/>
        <w:ind w:firstLine="708"/>
      </w:pPr>
    </w:p>
    <w:p w:rsidR="00C31793" w:rsidRDefault="00C31793" w:rsidP="009A2BE8">
      <w:pPr>
        <w:pStyle w:val="a4"/>
        <w:ind w:firstLine="708"/>
      </w:pPr>
    </w:p>
    <w:p w:rsidR="00CC2AE1" w:rsidRDefault="0081735F" w:rsidP="009A2BE8">
      <w:pPr>
        <w:pStyle w:val="a4"/>
        <w:ind w:firstLine="708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1793">
        <w:t>В связи с кадровыми изменениями</w:t>
      </w:r>
      <w:r w:rsidR="00CC2AE1">
        <w:t xml:space="preserve"> администрация Уинского муниципального округа</w:t>
      </w:r>
      <w:r w:rsidR="009A2BE8">
        <w:t xml:space="preserve"> Пермского края</w:t>
      </w:r>
    </w:p>
    <w:p w:rsidR="00CC2AE1" w:rsidRDefault="00CC2AE1" w:rsidP="00CC2AE1">
      <w:pPr>
        <w:pStyle w:val="a4"/>
      </w:pPr>
      <w:r>
        <w:t>ПОСТАНОВЛЯЕТ:</w:t>
      </w:r>
    </w:p>
    <w:p w:rsidR="00D57C13" w:rsidRDefault="00D57C13" w:rsidP="00D57C1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Внести изменения в постановление администрации Уинского муниципального округа</w:t>
      </w:r>
      <w:r w:rsidR="00D87A18" w:rsidRPr="00D87A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11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259-01-03-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440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и положения об антинаркотической комиссии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именно: состав 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антинаркотической комиссии Уинского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F31C33" w:rsidRPr="00F31C33" w:rsidRDefault="000C0169" w:rsidP="00CC2AE1">
      <w:pPr>
        <w:suppressAutoHyphens/>
        <w:ind w:firstLine="708"/>
        <w:jc w:val="both"/>
        <w:rPr>
          <w:rFonts w:eastAsia="Liberation Mono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26944">
        <w:rPr>
          <w:sz w:val="28"/>
          <w:szCs w:val="28"/>
        </w:rPr>
        <w:t xml:space="preserve">. </w:t>
      </w:r>
      <w:r w:rsidR="00F31C33">
        <w:rPr>
          <w:sz w:val="28"/>
          <w:szCs w:val="28"/>
        </w:rPr>
        <w:t>Считать утратившим силу постановление</w:t>
      </w:r>
      <w:r w:rsidR="00F31C33" w:rsidRPr="00F31C33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 xml:space="preserve">администрации Уинского муниципального округа </w:t>
      </w:r>
      <w:r w:rsidR="00D87A18">
        <w:rPr>
          <w:sz w:val="28"/>
          <w:szCs w:val="28"/>
        </w:rPr>
        <w:t xml:space="preserve">от </w:t>
      </w:r>
      <w:r w:rsidR="00D87A18" w:rsidRPr="00D87A18">
        <w:rPr>
          <w:sz w:val="28"/>
          <w:szCs w:val="28"/>
        </w:rPr>
        <w:t>18.03.2025</w:t>
      </w:r>
      <w:r w:rsidR="00D87A18">
        <w:rPr>
          <w:sz w:val="28"/>
          <w:szCs w:val="28"/>
        </w:rPr>
        <w:t xml:space="preserve"> № </w:t>
      </w:r>
      <w:r w:rsidR="00D87A18" w:rsidRPr="00D87A18">
        <w:rPr>
          <w:sz w:val="28"/>
          <w:szCs w:val="28"/>
        </w:rPr>
        <w:t>259-01-01-02-57</w:t>
      </w:r>
      <w:r w:rsidR="00F31C33" w:rsidRPr="004A3CA6">
        <w:rPr>
          <w:sz w:val="28"/>
          <w:szCs w:val="28"/>
        </w:rPr>
        <w:t xml:space="preserve"> 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>«О внесении изменений в постановление администрации Уинского муниципального округа № 259-01-03-440 от 02.11.2022 «Об утверждении состава и положения об антинаркотической комиссии Уинского муниципального округа»</w:t>
      </w:r>
      <w:r w:rsidR="00F31C33">
        <w:rPr>
          <w:rFonts w:eastAsia="Liberation Mono"/>
          <w:sz w:val="28"/>
          <w:szCs w:val="28"/>
          <w:lang w:eastAsia="zh-CN" w:bidi="hi-IN"/>
        </w:rPr>
        <w:t>.</w:t>
      </w:r>
    </w:p>
    <w:p w:rsidR="00CC2AE1" w:rsidRPr="00CC2AE1" w:rsidRDefault="00F31C33" w:rsidP="00CC2AE1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 подписания</w:t>
      </w:r>
      <w:r w:rsidR="00D26944" w:rsidRPr="00D57C13">
        <w:rPr>
          <w:rFonts w:eastAsia="Liberation Mono"/>
          <w:sz w:val="28"/>
          <w:szCs w:val="28"/>
          <w:lang w:eastAsia="zh-CN" w:bidi="hi-IN"/>
        </w:rPr>
        <w:t xml:space="preserve"> и</w:t>
      </w:r>
      <w:r w:rsidR="00D26944">
        <w:rPr>
          <w:color w:val="000000"/>
          <w:sz w:val="28"/>
          <w:szCs w:val="28"/>
        </w:rPr>
        <w:t xml:space="preserve"> подлежит размещению</w:t>
      </w:r>
      <w:r>
        <w:rPr>
          <w:color w:val="000000"/>
          <w:sz w:val="28"/>
          <w:szCs w:val="28"/>
        </w:rPr>
        <w:t xml:space="preserve"> в сетевом издании –</w:t>
      </w:r>
      <w:r w:rsidR="00D26944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D26944" w:rsidRPr="0097753A">
          <w:rPr>
            <w:rStyle w:val="af"/>
            <w:sz w:val="28"/>
            <w:szCs w:val="28"/>
          </w:rPr>
          <w:t>https://uinsk.ru/</w:t>
        </w:r>
      </w:hyperlink>
      <w:r w:rsidR="00D26944">
        <w:rPr>
          <w:color w:val="000000"/>
          <w:sz w:val="28"/>
          <w:szCs w:val="28"/>
        </w:rPr>
        <w:t>)</w:t>
      </w:r>
      <w:r w:rsidR="009A2BE8">
        <w:rPr>
          <w:color w:val="000000"/>
          <w:sz w:val="28"/>
          <w:szCs w:val="28"/>
        </w:rPr>
        <w:t>.</w:t>
      </w:r>
    </w:p>
    <w:p w:rsidR="00344940" w:rsidRDefault="00F31C33" w:rsidP="00CC2AE1">
      <w:pPr>
        <w:pStyle w:val="a4"/>
      </w:pPr>
      <w:r>
        <w:lastRenderedPageBreak/>
        <w:t>4</w:t>
      </w:r>
      <w:r w:rsidR="00CC2AE1">
        <w:t xml:space="preserve">. Контроль </w:t>
      </w:r>
      <w:r w:rsidR="002E2CAB">
        <w:t>за</w:t>
      </w:r>
      <w:r w:rsidR="00CC2AE1"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E4ADC" w:rsidRDefault="007E4ADC" w:rsidP="00562FA7">
      <w:pPr>
        <w:pStyle w:val="a4"/>
        <w:ind w:firstLine="0"/>
      </w:pPr>
    </w:p>
    <w:p w:rsidR="00F31C33" w:rsidRDefault="00F31C33" w:rsidP="00562FA7">
      <w:pPr>
        <w:pStyle w:val="a4"/>
        <w:ind w:firstLine="0"/>
      </w:pPr>
    </w:p>
    <w:p w:rsidR="00562FA7" w:rsidRDefault="00D57C13" w:rsidP="00562FA7">
      <w:pPr>
        <w:pStyle w:val="a4"/>
        <w:ind w:firstLine="0"/>
      </w:pPr>
      <w:r>
        <w:t>Г</w:t>
      </w:r>
      <w:r w:rsidR="00562FA7">
        <w:t>лав</w:t>
      </w:r>
      <w:r>
        <w:t>а</w:t>
      </w:r>
      <w:r w:rsidR="00562FA7">
        <w:t xml:space="preserve"> муниципального округа – </w:t>
      </w:r>
    </w:p>
    <w:p w:rsidR="00562FA7" w:rsidRDefault="00562FA7" w:rsidP="00562FA7">
      <w:pPr>
        <w:pStyle w:val="a4"/>
        <w:ind w:firstLine="0"/>
      </w:pPr>
      <w:r>
        <w:t>глав</w:t>
      </w:r>
      <w:r w:rsidR="00D57C13">
        <w:t>а</w:t>
      </w:r>
      <w:r>
        <w:t xml:space="preserve"> администрации Уинского </w:t>
      </w:r>
    </w:p>
    <w:p w:rsidR="00562FA7" w:rsidRDefault="00D26944" w:rsidP="00562FA7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C13">
        <w:tab/>
        <w:t>А.Н. Зелёнкин</w:t>
      </w:r>
    </w:p>
    <w:p w:rsidR="00562FA7" w:rsidRDefault="00562FA7" w:rsidP="00562FA7">
      <w:pPr>
        <w:pStyle w:val="a4"/>
        <w:ind w:firstLine="0"/>
        <w:sectPr w:rsidR="00562FA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A2BE8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Приложение к постановлению </w:t>
      </w:r>
    </w:p>
    <w:p w:rsidR="004D0F3F" w:rsidRPr="00562FA7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9A2BE8" w:rsidRDefault="003E46E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03.06.2025    259-01-01-02-130</w:t>
      </w:r>
    </w:p>
    <w:p w:rsidR="008B370D" w:rsidRDefault="008B370D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562FA7" w:rsidRPr="00C835F1" w:rsidRDefault="00562FA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562FA7" w:rsidRDefault="00562FA7" w:rsidP="00562FA7">
      <w:pPr>
        <w:pStyle w:val="a4"/>
        <w:spacing w:line="240" w:lineRule="auto"/>
        <w:ind w:firstLine="0"/>
        <w:rPr>
          <w:b/>
          <w:szCs w:val="28"/>
        </w:rPr>
      </w:pPr>
      <w:r w:rsidRPr="004D1EAE">
        <w:rPr>
          <w:b/>
          <w:szCs w:val="28"/>
        </w:rPr>
        <w:t xml:space="preserve">антинаркотической комиссии Уинского муниципального </w:t>
      </w:r>
      <w:r>
        <w:rPr>
          <w:b/>
          <w:szCs w:val="28"/>
        </w:rPr>
        <w:t>округа</w:t>
      </w:r>
    </w:p>
    <w:p w:rsidR="00562FA7" w:rsidRPr="004D1EAE" w:rsidRDefault="00562FA7" w:rsidP="00562FA7">
      <w:pPr>
        <w:pStyle w:val="a4"/>
        <w:spacing w:line="240" w:lineRule="auto"/>
        <w:ind w:firstLine="0"/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520"/>
      </w:tblGrid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725F78" w:rsidTr="009A2BE8">
        <w:tc>
          <w:tcPr>
            <w:tcW w:w="3227" w:type="dxa"/>
          </w:tcPr>
          <w:p w:rsidR="00725F78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Цымбал </w:t>
            </w:r>
          </w:p>
          <w:p w:rsidR="00725F78" w:rsidRPr="00A6092C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 Викторович</w:t>
            </w:r>
          </w:p>
        </w:tc>
        <w:tc>
          <w:tcPr>
            <w:tcW w:w="6520" w:type="dxa"/>
          </w:tcPr>
          <w:p w:rsidR="00725F78" w:rsidRPr="00A608BC" w:rsidRDefault="00725F78" w:rsidP="006B085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МВД России по Уинскому </w:t>
            </w:r>
            <w:r w:rsidR="006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первый заместитель председателя комиссии.</w:t>
            </w:r>
          </w:p>
        </w:tc>
      </w:tr>
      <w:tr w:rsidR="009A2BE8" w:rsidTr="009A2BE8">
        <w:tc>
          <w:tcPr>
            <w:tcW w:w="3227" w:type="dxa"/>
          </w:tcPr>
          <w:p w:rsidR="009A2BE8" w:rsidRPr="00A6092C" w:rsidRDefault="00D87A1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Ефремова Ольга Владимировна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562FA7" w:rsidTr="009A2BE8">
        <w:tc>
          <w:tcPr>
            <w:tcW w:w="3227" w:type="dxa"/>
          </w:tcPr>
          <w:p w:rsidR="00562FA7" w:rsidRPr="009A2BE8" w:rsidRDefault="00562FA7" w:rsidP="007B0B2B">
            <w:pPr>
              <w:pStyle w:val="a4"/>
              <w:spacing w:line="240" w:lineRule="auto"/>
              <w:ind w:firstLine="0"/>
              <w:rPr>
                <w:b/>
              </w:rPr>
            </w:pPr>
            <w:r w:rsidRPr="009A2BE8">
              <w:rPr>
                <w:b/>
              </w:rPr>
              <w:t>Члены комиссии: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</w:p>
        </w:tc>
      </w:tr>
      <w:tr w:rsidR="00562FA7" w:rsidTr="009A2BE8">
        <w:tc>
          <w:tcPr>
            <w:tcW w:w="3227" w:type="dxa"/>
          </w:tcPr>
          <w:p w:rsidR="00562FA7" w:rsidRDefault="00D57C13" w:rsidP="009A2BE8">
            <w:pPr>
              <w:pStyle w:val="a4"/>
              <w:spacing w:line="240" w:lineRule="auto"/>
              <w:ind w:firstLine="0"/>
              <w:jc w:val="left"/>
            </w:pPr>
            <w:r>
              <w:t>Теплых Ольга Александровна</w:t>
            </w:r>
          </w:p>
        </w:tc>
        <w:tc>
          <w:tcPr>
            <w:tcW w:w="6520" w:type="dxa"/>
          </w:tcPr>
          <w:p w:rsidR="00562FA7" w:rsidRDefault="00562FA7" w:rsidP="006B0853">
            <w:pPr>
              <w:pStyle w:val="a4"/>
              <w:spacing w:line="240" w:lineRule="auto"/>
              <w:ind w:firstLine="0"/>
              <w:jc w:val="left"/>
            </w:pPr>
            <w:r>
              <w:t xml:space="preserve">- начальник отдела по Уинскому муниципальному </w:t>
            </w:r>
            <w:r w:rsidR="006B0853">
              <w:t>округу</w:t>
            </w:r>
            <w:r>
              <w:t xml:space="preserve"> межрайонного территориального управления №4 Министерства социального развития Пермского края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562FA7" w:rsidRDefault="00F31C33" w:rsidP="009A2BE8">
            <w:pPr>
              <w:pStyle w:val="a4"/>
              <w:spacing w:line="240" w:lineRule="auto"/>
              <w:ind w:firstLine="0"/>
              <w:jc w:val="left"/>
            </w:pPr>
            <w:r>
              <w:t>Кабиров Руслан Нэуфалевич</w:t>
            </w:r>
          </w:p>
        </w:tc>
        <w:tc>
          <w:tcPr>
            <w:tcW w:w="6520" w:type="dxa"/>
          </w:tcPr>
          <w:p w:rsidR="00562FA7" w:rsidRDefault="00562FA7" w:rsidP="00F31C33">
            <w:pPr>
              <w:pStyle w:val="a4"/>
              <w:spacing w:line="240" w:lineRule="auto"/>
              <w:ind w:firstLine="0"/>
              <w:jc w:val="left"/>
            </w:pPr>
            <w:r>
              <w:t xml:space="preserve">- </w:t>
            </w:r>
            <w:r w:rsidR="00F31C33">
              <w:t>начальник отдела уголовного розыска</w:t>
            </w:r>
            <w:r>
              <w:t xml:space="preserve"> </w:t>
            </w:r>
            <w:r w:rsidR="0051273B">
              <w:t>О</w:t>
            </w:r>
            <w:r w:rsidR="004D0F3F">
              <w:t>тделения МВД России по Уинском</w:t>
            </w:r>
            <w:r>
              <w:t>у</w:t>
            </w:r>
            <w:r w:rsidR="004D0F3F">
              <w:t xml:space="preserve"> </w:t>
            </w:r>
            <w:r w:rsidR="006B0853">
              <w:t xml:space="preserve">муниципальному округу </w:t>
            </w:r>
            <w:r>
              <w:t>(по согласованию);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 xml:space="preserve">Копытова </w:t>
            </w:r>
          </w:p>
          <w:p w:rsidR="009A2BE8" w:rsidRPr="004D0F3F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>Наталья Николаевна</w:t>
            </w:r>
          </w:p>
        </w:tc>
        <w:tc>
          <w:tcPr>
            <w:tcW w:w="6520" w:type="dxa"/>
          </w:tcPr>
          <w:p w:rsidR="009A2BE8" w:rsidRDefault="009A2BE8" w:rsidP="009A2BE8">
            <w:pPr>
              <w:pStyle w:val="a4"/>
              <w:spacing w:line="240" w:lineRule="auto"/>
              <w:ind w:firstLine="0"/>
              <w:jc w:val="left"/>
            </w:pPr>
            <w: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9A2BE8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Кочетова </w:t>
            </w:r>
          </w:p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Надежда Ивановна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- начальник управления культуры, спорта и молодежной политики администрации Уинского муниципального округа</w:t>
            </w:r>
            <w:r w:rsidR="009A2BE8">
              <w:t xml:space="preserve"> (по согласованию);</w:t>
            </w:r>
          </w:p>
        </w:tc>
      </w:tr>
      <w:tr w:rsidR="00725F78" w:rsidTr="009A2BE8">
        <w:tc>
          <w:tcPr>
            <w:tcW w:w="3227" w:type="dxa"/>
          </w:tcPr>
          <w:p w:rsidR="00725F78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Крючкова</w:t>
            </w:r>
          </w:p>
          <w:p w:rsidR="00725F78" w:rsidRPr="00A6092C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Петровна</w:t>
            </w:r>
          </w:p>
        </w:tc>
        <w:tc>
          <w:tcPr>
            <w:tcW w:w="6520" w:type="dxa"/>
          </w:tcPr>
          <w:p w:rsidR="00725F78" w:rsidRPr="00A6092C" w:rsidRDefault="00725F78" w:rsidP="004B531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9A2BE8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Орлова </w:t>
            </w:r>
          </w:p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Светлана Викторовна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- врач психиатр-нарколог ГБУЗ ПК «Уинская центральная районная больница» (по согласованию);</w:t>
            </w:r>
          </w:p>
        </w:tc>
      </w:tr>
      <w:tr w:rsidR="009A2BE8" w:rsidTr="009A2BE8">
        <w:tc>
          <w:tcPr>
            <w:tcW w:w="3227" w:type="dxa"/>
          </w:tcPr>
          <w:p w:rsidR="0051273B" w:rsidRDefault="0051273B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Тюриков </w:t>
            </w:r>
          </w:p>
          <w:p w:rsidR="00725F78" w:rsidRPr="00A6092C" w:rsidRDefault="0051273B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Евгений Андреевич</w:t>
            </w:r>
          </w:p>
        </w:tc>
        <w:tc>
          <w:tcPr>
            <w:tcW w:w="6520" w:type="dxa"/>
          </w:tcPr>
          <w:p w:rsidR="009A2BE8" w:rsidRPr="0051273B" w:rsidRDefault="0051273B" w:rsidP="004E28AF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в г. Кунгуре УФСБ России по Пермскому </w:t>
            </w:r>
            <w:r w:rsidRPr="005127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краю </w:t>
            </w:r>
            <w:r w:rsidRPr="005127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62FA7" w:rsidRPr="004D1EAE" w:rsidRDefault="00562FA7" w:rsidP="00562FA7">
      <w:pPr>
        <w:pStyle w:val="a4"/>
        <w:spacing w:line="240" w:lineRule="auto"/>
        <w:ind w:firstLine="0"/>
      </w:pPr>
    </w:p>
    <w:p w:rsidR="002C37BB" w:rsidRDefault="003E46E7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71" w:rsidRDefault="005A3171">
      <w:r>
        <w:separator/>
      </w:r>
    </w:p>
  </w:endnote>
  <w:endnote w:type="continuationSeparator" w:id="0">
    <w:p w:rsidR="005A3171" w:rsidRDefault="005A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71" w:rsidRDefault="005A3171">
      <w:r>
        <w:separator/>
      </w:r>
    </w:p>
  </w:footnote>
  <w:footnote w:type="continuationSeparator" w:id="0">
    <w:p w:rsidR="005A3171" w:rsidRDefault="005A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26264E3"/>
    <w:multiLevelType w:val="hybridMultilevel"/>
    <w:tmpl w:val="F5182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 w15:restartNumberingAfterBreak="0">
    <w:nsid w:val="79EC18F5"/>
    <w:multiLevelType w:val="hybridMultilevel"/>
    <w:tmpl w:val="FC54B3DE"/>
    <w:lvl w:ilvl="0" w:tplc="FFFFFFFF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C0169"/>
    <w:rsid w:val="0012728C"/>
    <w:rsid w:val="00197E9A"/>
    <w:rsid w:val="001B529F"/>
    <w:rsid w:val="001D02CD"/>
    <w:rsid w:val="002229D2"/>
    <w:rsid w:val="002517F4"/>
    <w:rsid w:val="002576F0"/>
    <w:rsid w:val="002B1EED"/>
    <w:rsid w:val="002C37BB"/>
    <w:rsid w:val="002C756A"/>
    <w:rsid w:val="002E2CAB"/>
    <w:rsid w:val="00326EF7"/>
    <w:rsid w:val="00344940"/>
    <w:rsid w:val="003E46E7"/>
    <w:rsid w:val="003F7AEB"/>
    <w:rsid w:val="00404BDB"/>
    <w:rsid w:val="00460164"/>
    <w:rsid w:val="00470FB3"/>
    <w:rsid w:val="00482458"/>
    <w:rsid w:val="00482A25"/>
    <w:rsid w:val="004D0F3F"/>
    <w:rsid w:val="00502F9B"/>
    <w:rsid w:val="0051127F"/>
    <w:rsid w:val="0051273B"/>
    <w:rsid w:val="00517ECE"/>
    <w:rsid w:val="00536FED"/>
    <w:rsid w:val="00562FA7"/>
    <w:rsid w:val="005A3171"/>
    <w:rsid w:val="005A7EE7"/>
    <w:rsid w:val="005B7C2C"/>
    <w:rsid w:val="0060516C"/>
    <w:rsid w:val="006155F3"/>
    <w:rsid w:val="00637B08"/>
    <w:rsid w:val="0066436B"/>
    <w:rsid w:val="006871E1"/>
    <w:rsid w:val="0068793D"/>
    <w:rsid w:val="006B0853"/>
    <w:rsid w:val="00725F78"/>
    <w:rsid w:val="0078616F"/>
    <w:rsid w:val="007E4ADC"/>
    <w:rsid w:val="008162E3"/>
    <w:rsid w:val="0081735F"/>
    <w:rsid w:val="00817ACA"/>
    <w:rsid w:val="008439DF"/>
    <w:rsid w:val="0087723E"/>
    <w:rsid w:val="00884F50"/>
    <w:rsid w:val="008B1016"/>
    <w:rsid w:val="008B370D"/>
    <w:rsid w:val="008D16CB"/>
    <w:rsid w:val="009169CE"/>
    <w:rsid w:val="009677FA"/>
    <w:rsid w:val="0099070B"/>
    <w:rsid w:val="00997F4C"/>
    <w:rsid w:val="009A2BE8"/>
    <w:rsid w:val="00B1278C"/>
    <w:rsid w:val="00B24438"/>
    <w:rsid w:val="00B326A0"/>
    <w:rsid w:val="00B80D01"/>
    <w:rsid w:val="00BB0CD5"/>
    <w:rsid w:val="00BB6EA3"/>
    <w:rsid w:val="00C31793"/>
    <w:rsid w:val="00C75A3A"/>
    <w:rsid w:val="00C80448"/>
    <w:rsid w:val="00C85977"/>
    <w:rsid w:val="00CC2AE1"/>
    <w:rsid w:val="00D02C19"/>
    <w:rsid w:val="00D26944"/>
    <w:rsid w:val="00D31E3B"/>
    <w:rsid w:val="00D57C13"/>
    <w:rsid w:val="00D87A18"/>
    <w:rsid w:val="00DF1E09"/>
    <w:rsid w:val="00E55D54"/>
    <w:rsid w:val="00EB54EA"/>
    <w:rsid w:val="00EC6498"/>
    <w:rsid w:val="00F27A0D"/>
    <w:rsid w:val="00F31C33"/>
    <w:rsid w:val="00F3782E"/>
    <w:rsid w:val="00F54F68"/>
    <w:rsid w:val="00F87635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E3365F"/>
  <w15:docId w15:val="{5841A7B7-141E-44B7-89A2-3DF2C18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562FA7"/>
    <w:pPr>
      <w:spacing w:before="100" w:beforeAutospacing="1" w:after="100" w:afterAutospacing="1"/>
    </w:pPr>
  </w:style>
  <w:style w:type="table" w:styleId="ae">
    <w:name w:val="Table Grid"/>
    <w:basedOn w:val="a1"/>
    <w:rsid w:val="0056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9A2BE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D26944"/>
    <w:rPr>
      <w:color w:val="0563C1" w:themeColor="hyperlink"/>
      <w:u w:val="single"/>
    </w:rPr>
  </w:style>
  <w:style w:type="paragraph" w:customStyle="1" w:styleId="ConsPlusNormal">
    <w:name w:val="ConsPlusNormal"/>
    <w:rsid w:val="00D26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Основной текст2"/>
    <w:basedOn w:val="a"/>
    <w:rsid w:val="00D26944"/>
    <w:pPr>
      <w:widowControl w:val="0"/>
      <w:shd w:val="clear" w:color="auto" w:fill="FFFFFF"/>
      <w:spacing w:line="326" w:lineRule="exact"/>
      <w:ind w:hanging="300"/>
    </w:pPr>
    <w:rPr>
      <w:color w:val="000000"/>
      <w:spacing w:val="-1"/>
      <w:sz w:val="26"/>
      <w:szCs w:val="26"/>
      <w:lang w:eastAsia="en-US"/>
    </w:rPr>
  </w:style>
  <w:style w:type="paragraph" w:customStyle="1" w:styleId="Default">
    <w:name w:val="Default"/>
    <w:qFormat/>
    <w:rsid w:val="00D269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2025-06-03T05:34:00Z</dcterms:created>
  <dcterms:modified xsi:type="dcterms:W3CDTF">2025-06-03T05:34:00Z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