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9EEF0" w14:textId="70BC0C27" w:rsidR="00537C9B" w:rsidRPr="004A405A" w:rsidRDefault="004A405A" w:rsidP="006A6897">
      <w:pPr>
        <w:pStyle w:val="a3"/>
        <w:spacing w:after="0" w:line="240" w:lineRule="auto"/>
        <w:jc w:val="both"/>
        <w:rPr>
          <w:szCs w:val="28"/>
        </w:rPr>
      </w:pPr>
      <w:r>
        <w:rPr>
          <w:b w:val="0"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0C2617" wp14:editId="6E027E81">
                <wp:simplePos x="0" y="0"/>
                <wp:positionH relativeFrom="page">
                  <wp:posOffset>1115695</wp:posOffset>
                </wp:positionH>
                <wp:positionV relativeFrom="page">
                  <wp:posOffset>2915285</wp:posOffset>
                </wp:positionV>
                <wp:extent cx="3174365" cy="2586355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4365" cy="2586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8E22F" w14:textId="77777777" w:rsidR="00CA35A3" w:rsidRDefault="00CA35A3" w:rsidP="003672D5">
                            <w:pPr>
                              <w:autoSpaceDE w:val="0"/>
                              <w:autoSpaceDN w:val="0"/>
                              <w:adjustRightInd w:val="0"/>
                              <w:outlineLvl w:val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594BC90" w14:textId="09E1672D" w:rsidR="00537C9B" w:rsidRPr="00537C9B" w:rsidRDefault="00CA35A3" w:rsidP="00537C9B">
                            <w:pPr>
                              <w:pStyle w:val="af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37C9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Об </w:t>
                            </w:r>
                            <w:r w:rsidR="00537C9B" w:rsidRPr="00537C9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утверждении Порядка учета д</w:t>
                            </w:r>
                            <w:r w:rsidR="00537C9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етей, проживающих на территории </w:t>
                            </w:r>
                            <w:r w:rsidR="00537C9B" w:rsidRPr="00537C9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Уинского муниципального округа,</w:t>
                            </w:r>
                            <w:r w:rsidR="00537C9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37C9B" w:rsidRPr="00537C9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подлежащих обучению по образовательным программам дошкольного, начального общего, ос</w:t>
                            </w:r>
                            <w:r w:rsidR="00537C9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новного общего, среднего общего</w:t>
                            </w:r>
                            <w:r w:rsidR="00CE764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37C9B" w:rsidRPr="00537C9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образования, и форм получения образ</w:t>
                            </w:r>
                            <w:r w:rsidR="00537C9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ования, определенных родителями</w:t>
                            </w:r>
                            <w:r w:rsidR="00537C9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ab/>
                              <w:t xml:space="preserve">(законными </w:t>
                            </w:r>
                            <w:r w:rsidR="00537C9B" w:rsidRPr="00537C9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представителями)</w:t>
                            </w:r>
                          </w:p>
                          <w:p w14:paraId="59DA1EE8" w14:textId="540D776A" w:rsidR="00CA35A3" w:rsidRPr="00F20622" w:rsidRDefault="00CA35A3" w:rsidP="00016DB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outlineLvl w:val="0"/>
                              <w:rPr>
                                <w:b/>
                              </w:rPr>
                            </w:pPr>
                          </w:p>
                          <w:p w14:paraId="1FE0919C" w14:textId="77777777" w:rsidR="00CA35A3" w:rsidRDefault="00CA35A3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0C261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29.55pt;width:249.95pt;height:203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" filled="f" stroked="f">
                <v:textbox inset="0,0,0,0">
                  <w:txbxContent>
                    <w:p w14:paraId="7208E22F" w14:textId="77777777" w:rsidR="00CA35A3" w:rsidRDefault="00CA35A3" w:rsidP="003672D5">
                      <w:pPr>
                        <w:autoSpaceDE w:val="0"/>
                        <w:autoSpaceDN w:val="0"/>
                        <w:adjustRightInd w:val="0"/>
                        <w:outlineLvl w:val="0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7594BC90" w14:textId="09E1672D" w:rsidR="00537C9B" w:rsidRPr="00537C9B" w:rsidRDefault="00CA35A3" w:rsidP="00537C9B">
                      <w:pPr>
                        <w:pStyle w:val="af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537C9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Об </w:t>
                      </w:r>
                      <w:r w:rsidR="00537C9B" w:rsidRPr="00537C9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утверждении Порядка учета д</w:t>
                      </w:r>
                      <w:r w:rsidR="00537C9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етей, проживающих на территории </w:t>
                      </w:r>
                      <w:r w:rsidR="00537C9B" w:rsidRPr="00537C9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Уинского муниципального округа,</w:t>
                      </w:r>
                      <w:r w:rsidR="00537C9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537C9B" w:rsidRPr="00537C9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подлежащих обучению по образовательным программам дошкольного, начального общего, ос</w:t>
                      </w:r>
                      <w:r w:rsidR="00537C9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новного общего, среднего общего</w:t>
                      </w:r>
                      <w:r w:rsidR="00CE764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537C9B" w:rsidRPr="00537C9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образования, и форм получения образ</w:t>
                      </w:r>
                      <w:r w:rsidR="00537C9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ования, определенных родителями</w:t>
                      </w:r>
                      <w:r w:rsidR="00537C9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ab/>
                        <w:t xml:space="preserve">(законными </w:t>
                      </w:r>
                      <w:r w:rsidR="00537C9B" w:rsidRPr="00537C9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представителями)</w:t>
                      </w:r>
                    </w:p>
                    <w:p w14:paraId="59DA1EE8" w14:textId="540D776A" w:rsidR="00CA35A3" w:rsidRPr="00F20622" w:rsidRDefault="00CA35A3" w:rsidP="00016DB8">
                      <w:pPr>
                        <w:autoSpaceDE w:val="0"/>
                        <w:autoSpaceDN w:val="0"/>
                        <w:adjustRightInd w:val="0"/>
                        <w:jc w:val="both"/>
                        <w:outlineLvl w:val="0"/>
                        <w:rPr>
                          <w:b/>
                        </w:rPr>
                      </w:pPr>
                    </w:p>
                    <w:p w14:paraId="1FE0919C" w14:textId="77777777" w:rsidR="00CA35A3" w:rsidRDefault="00CA35A3" w:rsidP="00344940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 </w:t>
      </w:r>
      <w:r w:rsidRPr="004A405A">
        <w:rPr>
          <w:szCs w:val="28"/>
        </w:rPr>
        <w:t>16.06.2025    259-01-01-02-140</w:t>
      </w:r>
    </w:p>
    <w:p w14:paraId="7BE0E1BC" w14:textId="6BF522F9" w:rsidR="00CA35A3" w:rsidRPr="00A335AB" w:rsidRDefault="00B75A88" w:rsidP="00A335AB">
      <w:pPr>
        <w:pStyle w:val="af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CC5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F1E2AAE" wp14:editId="2B7242A6">
            <wp:simplePos x="0" y="0"/>
            <wp:positionH relativeFrom="margin">
              <wp:posOffset>-20955</wp:posOffset>
            </wp:positionH>
            <wp:positionV relativeFrom="margin">
              <wp:posOffset>-575945</wp:posOffset>
            </wp:positionV>
            <wp:extent cx="6115685" cy="2957195"/>
            <wp:effectExtent l="0" t="0" r="0" b="0"/>
            <wp:wrapSquare wrapText="bothSides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A6897" w:rsidRPr="00703CC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03CC5" w:rsidRPr="00703CC5">
        <w:rPr>
          <w:rFonts w:ascii="Times New Roman" w:hAnsi="Times New Roman" w:cs="Times New Roman"/>
          <w:sz w:val="28"/>
          <w:szCs w:val="28"/>
        </w:rPr>
        <w:t>с Федеральным законом от 06.10.2003 №131-ФЗ «Об общих принципах организации местного самоуправления в Российской Федерации»</w:t>
      </w:r>
      <w:r w:rsidR="00703CC5">
        <w:rPr>
          <w:rFonts w:ascii="Times New Roman" w:hAnsi="Times New Roman" w:cs="Times New Roman"/>
          <w:sz w:val="28"/>
          <w:szCs w:val="28"/>
        </w:rPr>
        <w:t>,</w:t>
      </w:r>
      <w:r w:rsidR="00703CC5" w:rsidRPr="00703CC5">
        <w:rPr>
          <w:rFonts w:ascii="Times New Roman" w:hAnsi="Times New Roman" w:cs="Times New Roman"/>
          <w:sz w:val="28"/>
          <w:szCs w:val="28"/>
        </w:rPr>
        <w:t xml:space="preserve"> </w:t>
      </w:r>
      <w:r w:rsidR="006A6897" w:rsidRPr="00703CC5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9" w:tooltip="Федеральный закон от 24.06.1999 N 120-ФЗ (ред. от 08.08.2024) &quot;Об основах системы профилактики безнадзорности и правонарушений несовершеннолетних&quot; {КонсультантПлюс}">
        <w:r w:rsidR="006A6897" w:rsidRPr="00703CC5">
          <w:rPr>
            <w:rFonts w:ascii="Times New Roman" w:hAnsi="Times New Roman" w:cs="Times New Roman"/>
            <w:sz w:val="28"/>
            <w:szCs w:val="28"/>
          </w:rPr>
          <w:t>статьей 14</w:t>
        </w:r>
      </w:hyperlink>
      <w:r w:rsidR="006A6897" w:rsidRPr="00703CC5">
        <w:rPr>
          <w:rFonts w:ascii="Times New Roman" w:hAnsi="Times New Roman" w:cs="Times New Roman"/>
          <w:sz w:val="28"/>
          <w:szCs w:val="28"/>
        </w:rPr>
        <w:t xml:space="preserve"> Федерального закона от 24 июня 1999 г. № 120-ФЗ «Об основах системы профилактики безнадзорности и правонарушений несовершеннолетних», </w:t>
      </w:r>
      <w:hyperlink r:id="rId10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 w:rsidR="006A6897" w:rsidRPr="00703CC5">
          <w:rPr>
            <w:rFonts w:ascii="Times New Roman" w:hAnsi="Times New Roman" w:cs="Times New Roman"/>
            <w:sz w:val="28"/>
            <w:szCs w:val="28"/>
          </w:rPr>
          <w:t>пунктом 6 части 1 статьи 9</w:t>
        </w:r>
      </w:hyperlink>
      <w:r w:rsidR="006A6897" w:rsidRPr="00703CC5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 w:rsidR="006A6897" w:rsidRPr="00703CC5">
          <w:rPr>
            <w:rFonts w:ascii="Times New Roman" w:hAnsi="Times New Roman" w:cs="Times New Roman"/>
            <w:sz w:val="28"/>
            <w:szCs w:val="28"/>
          </w:rPr>
          <w:t>частью 5 статьи 63</w:t>
        </w:r>
      </w:hyperlink>
      <w:r w:rsidR="006A6897" w:rsidRPr="00703CC5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№ 273-ФЗ «Об образовании </w:t>
      </w:r>
      <w:r w:rsidR="006A6897" w:rsidRPr="00703CC5">
        <w:rPr>
          <w:rFonts w:ascii="Times New Roman" w:hAnsi="Times New Roman" w:cs="Times New Roman"/>
          <w:sz w:val="28"/>
          <w:szCs w:val="28"/>
        </w:rPr>
        <w:br/>
        <w:t>в Российской Федерации» (далее – Федеральный закон «Об образовании»)</w:t>
      </w:r>
      <w:r w:rsidR="00A335AB">
        <w:rPr>
          <w:rFonts w:ascii="Times New Roman" w:hAnsi="Times New Roman" w:cs="Times New Roman"/>
          <w:sz w:val="28"/>
          <w:szCs w:val="28"/>
        </w:rPr>
        <w:t>,</w:t>
      </w:r>
      <w:r w:rsidR="006A6897" w:rsidRPr="00703CC5">
        <w:rPr>
          <w:rFonts w:ascii="Times New Roman" w:hAnsi="Times New Roman" w:cs="Times New Roman"/>
          <w:sz w:val="28"/>
          <w:szCs w:val="28"/>
        </w:rPr>
        <w:t xml:space="preserve"> </w:t>
      </w:r>
      <w:r w:rsidR="00CA35A3" w:rsidRPr="00A335AB">
        <w:rPr>
          <w:rFonts w:ascii="Times New Roman" w:hAnsi="Times New Roman" w:cs="Times New Roman"/>
          <w:sz w:val="28"/>
          <w:szCs w:val="28"/>
        </w:rPr>
        <w:t>администрация Уинского муниципального округа</w:t>
      </w:r>
    </w:p>
    <w:p w14:paraId="7D40F63C" w14:textId="77777777" w:rsidR="00CA35A3" w:rsidRPr="00953B28" w:rsidRDefault="00CA35A3" w:rsidP="00016DB8">
      <w:pPr>
        <w:ind w:firstLine="709"/>
        <w:jc w:val="both"/>
        <w:rPr>
          <w:sz w:val="28"/>
          <w:szCs w:val="28"/>
        </w:rPr>
      </w:pPr>
      <w:r w:rsidRPr="00953B28">
        <w:rPr>
          <w:sz w:val="28"/>
          <w:szCs w:val="28"/>
        </w:rPr>
        <w:t>ПОСТАНОВЛЯЕТ:</w:t>
      </w:r>
    </w:p>
    <w:p w14:paraId="223A6C72" w14:textId="6D2B4F68" w:rsidR="006C4D24" w:rsidRDefault="006C4D24" w:rsidP="006C4D24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17F03" w:rsidRPr="006C4D24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817F03">
        <w:rPr>
          <w:rFonts w:ascii="Times New Roman" w:hAnsi="Times New Roman" w:cs="Times New Roman"/>
          <w:sz w:val="28"/>
          <w:szCs w:val="28"/>
        </w:rPr>
        <w:t>прилагаемый</w:t>
      </w:r>
      <w:r w:rsidR="00B60166">
        <w:rPr>
          <w:rFonts w:ascii="Times New Roman" w:hAnsi="Times New Roman" w:cs="Times New Roman"/>
          <w:sz w:val="28"/>
          <w:szCs w:val="28"/>
        </w:rPr>
        <w:t xml:space="preserve"> </w:t>
      </w:r>
      <w:r w:rsidRPr="006C4D24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B60166">
        <w:rPr>
          <w:rFonts w:ascii="Times New Roman" w:hAnsi="Times New Roman" w:cs="Times New Roman"/>
          <w:sz w:val="28"/>
          <w:szCs w:val="28"/>
        </w:rPr>
        <w:t>«Учет</w:t>
      </w:r>
      <w:r w:rsidRPr="006C4D24">
        <w:rPr>
          <w:rFonts w:ascii="Times New Roman" w:hAnsi="Times New Roman" w:cs="Times New Roman"/>
          <w:sz w:val="28"/>
          <w:szCs w:val="28"/>
        </w:rPr>
        <w:t xml:space="preserve"> детей, проживающих на территории Уинского муниципального округа, подлежащих обучению по образовательным программам дошкольного, начального общего, основного общего, среднего общего</w:t>
      </w:r>
      <w:r w:rsidR="00A37C39">
        <w:rPr>
          <w:rFonts w:ascii="Times New Roman" w:hAnsi="Times New Roman" w:cs="Times New Roman"/>
          <w:sz w:val="28"/>
          <w:szCs w:val="28"/>
        </w:rPr>
        <w:t xml:space="preserve"> </w:t>
      </w:r>
      <w:r w:rsidRPr="006C4D24">
        <w:rPr>
          <w:rFonts w:ascii="Times New Roman" w:hAnsi="Times New Roman" w:cs="Times New Roman"/>
          <w:sz w:val="28"/>
          <w:szCs w:val="28"/>
        </w:rPr>
        <w:t>образования, и форм получения образ</w:t>
      </w:r>
      <w:r>
        <w:rPr>
          <w:rFonts w:ascii="Times New Roman" w:hAnsi="Times New Roman" w:cs="Times New Roman"/>
          <w:sz w:val="28"/>
          <w:szCs w:val="28"/>
        </w:rPr>
        <w:t xml:space="preserve">ования, определенных родителями </w:t>
      </w:r>
      <w:r w:rsidRPr="006C4D24">
        <w:rPr>
          <w:rFonts w:ascii="Times New Roman" w:hAnsi="Times New Roman" w:cs="Times New Roman"/>
          <w:sz w:val="28"/>
          <w:szCs w:val="28"/>
        </w:rPr>
        <w:t>(законными представителями)</w:t>
      </w:r>
      <w:r w:rsidR="00CA4E7D">
        <w:rPr>
          <w:rFonts w:ascii="Times New Roman" w:hAnsi="Times New Roman" w:cs="Times New Roman"/>
          <w:sz w:val="28"/>
          <w:szCs w:val="28"/>
        </w:rPr>
        <w:t xml:space="preserve"> (далее-Порядок).</w:t>
      </w:r>
    </w:p>
    <w:p w14:paraId="12FCB62C" w14:textId="77777777" w:rsidR="00946052" w:rsidRDefault="00817F03" w:rsidP="0094605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17F03">
        <w:rPr>
          <w:rFonts w:ascii="Times New Roman" w:hAnsi="Times New Roman" w:cs="Times New Roman"/>
          <w:b w:val="0"/>
          <w:sz w:val="28"/>
          <w:szCs w:val="28"/>
        </w:rPr>
        <w:t>2.</w:t>
      </w:r>
      <w:r w:rsidR="00CA35A3" w:rsidRPr="00817F03">
        <w:rPr>
          <w:rFonts w:ascii="Times New Roman" w:hAnsi="Times New Roman" w:cs="Times New Roman"/>
          <w:b w:val="0"/>
          <w:sz w:val="28"/>
          <w:szCs w:val="28"/>
        </w:rPr>
        <w:t>Признать утратившим</w:t>
      </w:r>
      <w:r w:rsidRPr="00817F03">
        <w:rPr>
          <w:rFonts w:ascii="Times New Roman" w:hAnsi="Times New Roman" w:cs="Times New Roman"/>
          <w:b w:val="0"/>
          <w:sz w:val="28"/>
          <w:szCs w:val="28"/>
        </w:rPr>
        <w:t>и силу постановление главы</w:t>
      </w:r>
      <w:r w:rsidR="00CA35A3" w:rsidRPr="00817F03">
        <w:rPr>
          <w:rFonts w:ascii="Times New Roman" w:hAnsi="Times New Roman" w:cs="Times New Roman"/>
          <w:b w:val="0"/>
          <w:sz w:val="28"/>
          <w:szCs w:val="28"/>
        </w:rPr>
        <w:t xml:space="preserve"> Уинского муниципального </w:t>
      </w:r>
      <w:r w:rsidRPr="00817F03">
        <w:rPr>
          <w:rFonts w:ascii="Times New Roman" w:hAnsi="Times New Roman" w:cs="Times New Roman"/>
          <w:b w:val="0"/>
          <w:sz w:val="28"/>
          <w:szCs w:val="28"/>
        </w:rPr>
        <w:t>района Пермского края от</w:t>
      </w:r>
      <w:r w:rsidR="00CA35A3" w:rsidRPr="00817F0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7F03">
        <w:rPr>
          <w:rFonts w:ascii="Times New Roman" w:hAnsi="Times New Roman" w:cs="Times New Roman"/>
          <w:b w:val="0"/>
          <w:sz w:val="28"/>
          <w:szCs w:val="28"/>
        </w:rPr>
        <w:t>30.06.2010 года №</w:t>
      </w:r>
      <w:r w:rsidR="00CA35A3" w:rsidRPr="00817F0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7F03">
        <w:rPr>
          <w:rFonts w:ascii="Times New Roman" w:hAnsi="Times New Roman" w:cs="Times New Roman"/>
          <w:b w:val="0"/>
          <w:sz w:val="28"/>
          <w:szCs w:val="28"/>
        </w:rPr>
        <w:t>286</w:t>
      </w:r>
      <w:r w:rsidR="00FC5587" w:rsidRPr="00817F0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817F03">
        <w:rPr>
          <w:rFonts w:ascii="Times New Roman" w:hAnsi="Times New Roman" w:cs="Times New Roman"/>
          <w:b w:val="0"/>
          <w:sz w:val="28"/>
          <w:szCs w:val="28"/>
        </w:rPr>
        <w:t>О порядке учета детей, подлежащих обучению в муниципальных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7F03">
        <w:rPr>
          <w:rFonts w:ascii="Times New Roman" w:hAnsi="Times New Roman" w:cs="Times New Roman"/>
          <w:b w:val="0"/>
          <w:sz w:val="28"/>
          <w:szCs w:val="28"/>
        </w:rPr>
        <w:t>общеобразовательных учреждениях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7F03">
        <w:rPr>
          <w:rFonts w:ascii="Times New Roman" w:hAnsi="Times New Roman" w:cs="Times New Roman"/>
          <w:b w:val="0"/>
          <w:sz w:val="28"/>
          <w:szCs w:val="28"/>
        </w:rPr>
        <w:t>Уинского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14:paraId="5D0CB733" w14:textId="6C0A83B4" w:rsidR="00946052" w:rsidRDefault="00946052" w:rsidP="00946052">
      <w:pPr>
        <w:pStyle w:val="ConsPlusTitle"/>
        <w:widowControl/>
        <w:ind w:firstLine="708"/>
        <w:jc w:val="both"/>
        <w:rPr>
          <w:rStyle w:val="ae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3.</w:t>
      </w:r>
      <w:r w:rsidRPr="00946052">
        <w:rPr>
          <w:color w:val="000000" w:themeColor="text1"/>
          <w:sz w:val="28"/>
          <w:szCs w:val="28"/>
        </w:rPr>
        <w:t xml:space="preserve"> </w:t>
      </w:r>
      <w:r w:rsidRPr="009460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Настоящее постановление вступает в силу со дня размещения в сетевом издании - официальном сайте администрации Уинского муниципального округа (</w:t>
      </w:r>
      <w:hyperlink w:history="1">
        <w:r w:rsidRPr="00946052">
          <w:rPr>
            <w:rStyle w:val="ae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https://uinsk.ru).   </w:t>
        </w:r>
      </w:hyperlink>
    </w:p>
    <w:p w14:paraId="0CF0E685" w14:textId="1B7F75F2" w:rsidR="006B262F" w:rsidRPr="00946052" w:rsidRDefault="00946052" w:rsidP="0094605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46052">
        <w:rPr>
          <w:rStyle w:val="ae"/>
          <w:rFonts w:ascii="Times New Roman" w:hAnsi="Times New Roman" w:cs="Times New Roman"/>
          <w:b w:val="0"/>
          <w:color w:val="000000" w:themeColor="text1"/>
          <w:sz w:val="28"/>
          <w:szCs w:val="28"/>
          <w:u w:val="none"/>
        </w:rPr>
        <w:t>4.</w:t>
      </w:r>
      <w:r w:rsidR="008D0362" w:rsidRPr="00946052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r w:rsidR="00CA35A3" w:rsidRPr="00946052">
        <w:rPr>
          <w:rFonts w:ascii="Times New Roman" w:hAnsi="Times New Roman" w:cs="Times New Roman"/>
          <w:b w:val="0"/>
          <w:sz w:val="28"/>
          <w:szCs w:val="28"/>
        </w:rPr>
        <w:t xml:space="preserve"> исполнением постановления возложить на   начальника   управления </w:t>
      </w:r>
      <w:r w:rsidR="00067AD4" w:rsidRPr="00946052">
        <w:rPr>
          <w:rFonts w:ascii="Times New Roman" w:hAnsi="Times New Roman" w:cs="Times New Roman"/>
          <w:b w:val="0"/>
          <w:sz w:val="28"/>
          <w:szCs w:val="28"/>
        </w:rPr>
        <w:t>образования.</w:t>
      </w:r>
    </w:p>
    <w:p w14:paraId="37676E67" w14:textId="4AA79B1A" w:rsidR="008D0362" w:rsidRDefault="008D0362" w:rsidP="00016DB8">
      <w:pPr>
        <w:jc w:val="both"/>
        <w:rPr>
          <w:sz w:val="28"/>
          <w:szCs w:val="28"/>
        </w:rPr>
      </w:pPr>
    </w:p>
    <w:p w14:paraId="1AF620CB" w14:textId="6F54D83F" w:rsidR="00172327" w:rsidRDefault="00172327" w:rsidP="00016DB8">
      <w:pPr>
        <w:jc w:val="both"/>
        <w:rPr>
          <w:sz w:val="28"/>
          <w:szCs w:val="28"/>
        </w:rPr>
      </w:pPr>
    </w:p>
    <w:p w14:paraId="24F8D430" w14:textId="78F0ED1B" w:rsidR="00172327" w:rsidRDefault="00172327" w:rsidP="00016DB8">
      <w:pPr>
        <w:jc w:val="both"/>
        <w:rPr>
          <w:sz w:val="28"/>
          <w:szCs w:val="28"/>
        </w:rPr>
      </w:pPr>
    </w:p>
    <w:p w14:paraId="4DC52370" w14:textId="1EED58A1" w:rsidR="00172327" w:rsidRDefault="00172327" w:rsidP="00016DB8">
      <w:pPr>
        <w:jc w:val="both"/>
        <w:rPr>
          <w:sz w:val="28"/>
          <w:szCs w:val="28"/>
        </w:rPr>
      </w:pPr>
    </w:p>
    <w:p w14:paraId="126DE345" w14:textId="1CB48C2F" w:rsidR="00172327" w:rsidRDefault="00172327" w:rsidP="00016DB8">
      <w:pPr>
        <w:jc w:val="both"/>
        <w:rPr>
          <w:sz w:val="28"/>
          <w:szCs w:val="28"/>
        </w:rPr>
      </w:pPr>
    </w:p>
    <w:p w14:paraId="5572B0CD" w14:textId="77777777" w:rsidR="00172327" w:rsidRDefault="00172327" w:rsidP="00016DB8">
      <w:pPr>
        <w:jc w:val="both"/>
        <w:rPr>
          <w:sz w:val="28"/>
          <w:szCs w:val="28"/>
        </w:rPr>
      </w:pPr>
    </w:p>
    <w:p w14:paraId="10C83B56" w14:textId="7FA35100" w:rsidR="00CA35A3" w:rsidRDefault="00CA35A3" w:rsidP="00016DB8">
      <w:pPr>
        <w:jc w:val="both"/>
        <w:rPr>
          <w:sz w:val="28"/>
          <w:szCs w:val="28"/>
        </w:rPr>
      </w:pPr>
      <w:r w:rsidRPr="00614B35">
        <w:rPr>
          <w:sz w:val="28"/>
          <w:szCs w:val="28"/>
        </w:rPr>
        <w:t xml:space="preserve">Глава муниципального </w:t>
      </w:r>
      <w:r>
        <w:rPr>
          <w:sz w:val="28"/>
          <w:szCs w:val="28"/>
        </w:rPr>
        <w:t xml:space="preserve">округа- </w:t>
      </w:r>
    </w:p>
    <w:p w14:paraId="6C98FC80" w14:textId="149A05A1" w:rsidR="00CA35A3" w:rsidRDefault="00CA35A3" w:rsidP="00016D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67AD4">
        <w:rPr>
          <w:sz w:val="28"/>
          <w:szCs w:val="28"/>
        </w:rPr>
        <w:t>администрации Уинского</w:t>
      </w:r>
      <w:r>
        <w:rPr>
          <w:sz w:val="28"/>
          <w:szCs w:val="28"/>
        </w:rPr>
        <w:t xml:space="preserve"> </w:t>
      </w:r>
    </w:p>
    <w:p w14:paraId="441BA56C" w14:textId="77777777" w:rsidR="00CA35A3" w:rsidRDefault="00CA35A3" w:rsidP="00016DB8">
      <w:pPr>
        <w:jc w:val="both"/>
      </w:pPr>
      <w:r w:rsidRPr="00C0207A">
        <w:rPr>
          <w:sz w:val="28"/>
          <w:szCs w:val="28"/>
        </w:rPr>
        <w:t>муниципального округа</w:t>
      </w:r>
      <w:r w:rsidR="006B262F">
        <w:tab/>
      </w:r>
      <w:r w:rsidR="006B262F">
        <w:tab/>
      </w:r>
      <w:r w:rsidR="006B262F">
        <w:tab/>
      </w:r>
      <w:r w:rsidR="006B262F">
        <w:tab/>
        <w:t xml:space="preserve">                              </w:t>
      </w:r>
      <w:r>
        <w:t xml:space="preserve">     </w:t>
      </w:r>
      <w:r w:rsidRPr="00C0207A">
        <w:rPr>
          <w:sz w:val="28"/>
          <w:szCs w:val="28"/>
        </w:rPr>
        <w:t>А.Н. Зелёнкин</w:t>
      </w:r>
    </w:p>
    <w:p w14:paraId="1C794ACE" w14:textId="4430AA7B" w:rsidR="002E66D4" w:rsidRDefault="00CA35A3" w:rsidP="00016DB8">
      <w:pPr>
        <w:ind w:firstLine="709"/>
        <w:jc w:val="both"/>
        <w:rPr>
          <w:sz w:val="28"/>
          <w:szCs w:val="28"/>
        </w:rPr>
      </w:pPr>
      <w:r>
        <w:tab/>
      </w:r>
    </w:p>
    <w:p w14:paraId="4C5376D5" w14:textId="71B45D57" w:rsidR="003F568D" w:rsidRDefault="003F568D" w:rsidP="00FF01EA">
      <w:pPr>
        <w:spacing w:line="360" w:lineRule="auto"/>
        <w:rPr>
          <w:sz w:val="28"/>
          <w:szCs w:val="28"/>
        </w:rPr>
      </w:pPr>
    </w:p>
    <w:p w14:paraId="137B426B" w14:textId="77777777" w:rsidR="003F568D" w:rsidRDefault="003F568D" w:rsidP="00953B28">
      <w:pPr>
        <w:jc w:val="center"/>
        <w:rPr>
          <w:sz w:val="28"/>
        </w:rPr>
      </w:pPr>
    </w:p>
    <w:p w14:paraId="42B0FD78" w14:textId="79A9D2C5" w:rsidR="002E66D4" w:rsidRDefault="002E66D4" w:rsidP="00953B28">
      <w:pPr>
        <w:jc w:val="both"/>
        <w:rPr>
          <w:sz w:val="28"/>
          <w:szCs w:val="28"/>
        </w:rPr>
      </w:pPr>
    </w:p>
    <w:p w14:paraId="0307D0E6" w14:textId="5DE5A872" w:rsidR="008B5E7F" w:rsidRDefault="008B5E7F" w:rsidP="00953B28">
      <w:pPr>
        <w:jc w:val="both"/>
        <w:rPr>
          <w:sz w:val="28"/>
          <w:szCs w:val="28"/>
        </w:rPr>
      </w:pPr>
    </w:p>
    <w:p w14:paraId="4E7C13A7" w14:textId="090AD047" w:rsidR="008B5E7F" w:rsidRDefault="008B5E7F" w:rsidP="00953B28">
      <w:pPr>
        <w:jc w:val="both"/>
        <w:rPr>
          <w:sz w:val="28"/>
          <w:szCs w:val="28"/>
        </w:rPr>
      </w:pPr>
    </w:p>
    <w:p w14:paraId="7EE4E8C4" w14:textId="2EC29127" w:rsidR="008B5E7F" w:rsidRDefault="008B5E7F" w:rsidP="00953B28">
      <w:pPr>
        <w:jc w:val="both"/>
        <w:rPr>
          <w:sz w:val="28"/>
          <w:szCs w:val="28"/>
        </w:rPr>
      </w:pPr>
    </w:p>
    <w:p w14:paraId="79475902" w14:textId="412EABBF" w:rsidR="008B5E7F" w:rsidRDefault="008B5E7F" w:rsidP="00953B28">
      <w:pPr>
        <w:jc w:val="both"/>
        <w:rPr>
          <w:sz w:val="28"/>
          <w:szCs w:val="28"/>
        </w:rPr>
      </w:pPr>
    </w:p>
    <w:p w14:paraId="367F8858" w14:textId="559E5629" w:rsidR="008B5E7F" w:rsidRDefault="008B5E7F" w:rsidP="00953B28">
      <w:pPr>
        <w:jc w:val="both"/>
        <w:rPr>
          <w:sz w:val="28"/>
          <w:szCs w:val="28"/>
        </w:rPr>
      </w:pPr>
    </w:p>
    <w:p w14:paraId="365C3398" w14:textId="0A3419C0" w:rsidR="008B5E7F" w:rsidRDefault="008B5E7F" w:rsidP="00953B28">
      <w:pPr>
        <w:jc w:val="both"/>
        <w:rPr>
          <w:sz w:val="28"/>
          <w:szCs w:val="28"/>
        </w:rPr>
      </w:pPr>
    </w:p>
    <w:p w14:paraId="0BCC91D3" w14:textId="42031289" w:rsidR="008B5E7F" w:rsidRDefault="008B5E7F" w:rsidP="00953B28">
      <w:pPr>
        <w:jc w:val="both"/>
        <w:rPr>
          <w:sz w:val="28"/>
          <w:szCs w:val="28"/>
        </w:rPr>
      </w:pPr>
    </w:p>
    <w:p w14:paraId="0AEAE52B" w14:textId="70665C77" w:rsidR="008B5E7F" w:rsidRDefault="008B5E7F" w:rsidP="00953B28">
      <w:pPr>
        <w:jc w:val="both"/>
        <w:rPr>
          <w:sz w:val="28"/>
          <w:szCs w:val="28"/>
        </w:rPr>
      </w:pPr>
    </w:p>
    <w:p w14:paraId="21F623C3" w14:textId="7AC6C448" w:rsidR="008B5E7F" w:rsidRDefault="008B5E7F" w:rsidP="00953B28">
      <w:pPr>
        <w:jc w:val="both"/>
        <w:rPr>
          <w:sz w:val="28"/>
          <w:szCs w:val="28"/>
        </w:rPr>
      </w:pPr>
    </w:p>
    <w:p w14:paraId="3664F332" w14:textId="59D29483" w:rsidR="008B5E7F" w:rsidRDefault="008B5E7F" w:rsidP="00953B28">
      <w:pPr>
        <w:jc w:val="both"/>
        <w:rPr>
          <w:sz w:val="28"/>
          <w:szCs w:val="28"/>
        </w:rPr>
      </w:pPr>
    </w:p>
    <w:p w14:paraId="7E984D23" w14:textId="33D438F8" w:rsidR="008B5E7F" w:rsidRDefault="008B5E7F" w:rsidP="00953B28">
      <w:pPr>
        <w:jc w:val="both"/>
        <w:rPr>
          <w:sz w:val="28"/>
          <w:szCs w:val="28"/>
        </w:rPr>
      </w:pPr>
    </w:p>
    <w:p w14:paraId="6F9A424E" w14:textId="0BEE9DBB" w:rsidR="008B5E7F" w:rsidRDefault="008B5E7F" w:rsidP="00953B28">
      <w:pPr>
        <w:jc w:val="both"/>
        <w:rPr>
          <w:sz w:val="28"/>
          <w:szCs w:val="28"/>
        </w:rPr>
      </w:pPr>
    </w:p>
    <w:p w14:paraId="5C25B7EB" w14:textId="2E0D99EC" w:rsidR="008B5E7F" w:rsidRDefault="008B5E7F" w:rsidP="00953B28">
      <w:pPr>
        <w:jc w:val="both"/>
        <w:rPr>
          <w:sz w:val="28"/>
          <w:szCs w:val="28"/>
        </w:rPr>
      </w:pPr>
    </w:p>
    <w:p w14:paraId="5AD6CD9F" w14:textId="7D9B3343" w:rsidR="008B5E7F" w:rsidRDefault="008B5E7F" w:rsidP="00953B28">
      <w:pPr>
        <w:jc w:val="both"/>
        <w:rPr>
          <w:sz w:val="28"/>
          <w:szCs w:val="28"/>
        </w:rPr>
      </w:pPr>
    </w:p>
    <w:p w14:paraId="460A7DC3" w14:textId="1B877563" w:rsidR="008B5E7F" w:rsidRDefault="008B5E7F" w:rsidP="00953B28">
      <w:pPr>
        <w:jc w:val="both"/>
        <w:rPr>
          <w:sz w:val="28"/>
          <w:szCs w:val="28"/>
        </w:rPr>
      </w:pPr>
    </w:p>
    <w:p w14:paraId="36AF1EBF" w14:textId="773B5FAC" w:rsidR="008B5E7F" w:rsidRDefault="008B5E7F" w:rsidP="00953B28">
      <w:pPr>
        <w:jc w:val="both"/>
        <w:rPr>
          <w:sz w:val="28"/>
          <w:szCs w:val="28"/>
        </w:rPr>
      </w:pPr>
    </w:p>
    <w:p w14:paraId="3BD244F7" w14:textId="0F573DE9" w:rsidR="008B5E7F" w:rsidRDefault="008B5E7F" w:rsidP="00953B28">
      <w:pPr>
        <w:jc w:val="both"/>
        <w:rPr>
          <w:sz w:val="28"/>
          <w:szCs w:val="28"/>
        </w:rPr>
      </w:pPr>
    </w:p>
    <w:p w14:paraId="20EECEEA" w14:textId="0484B47D" w:rsidR="008B5E7F" w:rsidRDefault="008B5E7F" w:rsidP="00953B28">
      <w:pPr>
        <w:jc w:val="both"/>
        <w:rPr>
          <w:sz w:val="28"/>
          <w:szCs w:val="28"/>
        </w:rPr>
      </w:pPr>
    </w:p>
    <w:p w14:paraId="720CCBD7" w14:textId="6FF4EC4A" w:rsidR="008B5E7F" w:rsidRDefault="008B5E7F" w:rsidP="00953B28">
      <w:pPr>
        <w:jc w:val="both"/>
        <w:rPr>
          <w:sz w:val="28"/>
          <w:szCs w:val="28"/>
        </w:rPr>
      </w:pPr>
    </w:p>
    <w:p w14:paraId="2219D662" w14:textId="54423F0C" w:rsidR="008B5E7F" w:rsidRDefault="008B5E7F" w:rsidP="00953B28">
      <w:pPr>
        <w:jc w:val="both"/>
        <w:rPr>
          <w:sz w:val="28"/>
          <w:szCs w:val="28"/>
        </w:rPr>
      </w:pPr>
    </w:p>
    <w:p w14:paraId="0C799A36" w14:textId="301DBDD8" w:rsidR="008B5E7F" w:rsidRDefault="008B5E7F" w:rsidP="00953B28">
      <w:pPr>
        <w:jc w:val="both"/>
        <w:rPr>
          <w:sz w:val="28"/>
          <w:szCs w:val="28"/>
        </w:rPr>
      </w:pPr>
    </w:p>
    <w:p w14:paraId="0008D21A" w14:textId="6D70DF9F" w:rsidR="008B5E7F" w:rsidRDefault="008B5E7F" w:rsidP="00953B28">
      <w:pPr>
        <w:jc w:val="both"/>
        <w:rPr>
          <w:sz w:val="28"/>
          <w:szCs w:val="28"/>
        </w:rPr>
      </w:pPr>
    </w:p>
    <w:p w14:paraId="1E3FCF1A" w14:textId="10F8CEC6" w:rsidR="008B5E7F" w:rsidRDefault="008B5E7F" w:rsidP="00953B28">
      <w:pPr>
        <w:jc w:val="both"/>
        <w:rPr>
          <w:sz w:val="28"/>
          <w:szCs w:val="28"/>
        </w:rPr>
      </w:pPr>
    </w:p>
    <w:p w14:paraId="3421297E" w14:textId="77777777" w:rsidR="008B5E7F" w:rsidRDefault="008B5E7F" w:rsidP="00953B28">
      <w:pPr>
        <w:jc w:val="both"/>
        <w:rPr>
          <w:sz w:val="28"/>
          <w:szCs w:val="28"/>
        </w:rPr>
      </w:pPr>
    </w:p>
    <w:p w14:paraId="17901720" w14:textId="77777777" w:rsidR="00C3118A" w:rsidRDefault="00C3118A" w:rsidP="008B5E7F">
      <w:pPr>
        <w:spacing w:line="360" w:lineRule="exact"/>
        <w:ind w:firstLine="4932"/>
        <w:jc w:val="both"/>
        <w:rPr>
          <w:sz w:val="28"/>
          <w:szCs w:val="28"/>
        </w:rPr>
      </w:pPr>
    </w:p>
    <w:p w14:paraId="1299B22C" w14:textId="77777777" w:rsidR="00C3118A" w:rsidRDefault="00C3118A" w:rsidP="008B5E7F">
      <w:pPr>
        <w:spacing w:line="360" w:lineRule="exact"/>
        <w:ind w:firstLine="4932"/>
        <w:jc w:val="both"/>
        <w:rPr>
          <w:sz w:val="28"/>
          <w:szCs w:val="28"/>
        </w:rPr>
      </w:pPr>
    </w:p>
    <w:p w14:paraId="1BA08FE8" w14:textId="0DD3D4DC" w:rsidR="008B5E7F" w:rsidRPr="008B5E7F" w:rsidRDefault="008B5E7F" w:rsidP="008B5E7F">
      <w:pPr>
        <w:spacing w:line="360" w:lineRule="exact"/>
        <w:ind w:firstLine="4932"/>
        <w:jc w:val="both"/>
        <w:rPr>
          <w:sz w:val="28"/>
          <w:szCs w:val="28"/>
        </w:rPr>
      </w:pPr>
      <w:r w:rsidRPr="008B5E7F">
        <w:rPr>
          <w:sz w:val="28"/>
          <w:szCs w:val="28"/>
        </w:rPr>
        <w:lastRenderedPageBreak/>
        <w:t xml:space="preserve">Приложение 1  </w:t>
      </w:r>
    </w:p>
    <w:p w14:paraId="79BD69A1" w14:textId="77777777" w:rsidR="008B5E7F" w:rsidRPr="008B5E7F" w:rsidRDefault="008B5E7F" w:rsidP="008B5E7F">
      <w:pPr>
        <w:spacing w:line="360" w:lineRule="exact"/>
        <w:ind w:firstLine="4932"/>
        <w:jc w:val="both"/>
        <w:rPr>
          <w:sz w:val="28"/>
          <w:szCs w:val="28"/>
        </w:rPr>
      </w:pPr>
      <w:r w:rsidRPr="008B5E7F">
        <w:rPr>
          <w:sz w:val="28"/>
          <w:szCs w:val="28"/>
        </w:rPr>
        <w:t>к постановлению администрации</w:t>
      </w:r>
    </w:p>
    <w:p w14:paraId="728A4816" w14:textId="77777777" w:rsidR="008B5E7F" w:rsidRPr="008B5E7F" w:rsidRDefault="008B5E7F" w:rsidP="008B5E7F">
      <w:pPr>
        <w:spacing w:line="360" w:lineRule="exact"/>
        <w:ind w:firstLine="4932"/>
        <w:jc w:val="both"/>
        <w:rPr>
          <w:sz w:val="28"/>
          <w:szCs w:val="28"/>
        </w:rPr>
      </w:pPr>
      <w:r w:rsidRPr="008B5E7F">
        <w:rPr>
          <w:sz w:val="28"/>
          <w:szCs w:val="28"/>
        </w:rPr>
        <w:t>Уинского муниципального округа</w:t>
      </w:r>
    </w:p>
    <w:p w14:paraId="3DFC64E9" w14:textId="77777777" w:rsidR="008B5E7F" w:rsidRPr="008B5E7F" w:rsidRDefault="008B5E7F" w:rsidP="008B5E7F">
      <w:pPr>
        <w:spacing w:line="360" w:lineRule="exact"/>
        <w:ind w:firstLine="4932"/>
        <w:jc w:val="both"/>
        <w:rPr>
          <w:sz w:val="28"/>
          <w:szCs w:val="28"/>
        </w:rPr>
      </w:pPr>
      <w:r w:rsidRPr="008B5E7F">
        <w:rPr>
          <w:sz w:val="28"/>
          <w:szCs w:val="28"/>
        </w:rPr>
        <w:t xml:space="preserve">Пермского края </w:t>
      </w:r>
    </w:p>
    <w:p w14:paraId="16B80E4C" w14:textId="6ADD8E66" w:rsidR="008B5E7F" w:rsidRPr="008B5E7F" w:rsidRDefault="004A405A" w:rsidP="008B5E7F">
      <w:pPr>
        <w:tabs>
          <w:tab w:val="left" w:pos="14940"/>
        </w:tabs>
        <w:spacing w:line="360" w:lineRule="exact"/>
        <w:ind w:firstLine="4932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bookmarkStart w:id="0" w:name="_GoBack"/>
      <w:bookmarkEnd w:id="0"/>
      <w:r w:rsidR="008B5E7F" w:rsidRPr="008B5E7F">
        <w:rPr>
          <w:sz w:val="28"/>
          <w:szCs w:val="28"/>
        </w:rPr>
        <w:t>т</w:t>
      </w:r>
      <w:r>
        <w:rPr>
          <w:sz w:val="28"/>
          <w:szCs w:val="28"/>
        </w:rPr>
        <w:t xml:space="preserve"> 16.06.2025  259-01-01-02-140</w:t>
      </w:r>
    </w:p>
    <w:p w14:paraId="6DF4074F" w14:textId="77777777" w:rsidR="00944BAE" w:rsidRDefault="00944BAE" w:rsidP="00A45E5A">
      <w:pPr>
        <w:pStyle w:val="af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09A8D1" w14:textId="0852DCFA" w:rsidR="00A45E5A" w:rsidRPr="005238C2" w:rsidRDefault="00A45E5A" w:rsidP="00A45E5A">
      <w:pPr>
        <w:pStyle w:val="af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8C2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799E39FB" w14:textId="77777777" w:rsidR="00A45E5A" w:rsidRDefault="00A45E5A" w:rsidP="00A45E5A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8C2">
        <w:rPr>
          <w:rFonts w:ascii="Times New Roman" w:hAnsi="Times New Roman" w:cs="Times New Roman"/>
          <w:b/>
          <w:sz w:val="28"/>
          <w:szCs w:val="28"/>
        </w:rPr>
        <w:t xml:space="preserve">учета детей, проживающих на территории </w:t>
      </w:r>
    </w:p>
    <w:p w14:paraId="46234D24" w14:textId="77777777" w:rsidR="00A45E5A" w:rsidRPr="005238C2" w:rsidRDefault="00A45E5A" w:rsidP="00A45E5A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Уинского муниципального округа</w:t>
      </w:r>
      <w:r w:rsidRPr="005238C2">
        <w:rPr>
          <w:rFonts w:ascii="Times New Roman" w:hAnsi="Times New Roman" w:cs="Times New Roman"/>
          <w:b/>
          <w:sz w:val="28"/>
          <w:szCs w:val="28"/>
        </w:rPr>
        <w:t>,</w:t>
      </w:r>
    </w:p>
    <w:p w14:paraId="53533AC3" w14:textId="77777777" w:rsidR="00A45E5A" w:rsidRPr="005238C2" w:rsidRDefault="00A45E5A" w:rsidP="00A45E5A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8C2">
        <w:rPr>
          <w:rFonts w:ascii="Times New Roman" w:hAnsi="Times New Roman" w:cs="Times New Roman"/>
          <w:b/>
          <w:sz w:val="28"/>
          <w:szCs w:val="28"/>
        </w:rPr>
        <w:t xml:space="preserve">подлежащих обучению по образовательным программам дошкольного, начального общего, основного общего, среднего общего образования,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238C2">
        <w:rPr>
          <w:rFonts w:ascii="Times New Roman" w:hAnsi="Times New Roman" w:cs="Times New Roman"/>
          <w:b/>
          <w:sz w:val="28"/>
          <w:szCs w:val="28"/>
        </w:rPr>
        <w:t xml:space="preserve">и форм получения образования, определенных родителями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238C2">
        <w:rPr>
          <w:rFonts w:ascii="Times New Roman" w:hAnsi="Times New Roman" w:cs="Times New Roman"/>
          <w:b/>
          <w:sz w:val="28"/>
          <w:szCs w:val="28"/>
        </w:rPr>
        <w:t>(законными представителями)</w:t>
      </w:r>
    </w:p>
    <w:p w14:paraId="3B023F21" w14:textId="77777777" w:rsidR="00A45E5A" w:rsidRPr="005238C2" w:rsidRDefault="00A45E5A" w:rsidP="00A45E5A">
      <w:pPr>
        <w:pStyle w:val="af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8C2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14:paraId="603CAB3B" w14:textId="77777777" w:rsidR="00A45E5A" w:rsidRDefault="00A45E5A" w:rsidP="00A45E5A">
      <w:pPr>
        <w:pStyle w:val="af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Настоящий</w:t>
      </w:r>
      <w:r w:rsidRPr="005238C2">
        <w:rPr>
          <w:rFonts w:ascii="Times New Roman" w:hAnsi="Times New Roman" w:cs="Times New Roman"/>
          <w:sz w:val="28"/>
          <w:szCs w:val="28"/>
        </w:rPr>
        <w:t xml:space="preserve"> Порядок разработан в соответствии со </w:t>
      </w:r>
      <w:hyperlink r:id="rId12" w:tooltip="Федеральный закон от 24.06.1999 N 120-ФЗ (ред. от 08.08.2024) &quot;Об основах системы профилактики безнадзорности и правонарушений несовершеннолетних&quot; {КонсультантПлюс}">
        <w:r w:rsidRPr="005238C2">
          <w:rPr>
            <w:rFonts w:ascii="Times New Roman" w:hAnsi="Times New Roman" w:cs="Times New Roman"/>
            <w:sz w:val="28"/>
            <w:szCs w:val="28"/>
          </w:rPr>
          <w:t>статьей 14</w:t>
        </w:r>
      </w:hyperlink>
      <w:r w:rsidRPr="005238C2">
        <w:rPr>
          <w:rFonts w:ascii="Times New Roman" w:hAnsi="Times New Roman" w:cs="Times New Roman"/>
          <w:sz w:val="28"/>
          <w:szCs w:val="28"/>
        </w:rPr>
        <w:t xml:space="preserve"> Федерального закона от 24 июня 1999 г. № 120-ФЗ «Об основах системы профилактики безнадзорности и правонарушений несовершеннолетних», </w:t>
      </w:r>
      <w:hyperlink r:id="rId13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 w:rsidRPr="005238C2">
          <w:rPr>
            <w:rFonts w:ascii="Times New Roman" w:hAnsi="Times New Roman" w:cs="Times New Roman"/>
            <w:sz w:val="28"/>
            <w:szCs w:val="28"/>
          </w:rPr>
          <w:t>пунктом 6 части 1 статьи 9</w:t>
        </w:r>
      </w:hyperlink>
      <w:r w:rsidRPr="005238C2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 w:rsidRPr="005238C2">
          <w:rPr>
            <w:rFonts w:ascii="Times New Roman" w:hAnsi="Times New Roman" w:cs="Times New Roman"/>
            <w:sz w:val="28"/>
            <w:szCs w:val="28"/>
          </w:rPr>
          <w:t>частью 5 статьи 63</w:t>
        </w:r>
      </w:hyperlink>
      <w:r w:rsidRPr="005238C2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5238C2">
        <w:rPr>
          <w:rFonts w:ascii="Times New Roman" w:hAnsi="Times New Roman" w:cs="Times New Roman"/>
          <w:sz w:val="28"/>
          <w:szCs w:val="28"/>
        </w:rPr>
        <w:t xml:space="preserve">от 29 декабря 2012 г. № 273-ФЗ «Об образовании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5238C2">
        <w:rPr>
          <w:rFonts w:ascii="Times New Roman" w:hAnsi="Times New Roman" w:cs="Times New Roman"/>
          <w:sz w:val="28"/>
          <w:szCs w:val="28"/>
        </w:rPr>
        <w:t>в Российской Федерации» (далее –</w:t>
      </w:r>
      <w:r>
        <w:rPr>
          <w:rFonts w:ascii="Times New Roman" w:hAnsi="Times New Roman" w:cs="Times New Roman"/>
          <w:sz w:val="28"/>
          <w:szCs w:val="28"/>
        </w:rPr>
        <w:t xml:space="preserve"> Федеральный закон </w:t>
      </w:r>
      <w:r w:rsidRPr="00A713C6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8C2">
        <w:rPr>
          <w:rFonts w:ascii="Times New Roman" w:hAnsi="Times New Roman" w:cs="Times New Roman"/>
          <w:sz w:val="28"/>
          <w:szCs w:val="28"/>
        </w:rPr>
        <w:t>образовании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238C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br/>
      </w:r>
      <w:r w:rsidRPr="005238C2">
        <w:rPr>
          <w:rFonts w:ascii="Times New Roman" w:hAnsi="Times New Roman" w:cs="Times New Roman"/>
          <w:sz w:val="28"/>
          <w:szCs w:val="28"/>
        </w:rPr>
        <w:t xml:space="preserve">в целях реализации полномочий </w:t>
      </w:r>
      <w:r w:rsidRPr="00AE5FF3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Уинского муниципального округа</w:t>
      </w:r>
      <w:r w:rsidRPr="005238C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5238C2">
        <w:rPr>
          <w:rFonts w:ascii="Times New Roman" w:hAnsi="Times New Roman" w:cs="Times New Roman"/>
          <w:sz w:val="28"/>
          <w:szCs w:val="28"/>
        </w:rPr>
        <w:t xml:space="preserve">по учету детей, проживающих на территории </w:t>
      </w:r>
      <w:r>
        <w:rPr>
          <w:rFonts w:ascii="Times New Roman" w:hAnsi="Times New Roman" w:cs="Times New Roman"/>
          <w:sz w:val="28"/>
          <w:szCs w:val="28"/>
        </w:rPr>
        <w:t>Уинского муниципального округа</w:t>
      </w:r>
      <w:r w:rsidRPr="005238C2">
        <w:rPr>
          <w:rFonts w:ascii="Times New Roman" w:hAnsi="Times New Roman" w:cs="Times New Roman"/>
          <w:sz w:val="28"/>
          <w:szCs w:val="28"/>
        </w:rPr>
        <w:t xml:space="preserve">, подлежащих обучению по образовательным программам дошкольного, начального общего, основного общего и среднего общего образования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238C2">
        <w:rPr>
          <w:rFonts w:ascii="Times New Roman" w:hAnsi="Times New Roman" w:cs="Times New Roman"/>
          <w:sz w:val="28"/>
          <w:szCs w:val="28"/>
        </w:rPr>
        <w:t xml:space="preserve"> учет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8C2">
        <w:rPr>
          <w:rFonts w:ascii="Times New Roman" w:hAnsi="Times New Roman" w:cs="Times New Roman"/>
          <w:sz w:val="28"/>
          <w:szCs w:val="28"/>
        </w:rPr>
        <w:t>детей).</w:t>
      </w:r>
    </w:p>
    <w:p w14:paraId="1281D2E6" w14:textId="77777777" w:rsidR="00A45E5A" w:rsidRPr="00AE5FF3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F3">
        <w:rPr>
          <w:rFonts w:ascii="Times New Roman" w:hAnsi="Times New Roman" w:cs="Times New Roman"/>
          <w:sz w:val="28"/>
          <w:szCs w:val="28"/>
        </w:rPr>
        <w:t xml:space="preserve">1.2. Обязательному ежегодному учету подлежат все дети в возрасте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E5FF3">
        <w:rPr>
          <w:rFonts w:ascii="Times New Roman" w:hAnsi="Times New Roman" w:cs="Times New Roman"/>
          <w:sz w:val="28"/>
          <w:szCs w:val="28"/>
        </w:rPr>
        <w:t xml:space="preserve">от 2 месяцев до 18 лет, имеющие право на получение образования соответствующего уровня и проживающие или пребывающие на территории </w:t>
      </w:r>
      <w:r>
        <w:rPr>
          <w:rFonts w:ascii="Times New Roman" w:hAnsi="Times New Roman" w:cs="Times New Roman"/>
          <w:sz w:val="28"/>
          <w:szCs w:val="28"/>
        </w:rPr>
        <w:t>Уинского муниципального округа</w:t>
      </w:r>
      <w:r w:rsidRPr="00AE5FF3">
        <w:rPr>
          <w:rFonts w:ascii="Times New Roman" w:hAnsi="Times New Roman" w:cs="Times New Roman"/>
          <w:sz w:val="28"/>
          <w:szCs w:val="28"/>
        </w:rPr>
        <w:t xml:space="preserve"> Пермского края, независимо от наличия (отсутствия) регистрации по месту жительства (пребывания) на территории </w:t>
      </w:r>
      <w:r>
        <w:rPr>
          <w:rFonts w:ascii="Times New Roman" w:hAnsi="Times New Roman" w:cs="Times New Roman"/>
          <w:sz w:val="28"/>
          <w:szCs w:val="28"/>
        </w:rPr>
        <w:t>Уинского муниципального округа</w:t>
      </w:r>
      <w:r w:rsidRPr="00AE5FF3">
        <w:rPr>
          <w:rFonts w:ascii="Times New Roman" w:hAnsi="Times New Roman" w:cs="Times New Roman"/>
          <w:sz w:val="28"/>
          <w:szCs w:val="28"/>
        </w:rPr>
        <w:t xml:space="preserve"> Пермского края в целях обеспечения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AE5FF3">
        <w:rPr>
          <w:rFonts w:ascii="Times New Roman" w:hAnsi="Times New Roman" w:cs="Times New Roman"/>
          <w:sz w:val="28"/>
          <w:szCs w:val="28"/>
        </w:rPr>
        <w:t>их конституционного права на получение общего образования</w:t>
      </w:r>
      <w:r w:rsidRPr="00D01C43">
        <w:rPr>
          <w:rFonts w:ascii="Times New Roman" w:hAnsi="Times New Roman" w:cs="Times New Roman"/>
          <w:sz w:val="28"/>
          <w:szCs w:val="28"/>
        </w:rPr>
        <w:t>, а также соблюдения обязательности начального общего, основного общего, среднего общего образования</w:t>
      </w:r>
      <w:r w:rsidRPr="00AE5FF3">
        <w:rPr>
          <w:rFonts w:ascii="Times New Roman" w:hAnsi="Times New Roman" w:cs="Times New Roman"/>
          <w:sz w:val="28"/>
          <w:szCs w:val="28"/>
        </w:rPr>
        <w:t>.</w:t>
      </w:r>
    </w:p>
    <w:p w14:paraId="19847A94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>1.3.В настоящем Порядке используются следующие основные понятия:</w:t>
      </w:r>
    </w:p>
    <w:p w14:paraId="0A5F3C03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 xml:space="preserve">дети, проживающие на территории </w:t>
      </w:r>
      <w:r>
        <w:rPr>
          <w:rFonts w:ascii="Times New Roman" w:hAnsi="Times New Roman" w:cs="Times New Roman"/>
          <w:sz w:val="28"/>
          <w:szCs w:val="28"/>
        </w:rPr>
        <w:t>Уинского муниципального округа</w:t>
      </w:r>
      <w:r w:rsidRPr="005238C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238C2">
        <w:rPr>
          <w:rFonts w:ascii="Times New Roman" w:hAnsi="Times New Roman" w:cs="Times New Roman"/>
          <w:sz w:val="28"/>
          <w:szCs w:val="28"/>
        </w:rPr>
        <w:t xml:space="preserve"> физические 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8C2">
        <w:rPr>
          <w:rFonts w:ascii="Times New Roman" w:hAnsi="Times New Roman" w:cs="Times New Roman"/>
          <w:sz w:val="28"/>
          <w:szCs w:val="28"/>
        </w:rPr>
        <w:t xml:space="preserve">в возрасте от 0 до 18 лет, имеющие регистрацию по месту пребывания в соответствии с Федеральным </w:t>
      </w:r>
      <w:hyperlink r:id="rId15" w:tooltip="Закон РФ от 25.06.1993 N 5242-1 (ред. от 13.12.2024) &quot;О праве граждан Российской Федерации на свободу передвижения, выбор места пребывания и жительства в пределах Российской Федерации&quot; {КонсультантПлюс}">
        <w:r w:rsidRPr="005238C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238C2">
        <w:rPr>
          <w:rFonts w:ascii="Times New Roman" w:hAnsi="Times New Roman" w:cs="Times New Roman"/>
          <w:sz w:val="28"/>
          <w:szCs w:val="28"/>
        </w:rPr>
        <w:t xml:space="preserve"> от 25 июня 1993 г. № 5242-1 «О праве граждан Российской Федерации на свободу передвижения, выбор места пребывания и жительства в пределах Российской Федерации» или по месту жительства на территории </w:t>
      </w:r>
      <w:r>
        <w:rPr>
          <w:rFonts w:ascii="Times New Roman" w:hAnsi="Times New Roman" w:cs="Times New Roman"/>
          <w:sz w:val="28"/>
          <w:szCs w:val="28"/>
        </w:rPr>
        <w:t>Уинского муниципального округа</w:t>
      </w:r>
      <w:r w:rsidRPr="005238C2">
        <w:rPr>
          <w:rFonts w:ascii="Times New Roman" w:hAnsi="Times New Roman" w:cs="Times New Roman"/>
          <w:sz w:val="28"/>
          <w:szCs w:val="28"/>
        </w:rPr>
        <w:t>;</w:t>
      </w:r>
    </w:p>
    <w:p w14:paraId="028DF411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 xml:space="preserve">дети, не посещающие организованный коллектив,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238C2">
        <w:rPr>
          <w:rFonts w:ascii="Times New Roman" w:hAnsi="Times New Roman" w:cs="Times New Roman"/>
          <w:sz w:val="28"/>
          <w:szCs w:val="28"/>
        </w:rPr>
        <w:t xml:space="preserve"> физические лица, </w:t>
      </w:r>
      <w:r>
        <w:rPr>
          <w:rFonts w:ascii="Times New Roman" w:hAnsi="Times New Roman" w:cs="Times New Roman"/>
          <w:sz w:val="28"/>
          <w:szCs w:val="28"/>
        </w:rPr>
        <w:br/>
      </w:r>
      <w:r w:rsidRPr="005238C2">
        <w:rPr>
          <w:rFonts w:ascii="Times New Roman" w:hAnsi="Times New Roman" w:cs="Times New Roman"/>
          <w:sz w:val="28"/>
          <w:szCs w:val="28"/>
        </w:rPr>
        <w:t>не включенные в контингент образовательной организации, реализующей образовательные программы дошкольного образования, начального, основного, среднего общего образования, среднего профессионального образования или высшего профессионального образования;</w:t>
      </w:r>
    </w:p>
    <w:p w14:paraId="1AD8F3C4" w14:textId="77777777" w:rsidR="00A45E5A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 xml:space="preserve">ЭПОС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238C2">
        <w:rPr>
          <w:rFonts w:ascii="Times New Roman" w:hAnsi="Times New Roman" w:cs="Times New Roman"/>
          <w:sz w:val="28"/>
          <w:szCs w:val="28"/>
        </w:rPr>
        <w:t xml:space="preserve"> автоматизированная информационная система «Электронная Пермская Образовательная Система» (ЭПОС)», действующая в соответствии с </w:t>
      </w:r>
      <w:hyperlink r:id="rId16" w:tooltip="Постановление Правительства Пермского края от 30.09.2020 N 730-п (ред. от 11.12.2024) &quot;Об автоматизированной информационной системе &quot;Электронная Пермская Образовательная Система&quot; (ЭПОС)&quot; {КонсультантПлюс}">
        <w:r w:rsidRPr="005238C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5238C2">
        <w:rPr>
          <w:rFonts w:ascii="Times New Roman" w:hAnsi="Times New Roman" w:cs="Times New Roman"/>
          <w:sz w:val="28"/>
          <w:szCs w:val="28"/>
        </w:rPr>
        <w:t xml:space="preserve"> Правительства Пермского края от 30 сентября 2020 г. </w:t>
      </w:r>
      <w:r>
        <w:rPr>
          <w:rFonts w:ascii="Times New Roman" w:hAnsi="Times New Roman" w:cs="Times New Roman"/>
          <w:sz w:val="28"/>
          <w:szCs w:val="28"/>
        </w:rPr>
        <w:br/>
      </w:r>
      <w:r w:rsidRPr="005238C2">
        <w:rPr>
          <w:rFonts w:ascii="Times New Roman" w:hAnsi="Times New Roman" w:cs="Times New Roman"/>
          <w:sz w:val="28"/>
          <w:szCs w:val="28"/>
        </w:rPr>
        <w:t>№ 730-п «Об автоматизированной информационной системе «Электронная Пермская Образовательная Система» (</w:t>
      </w:r>
      <w:r w:rsidRPr="0045232C">
        <w:rPr>
          <w:rFonts w:ascii="Times New Roman" w:hAnsi="Times New Roman" w:cs="Times New Roman"/>
          <w:sz w:val="28"/>
          <w:szCs w:val="28"/>
        </w:rPr>
        <w:t>далее – Постановление № 730-п</w:t>
      </w:r>
      <w:r w:rsidRPr="005238C2">
        <w:rPr>
          <w:rFonts w:ascii="Times New Roman" w:hAnsi="Times New Roman" w:cs="Times New Roman"/>
          <w:sz w:val="28"/>
          <w:szCs w:val="28"/>
        </w:rPr>
        <w:t>).</w:t>
      </w:r>
    </w:p>
    <w:p w14:paraId="100C538A" w14:textId="77777777" w:rsidR="00A45E5A" w:rsidRPr="0005477D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77D">
        <w:rPr>
          <w:rFonts w:ascii="Times New Roman" w:hAnsi="Times New Roman" w:cs="Times New Roman"/>
          <w:sz w:val="28"/>
          <w:szCs w:val="28"/>
        </w:rPr>
        <w:t xml:space="preserve">1.4. </w:t>
      </w:r>
      <w:r w:rsidRPr="005238C2">
        <w:rPr>
          <w:rFonts w:ascii="Times New Roman" w:hAnsi="Times New Roman" w:cs="Times New Roman"/>
          <w:sz w:val="28"/>
          <w:szCs w:val="28"/>
        </w:rPr>
        <w:t xml:space="preserve">Информация по учету детей, получаемая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5238C2">
        <w:rPr>
          <w:rFonts w:ascii="Times New Roman" w:hAnsi="Times New Roman" w:cs="Times New Roman"/>
          <w:sz w:val="28"/>
          <w:szCs w:val="28"/>
        </w:rPr>
        <w:t xml:space="preserve">с настоящим Порядком, подлежит сбору, передаче, хранению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5238C2">
        <w:rPr>
          <w:rFonts w:ascii="Times New Roman" w:hAnsi="Times New Roman" w:cs="Times New Roman"/>
          <w:sz w:val="28"/>
          <w:szCs w:val="28"/>
        </w:rPr>
        <w:t xml:space="preserve">и использованию в порядке, обеспечивающем ее конфиденциальность, </w:t>
      </w:r>
      <w:r>
        <w:rPr>
          <w:rFonts w:ascii="Times New Roman" w:hAnsi="Times New Roman" w:cs="Times New Roman"/>
          <w:sz w:val="28"/>
          <w:szCs w:val="28"/>
        </w:rPr>
        <w:br/>
      </w:r>
      <w:r w:rsidRPr="005238C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05477D">
        <w:rPr>
          <w:rFonts w:ascii="Times New Roman" w:hAnsi="Times New Roman" w:cs="Times New Roman"/>
          <w:sz w:val="28"/>
          <w:szCs w:val="28"/>
        </w:rPr>
        <w:t xml:space="preserve">с требованиями </w:t>
      </w:r>
      <w:r w:rsidRPr="00A713C6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hyperlink r:id="rId17" w:tooltip="Федеральный закон от 27.07.2006 N 149-ФЗ (ред. от 23.11.2024) &quot;Об информации, информационных технологиях и о защите информации&quot; (с изм. и доп., вступ. в силу с 01.01.2025) {КонсультантПлюс}">
        <w:r w:rsidRPr="00A713C6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713C6">
        <w:rPr>
          <w:rFonts w:ascii="Times New Roman" w:hAnsi="Times New Roman" w:cs="Times New Roman"/>
          <w:sz w:val="28"/>
          <w:szCs w:val="28"/>
        </w:rPr>
        <w:t xml:space="preserve"> от 27 июля 2006 г.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A713C6">
        <w:rPr>
          <w:rFonts w:ascii="Times New Roman" w:hAnsi="Times New Roman" w:cs="Times New Roman"/>
          <w:sz w:val="28"/>
          <w:szCs w:val="28"/>
        </w:rPr>
        <w:t xml:space="preserve"> 149-ФЗ «Об информации, информационных технологиях и о защите информации»</w:t>
      </w:r>
      <w:r>
        <w:rPr>
          <w:rFonts w:ascii="Times New Roman" w:hAnsi="Times New Roman" w:cs="Times New Roman"/>
          <w:sz w:val="28"/>
          <w:szCs w:val="28"/>
        </w:rPr>
        <w:t xml:space="preserve"> (далее – Федеральный закон </w:t>
      </w:r>
      <w:r w:rsidRPr="00A713C6">
        <w:rPr>
          <w:rFonts w:ascii="Times New Roman" w:hAnsi="Times New Roman" w:cs="Times New Roman"/>
          <w:sz w:val="28"/>
          <w:szCs w:val="28"/>
        </w:rPr>
        <w:t>«Об информации, информационных технологиях и о защите информации»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713C6">
        <w:rPr>
          <w:rFonts w:ascii="Times New Roman" w:hAnsi="Times New Roman" w:cs="Times New Roman"/>
          <w:sz w:val="28"/>
          <w:szCs w:val="28"/>
        </w:rPr>
        <w:t xml:space="preserve">, Федерального </w:t>
      </w:r>
      <w:hyperlink r:id="rId18" w:tooltip="Федеральный закон от 27.07.2006 N 152-ФЗ (ред. от 08.08.2024) &quot;О персональных данных&quot; {КонсультантПлюс}">
        <w:r w:rsidRPr="00A713C6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713C6">
        <w:rPr>
          <w:rFonts w:ascii="Times New Roman" w:hAnsi="Times New Roman" w:cs="Times New Roman"/>
          <w:sz w:val="28"/>
          <w:szCs w:val="28"/>
        </w:rPr>
        <w:t xml:space="preserve"> от 27 июля 2006 </w:t>
      </w:r>
      <w:r w:rsidRPr="0005477D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5477D">
        <w:rPr>
          <w:rFonts w:ascii="Times New Roman" w:hAnsi="Times New Roman" w:cs="Times New Roman"/>
          <w:sz w:val="28"/>
          <w:szCs w:val="28"/>
        </w:rPr>
        <w:t xml:space="preserve"> 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5477D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» (далее – Федеральный закон </w:t>
      </w:r>
      <w:r w:rsidRPr="00A713C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персональных данных»)</w:t>
      </w:r>
      <w:r w:rsidRPr="0005477D">
        <w:rPr>
          <w:rFonts w:ascii="Times New Roman" w:hAnsi="Times New Roman" w:cs="Times New Roman"/>
          <w:sz w:val="28"/>
          <w:szCs w:val="28"/>
        </w:rPr>
        <w:t>.</w:t>
      </w:r>
    </w:p>
    <w:p w14:paraId="43ED9B7E" w14:textId="77777777" w:rsidR="00A45E5A" w:rsidRDefault="00A45E5A" w:rsidP="00A45E5A">
      <w:pPr>
        <w:pStyle w:val="af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8C2">
        <w:rPr>
          <w:rFonts w:ascii="Times New Roman" w:hAnsi="Times New Roman" w:cs="Times New Roman"/>
          <w:b/>
          <w:sz w:val="28"/>
          <w:szCs w:val="28"/>
        </w:rPr>
        <w:t xml:space="preserve">II. </w:t>
      </w:r>
      <w:r>
        <w:rPr>
          <w:rFonts w:ascii="Times New Roman" w:hAnsi="Times New Roman" w:cs="Times New Roman"/>
          <w:b/>
          <w:sz w:val="28"/>
          <w:szCs w:val="28"/>
        </w:rPr>
        <w:t>Организация работы по учету детей</w:t>
      </w:r>
    </w:p>
    <w:p w14:paraId="0D72F9C2" w14:textId="77777777" w:rsidR="00A45E5A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9B2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Управление образования администрации Уинского муниципального округа</w:t>
      </w:r>
      <w:r w:rsidRPr="00F879B2">
        <w:rPr>
          <w:rFonts w:ascii="Times New Roman" w:hAnsi="Times New Roman" w:cs="Times New Roman"/>
          <w:sz w:val="28"/>
          <w:szCs w:val="28"/>
        </w:rPr>
        <w:t xml:space="preserve"> является органом, исполняющим полномочия по учету детей, подлежащих обучению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F879B2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дошкольного, начального общего, основного общего и среднего общего образования на территории </w:t>
      </w:r>
      <w:r>
        <w:rPr>
          <w:rFonts w:ascii="Times New Roman" w:hAnsi="Times New Roman" w:cs="Times New Roman"/>
          <w:sz w:val="28"/>
          <w:szCs w:val="28"/>
        </w:rPr>
        <w:t>Уинского муниципального округа</w:t>
      </w:r>
      <w:r w:rsidRPr="00F879B2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E437CF" w14:textId="77777777" w:rsidR="00A45E5A" w:rsidRPr="00BE7F34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6"/>
      <w:bookmarkEnd w:id="1"/>
      <w:r w:rsidRPr="00BE7F3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E7F34">
        <w:rPr>
          <w:rFonts w:ascii="Times New Roman" w:hAnsi="Times New Roman" w:cs="Times New Roman"/>
          <w:sz w:val="28"/>
          <w:szCs w:val="28"/>
        </w:rPr>
        <w:t>. Учет детей осуществляется во взаимодействии со следующими учреждениями и организациями:</w:t>
      </w:r>
    </w:p>
    <w:p w14:paraId="643DB9BE" w14:textId="77777777" w:rsidR="00A45E5A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F34">
        <w:rPr>
          <w:rFonts w:ascii="Times New Roman" w:hAnsi="Times New Roman" w:cs="Times New Roman"/>
          <w:sz w:val="28"/>
          <w:szCs w:val="28"/>
        </w:rPr>
        <w:t>муниципальные образовательные организации;</w:t>
      </w:r>
    </w:p>
    <w:p w14:paraId="2F0B9B0C" w14:textId="77777777" w:rsidR="00A45E5A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частные образовательные организации;</w:t>
      </w:r>
    </w:p>
    <w:p w14:paraId="6B47D9D9" w14:textId="77777777" w:rsidR="00A45E5A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238C2"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 (далее – КДНиЗП)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E7D4667" w14:textId="77777777" w:rsidR="00A45E5A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территориальное управление </w:t>
      </w:r>
      <w:r w:rsidRPr="00871B43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 xml:space="preserve">а труда и </w:t>
      </w:r>
      <w:r w:rsidRPr="00871B43">
        <w:rPr>
          <w:rFonts w:ascii="Times New Roman" w:hAnsi="Times New Roman" w:cs="Times New Roman"/>
          <w:sz w:val="28"/>
          <w:szCs w:val="28"/>
        </w:rPr>
        <w:t>социального развития Пермского края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702BEE6" w14:textId="77777777" w:rsidR="00A45E5A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B43">
        <w:rPr>
          <w:rFonts w:ascii="Times New Roman" w:hAnsi="Times New Roman" w:cs="Times New Roman"/>
          <w:sz w:val="28"/>
          <w:szCs w:val="28"/>
        </w:rPr>
        <w:t>обособленн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871B43">
        <w:rPr>
          <w:rFonts w:ascii="Times New Roman" w:hAnsi="Times New Roman" w:cs="Times New Roman"/>
          <w:sz w:val="28"/>
          <w:szCs w:val="28"/>
        </w:rPr>
        <w:t xml:space="preserve"> подразделение (отдел социальных выплат и компенсаций) подведомственного Министерству </w:t>
      </w:r>
      <w:r>
        <w:rPr>
          <w:rFonts w:ascii="Times New Roman" w:hAnsi="Times New Roman" w:cs="Times New Roman"/>
          <w:sz w:val="28"/>
          <w:szCs w:val="28"/>
        </w:rPr>
        <w:t xml:space="preserve">труда и </w:t>
      </w:r>
      <w:r w:rsidRPr="00871B43">
        <w:rPr>
          <w:rFonts w:ascii="Times New Roman" w:hAnsi="Times New Roman" w:cs="Times New Roman"/>
          <w:sz w:val="28"/>
          <w:szCs w:val="28"/>
        </w:rPr>
        <w:t>социального развития Пермского края казенного учреждения в сфере предоставления мер социальной поддержки отдельным категориям граждан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F626374" w14:textId="77777777" w:rsidR="00A45E5A" w:rsidRPr="00BE7F34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медицинские учреждения;</w:t>
      </w:r>
    </w:p>
    <w:p w14:paraId="2C8E5A8B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238C2">
        <w:rPr>
          <w:rFonts w:ascii="Times New Roman" w:hAnsi="Times New Roman" w:cs="Times New Roman"/>
          <w:sz w:val="28"/>
          <w:szCs w:val="28"/>
        </w:rPr>
        <w:t xml:space="preserve"> Федеральной миграционной службы России по Пермскому краю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C3454A5" w14:textId="77777777" w:rsidR="00A45E5A" w:rsidRPr="00BE7F34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F34">
        <w:rPr>
          <w:rFonts w:ascii="Times New Roman" w:hAnsi="Times New Roman" w:cs="Times New Roman"/>
          <w:sz w:val="28"/>
          <w:szCs w:val="28"/>
        </w:rPr>
        <w:t xml:space="preserve">участковые </w:t>
      </w:r>
      <w:r>
        <w:rPr>
          <w:rFonts w:ascii="Times New Roman" w:hAnsi="Times New Roman" w:cs="Times New Roman"/>
          <w:sz w:val="28"/>
          <w:szCs w:val="28"/>
        </w:rPr>
        <w:t>уполномоченные полиции</w:t>
      </w:r>
      <w:r w:rsidRPr="00BE7F34">
        <w:rPr>
          <w:rFonts w:ascii="Times New Roman" w:hAnsi="Times New Roman" w:cs="Times New Roman"/>
          <w:sz w:val="28"/>
          <w:szCs w:val="28"/>
        </w:rPr>
        <w:t>;</w:t>
      </w:r>
    </w:p>
    <w:p w14:paraId="2EA02917" w14:textId="77777777" w:rsidR="00A45E5A" w:rsidRDefault="00A45E5A" w:rsidP="00A45E5A">
      <w:pPr>
        <w:pStyle w:val="a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(управление, сектор) ЗАГС;</w:t>
      </w:r>
    </w:p>
    <w:p w14:paraId="5155279A" w14:textId="77777777" w:rsidR="00A45E5A" w:rsidRPr="00BF3C4F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органы государственной власти (их территориальные органы), органы местного самоуправления, организации.</w:t>
      </w:r>
    </w:p>
    <w:p w14:paraId="4ADD2D64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238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238C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Управление образования администрации Уинского муниципального округа</w:t>
      </w:r>
      <w:r w:rsidRPr="005238C2">
        <w:rPr>
          <w:rFonts w:ascii="Times New Roman" w:hAnsi="Times New Roman" w:cs="Times New Roman"/>
          <w:sz w:val="28"/>
          <w:szCs w:val="28"/>
        </w:rPr>
        <w:t>:</w:t>
      </w:r>
    </w:p>
    <w:p w14:paraId="22232521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238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238C2">
        <w:rPr>
          <w:rFonts w:ascii="Times New Roman" w:hAnsi="Times New Roman" w:cs="Times New Roman"/>
          <w:sz w:val="28"/>
          <w:szCs w:val="28"/>
        </w:rPr>
        <w:t>.1. осуществляет организационное и методическое руководство работой по учету детей;</w:t>
      </w:r>
    </w:p>
    <w:p w14:paraId="395427A0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238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238C2">
        <w:rPr>
          <w:rFonts w:ascii="Times New Roman" w:hAnsi="Times New Roman" w:cs="Times New Roman"/>
          <w:sz w:val="28"/>
          <w:szCs w:val="28"/>
        </w:rPr>
        <w:t xml:space="preserve">.2. обеспечивает организацию работы </w:t>
      </w:r>
      <w:r>
        <w:rPr>
          <w:rFonts w:ascii="Times New Roman" w:hAnsi="Times New Roman" w:cs="Times New Roman"/>
          <w:sz w:val="28"/>
          <w:szCs w:val="28"/>
        </w:rPr>
        <w:t>в ЭПОС</w:t>
      </w:r>
      <w:r w:rsidRPr="005238C2">
        <w:rPr>
          <w:rFonts w:ascii="Times New Roman" w:hAnsi="Times New Roman" w:cs="Times New Roman"/>
          <w:sz w:val="28"/>
          <w:szCs w:val="28"/>
        </w:rPr>
        <w:t>;</w:t>
      </w:r>
    </w:p>
    <w:p w14:paraId="6C80E749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238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238C2">
        <w:rPr>
          <w:rFonts w:ascii="Times New Roman" w:hAnsi="Times New Roman" w:cs="Times New Roman"/>
          <w:sz w:val="28"/>
          <w:szCs w:val="28"/>
        </w:rPr>
        <w:t xml:space="preserve">.3. назначает лиц, ответственных за работу по организации работы </w:t>
      </w:r>
      <w:r>
        <w:rPr>
          <w:rFonts w:ascii="Times New Roman" w:hAnsi="Times New Roman" w:cs="Times New Roman"/>
          <w:sz w:val="28"/>
          <w:szCs w:val="28"/>
        </w:rPr>
        <w:br/>
      </w:r>
      <w:r w:rsidRPr="005238C2">
        <w:rPr>
          <w:rFonts w:ascii="Times New Roman" w:hAnsi="Times New Roman" w:cs="Times New Roman"/>
          <w:sz w:val="28"/>
          <w:szCs w:val="28"/>
        </w:rPr>
        <w:t>с ЭПОС;</w:t>
      </w:r>
    </w:p>
    <w:p w14:paraId="2835C445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238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238C2">
        <w:rPr>
          <w:rFonts w:ascii="Times New Roman" w:hAnsi="Times New Roman" w:cs="Times New Roman"/>
          <w:sz w:val="28"/>
          <w:szCs w:val="28"/>
        </w:rPr>
        <w:t>.4. принимает меры для обеспечения надлежащей защиты сведений, содержащих персональные данные о детях, внесенных в информационные базы данных, в соответствии с требованиями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238C2">
        <w:rPr>
          <w:rFonts w:ascii="Times New Roman" w:hAnsi="Times New Roman" w:cs="Times New Roman"/>
          <w:sz w:val="28"/>
          <w:szCs w:val="28"/>
        </w:rPr>
        <w:t xml:space="preserve"> о защите информации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238C2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 о</w:t>
      </w:r>
      <w:r w:rsidRPr="005238C2">
        <w:rPr>
          <w:rFonts w:ascii="Times New Roman" w:hAnsi="Times New Roman" w:cs="Times New Roman"/>
          <w:sz w:val="28"/>
          <w:szCs w:val="28"/>
        </w:rPr>
        <w:t xml:space="preserve"> персональных данных при организации работы сотрудников </w:t>
      </w:r>
      <w:r>
        <w:rPr>
          <w:rFonts w:ascii="Times New Roman" w:hAnsi="Times New Roman" w:cs="Times New Roman"/>
          <w:sz w:val="28"/>
          <w:szCs w:val="28"/>
        </w:rPr>
        <w:t>Управление образования администрации Уинского муниципального округа</w:t>
      </w:r>
      <w:r w:rsidRPr="00F879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238C2">
        <w:rPr>
          <w:rFonts w:ascii="Times New Roman" w:hAnsi="Times New Roman" w:cs="Times New Roman"/>
          <w:sz w:val="28"/>
          <w:szCs w:val="28"/>
        </w:rPr>
        <w:t xml:space="preserve"> ЭПОС;</w:t>
      </w:r>
    </w:p>
    <w:p w14:paraId="31B76282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238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238C2">
        <w:rPr>
          <w:rFonts w:ascii="Times New Roman" w:hAnsi="Times New Roman" w:cs="Times New Roman"/>
          <w:sz w:val="28"/>
          <w:szCs w:val="28"/>
        </w:rPr>
        <w:t xml:space="preserve">.5. контролирует деятельность муниципальных дошкольных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5238C2">
        <w:rPr>
          <w:rFonts w:ascii="Times New Roman" w:hAnsi="Times New Roman" w:cs="Times New Roman"/>
          <w:sz w:val="28"/>
          <w:szCs w:val="28"/>
        </w:rPr>
        <w:t xml:space="preserve">и общеобразовательных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5238C2">
        <w:rPr>
          <w:rFonts w:ascii="Times New Roman" w:hAnsi="Times New Roman" w:cs="Times New Roman"/>
          <w:sz w:val="28"/>
          <w:szCs w:val="28"/>
        </w:rPr>
        <w:t xml:space="preserve"> по ведению документации по учету детей, полноту и достоверность данных, содержащихся в ЭПОС, </w:t>
      </w:r>
      <w:r>
        <w:rPr>
          <w:rFonts w:ascii="Times New Roman" w:hAnsi="Times New Roman" w:cs="Times New Roman"/>
          <w:sz w:val="28"/>
          <w:szCs w:val="28"/>
        </w:rPr>
        <w:br/>
      </w:r>
      <w:r w:rsidRPr="005238C2">
        <w:rPr>
          <w:rFonts w:ascii="Times New Roman" w:hAnsi="Times New Roman" w:cs="Times New Roman"/>
          <w:sz w:val="28"/>
          <w:szCs w:val="28"/>
        </w:rPr>
        <w:t>и документации муниципального дошкольного образовательного учреждения или муниципального общеобразовательного учреждения;</w:t>
      </w:r>
    </w:p>
    <w:p w14:paraId="634AEE17" w14:textId="77777777" w:rsidR="00A45E5A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238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238C2">
        <w:rPr>
          <w:rFonts w:ascii="Times New Roman" w:hAnsi="Times New Roman" w:cs="Times New Roman"/>
          <w:sz w:val="28"/>
          <w:szCs w:val="28"/>
        </w:rPr>
        <w:t xml:space="preserve">.6. в срок до 01 апреля текущего года запрашивает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25FA9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25FA9">
        <w:rPr>
          <w:rFonts w:ascii="Times New Roman" w:hAnsi="Times New Roman" w:cs="Times New Roman"/>
          <w:sz w:val="28"/>
          <w:szCs w:val="28"/>
        </w:rPr>
        <w:t xml:space="preserve"> (управлени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25FA9">
        <w:rPr>
          <w:rFonts w:ascii="Times New Roman" w:hAnsi="Times New Roman" w:cs="Times New Roman"/>
          <w:sz w:val="28"/>
          <w:szCs w:val="28"/>
        </w:rPr>
        <w:t>, сектор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25FA9">
        <w:rPr>
          <w:rFonts w:ascii="Times New Roman" w:hAnsi="Times New Roman" w:cs="Times New Roman"/>
          <w:sz w:val="28"/>
          <w:szCs w:val="28"/>
        </w:rPr>
        <w:t>) ЗАГС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8C2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Pr="006944F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8C2">
        <w:rPr>
          <w:rFonts w:ascii="Times New Roman" w:hAnsi="Times New Roman" w:cs="Times New Roman"/>
          <w:sz w:val="28"/>
          <w:szCs w:val="28"/>
        </w:rPr>
        <w:t>детях</w:t>
      </w:r>
      <w:r>
        <w:rPr>
          <w:rFonts w:ascii="Times New Roman" w:hAnsi="Times New Roman" w:cs="Times New Roman"/>
          <w:sz w:val="28"/>
          <w:szCs w:val="28"/>
        </w:rPr>
        <w:t xml:space="preserve">, рождение которых </w:t>
      </w:r>
      <w:r w:rsidRPr="006944FD">
        <w:rPr>
          <w:rFonts w:ascii="Times New Roman" w:hAnsi="Times New Roman" w:cs="Times New Roman"/>
          <w:sz w:val="28"/>
          <w:szCs w:val="28"/>
        </w:rPr>
        <w:t xml:space="preserve">зарегистрировано на территории </w:t>
      </w:r>
      <w:r>
        <w:rPr>
          <w:rFonts w:ascii="Times New Roman" w:hAnsi="Times New Roman" w:cs="Times New Roman"/>
          <w:sz w:val="28"/>
          <w:szCs w:val="28"/>
        </w:rPr>
        <w:t>Уинского муниципального округа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5238C2">
        <w:rPr>
          <w:rFonts w:ascii="Times New Roman" w:hAnsi="Times New Roman" w:cs="Times New Roman"/>
          <w:sz w:val="28"/>
          <w:szCs w:val="28"/>
        </w:rPr>
        <w:t xml:space="preserve">в возрасте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5238C2">
        <w:rPr>
          <w:rFonts w:ascii="Times New Roman" w:hAnsi="Times New Roman" w:cs="Times New Roman"/>
          <w:sz w:val="28"/>
          <w:szCs w:val="28"/>
        </w:rPr>
        <w:t>от 2 месяцев до 6 лет 6 месяцев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C9CD287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238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238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238C2">
        <w:rPr>
          <w:rFonts w:ascii="Times New Roman" w:hAnsi="Times New Roman" w:cs="Times New Roman"/>
          <w:sz w:val="28"/>
          <w:szCs w:val="28"/>
        </w:rPr>
        <w:t xml:space="preserve">. в срок до 01 апреля текущего года запрашивает сведения о детях </w:t>
      </w:r>
      <w:r>
        <w:rPr>
          <w:rFonts w:ascii="Times New Roman" w:hAnsi="Times New Roman" w:cs="Times New Roman"/>
          <w:sz w:val="28"/>
          <w:szCs w:val="28"/>
        </w:rPr>
        <w:br/>
      </w:r>
      <w:r w:rsidRPr="005238C2">
        <w:rPr>
          <w:rFonts w:ascii="Times New Roman" w:hAnsi="Times New Roman" w:cs="Times New Roman"/>
          <w:sz w:val="28"/>
          <w:szCs w:val="28"/>
        </w:rPr>
        <w:t>в возрасте от 2 месяцев до 6 лет 6 месяцев, не посещающих организованные коллективы, в КДНиЗП, в том числе путем электронного взаимодействия;</w:t>
      </w:r>
    </w:p>
    <w:p w14:paraId="37456DA5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238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238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238C2">
        <w:rPr>
          <w:rFonts w:ascii="Times New Roman" w:hAnsi="Times New Roman" w:cs="Times New Roman"/>
          <w:sz w:val="28"/>
          <w:szCs w:val="28"/>
        </w:rPr>
        <w:t>. в срок до 01 октября текущего года запрашивает сведения о детях в возрасте от 6 лет 6 месяцев до 8 лет, не посещающих организованные коллективы, в КДНиЗП, в том числе путем электронного взаимодействия;</w:t>
      </w:r>
    </w:p>
    <w:p w14:paraId="7D8C1C4B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238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238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238C2">
        <w:rPr>
          <w:rFonts w:ascii="Times New Roman" w:hAnsi="Times New Roman" w:cs="Times New Roman"/>
          <w:sz w:val="28"/>
          <w:szCs w:val="28"/>
        </w:rPr>
        <w:t xml:space="preserve">. в срок до 01 ноября текущего года запрашивает сведения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5238C2">
        <w:rPr>
          <w:rFonts w:ascii="Times New Roman" w:hAnsi="Times New Roman" w:cs="Times New Roman"/>
          <w:sz w:val="28"/>
          <w:szCs w:val="28"/>
        </w:rPr>
        <w:t xml:space="preserve">о выпускниках муниципальных общеобразовательных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5238C2">
        <w:rPr>
          <w:rFonts w:ascii="Times New Roman" w:hAnsi="Times New Roman" w:cs="Times New Roman"/>
          <w:sz w:val="28"/>
          <w:szCs w:val="28"/>
        </w:rPr>
        <w:t xml:space="preserve">, частных общеобразовательных организаций, поступивших на обучение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5238C2">
        <w:rPr>
          <w:rFonts w:ascii="Times New Roman" w:hAnsi="Times New Roman" w:cs="Times New Roman"/>
          <w:sz w:val="28"/>
          <w:szCs w:val="28"/>
        </w:rPr>
        <w:t>в образовательные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реализующие образовательные </w:t>
      </w:r>
      <w:r w:rsidRPr="005238C2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38C2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</w:t>
      </w:r>
      <w:r>
        <w:rPr>
          <w:rFonts w:ascii="Times New Roman" w:hAnsi="Times New Roman" w:cs="Times New Roman"/>
          <w:sz w:val="28"/>
          <w:szCs w:val="28"/>
        </w:rPr>
        <w:t>и(</w:t>
      </w:r>
      <w:r w:rsidRPr="005238C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ли)</w:t>
      </w:r>
      <w:r w:rsidRPr="005238C2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38C2">
        <w:rPr>
          <w:rFonts w:ascii="Times New Roman" w:hAnsi="Times New Roman" w:cs="Times New Roman"/>
          <w:sz w:val="28"/>
          <w:szCs w:val="28"/>
        </w:rPr>
        <w:t xml:space="preserve"> профессиональной подготовки по профессиям рабочих, должностям служащих, расположенные на территории </w:t>
      </w:r>
      <w:r>
        <w:rPr>
          <w:rFonts w:ascii="Times New Roman" w:hAnsi="Times New Roman" w:cs="Times New Roman"/>
          <w:sz w:val="28"/>
          <w:szCs w:val="28"/>
        </w:rPr>
        <w:t>Уинского муниципального округа</w:t>
      </w:r>
      <w:r w:rsidRPr="005238C2">
        <w:rPr>
          <w:rFonts w:ascii="Times New Roman" w:hAnsi="Times New Roman" w:cs="Times New Roman"/>
          <w:sz w:val="28"/>
          <w:szCs w:val="28"/>
        </w:rPr>
        <w:t>, после получения основного общего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на территории Уинского муниципального округа</w:t>
      </w:r>
      <w:r w:rsidRPr="005238C2">
        <w:rPr>
          <w:rFonts w:ascii="Times New Roman" w:hAnsi="Times New Roman" w:cs="Times New Roman"/>
          <w:sz w:val="28"/>
          <w:szCs w:val="28"/>
        </w:rPr>
        <w:t>.</w:t>
      </w:r>
    </w:p>
    <w:p w14:paraId="032662C9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Pr="005238C2">
        <w:rPr>
          <w:rFonts w:ascii="Times New Roman" w:hAnsi="Times New Roman" w:cs="Times New Roman"/>
          <w:sz w:val="28"/>
          <w:szCs w:val="28"/>
        </w:rPr>
        <w:t>. Муниципальные дошкольные и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общеобразовательные организации</w:t>
      </w:r>
      <w:r w:rsidRPr="005238C2">
        <w:rPr>
          <w:rFonts w:ascii="Times New Roman" w:hAnsi="Times New Roman" w:cs="Times New Roman"/>
          <w:sz w:val="28"/>
          <w:szCs w:val="28"/>
        </w:rPr>
        <w:t>:</w:t>
      </w:r>
    </w:p>
    <w:p w14:paraId="72A85E1B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Pr="005238C2">
        <w:rPr>
          <w:rFonts w:ascii="Times New Roman" w:hAnsi="Times New Roman" w:cs="Times New Roman"/>
          <w:sz w:val="28"/>
          <w:szCs w:val="28"/>
        </w:rPr>
        <w:t>.1. назначают приказом лицо, ответственное за организацию учета обучающихся в муниципально</w:t>
      </w:r>
      <w:r>
        <w:rPr>
          <w:rFonts w:ascii="Times New Roman" w:hAnsi="Times New Roman" w:cs="Times New Roman"/>
          <w:sz w:val="28"/>
          <w:szCs w:val="28"/>
        </w:rPr>
        <w:t>й образовательной организации</w:t>
      </w:r>
      <w:r w:rsidRPr="005238C2">
        <w:rPr>
          <w:rFonts w:ascii="Times New Roman" w:hAnsi="Times New Roman" w:cs="Times New Roman"/>
          <w:sz w:val="28"/>
          <w:szCs w:val="28"/>
        </w:rPr>
        <w:t>;</w:t>
      </w:r>
    </w:p>
    <w:p w14:paraId="402F2EA4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377">
        <w:rPr>
          <w:rFonts w:ascii="Times New Roman" w:hAnsi="Times New Roman" w:cs="Times New Roman"/>
          <w:sz w:val="28"/>
          <w:szCs w:val="28"/>
        </w:rPr>
        <w:t>2.4.2</w:t>
      </w:r>
      <w:r w:rsidRPr="005238C2">
        <w:rPr>
          <w:rFonts w:ascii="Times New Roman" w:hAnsi="Times New Roman" w:cs="Times New Roman"/>
          <w:sz w:val="28"/>
          <w:szCs w:val="28"/>
        </w:rPr>
        <w:t xml:space="preserve">. организуют прием информации от граждан о детях, проживающих на территории,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238C2">
        <w:rPr>
          <w:rFonts w:ascii="Times New Roman" w:hAnsi="Times New Roman" w:cs="Times New Roman"/>
          <w:sz w:val="28"/>
          <w:szCs w:val="28"/>
        </w:rPr>
        <w:t xml:space="preserve">а которой </w:t>
      </w:r>
      <w:r>
        <w:rPr>
          <w:rFonts w:ascii="Times New Roman" w:hAnsi="Times New Roman" w:cs="Times New Roman"/>
          <w:sz w:val="28"/>
          <w:szCs w:val="28"/>
        </w:rPr>
        <w:t>закреплена данная</w:t>
      </w:r>
      <w:r w:rsidRPr="005238C2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аяорганизация</w:t>
      </w:r>
      <w:r w:rsidRPr="005238C2">
        <w:rPr>
          <w:rFonts w:ascii="Times New Roman" w:hAnsi="Times New Roman" w:cs="Times New Roman"/>
          <w:sz w:val="28"/>
          <w:szCs w:val="28"/>
        </w:rPr>
        <w:t xml:space="preserve">, и подлежащих обучению, которые не посещают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5238C2">
        <w:rPr>
          <w:rFonts w:ascii="Times New Roman" w:hAnsi="Times New Roman" w:cs="Times New Roman"/>
          <w:sz w:val="28"/>
          <w:szCs w:val="28"/>
        </w:rPr>
        <w:t>образовательные организации, направляют соответствующую информацию в</w:t>
      </w:r>
      <w:r>
        <w:rPr>
          <w:rFonts w:ascii="Times New Roman" w:hAnsi="Times New Roman" w:cs="Times New Roman"/>
          <w:sz w:val="28"/>
          <w:szCs w:val="28"/>
        </w:rPr>
        <w:t xml:space="preserve"> КДНиЗП</w:t>
      </w:r>
      <w:r w:rsidRPr="005238C2">
        <w:rPr>
          <w:rFonts w:ascii="Times New Roman" w:hAnsi="Times New Roman" w:cs="Times New Roman"/>
          <w:sz w:val="28"/>
          <w:szCs w:val="28"/>
        </w:rPr>
        <w:t>;</w:t>
      </w:r>
    </w:p>
    <w:p w14:paraId="6D1D2BA8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Pr="005238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238C2">
        <w:rPr>
          <w:rFonts w:ascii="Times New Roman" w:hAnsi="Times New Roman" w:cs="Times New Roman"/>
          <w:sz w:val="28"/>
          <w:szCs w:val="28"/>
        </w:rPr>
        <w:t xml:space="preserve">. принимают меры для обеспечения надлежащей защиты сведений, содержащих персональные данные о детях, внесенных в информационные базы данных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A713C6">
        <w:rPr>
          <w:rFonts w:ascii="Times New Roman" w:hAnsi="Times New Roman" w:cs="Times New Roman"/>
          <w:sz w:val="28"/>
          <w:szCs w:val="28"/>
        </w:rPr>
        <w:t>«Об информации, информационных технологиях и о защите информации»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tooltip="Постановление Правительства Пермского края от 30.09.2020 N 730-п (ред. от 11.12.2024) &quot;Об автоматизированной информационной системе &quot;Электронная Пермская Образовательная Система&quot; (ЭПОС)&quot; {КонсультантПлюс}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5238C2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br/>
      </w:r>
      <w:r w:rsidRPr="005238C2">
        <w:rPr>
          <w:rFonts w:ascii="Times New Roman" w:hAnsi="Times New Roman" w:cs="Times New Roman"/>
          <w:sz w:val="28"/>
          <w:szCs w:val="28"/>
        </w:rPr>
        <w:t>№ 730-п;</w:t>
      </w:r>
    </w:p>
    <w:p w14:paraId="1320C352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Pr="005238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238C2">
        <w:rPr>
          <w:rFonts w:ascii="Times New Roman" w:hAnsi="Times New Roman" w:cs="Times New Roman"/>
          <w:sz w:val="28"/>
          <w:szCs w:val="28"/>
        </w:rPr>
        <w:t>. проводят информационно-разъяснительную работу с населением о необходимости взаимодействия при проведении работы по учету детей;</w:t>
      </w:r>
    </w:p>
    <w:p w14:paraId="6AF1DADB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2.4.5. организуют прием </w:t>
      </w:r>
      <w:r w:rsidRPr="0027433B">
        <w:rPr>
          <w:rFonts w:ascii="Times New Roman" w:hAnsi="Times New Roman" w:cs="Times New Roman"/>
          <w:sz w:val="28"/>
          <w:szCs w:val="28"/>
        </w:rPr>
        <w:t>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33B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33B">
        <w:rPr>
          <w:rFonts w:ascii="Times New Roman" w:hAnsi="Times New Roman" w:cs="Times New Roman"/>
          <w:sz w:val="28"/>
          <w:szCs w:val="28"/>
        </w:rPr>
        <w:t>других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Уинского муниципального округа </w:t>
      </w:r>
      <w:r w:rsidRPr="005238C2">
        <w:rPr>
          <w:rFonts w:ascii="Times New Roman" w:hAnsi="Times New Roman" w:cs="Times New Roman"/>
          <w:sz w:val="28"/>
          <w:szCs w:val="28"/>
        </w:rPr>
        <w:t xml:space="preserve"> с целью учета несовершеннолетних обучающихся муниципально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238C2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й организации</w:t>
      </w:r>
      <w:r w:rsidRPr="005238C2">
        <w:rPr>
          <w:rFonts w:ascii="Times New Roman" w:hAnsi="Times New Roman" w:cs="Times New Roman"/>
          <w:sz w:val="28"/>
          <w:szCs w:val="28"/>
        </w:rPr>
        <w:t>, переведенных в другие образовательные организации;</w:t>
      </w:r>
    </w:p>
    <w:p w14:paraId="5B65FAFE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Pr="005238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238C2">
        <w:rPr>
          <w:rFonts w:ascii="Times New Roman" w:hAnsi="Times New Roman" w:cs="Times New Roman"/>
          <w:sz w:val="28"/>
          <w:szCs w:val="28"/>
        </w:rPr>
        <w:t xml:space="preserve">. </w:t>
      </w:r>
      <w:r w:rsidRPr="006818F6">
        <w:rPr>
          <w:rFonts w:ascii="Times New Roman" w:hAnsi="Times New Roman" w:cs="Times New Roman"/>
          <w:sz w:val="28"/>
          <w:szCs w:val="28"/>
        </w:rPr>
        <w:t xml:space="preserve">запрашивает сведения о выпускниках муниципальных общеобразовательных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6818F6">
        <w:rPr>
          <w:rFonts w:ascii="Times New Roman" w:hAnsi="Times New Roman" w:cs="Times New Roman"/>
          <w:sz w:val="28"/>
          <w:szCs w:val="28"/>
        </w:rPr>
        <w:t xml:space="preserve">, поступивших на обучение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6818F6">
        <w:rPr>
          <w:rFonts w:ascii="Times New Roman" w:hAnsi="Times New Roman" w:cs="Times New Roman"/>
          <w:sz w:val="28"/>
          <w:szCs w:val="28"/>
        </w:rPr>
        <w:t>в образовательные организации, реализующие образовательные  программы среднего профессионального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8F6">
        <w:rPr>
          <w:rFonts w:ascii="Times New Roman" w:hAnsi="Times New Roman" w:cs="Times New Roman"/>
          <w:sz w:val="28"/>
          <w:szCs w:val="28"/>
        </w:rPr>
        <w:t>(или) программы профессиональной подготовки по профессиям рабочих, должностям служащих, расположенные на территории</w:t>
      </w:r>
      <w:r w:rsidRPr="00ED0E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Уинского муниципального округа</w:t>
      </w:r>
      <w:r w:rsidRPr="006818F6">
        <w:rPr>
          <w:rFonts w:ascii="Times New Roman" w:hAnsi="Times New Roman" w:cs="Times New Roman"/>
          <w:sz w:val="28"/>
          <w:szCs w:val="28"/>
        </w:rPr>
        <w:t xml:space="preserve">, после получения основного общего образования на территории </w:t>
      </w:r>
      <w:r>
        <w:rPr>
          <w:rFonts w:ascii="Times New Roman" w:hAnsi="Times New Roman" w:cs="Times New Roman"/>
          <w:sz w:val="28"/>
          <w:szCs w:val="28"/>
        </w:rPr>
        <w:t>Уинского муниципального округа</w:t>
      </w:r>
      <w:r w:rsidRPr="005238C2">
        <w:rPr>
          <w:rFonts w:ascii="Times New Roman" w:hAnsi="Times New Roman" w:cs="Times New Roman"/>
          <w:sz w:val="28"/>
          <w:szCs w:val="28"/>
        </w:rPr>
        <w:t>;</w:t>
      </w:r>
    </w:p>
    <w:p w14:paraId="725AD0CA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Pr="005238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238C2">
        <w:rPr>
          <w:rFonts w:ascii="Times New Roman" w:hAnsi="Times New Roman" w:cs="Times New Roman"/>
          <w:sz w:val="28"/>
          <w:szCs w:val="28"/>
        </w:rPr>
        <w:t>. несут в соответствии с законодательством ответственность за:</w:t>
      </w:r>
    </w:p>
    <w:p w14:paraId="2108D284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Pr="005238C2">
        <w:rPr>
          <w:rFonts w:ascii="Times New Roman" w:hAnsi="Times New Roman" w:cs="Times New Roman"/>
          <w:sz w:val="28"/>
          <w:szCs w:val="28"/>
        </w:rPr>
        <w:t>достоверность сведений по учету детей;</w:t>
      </w:r>
    </w:p>
    <w:p w14:paraId="6A80D29D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>ненадлежащее ведение и хранение документации по учету обучающихся;</w:t>
      </w:r>
    </w:p>
    <w:p w14:paraId="6B1CC7DE" w14:textId="77777777" w:rsidR="00A45E5A" w:rsidRPr="0027433B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3B">
        <w:rPr>
          <w:rFonts w:ascii="Times New Roman" w:hAnsi="Times New Roman" w:cs="Times New Roman"/>
          <w:sz w:val="28"/>
          <w:szCs w:val="28"/>
        </w:rPr>
        <w:t>нарушение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33B">
        <w:rPr>
          <w:rFonts w:ascii="Times New Roman" w:hAnsi="Times New Roman" w:cs="Times New Roman"/>
          <w:sz w:val="28"/>
          <w:szCs w:val="28"/>
        </w:rPr>
        <w:t>требований к защите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33B">
        <w:rPr>
          <w:rFonts w:ascii="Times New Roman" w:hAnsi="Times New Roman" w:cs="Times New Roman"/>
          <w:sz w:val="28"/>
          <w:szCs w:val="28"/>
        </w:rPr>
        <w:t>персональных данных дет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274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Pr="0027433B">
        <w:rPr>
          <w:rFonts w:ascii="Times New Roman" w:hAnsi="Times New Roman" w:cs="Times New Roman"/>
          <w:sz w:val="28"/>
          <w:szCs w:val="28"/>
        </w:rPr>
        <w:t>их родител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27433B">
        <w:rPr>
          <w:rFonts w:ascii="Times New Roman" w:hAnsi="Times New Roman" w:cs="Times New Roman"/>
          <w:sz w:val="28"/>
          <w:szCs w:val="28"/>
        </w:rPr>
        <w:t xml:space="preserve"> (законных представител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27433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2C92FF" w14:textId="77777777" w:rsidR="00A45E5A" w:rsidRPr="005238C2" w:rsidRDefault="00A45E5A" w:rsidP="00A45E5A">
      <w:pPr>
        <w:pStyle w:val="af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46A">
        <w:rPr>
          <w:rFonts w:ascii="Times New Roman" w:hAnsi="Times New Roman" w:cs="Times New Roman"/>
          <w:b/>
          <w:sz w:val="28"/>
          <w:szCs w:val="28"/>
        </w:rPr>
        <w:t>I</w:t>
      </w:r>
      <w:r w:rsidRPr="00A6646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6646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Механизм</w:t>
      </w:r>
      <w:r w:rsidRPr="005238C2">
        <w:rPr>
          <w:rFonts w:ascii="Times New Roman" w:hAnsi="Times New Roman" w:cs="Times New Roman"/>
          <w:b/>
          <w:sz w:val="28"/>
          <w:szCs w:val="28"/>
        </w:rPr>
        <w:t xml:space="preserve"> учета детей</w:t>
      </w:r>
    </w:p>
    <w:p w14:paraId="2B102A83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52"/>
      <w:bookmarkEnd w:id="2"/>
      <w:r>
        <w:rPr>
          <w:rFonts w:ascii="Times New Roman" w:hAnsi="Times New Roman" w:cs="Times New Roman"/>
          <w:sz w:val="28"/>
          <w:szCs w:val="28"/>
        </w:rPr>
        <w:t>3</w:t>
      </w:r>
      <w:r w:rsidRPr="005238C2">
        <w:rPr>
          <w:rFonts w:ascii="Times New Roman" w:hAnsi="Times New Roman" w:cs="Times New Roman"/>
          <w:sz w:val="28"/>
          <w:szCs w:val="28"/>
        </w:rPr>
        <w:t>.1. Учет детей осуществляется путем формирования:</w:t>
      </w:r>
    </w:p>
    <w:p w14:paraId="263BB051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 xml:space="preserve">реестра детей, проживающих на территории </w:t>
      </w:r>
      <w:r>
        <w:rPr>
          <w:rFonts w:ascii="Times New Roman" w:hAnsi="Times New Roman" w:cs="Times New Roman"/>
          <w:sz w:val="28"/>
          <w:szCs w:val="28"/>
        </w:rPr>
        <w:t>Уинского муниципального округа</w:t>
      </w:r>
      <w:r w:rsidRPr="005238C2">
        <w:rPr>
          <w:rFonts w:ascii="Times New Roman" w:hAnsi="Times New Roman" w:cs="Times New Roman"/>
          <w:sz w:val="28"/>
          <w:szCs w:val="28"/>
        </w:rPr>
        <w:t>, путем внесения сведений в справочник «Личности» подсистемы «Контингент»</w:t>
      </w:r>
      <w:r>
        <w:rPr>
          <w:rFonts w:ascii="Times New Roman" w:hAnsi="Times New Roman" w:cs="Times New Roman"/>
          <w:sz w:val="28"/>
          <w:szCs w:val="28"/>
        </w:rPr>
        <w:t xml:space="preserve"> ЭПОС (далее – реестр детей, проживающих на территории)</w:t>
      </w:r>
      <w:r w:rsidRPr="005238C2">
        <w:rPr>
          <w:rFonts w:ascii="Times New Roman" w:hAnsi="Times New Roman" w:cs="Times New Roman"/>
          <w:sz w:val="28"/>
          <w:szCs w:val="28"/>
        </w:rPr>
        <w:t>;</w:t>
      </w:r>
    </w:p>
    <w:p w14:paraId="5AE7ED43" w14:textId="77777777" w:rsidR="00A45E5A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>реестра заявлений родителей (законных представителей) на постановку на учет и предоставление места в муниципально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238C2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й организац</w:t>
      </w:r>
      <w:r w:rsidRPr="005238C2">
        <w:rPr>
          <w:rFonts w:ascii="Times New Roman" w:hAnsi="Times New Roman" w:cs="Times New Roman"/>
          <w:sz w:val="28"/>
          <w:szCs w:val="28"/>
        </w:rPr>
        <w:t>ии, реализующе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238C2">
        <w:rPr>
          <w:rFonts w:ascii="Times New Roman" w:hAnsi="Times New Roman" w:cs="Times New Roman"/>
          <w:sz w:val="28"/>
          <w:szCs w:val="28"/>
        </w:rPr>
        <w:t xml:space="preserve"> образовательные пр</w:t>
      </w:r>
      <w:r>
        <w:rPr>
          <w:rFonts w:ascii="Times New Roman" w:hAnsi="Times New Roman" w:cs="Times New Roman"/>
          <w:sz w:val="28"/>
          <w:szCs w:val="28"/>
        </w:rPr>
        <w:t>ограммы дошкольного образования (далее – реестр заявлений о зачислении в ДОУ);</w:t>
      </w:r>
    </w:p>
    <w:p w14:paraId="0E861B61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>реестра заявлений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8C2">
        <w:rPr>
          <w:rFonts w:ascii="Times New Roman" w:hAnsi="Times New Roman" w:cs="Times New Roman"/>
          <w:sz w:val="28"/>
          <w:szCs w:val="28"/>
        </w:rPr>
        <w:t>родителей (законных представителей) о зачислении</w:t>
      </w:r>
      <w:r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5238C2">
        <w:rPr>
          <w:rFonts w:ascii="Times New Roman" w:hAnsi="Times New Roman" w:cs="Times New Roman"/>
          <w:sz w:val="28"/>
          <w:szCs w:val="28"/>
        </w:rPr>
        <w:t xml:space="preserve"> в муниципальные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5238C2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 Уинского муниципального округа</w:t>
      </w:r>
      <w:r w:rsidRPr="006818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реестр заявлений о зачислении в ОО)</w:t>
      </w:r>
      <w:r w:rsidRPr="005238C2">
        <w:rPr>
          <w:rFonts w:ascii="Times New Roman" w:hAnsi="Times New Roman" w:cs="Times New Roman"/>
          <w:sz w:val="28"/>
          <w:szCs w:val="28"/>
        </w:rPr>
        <w:t>;</w:t>
      </w:r>
    </w:p>
    <w:p w14:paraId="49D50B44" w14:textId="77777777" w:rsidR="00A45E5A" w:rsidRPr="008E1B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>реестра детей, не посещающих организованный коллектив, путем внесения сведений, представленных КДНиЗП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238C2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238C2">
        <w:rPr>
          <w:rFonts w:ascii="Times New Roman" w:hAnsi="Times New Roman" w:cs="Times New Roman"/>
          <w:sz w:val="28"/>
          <w:szCs w:val="28"/>
        </w:rPr>
        <w:t xml:space="preserve"> Федеральной миграционной службы России по Пермскому краю</w:t>
      </w:r>
      <w:r>
        <w:rPr>
          <w:rFonts w:ascii="Times New Roman" w:hAnsi="Times New Roman" w:cs="Times New Roman"/>
          <w:sz w:val="28"/>
          <w:szCs w:val="28"/>
        </w:rPr>
        <w:t xml:space="preserve"> (далее – реестр детей</w:t>
      </w:r>
      <w:r w:rsidRPr="008E1BC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Pr="008E1BC2">
        <w:rPr>
          <w:rFonts w:ascii="Times New Roman" w:hAnsi="Times New Roman" w:cs="Times New Roman"/>
          <w:sz w:val="28"/>
          <w:szCs w:val="28"/>
        </w:rPr>
        <w:t>не посещающих организованный коллектив).</w:t>
      </w:r>
    </w:p>
    <w:p w14:paraId="0D1DFDEF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в настоящем пункте р</w:t>
      </w:r>
      <w:r w:rsidRPr="005238C2">
        <w:rPr>
          <w:rFonts w:ascii="Times New Roman" w:hAnsi="Times New Roman" w:cs="Times New Roman"/>
          <w:sz w:val="28"/>
          <w:szCs w:val="28"/>
        </w:rPr>
        <w:t xml:space="preserve">еестры </w:t>
      </w:r>
      <w:r>
        <w:rPr>
          <w:rFonts w:ascii="Times New Roman" w:hAnsi="Times New Roman" w:cs="Times New Roman"/>
          <w:sz w:val="28"/>
          <w:szCs w:val="28"/>
        </w:rPr>
        <w:t>формиру</w:t>
      </w:r>
      <w:r w:rsidRPr="005238C2">
        <w:rPr>
          <w:rFonts w:ascii="Times New Roman" w:hAnsi="Times New Roman" w:cs="Times New Roman"/>
          <w:sz w:val="28"/>
          <w:szCs w:val="28"/>
        </w:rPr>
        <w:t>ются в ЭПОС.</w:t>
      </w:r>
    </w:p>
    <w:p w14:paraId="52A35F36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238C2">
        <w:rPr>
          <w:rFonts w:ascii="Times New Roman" w:hAnsi="Times New Roman" w:cs="Times New Roman"/>
          <w:sz w:val="28"/>
          <w:szCs w:val="28"/>
        </w:rPr>
        <w:t xml:space="preserve">.2. Сведения о детях дошкольного возраста, о детях, подлежащих обязательному обучению по программам начального общего, основного общего, среднего общего образования формируются на основе реестров, перечисленных в </w:t>
      </w:r>
      <w:hyperlink w:anchor="P152" w:tooltip="4.1. Учет детей осуществляется путем формирования:">
        <w:r w:rsidRPr="005238C2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Pr="00717709">
          <w:rPr>
            <w:rFonts w:ascii="Times New Roman" w:hAnsi="Times New Roman" w:cs="Times New Roman"/>
            <w:sz w:val="28"/>
            <w:szCs w:val="28"/>
          </w:rPr>
          <w:t>3.1</w:t>
        </w:r>
      </w:hyperlink>
      <w:r w:rsidRPr="005238C2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60888CF5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238C2">
        <w:rPr>
          <w:rFonts w:ascii="Times New Roman" w:hAnsi="Times New Roman" w:cs="Times New Roman"/>
          <w:sz w:val="28"/>
          <w:szCs w:val="28"/>
        </w:rPr>
        <w:t xml:space="preserve">.3. В </w:t>
      </w:r>
      <w:r>
        <w:rPr>
          <w:rFonts w:ascii="Times New Roman" w:hAnsi="Times New Roman" w:cs="Times New Roman"/>
          <w:sz w:val="28"/>
          <w:szCs w:val="28"/>
        </w:rPr>
        <w:t xml:space="preserve">реестр </w:t>
      </w:r>
      <w:r w:rsidRPr="005238C2">
        <w:rPr>
          <w:rFonts w:ascii="Times New Roman" w:hAnsi="Times New Roman" w:cs="Times New Roman"/>
          <w:sz w:val="28"/>
          <w:szCs w:val="28"/>
        </w:rPr>
        <w:t xml:space="preserve">детей, проживающих на территории </w:t>
      </w:r>
      <w:r>
        <w:rPr>
          <w:rFonts w:ascii="Times New Roman" w:hAnsi="Times New Roman" w:cs="Times New Roman"/>
          <w:sz w:val="28"/>
          <w:szCs w:val="28"/>
        </w:rPr>
        <w:t>Уинского муниципального округа,</w:t>
      </w:r>
      <w:r w:rsidRPr="005238C2">
        <w:rPr>
          <w:rFonts w:ascii="Times New Roman" w:hAnsi="Times New Roman" w:cs="Times New Roman"/>
          <w:sz w:val="28"/>
          <w:szCs w:val="28"/>
        </w:rPr>
        <w:t xml:space="preserve"> включаются следующие сведения:</w:t>
      </w:r>
    </w:p>
    <w:p w14:paraId="719473E2" w14:textId="77777777" w:rsidR="00A45E5A" w:rsidRPr="006D5754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54">
        <w:rPr>
          <w:rFonts w:ascii="Times New Roman" w:hAnsi="Times New Roman" w:cs="Times New Roman"/>
          <w:sz w:val="28"/>
          <w:szCs w:val="28"/>
        </w:rPr>
        <w:t xml:space="preserve">3.3.1. о детях, посещающих дошкольные образовательные организации: </w:t>
      </w:r>
    </w:p>
    <w:p w14:paraId="672E9FFB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>фамилия, имя, отчество (при наличии) ребенка;</w:t>
      </w:r>
    </w:p>
    <w:p w14:paraId="02BC5C32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>дата рождения ребенка;</w:t>
      </w:r>
    </w:p>
    <w:p w14:paraId="0F298EE2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 xml:space="preserve">серия и номер свидетельства о рождении ребенка или данные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5238C2">
        <w:rPr>
          <w:rFonts w:ascii="Times New Roman" w:hAnsi="Times New Roman" w:cs="Times New Roman"/>
          <w:sz w:val="28"/>
          <w:szCs w:val="28"/>
        </w:rPr>
        <w:t>о свидетельстве рождения другого государства;</w:t>
      </w:r>
    </w:p>
    <w:p w14:paraId="485B27BB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>фамилия, имя, отчество (при наличии) родителей (законных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представителей), дата рождения</w:t>
      </w:r>
      <w:r w:rsidRPr="005238C2">
        <w:rPr>
          <w:rFonts w:ascii="Times New Roman" w:hAnsi="Times New Roman" w:cs="Times New Roman"/>
          <w:sz w:val="28"/>
          <w:szCs w:val="28"/>
        </w:rPr>
        <w:t>;</w:t>
      </w:r>
    </w:p>
    <w:p w14:paraId="6C10012E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>адрес регистрации по месту проживания или по месту пребывания, адрес фактического проживания (при отличии от места регистрации);</w:t>
      </w:r>
    </w:p>
    <w:p w14:paraId="3D0A3028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>контактная информация родителей (законных представителей): телефон домашний и (или) мобильный, адрес электронной почты (при наличии);</w:t>
      </w:r>
    </w:p>
    <w:p w14:paraId="4AE63E7B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 xml:space="preserve">информация о посещении муниципального дошкольного образовательного учреждения или частной дошкольной образовательной организации: наименование дошкольного образовательного учреждения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5238C2">
        <w:rPr>
          <w:rFonts w:ascii="Times New Roman" w:hAnsi="Times New Roman" w:cs="Times New Roman"/>
          <w:sz w:val="28"/>
          <w:szCs w:val="28"/>
        </w:rPr>
        <w:t>и группы обучения;</w:t>
      </w:r>
    </w:p>
    <w:p w14:paraId="7DF7C740" w14:textId="77777777" w:rsidR="00A45E5A" w:rsidRPr="006D5754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54">
        <w:rPr>
          <w:rFonts w:ascii="Times New Roman" w:hAnsi="Times New Roman" w:cs="Times New Roman"/>
          <w:sz w:val="28"/>
          <w:szCs w:val="28"/>
        </w:rPr>
        <w:t>3.3.2. о детях, посещающих общеобразовательные организации:</w:t>
      </w:r>
    </w:p>
    <w:p w14:paraId="25A3E8E6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>фамилия, имя, отчество (при наличии) ребенка;</w:t>
      </w:r>
    </w:p>
    <w:p w14:paraId="1C2A82C5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>дата рождения ребенка;</w:t>
      </w:r>
    </w:p>
    <w:p w14:paraId="25E7706C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 xml:space="preserve">серия и номер свидетельства о рождении ребенка (или данные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5238C2">
        <w:rPr>
          <w:rFonts w:ascii="Times New Roman" w:hAnsi="Times New Roman" w:cs="Times New Roman"/>
          <w:sz w:val="28"/>
          <w:szCs w:val="28"/>
        </w:rPr>
        <w:t>о свидетельстве рождения другого государства) или серия и номер паспорта (при достижении учащимся 14-летнего возраста);</w:t>
      </w:r>
    </w:p>
    <w:p w14:paraId="3AD0A332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>фамилия, имя, отчество (при наличии) родителей (законных представителей);</w:t>
      </w:r>
    </w:p>
    <w:p w14:paraId="71118556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>адрес регистрации по месту проживания или по месту пребывания, адрес фактического проживания (при отличии от места регистрации);</w:t>
      </w:r>
    </w:p>
    <w:p w14:paraId="48351BB8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>контактная информация родителей (законных представителей): телефон домашний и (или) мобильный, адрес электронной почты (при наличии);</w:t>
      </w:r>
    </w:p>
    <w:p w14:paraId="387535D7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>информация о посещении муниципально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238C2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й организации</w:t>
      </w:r>
      <w:r w:rsidRPr="005238C2">
        <w:rPr>
          <w:rFonts w:ascii="Times New Roman" w:hAnsi="Times New Roman" w:cs="Times New Roman"/>
          <w:sz w:val="28"/>
          <w:szCs w:val="28"/>
        </w:rPr>
        <w:t xml:space="preserve"> или частной образовательной организации: наименование, класс;</w:t>
      </w:r>
    </w:p>
    <w:p w14:paraId="039F4456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>данные приказа руководителя образовательно</w:t>
      </w:r>
      <w:r>
        <w:rPr>
          <w:rFonts w:ascii="Times New Roman" w:hAnsi="Times New Roman" w:cs="Times New Roman"/>
          <w:sz w:val="28"/>
          <w:szCs w:val="28"/>
        </w:rPr>
        <w:t>й организации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5238C2">
        <w:rPr>
          <w:rFonts w:ascii="Times New Roman" w:hAnsi="Times New Roman" w:cs="Times New Roman"/>
          <w:sz w:val="28"/>
          <w:szCs w:val="28"/>
        </w:rPr>
        <w:t>о приеме, выбытии, переводе в следующий класс, повторном обучении, переводе на семейное образование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0D58CF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54">
        <w:rPr>
          <w:rFonts w:ascii="Times New Roman" w:hAnsi="Times New Roman" w:cs="Times New Roman"/>
          <w:sz w:val="28"/>
          <w:szCs w:val="28"/>
        </w:rPr>
        <w:t xml:space="preserve">3.4. В реестр детей, не посещающих организованный коллектив, </w:t>
      </w:r>
      <w:r w:rsidRPr="005238C2">
        <w:rPr>
          <w:rFonts w:ascii="Times New Roman" w:hAnsi="Times New Roman" w:cs="Times New Roman"/>
          <w:sz w:val="28"/>
          <w:szCs w:val="28"/>
        </w:rPr>
        <w:t>включаются следующие сведения:</w:t>
      </w:r>
    </w:p>
    <w:p w14:paraId="6B14AE33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>фамилия, имя, отчество (при наличии) ребенка;</w:t>
      </w:r>
    </w:p>
    <w:p w14:paraId="136BD2CA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>дата рождения ребенка;</w:t>
      </w:r>
    </w:p>
    <w:p w14:paraId="2A825764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 xml:space="preserve">серия и номер свидетельства о рождении ребенка (или данные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5238C2">
        <w:rPr>
          <w:rFonts w:ascii="Times New Roman" w:hAnsi="Times New Roman" w:cs="Times New Roman"/>
          <w:sz w:val="28"/>
          <w:szCs w:val="28"/>
        </w:rPr>
        <w:t>о свидетельстве рождения другого государства) или серия и номер паспорта (при достижении учащимся 14-летнего возраста);</w:t>
      </w:r>
    </w:p>
    <w:p w14:paraId="655F6028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>фамилия, имя, отчество (при наличии) родителей (законных представителей);</w:t>
      </w:r>
    </w:p>
    <w:p w14:paraId="16F8CDA7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>адрес регистрации по месту проживания или по месту пребывания, адрес фактического проживания (при отличии от места регистрации);</w:t>
      </w:r>
    </w:p>
    <w:p w14:paraId="61F64174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 xml:space="preserve">контактная информация родителей (законных представителей): телефон домашний и (или) мобильный, адрес </w:t>
      </w:r>
      <w:r>
        <w:rPr>
          <w:rFonts w:ascii="Times New Roman" w:hAnsi="Times New Roman" w:cs="Times New Roman"/>
          <w:sz w:val="28"/>
          <w:szCs w:val="28"/>
        </w:rPr>
        <w:t>электронной почты (при наличии);</w:t>
      </w:r>
    </w:p>
    <w:p w14:paraId="3F39EB6A" w14:textId="77777777" w:rsidR="00A45E5A" w:rsidRPr="006D5754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54">
        <w:rPr>
          <w:rFonts w:ascii="Times New Roman" w:hAnsi="Times New Roman" w:cs="Times New Roman"/>
          <w:sz w:val="28"/>
          <w:szCs w:val="28"/>
        </w:rPr>
        <w:t>3.5. В реестр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5754">
        <w:rPr>
          <w:rFonts w:ascii="Times New Roman" w:hAnsi="Times New Roman" w:cs="Times New Roman"/>
          <w:sz w:val="28"/>
          <w:szCs w:val="28"/>
        </w:rPr>
        <w:t xml:space="preserve">заявлений о зачислении в ДОУ и реестр заявлений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6D5754">
        <w:rPr>
          <w:rFonts w:ascii="Times New Roman" w:hAnsi="Times New Roman" w:cs="Times New Roman"/>
          <w:sz w:val="28"/>
          <w:szCs w:val="28"/>
        </w:rPr>
        <w:t>о зачислении в ОО включаются следующие сведения:</w:t>
      </w:r>
    </w:p>
    <w:p w14:paraId="2C09070B" w14:textId="77777777" w:rsidR="00A45E5A" w:rsidRPr="006D5754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54">
        <w:rPr>
          <w:rFonts w:ascii="Times New Roman" w:hAnsi="Times New Roman" w:cs="Times New Roman"/>
          <w:sz w:val="28"/>
          <w:szCs w:val="28"/>
        </w:rPr>
        <w:t>фамилия, имя, отчество (при наличии) ребенка;</w:t>
      </w:r>
    </w:p>
    <w:p w14:paraId="715FFA0C" w14:textId="77777777" w:rsidR="00A45E5A" w:rsidRPr="006D5754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54">
        <w:rPr>
          <w:rFonts w:ascii="Times New Roman" w:hAnsi="Times New Roman" w:cs="Times New Roman"/>
          <w:sz w:val="28"/>
          <w:szCs w:val="28"/>
        </w:rPr>
        <w:t>дата рождения ребенка;</w:t>
      </w:r>
    </w:p>
    <w:p w14:paraId="0A08A263" w14:textId="77777777" w:rsidR="00A45E5A" w:rsidRPr="006D5754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54">
        <w:rPr>
          <w:rFonts w:ascii="Times New Roman" w:hAnsi="Times New Roman" w:cs="Times New Roman"/>
          <w:sz w:val="28"/>
          <w:szCs w:val="28"/>
        </w:rPr>
        <w:t xml:space="preserve">серия и номер свидетельства о рождении ребенка (или данные </w:t>
      </w:r>
      <w:r w:rsidRPr="006D5754">
        <w:rPr>
          <w:rFonts w:ascii="Times New Roman" w:hAnsi="Times New Roman" w:cs="Times New Roman"/>
          <w:sz w:val="28"/>
          <w:szCs w:val="28"/>
        </w:rPr>
        <w:br/>
        <w:t>о свидетельстве рождения другого государства) или серия и номер паспорта (при достижении учащимся 14-летнего возраста);</w:t>
      </w:r>
    </w:p>
    <w:p w14:paraId="084A658B" w14:textId="77777777" w:rsidR="00A45E5A" w:rsidRPr="006D5754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54">
        <w:rPr>
          <w:rFonts w:ascii="Times New Roman" w:hAnsi="Times New Roman" w:cs="Times New Roman"/>
          <w:sz w:val="28"/>
          <w:szCs w:val="28"/>
        </w:rPr>
        <w:t>фамилия, имя, отчество (при наличии) родителей (законных представителей);</w:t>
      </w:r>
    </w:p>
    <w:p w14:paraId="2926341A" w14:textId="77777777" w:rsidR="00A45E5A" w:rsidRPr="006D5754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54">
        <w:rPr>
          <w:rFonts w:ascii="Times New Roman" w:hAnsi="Times New Roman" w:cs="Times New Roman"/>
          <w:sz w:val="28"/>
          <w:szCs w:val="28"/>
        </w:rPr>
        <w:t>адрес регистрации по месту проживания или по месту пребывания, адрес фактического проживания (при отличии от места регистрации);</w:t>
      </w:r>
    </w:p>
    <w:p w14:paraId="39A9A289" w14:textId="77777777" w:rsidR="00A45E5A" w:rsidRPr="006D5754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54">
        <w:rPr>
          <w:rFonts w:ascii="Times New Roman" w:hAnsi="Times New Roman" w:cs="Times New Roman"/>
          <w:sz w:val="28"/>
          <w:szCs w:val="28"/>
        </w:rPr>
        <w:t>контактная информация родителей (законных представителей): телефон домашний и (или) мобильный, адрес электронной почты (при наличии).</w:t>
      </w:r>
    </w:p>
    <w:p w14:paraId="3BCD3A7C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9B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238C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238C2">
        <w:rPr>
          <w:rFonts w:ascii="Times New Roman" w:hAnsi="Times New Roman" w:cs="Times New Roman"/>
          <w:sz w:val="28"/>
          <w:szCs w:val="28"/>
        </w:rPr>
        <w:t>несение сведений осуществляется в следующие сроки:</w:t>
      </w:r>
    </w:p>
    <w:p w14:paraId="4B498349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 xml:space="preserve">в течение 7 рабочих дней после заключения договора с родителями (законными представителями) о получении обучающимся 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5238C2">
        <w:rPr>
          <w:rFonts w:ascii="Times New Roman" w:hAnsi="Times New Roman" w:cs="Times New Roman"/>
          <w:sz w:val="28"/>
          <w:szCs w:val="28"/>
        </w:rPr>
        <w:t>в форме семейного образования;</w:t>
      </w:r>
    </w:p>
    <w:p w14:paraId="5E3E51FF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C2">
        <w:rPr>
          <w:rFonts w:ascii="Times New Roman" w:hAnsi="Times New Roman" w:cs="Times New Roman"/>
          <w:sz w:val="28"/>
          <w:szCs w:val="28"/>
        </w:rPr>
        <w:t xml:space="preserve">в течение 1 рабочего дня после издания приказа о зачислении детей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5238C2">
        <w:rPr>
          <w:rFonts w:ascii="Times New Roman" w:hAnsi="Times New Roman" w:cs="Times New Roman"/>
          <w:sz w:val="28"/>
          <w:szCs w:val="28"/>
        </w:rPr>
        <w:t>в муниципальное дошкольное образовательное или муниципальное общеобразовательное учреждение;</w:t>
      </w:r>
    </w:p>
    <w:p w14:paraId="17DC929C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А</w:t>
      </w:r>
      <w:r w:rsidRPr="005238C2">
        <w:rPr>
          <w:rFonts w:ascii="Times New Roman" w:hAnsi="Times New Roman" w:cs="Times New Roman"/>
          <w:sz w:val="28"/>
          <w:szCs w:val="28"/>
        </w:rPr>
        <w:t xml:space="preserve">ктуализация сведений, размещенных в ЭПОС, происходит </w:t>
      </w:r>
      <w:r>
        <w:rPr>
          <w:rFonts w:ascii="Times New Roman" w:hAnsi="Times New Roman" w:cs="Times New Roman"/>
          <w:sz w:val="28"/>
          <w:szCs w:val="28"/>
        </w:rPr>
        <w:br/>
      </w:r>
      <w:r w:rsidRPr="005238C2">
        <w:rPr>
          <w:rFonts w:ascii="Times New Roman" w:hAnsi="Times New Roman" w:cs="Times New Roman"/>
          <w:sz w:val="28"/>
          <w:szCs w:val="28"/>
        </w:rPr>
        <w:t>в течение 5 рабочих дней после издания приказа руководителя муниципального дошкольного образовательного учреждения, муниципального общеобразовательного учреждения или частной образовательной организации о выбытии детей, переведенных в другие образовательные учреждения и организации, о детях, родители которых изменили форму получения образования, трудоустроенных несовершеннолетних, достигших 15-летнего возраста</w:t>
      </w:r>
      <w:r w:rsidRPr="00BC7BAE">
        <w:rPr>
          <w:rFonts w:ascii="Times New Roman" w:hAnsi="Times New Roman" w:cs="Times New Roman"/>
          <w:sz w:val="28"/>
          <w:szCs w:val="28"/>
        </w:rPr>
        <w:t>, которые дали согласие на трудоустройство и получили согласие КДНиЗП,</w:t>
      </w:r>
      <w:r w:rsidRPr="00ED0E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 образования администрации Уинского муниципального округа</w:t>
      </w:r>
      <w:r w:rsidRPr="005238C2">
        <w:rPr>
          <w:rFonts w:ascii="Times New Roman" w:hAnsi="Times New Roman" w:cs="Times New Roman"/>
          <w:sz w:val="28"/>
          <w:szCs w:val="28"/>
        </w:rPr>
        <w:t>.</w:t>
      </w:r>
    </w:p>
    <w:p w14:paraId="03F11E87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238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238C2">
        <w:rPr>
          <w:rFonts w:ascii="Times New Roman" w:hAnsi="Times New Roman" w:cs="Times New Roman"/>
          <w:sz w:val="28"/>
          <w:szCs w:val="28"/>
        </w:rPr>
        <w:t xml:space="preserve">. Источниками </w:t>
      </w:r>
      <w:r w:rsidRPr="00A15C74">
        <w:rPr>
          <w:rFonts w:ascii="Times New Roman" w:hAnsi="Times New Roman" w:cs="Times New Roman"/>
          <w:sz w:val="28"/>
          <w:szCs w:val="28"/>
        </w:rPr>
        <w:t>данных о детях, подлежащих обязательному обучению по программам начального общего, основного общего, среднего общего образования</w:t>
      </w:r>
      <w:r w:rsidRPr="005238C2">
        <w:rPr>
          <w:rFonts w:ascii="Times New Roman" w:hAnsi="Times New Roman" w:cs="Times New Roman"/>
          <w:sz w:val="28"/>
          <w:szCs w:val="28"/>
        </w:rPr>
        <w:t>, служат:</w:t>
      </w:r>
    </w:p>
    <w:p w14:paraId="542CC8D4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Pr="005238C2">
        <w:rPr>
          <w:rFonts w:ascii="Times New Roman" w:hAnsi="Times New Roman" w:cs="Times New Roman"/>
          <w:sz w:val="28"/>
          <w:szCs w:val="28"/>
        </w:rPr>
        <w:t xml:space="preserve">.1. данные муниципальных общеобразовательных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br/>
      </w:r>
      <w:r w:rsidRPr="005238C2">
        <w:rPr>
          <w:rFonts w:ascii="Times New Roman" w:hAnsi="Times New Roman" w:cs="Times New Roman"/>
          <w:sz w:val="28"/>
          <w:szCs w:val="28"/>
        </w:rPr>
        <w:t>и частных общеобразовательных организаций о детях, обучающихся в них;</w:t>
      </w:r>
    </w:p>
    <w:p w14:paraId="5521582A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Pr="005238C2">
        <w:rPr>
          <w:rFonts w:ascii="Times New Roman" w:hAnsi="Times New Roman" w:cs="Times New Roman"/>
          <w:sz w:val="28"/>
          <w:szCs w:val="28"/>
        </w:rPr>
        <w:t xml:space="preserve">.2. данные, представляемые по запросу </w:t>
      </w:r>
      <w:r>
        <w:rPr>
          <w:rFonts w:ascii="Times New Roman" w:hAnsi="Times New Roman" w:cs="Times New Roman"/>
          <w:sz w:val="28"/>
          <w:szCs w:val="28"/>
        </w:rPr>
        <w:t>Управления образования администрации Уинского муниципального округа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br/>
      </w:r>
      <w:r w:rsidRPr="005238C2">
        <w:rPr>
          <w:rFonts w:ascii="Times New Roman" w:hAnsi="Times New Roman" w:cs="Times New Roman"/>
          <w:sz w:val="28"/>
          <w:szCs w:val="28"/>
        </w:rPr>
        <w:t xml:space="preserve">и (или) муниципальных общеобразовательных </w:t>
      </w:r>
      <w:r>
        <w:rPr>
          <w:rFonts w:ascii="Times New Roman" w:hAnsi="Times New Roman" w:cs="Times New Roman"/>
          <w:sz w:val="28"/>
          <w:szCs w:val="28"/>
        </w:rPr>
        <w:t xml:space="preserve">организаций от иных </w:t>
      </w:r>
      <w:r w:rsidRPr="005238C2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238C2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организаций. Указанных в пункте 2.2 настоящего Порядка</w:t>
      </w:r>
      <w:r w:rsidRPr="005238C2">
        <w:rPr>
          <w:rFonts w:ascii="Times New Roman" w:hAnsi="Times New Roman" w:cs="Times New Roman"/>
          <w:sz w:val="28"/>
          <w:szCs w:val="28"/>
        </w:rPr>
        <w:t>;</w:t>
      </w:r>
    </w:p>
    <w:p w14:paraId="7B40135A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Pr="005238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238C2">
        <w:rPr>
          <w:rFonts w:ascii="Times New Roman" w:hAnsi="Times New Roman" w:cs="Times New Roman"/>
          <w:sz w:val="28"/>
          <w:szCs w:val="28"/>
        </w:rPr>
        <w:t xml:space="preserve">. данные образовательных организаций, ведущих обучение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5238C2">
        <w:rPr>
          <w:rFonts w:ascii="Times New Roman" w:hAnsi="Times New Roman" w:cs="Times New Roman"/>
          <w:sz w:val="28"/>
          <w:szCs w:val="28"/>
        </w:rPr>
        <w:t>по программам среднего профессионального образования и по программам профессиональной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238C2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238C2">
        <w:rPr>
          <w:rFonts w:ascii="Times New Roman" w:hAnsi="Times New Roman" w:cs="Times New Roman"/>
          <w:sz w:val="28"/>
          <w:szCs w:val="28"/>
        </w:rPr>
        <w:t xml:space="preserve">ставляемые по запросу </w:t>
      </w:r>
      <w:r>
        <w:rPr>
          <w:rFonts w:ascii="Times New Roman" w:hAnsi="Times New Roman" w:cs="Times New Roman"/>
          <w:sz w:val="28"/>
          <w:szCs w:val="28"/>
        </w:rPr>
        <w:t>Управления образования администрации Уинского муниципального округа</w:t>
      </w:r>
      <w:r w:rsidRPr="005238C2">
        <w:rPr>
          <w:rFonts w:ascii="Times New Roman" w:hAnsi="Times New Roman" w:cs="Times New Roman"/>
          <w:sz w:val="28"/>
          <w:szCs w:val="28"/>
        </w:rPr>
        <w:t>, в том числе посредст</w:t>
      </w:r>
      <w:r>
        <w:rPr>
          <w:rFonts w:ascii="Times New Roman" w:hAnsi="Times New Roman" w:cs="Times New Roman"/>
          <w:sz w:val="28"/>
          <w:szCs w:val="28"/>
        </w:rPr>
        <w:t>вом электронного взаимодействия</w:t>
      </w:r>
      <w:r w:rsidRPr="005238C2">
        <w:rPr>
          <w:rFonts w:ascii="Times New Roman" w:hAnsi="Times New Roman" w:cs="Times New Roman"/>
          <w:sz w:val="28"/>
          <w:szCs w:val="28"/>
        </w:rPr>
        <w:t>;</w:t>
      </w:r>
    </w:p>
    <w:p w14:paraId="64336A90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Pr="005238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238C2">
        <w:rPr>
          <w:rFonts w:ascii="Times New Roman" w:hAnsi="Times New Roman" w:cs="Times New Roman"/>
          <w:sz w:val="28"/>
          <w:szCs w:val="28"/>
        </w:rPr>
        <w:t xml:space="preserve">. сведения о детях, состоящих на регистрационном учете по месту жительства или месту пребывания, по данным Управления Федеральной миграционной службы России по Пермскому краю, представляемые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5238C2">
        <w:rPr>
          <w:rFonts w:ascii="Times New Roman" w:hAnsi="Times New Roman" w:cs="Times New Roman"/>
          <w:sz w:val="28"/>
          <w:szCs w:val="28"/>
        </w:rPr>
        <w:t xml:space="preserve">по запросу </w:t>
      </w:r>
      <w:r>
        <w:rPr>
          <w:rFonts w:ascii="Times New Roman" w:hAnsi="Times New Roman" w:cs="Times New Roman"/>
          <w:sz w:val="28"/>
          <w:szCs w:val="28"/>
        </w:rPr>
        <w:t>Управления образования администрации Уинского муниципального округа</w:t>
      </w:r>
      <w:r w:rsidRPr="005238C2">
        <w:rPr>
          <w:rFonts w:ascii="Times New Roman" w:hAnsi="Times New Roman" w:cs="Times New Roman"/>
          <w:sz w:val="28"/>
          <w:szCs w:val="28"/>
        </w:rPr>
        <w:t>;</w:t>
      </w:r>
    </w:p>
    <w:p w14:paraId="238C14B8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3.8.5</w:t>
      </w:r>
      <w:r w:rsidRPr="005238C2">
        <w:rPr>
          <w:rFonts w:ascii="Times New Roman" w:hAnsi="Times New Roman" w:cs="Times New Roman"/>
          <w:sz w:val="28"/>
          <w:szCs w:val="28"/>
        </w:rPr>
        <w:t>. сведения о детях, не посещающих организованный коллектив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 w:rsidRPr="005238C2">
        <w:rPr>
          <w:rFonts w:ascii="Times New Roman" w:hAnsi="Times New Roman" w:cs="Times New Roman"/>
          <w:sz w:val="28"/>
          <w:szCs w:val="28"/>
        </w:rPr>
        <w:t xml:space="preserve">по данным КДНиЗП и ГУ МВД по Пермскому краю, представляемые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5238C2">
        <w:rPr>
          <w:rFonts w:ascii="Times New Roman" w:hAnsi="Times New Roman" w:cs="Times New Roman"/>
          <w:sz w:val="28"/>
          <w:szCs w:val="28"/>
        </w:rPr>
        <w:t xml:space="preserve">по запросу </w:t>
      </w:r>
      <w:r>
        <w:rPr>
          <w:rFonts w:ascii="Times New Roman" w:hAnsi="Times New Roman" w:cs="Times New Roman"/>
          <w:sz w:val="28"/>
          <w:szCs w:val="28"/>
        </w:rPr>
        <w:t>Управления образования администрации Уинского муниципального округа</w:t>
      </w:r>
      <w:r w:rsidRPr="005238C2">
        <w:rPr>
          <w:rFonts w:ascii="Times New Roman" w:hAnsi="Times New Roman" w:cs="Times New Roman"/>
          <w:sz w:val="28"/>
          <w:szCs w:val="28"/>
        </w:rPr>
        <w:t>, в том числе посредством электронного взаимодействия.</w:t>
      </w:r>
    </w:p>
    <w:p w14:paraId="50039ABA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Pr="005238C2">
        <w:rPr>
          <w:rFonts w:ascii="Times New Roman" w:hAnsi="Times New Roman" w:cs="Times New Roman"/>
          <w:sz w:val="28"/>
          <w:szCs w:val="28"/>
        </w:rPr>
        <w:t>. Источниками данных о детях дошкольного возраста служат:</w:t>
      </w:r>
    </w:p>
    <w:p w14:paraId="3553C124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Pr="005238C2">
        <w:rPr>
          <w:rFonts w:ascii="Times New Roman" w:hAnsi="Times New Roman" w:cs="Times New Roman"/>
          <w:sz w:val="28"/>
          <w:szCs w:val="28"/>
        </w:rPr>
        <w:t xml:space="preserve">.1. данные муниципальных дошкольных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5238C2">
        <w:rPr>
          <w:rFonts w:ascii="Times New Roman" w:hAnsi="Times New Roman" w:cs="Times New Roman"/>
          <w:sz w:val="28"/>
          <w:szCs w:val="28"/>
        </w:rPr>
        <w:t xml:space="preserve"> и частных дошкольных образовательных организаций о детях, обучающихся в них;</w:t>
      </w:r>
    </w:p>
    <w:p w14:paraId="6925474F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Pr="005238C2">
        <w:rPr>
          <w:rFonts w:ascii="Times New Roman" w:hAnsi="Times New Roman" w:cs="Times New Roman"/>
          <w:sz w:val="28"/>
          <w:szCs w:val="28"/>
        </w:rPr>
        <w:t>.2.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238C2">
        <w:rPr>
          <w:rFonts w:ascii="Times New Roman" w:hAnsi="Times New Roman" w:cs="Times New Roman"/>
          <w:sz w:val="28"/>
          <w:szCs w:val="28"/>
        </w:rPr>
        <w:t>ставляемые в добровольном порядке данные родителей (законных представителей) о детях с 2 месяцев до 8 лет, не посещающих муниципальные до</w:t>
      </w:r>
      <w:r>
        <w:rPr>
          <w:rFonts w:ascii="Times New Roman" w:hAnsi="Times New Roman" w:cs="Times New Roman"/>
          <w:sz w:val="28"/>
          <w:szCs w:val="28"/>
        </w:rPr>
        <w:t>школьные и общеобразовательные организации</w:t>
      </w:r>
      <w:r w:rsidRPr="005238C2">
        <w:rPr>
          <w:rFonts w:ascii="Times New Roman" w:hAnsi="Times New Roman" w:cs="Times New Roman"/>
          <w:sz w:val="28"/>
          <w:szCs w:val="28"/>
        </w:rPr>
        <w:t>, частные</w:t>
      </w:r>
      <w:r>
        <w:rPr>
          <w:rFonts w:ascii="Times New Roman" w:hAnsi="Times New Roman" w:cs="Times New Roman"/>
          <w:sz w:val="28"/>
          <w:szCs w:val="28"/>
        </w:rPr>
        <w:t xml:space="preserve"> дошкольные </w:t>
      </w:r>
      <w:r w:rsidRPr="005238C2">
        <w:rPr>
          <w:rFonts w:ascii="Times New Roman" w:hAnsi="Times New Roman" w:cs="Times New Roman"/>
          <w:sz w:val="28"/>
          <w:szCs w:val="28"/>
        </w:rPr>
        <w:t xml:space="preserve">и общеобразовательные организации при подаче заявления для постановки на учет и направление детей в муниципальные </w:t>
      </w:r>
      <w:r>
        <w:rPr>
          <w:rFonts w:ascii="Times New Roman" w:hAnsi="Times New Roman" w:cs="Times New Roman"/>
          <w:sz w:val="28"/>
          <w:szCs w:val="28"/>
        </w:rPr>
        <w:t xml:space="preserve">дошкольные </w:t>
      </w:r>
      <w:r w:rsidRPr="005238C2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5238C2">
        <w:rPr>
          <w:rFonts w:ascii="Times New Roman" w:hAnsi="Times New Roman" w:cs="Times New Roman"/>
          <w:sz w:val="28"/>
          <w:szCs w:val="28"/>
        </w:rPr>
        <w:t>;</w:t>
      </w:r>
    </w:p>
    <w:p w14:paraId="562D9B9B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Pr="005238C2">
        <w:rPr>
          <w:rFonts w:ascii="Times New Roman" w:hAnsi="Times New Roman" w:cs="Times New Roman"/>
          <w:sz w:val="28"/>
          <w:szCs w:val="28"/>
        </w:rPr>
        <w:t xml:space="preserve">.3. данные, представляемые по запросу </w:t>
      </w:r>
      <w:r>
        <w:rPr>
          <w:rFonts w:ascii="Times New Roman" w:hAnsi="Times New Roman" w:cs="Times New Roman"/>
          <w:sz w:val="28"/>
          <w:szCs w:val="28"/>
        </w:rPr>
        <w:t>Управления образования администрации Уинского муниципального округа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br/>
      </w:r>
      <w:r w:rsidRPr="005238C2">
        <w:rPr>
          <w:rFonts w:ascii="Times New Roman" w:hAnsi="Times New Roman" w:cs="Times New Roman"/>
          <w:sz w:val="28"/>
          <w:szCs w:val="28"/>
        </w:rPr>
        <w:t xml:space="preserve">и (или) муниципальных дошкольных образовательных </w:t>
      </w:r>
      <w:r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Pr="00B12617">
        <w:rPr>
          <w:rFonts w:ascii="Times New Roman" w:hAnsi="Times New Roman" w:cs="Times New Roman"/>
          <w:sz w:val="28"/>
          <w:szCs w:val="28"/>
        </w:rPr>
        <w:t>от иных органов и организаций. Указанных в пункте 2.2 настоящего Порядка</w:t>
      </w:r>
      <w:r w:rsidRPr="005238C2">
        <w:rPr>
          <w:rFonts w:ascii="Times New Roman" w:hAnsi="Times New Roman" w:cs="Times New Roman"/>
          <w:sz w:val="28"/>
          <w:szCs w:val="28"/>
        </w:rPr>
        <w:t>;</w:t>
      </w:r>
    </w:p>
    <w:p w14:paraId="2EB77774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Pr="005238C2">
        <w:rPr>
          <w:rFonts w:ascii="Times New Roman" w:hAnsi="Times New Roman" w:cs="Times New Roman"/>
          <w:sz w:val="28"/>
          <w:szCs w:val="28"/>
        </w:rPr>
        <w:t xml:space="preserve">.4. сведения о детях, состоящих на регистрационном учете по месту жительства или месту пребывания по данным Управления Федеральной миграционной службы России по Пермскому краю, представляемые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5238C2">
        <w:rPr>
          <w:rFonts w:ascii="Times New Roman" w:hAnsi="Times New Roman" w:cs="Times New Roman"/>
          <w:sz w:val="28"/>
          <w:szCs w:val="28"/>
        </w:rPr>
        <w:t xml:space="preserve">по запросу </w:t>
      </w:r>
      <w:r>
        <w:rPr>
          <w:rFonts w:ascii="Times New Roman" w:hAnsi="Times New Roman" w:cs="Times New Roman"/>
          <w:sz w:val="28"/>
          <w:szCs w:val="28"/>
        </w:rPr>
        <w:t>Управления образования администрации Уинского муниципального округа</w:t>
      </w:r>
      <w:r w:rsidRPr="005238C2">
        <w:rPr>
          <w:rFonts w:ascii="Times New Roman" w:hAnsi="Times New Roman" w:cs="Times New Roman"/>
          <w:sz w:val="28"/>
          <w:szCs w:val="28"/>
        </w:rPr>
        <w:t>.</w:t>
      </w:r>
    </w:p>
    <w:p w14:paraId="4F6E776E" w14:textId="77777777" w:rsidR="00A45E5A" w:rsidRPr="005238C2" w:rsidRDefault="00A45E5A" w:rsidP="00A45E5A">
      <w:pPr>
        <w:pStyle w:val="af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238C2">
        <w:rPr>
          <w:rFonts w:ascii="Times New Roman" w:hAnsi="Times New Roman" w:cs="Times New Roman"/>
          <w:b/>
          <w:sz w:val="28"/>
          <w:szCs w:val="28"/>
        </w:rPr>
        <w:t>V. Организация учета отдельных категорий детей</w:t>
      </w:r>
    </w:p>
    <w:p w14:paraId="5BE88C14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238C2">
        <w:rPr>
          <w:rFonts w:ascii="Times New Roman" w:hAnsi="Times New Roman" w:cs="Times New Roman"/>
          <w:sz w:val="28"/>
          <w:szCs w:val="28"/>
        </w:rPr>
        <w:t xml:space="preserve">.1. Учет детей, являющихся иностранными гражданами и лицами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5238C2">
        <w:rPr>
          <w:rFonts w:ascii="Times New Roman" w:hAnsi="Times New Roman" w:cs="Times New Roman"/>
          <w:sz w:val="28"/>
          <w:szCs w:val="28"/>
        </w:rPr>
        <w:t>без гражданства:</w:t>
      </w:r>
    </w:p>
    <w:p w14:paraId="0352C24C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238C2">
        <w:rPr>
          <w:rFonts w:ascii="Times New Roman" w:hAnsi="Times New Roman" w:cs="Times New Roman"/>
          <w:sz w:val="28"/>
          <w:szCs w:val="28"/>
        </w:rPr>
        <w:t>.1.1. сведения для организации учета детей, являющихся иностранными гражданами и лицами без гражданства, включают дополнительно данные о гражданстве (при наличии), месте регистрации ребенка по месту пребывания и фактическом адресе проживания ребенка;</w:t>
      </w:r>
    </w:p>
    <w:p w14:paraId="18F487B9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238C2">
        <w:rPr>
          <w:rFonts w:ascii="Times New Roman" w:hAnsi="Times New Roman" w:cs="Times New Roman"/>
          <w:sz w:val="28"/>
          <w:szCs w:val="28"/>
        </w:rPr>
        <w:t xml:space="preserve">.1.2. учет детей, являющихся иностранными гражданами и лицами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5238C2">
        <w:rPr>
          <w:rFonts w:ascii="Times New Roman" w:hAnsi="Times New Roman" w:cs="Times New Roman"/>
          <w:sz w:val="28"/>
          <w:szCs w:val="28"/>
        </w:rPr>
        <w:t xml:space="preserve">без гражданства, в возрасте от 0 до 8 лет, не посещающих муниципальные дошкольные и общеобразовательные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5238C2">
        <w:rPr>
          <w:rFonts w:ascii="Times New Roman" w:hAnsi="Times New Roman" w:cs="Times New Roman"/>
          <w:sz w:val="28"/>
          <w:szCs w:val="28"/>
        </w:rPr>
        <w:t xml:space="preserve">, частные дошкольные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5238C2">
        <w:rPr>
          <w:rFonts w:ascii="Times New Roman" w:hAnsi="Times New Roman" w:cs="Times New Roman"/>
          <w:sz w:val="28"/>
          <w:szCs w:val="28"/>
        </w:rPr>
        <w:t xml:space="preserve">и общеобразовательные организации, ведется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образования администрации Уинского муниципального округа </w:t>
      </w:r>
      <w:r w:rsidRPr="005238C2">
        <w:rPr>
          <w:rFonts w:ascii="Times New Roman" w:hAnsi="Times New Roman" w:cs="Times New Roman"/>
          <w:sz w:val="28"/>
          <w:szCs w:val="28"/>
        </w:rPr>
        <w:t xml:space="preserve">на основании представляемых в добровольном порядке данных родителей (законных представителей) о детях с 2 месяцев до 8 лет, не посещающих муниципальные дошкольные и общеобразовательные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5238C2">
        <w:rPr>
          <w:rFonts w:ascii="Times New Roman" w:hAnsi="Times New Roman" w:cs="Times New Roman"/>
          <w:sz w:val="28"/>
          <w:szCs w:val="28"/>
        </w:rPr>
        <w:t xml:space="preserve">, частные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5238C2">
        <w:rPr>
          <w:rFonts w:ascii="Times New Roman" w:hAnsi="Times New Roman" w:cs="Times New Roman"/>
          <w:sz w:val="28"/>
          <w:szCs w:val="28"/>
        </w:rPr>
        <w:t>и общеобразовательные организации;</w:t>
      </w:r>
    </w:p>
    <w:p w14:paraId="78077AD4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238C2">
        <w:rPr>
          <w:rFonts w:ascii="Times New Roman" w:hAnsi="Times New Roman" w:cs="Times New Roman"/>
          <w:sz w:val="28"/>
          <w:szCs w:val="28"/>
        </w:rPr>
        <w:t xml:space="preserve">.1.3. в учете детей, являющихся иностранными гражданами и лицами без гражданства, в возрасте от 6 лет 6 месяцев до 18 лет участвуют общеобразовательные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5238C2">
        <w:rPr>
          <w:rFonts w:ascii="Times New Roman" w:hAnsi="Times New Roman" w:cs="Times New Roman"/>
          <w:sz w:val="28"/>
          <w:szCs w:val="28"/>
        </w:rPr>
        <w:t>, в которые обратились родители (законные представители) детей для приема на свободные места для обучения по программам начального общего, основного общего, среднего общего образования;</w:t>
      </w:r>
    </w:p>
    <w:p w14:paraId="520017D1" w14:textId="522CAC68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238C2">
        <w:rPr>
          <w:rFonts w:ascii="Times New Roman" w:hAnsi="Times New Roman" w:cs="Times New Roman"/>
          <w:sz w:val="28"/>
          <w:szCs w:val="28"/>
        </w:rPr>
        <w:t xml:space="preserve">.1.4. информация для организации учета детей, являющихся иностранными гражданами или лицами без гражданства, вносится общеобразовательными </w:t>
      </w:r>
      <w:r>
        <w:rPr>
          <w:rFonts w:ascii="Times New Roman" w:hAnsi="Times New Roman" w:cs="Times New Roman"/>
          <w:sz w:val="28"/>
          <w:szCs w:val="28"/>
        </w:rPr>
        <w:t>организаци</w:t>
      </w:r>
      <w:r w:rsidRPr="005238C2">
        <w:rPr>
          <w:rFonts w:ascii="Times New Roman" w:hAnsi="Times New Roman" w:cs="Times New Roman"/>
          <w:sz w:val="28"/>
          <w:szCs w:val="28"/>
        </w:rPr>
        <w:t xml:space="preserve">ями, в которые обратились родители (законные представители) для приема на свободные места, на основании документов, представленных родителями (законными представителями) ребенка, являющегося иностранным гражданином или лицом без гражданства, в </w:t>
      </w:r>
      <w:r w:rsidRPr="0036317B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29719C" w:rsidRPr="0036317B">
        <w:rPr>
          <w:rFonts w:ascii="Times New Roman" w:hAnsi="Times New Roman" w:cs="Times New Roman"/>
          <w:sz w:val="28"/>
          <w:szCs w:val="28"/>
        </w:rPr>
        <w:t>с постановлением Уинского</w:t>
      </w:r>
      <w:r w:rsidRPr="0036317B"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14:paraId="689E900E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238C2">
        <w:rPr>
          <w:rFonts w:ascii="Times New Roman" w:hAnsi="Times New Roman" w:cs="Times New Roman"/>
          <w:sz w:val="28"/>
          <w:szCs w:val="28"/>
        </w:rPr>
        <w:t xml:space="preserve">.1.5. с целью организации учета детей, являющихся иностранными гражданами и лицами без гражданства, муниципальные общеобразовательные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5238C2">
        <w:rPr>
          <w:rFonts w:ascii="Times New Roman" w:hAnsi="Times New Roman" w:cs="Times New Roman"/>
          <w:sz w:val="28"/>
          <w:szCs w:val="28"/>
        </w:rPr>
        <w:t xml:space="preserve"> и частные общеобразовательные организации взаимодействуют с Управлением Федеральной миграционной службы России по Пермскому краю.</w:t>
      </w:r>
    </w:p>
    <w:p w14:paraId="26094ED7" w14:textId="48D1E1BE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238C2">
        <w:rPr>
          <w:rFonts w:ascii="Times New Roman" w:hAnsi="Times New Roman" w:cs="Times New Roman"/>
          <w:sz w:val="28"/>
          <w:szCs w:val="28"/>
        </w:rPr>
        <w:t>.2. Учет детей, оставивших 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238C2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E80E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организацию</w:t>
      </w:r>
      <w:r w:rsidRPr="005238C2">
        <w:rPr>
          <w:rFonts w:ascii="Times New Roman" w:hAnsi="Times New Roman" w:cs="Times New Roman"/>
          <w:sz w:val="28"/>
          <w:szCs w:val="28"/>
        </w:rPr>
        <w:t xml:space="preserve"> по достижении 15 лет до получения основного общего образования, вед</w:t>
      </w:r>
      <w:r>
        <w:rPr>
          <w:rFonts w:ascii="Times New Roman" w:hAnsi="Times New Roman" w:cs="Times New Roman"/>
          <w:sz w:val="28"/>
          <w:szCs w:val="28"/>
        </w:rPr>
        <w:t xml:space="preserve">ёт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Управление образования администрации Уинского муниципального округа</w:t>
      </w:r>
      <w:r w:rsidRPr="005238C2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20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 w:rsidRPr="005238C2">
          <w:rPr>
            <w:rFonts w:ascii="Times New Roman" w:hAnsi="Times New Roman" w:cs="Times New Roman"/>
            <w:sz w:val="28"/>
            <w:szCs w:val="28"/>
          </w:rPr>
          <w:t>частью 6 статьи 66</w:t>
        </w:r>
      </w:hyperlink>
      <w:r w:rsidRPr="00271F4C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71F4C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71F4C">
        <w:rPr>
          <w:rFonts w:ascii="Times New Roman" w:hAnsi="Times New Roman" w:cs="Times New Roman"/>
          <w:sz w:val="28"/>
          <w:szCs w:val="28"/>
        </w:rPr>
        <w:t xml:space="preserve"> «Об образовании»</w:t>
      </w:r>
      <w:r w:rsidRPr="005238C2">
        <w:rPr>
          <w:rFonts w:ascii="Times New Roman" w:hAnsi="Times New Roman" w:cs="Times New Roman"/>
          <w:sz w:val="28"/>
          <w:szCs w:val="28"/>
        </w:rPr>
        <w:t>.</w:t>
      </w:r>
    </w:p>
    <w:p w14:paraId="4E225B35" w14:textId="77777777" w:rsidR="00A45E5A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11D693" w14:textId="77777777" w:rsidR="00A45E5A" w:rsidRPr="005238C2" w:rsidRDefault="00A45E5A" w:rsidP="00A45E5A">
      <w:pPr>
        <w:pStyle w:val="af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</w:t>
      </w:r>
      <w:r w:rsidRPr="005238C2">
        <w:rPr>
          <w:rFonts w:ascii="Times New Roman" w:hAnsi="Times New Roman" w:cs="Times New Roman"/>
          <w:b/>
          <w:sz w:val="28"/>
          <w:szCs w:val="28"/>
        </w:rPr>
        <w:t>. Учет детей, получающих образование в форме,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38C2">
        <w:rPr>
          <w:rFonts w:ascii="Times New Roman" w:hAnsi="Times New Roman" w:cs="Times New Roman"/>
          <w:b/>
          <w:sz w:val="28"/>
          <w:szCs w:val="28"/>
        </w:rPr>
        <w:t>определенной родителями (законными представителями)</w:t>
      </w:r>
    </w:p>
    <w:p w14:paraId="22618279" w14:textId="77777777" w:rsidR="00A45E5A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D710DC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238C2">
        <w:rPr>
          <w:rFonts w:ascii="Times New Roman" w:hAnsi="Times New Roman" w:cs="Times New Roman"/>
          <w:sz w:val="28"/>
          <w:szCs w:val="28"/>
        </w:rPr>
        <w:t>.1. В учете детей, получающих образование в форме, определенной родителями (законными представителями), участвуют:</w:t>
      </w:r>
    </w:p>
    <w:p w14:paraId="02AE848B" w14:textId="77777777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238C2">
        <w:rPr>
          <w:rFonts w:ascii="Times New Roman" w:hAnsi="Times New Roman" w:cs="Times New Roman"/>
          <w:sz w:val="28"/>
          <w:szCs w:val="28"/>
        </w:rPr>
        <w:t>.1.1.</w:t>
      </w:r>
      <w:r>
        <w:rPr>
          <w:rFonts w:ascii="Times New Roman" w:hAnsi="Times New Roman" w:cs="Times New Roman"/>
          <w:sz w:val="28"/>
          <w:szCs w:val="28"/>
        </w:rPr>
        <w:t xml:space="preserve"> Управление образования администрации Уинского муниципального округа</w:t>
      </w:r>
      <w:r w:rsidRPr="005238C2">
        <w:rPr>
          <w:rFonts w:ascii="Times New Roman" w:hAnsi="Times New Roman" w:cs="Times New Roman"/>
          <w:sz w:val="28"/>
          <w:szCs w:val="28"/>
        </w:rPr>
        <w:t>;</w:t>
      </w:r>
    </w:p>
    <w:p w14:paraId="7C1F79F2" w14:textId="78D9ABBE" w:rsidR="00A45E5A" w:rsidRPr="005238C2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238C2">
        <w:rPr>
          <w:rFonts w:ascii="Times New Roman" w:hAnsi="Times New Roman" w:cs="Times New Roman"/>
          <w:sz w:val="28"/>
          <w:szCs w:val="28"/>
        </w:rPr>
        <w:t>.1.2. муниципальн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5238C2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BF4F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</w:t>
      </w:r>
      <w:r w:rsidRPr="005238C2">
        <w:rPr>
          <w:rFonts w:ascii="Times New Roman" w:hAnsi="Times New Roman" w:cs="Times New Roman"/>
          <w:sz w:val="28"/>
          <w:szCs w:val="28"/>
        </w:rPr>
        <w:t xml:space="preserve"> или частная общеобразовательная организация, в которой обучался ребенок до выбора родителями (законными представителями) формы образования.</w:t>
      </w:r>
    </w:p>
    <w:p w14:paraId="5E96349F" w14:textId="77777777" w:rsidR="00A45E5A" w:rsidRPr="00C53BE6" w:rsidRDefault="00A45E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238C2">
        <w:rPr>
          <w:rFonts w:ascii="Times New Roman" w:hAnsi="Times New Roman" w:cs="Times New Roman"/>
          <w:sz w:val="28"/>
          <w:szCs w:val="28"/>
        </w:rPr>
        <w:t xml:space="preserve">.2. Родители (законные представители) детей в возрасте от 6 лет </w:t>
      </w:r>
      <w:r>
        <w:rPr>
          <w:rFonts w:ascii="Times New Roman" w:hAnsi="Times New Roman" w:cs="Times New Roman"/>
          <w:sz w:val="28"/>
          <w:szCs w:val="28"/>
        </w:rPr>
        <w:br/>
      </w:r>
      <w:r w:rsidRPr="005238C2">
        <w:rPr>
          <w:rFonts w:ascii="Times New Roman" w:hAnsi="Times New Roman" w:cs="Times New Roman"/>
          <w:sz w:val="28"/>
          <w:szCs w:val="28"/>
        </w:rPr>
        <w:t xml:space="preserve">6 месяцев, зарегистрированных на территории </w:t>
      </w:r>
      <w:r>
        <w:rPr>
          <w:rFonts w:ascii="Times New Roman" w:hAnsi="Times New Roman" w:cs="Times New Roman"/>
          <w:sz w:val="28"/>
          <w:szCs w:val="28"/>
        </w:rPr>
        <w:t>Уинского муниципального округа</w:t>
      </w:r>
      <w:r w:rsidRPr="005238C2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hyperlink r:id="rId21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 w:rsidRPr="005238C2">
          <w:rPr>
            <w:rFonts w:ascii="Times New Roman" w:hAnsi="Times New Roman" w:cs="Times New Roman"/>
            <w:sz w:val="28"/>
            <w:szCs w:val="28"/>
          </w:rPr>
          <w:t>пунктом 5 статьи 63</w:t>
        </w:r>
      </w:hyperlink>
      <w:r>
        <w:t xml:space="preserve"> </w:t>
      </w:r>
      <w:r w:rsidRPr="00DA4FE3">
        <w:rPr>
          <w:rFonts w:ascii="Times New Roman" w:hAnsi="Times New Roman" w:cs="Times New Roman"/>
          <w:sz w:val="28"/>
          <w:szCs w:val="28"/>
        </w:rPr>
        <w:t>Федерального закона «Об образовании»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8C2">
        <w:rPr>
          <w:rFonts w:ascii="Times New Roman" w:hAnsi="Times New Roman" w:cs="Times New Roman"/>
          <w:sz w:val="28"/>
          <w:szCs w:val="28"/>
        </w:rPr>
        <w:t>информируют</w:t>
      </w:r>
      <w:r w:rsidRPr="00B53B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Уинского муниципального округа </w:t>
      </w:r>
      <w:r w:rsidRPr="00C53BE6">
        <w:rPr>
          <w:rFonts w:ascii="Times New Roman" w:hAnsi="Times New Roman" w:cs="Times New Roman"/>
          <w:sz w:val="28"/>
          <w:szCs w:val="28"/>
        </w:rPr>
        <w:t xml:space="preserve"> о выборе семейной формы образования.</w:t>
      </w:r>
    </w:p>
    <w:p w14:paraId="436DA455" w14:textId="77777777" w:rsidR="00A45E5A" w:rsidRPr="00C53BE6" w:rsidRDefault="004A405A" w:rsidP="00A45E5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259" w:tooltip="УВЕДОМЛЕНИЕ">
        <w:r w:rsidR="00A45E5A">
          <w:rPr>
            <w:rFonts w:ascii="Times New Roman" w:hAnsi="Times New Roman" w:cs="Times New Roman"/>
            <w:sz w:val="28"/>
            <w:szCs w:val="28"/>
          </w:rPr>
          <w:t>У</w:t>
        </w:r>
        <w:r w:rsidR="00A45E5A" w:rsidRPr="004E3809">
          <w:rPr>
            <w:rFonts w:ascii="Times New Roman" w:hAnsi="Times New Roman" w:cs="Times New Roman"/>
            <w:sz w:val="28"/>
            <w:szCs w:val="28"/>
          </w:rPr>
          <w:t>ведомлени</w:t>
        </w:r>
      </w:hyperlink>
      <w:r w:rsidR="00A45E5A">
        <w:rPr>
          <w:rFonts w:ascii="Times New Roman" w:hAnsi="Times New Roman" w:cs="Times New Roman"/>
          <w:sz w:val="28"/>
          <w:szCs w:val="28"/>
        </w:rPr>
        <w:t>е в форме письма</w:t>
      </w:r>
      <w:r w:rsidR="00A45E5A" w:rsidRPr="004E3809">
        <w:rPr>
          <w:rFonts w:ascii="Times New Roman" w:hAnsi="Times New Roman" w:cs="Times New Roman"/>
          <w:sz w:val="28"/>
          <w:szCs w:val="28"/>
        </w:rPr>
        <w:t xml:space="preserve">, </w:t>
      </w:r>
      <w:r w:rsidR="00A45E5A" w:rsidRPr="00C53BE6">
        <w:rPr>
          <w:rFonts w:ascii="Times New Roman" w:hAnsi="Times New Roman" w:cs="Times New Roman"/>
          <w:sz w:val="28"/>
          <w:szCs w:val="28"/>
        </w:rPr>
        <w:t>подписанн</w:t>
      </w:r>
      <w:r w:rsidR="00A45E5A">
        <w:rPr>
          <w:rFonts w:ascii="Times New Roman" w:hAnsi="Times New Roman" w:cs="Times New Roman"/>
          <w:sz w:val="28"/>
          <w:szCs w:val="28"/>
        </w:rPr>
        <w:t>ое</w:t>
      </w:r>
      <w:r w:rsidR="00A45E5A" w:rsidRPr="00C53BE6">
        <w:rPr>
          <w:rFonts w:ascii="Times New Roman" w:hAnsi="Times New Roman" w:cs="Times New Roman"/>
          <w:sz w:val="28"/>
          <w:szCs w:val="28"/>
        </w:rPr>
        <w:t xml:space="preserve"> родител</w:t>
      </w:r>
      <w:r w:rsidR="00A45E5A">
        <w:rPr>
          <w:rFonts w:ascii="Times New Roman" w:hAnsi="Times New Roman" w:cs="Times New Roman"/>
          <w:sz w:val="28"/>
          <w:szCs w:val="28"/>
        </w:rPr>
        <w:t>ем</w:t>
      </w:r>
      <w:r w:rsidR="00A45E5A" w:rsidRPr="00C53BE6">
        <w:rPr>
          <w:rFonts w:ascii="Times New Roman" w:hAnsi="Times New Roman" w:cs="Times New Roman"/>
          <w:sz w:val="28"/>
          <w:szCs w:val="28"/>
        </w:rPr>
        <w:t xml:space="preserve"> (законным представител</w:t>
      </w:r>
      <w:r w:rsidR="00A45E5A">
        <w:rPr>
          <w:rFonts w:ascii="Times New Roman" w:hAnsi="Times New Roman" w:cs="Times New Roman"/>
          <w:sz w:val="28"/>
          <w:szCs w:val="28"/>
        </w:rPr>
        <w:t>ем</w:t>
      </w:r>
      <w:r w:rsidR="00A45E5A" w:rsidRPr="00C53BE6">
        <w:rPr>
          <w:rFonts w:ascii="Times New Roman" w:hAnsi="Times New Roman" w:cs="Times New Roman"/>
          <w:sz w:val="28"/>
          <w:szCs w:val="28"/>
        </w:rPr>
        <w:t>) подается родител</w:t>
      </w:r>
      <w:r w:rsidR="00A45E5A">
        <w:rPr>
          <w:rFonts w:ascii="Times New Roman" w:hAnsi="Times New Roman" w:cs="Times New Roman"/>
          <w:sz w:val="28"/>
          <w:szCs w:val="28"/>
        </w:rPr>
        <w:t>ем</w:t>
      </w:r>
      <w:r w:rsidR="00A45E5A" w:rsidRPr="00C53BE6">
        <w:rPr>
          <w:rFonts w:ascii="Times New Roman" w:hAnsi="Times New Roman" w:cs="Times New Roman"/>
          <w:sz w:val="28"/>
          <w:szCs w:val="28"/>
        </w:rPr>
        <w:t xml:space="preserve"> (законным представител</w:t>
      </w:r>
      <w:r w:rsidR="00A45E5A">
        <w:rPr>
          <w:rFonts w:ascii="Times New Roman" w:hAnsi="Times New Roman" w:cs="Times New Roman"/>
          <w:sz w:val="28"/>
          <w:szCs w:val="28"/>
        </w:rPr>
        <w:t>ем</w:t>
      </w:r>
      <w:r w:rsidR="00A45E5A" w:rsidRPr="00C53BE6">
        <w:rPr>
          <w:rFonts w:ascii="Times New Roman" w:hAnsi="Times New Roman" w:cs="Times New Roman"/>
          <w:sz w:val="28"/>
          <w:szCs w:val="28"/>
        </w:rPr>
        <w:t xml:space="preserve">) в </w:t>
      </w:r>
      <w:r w:rsidR="00A45E5A">
        <w:rPr>
          <w:rFonts w:ascii="Times New Roman" w:hAnsi="Times New Roman" w:cs="Times New Roman"/>
          <w:sz w:val="28"/>
          <w:szCs w:val="28"/>
        </w:rPr>
        <w:t>Управление образования администрации Уинского муниципального округа</w:t>
      </w:r>
      <w:r w:rsidR="00A45E5A" w:rsidRPr="00C53BE6">
        <w:rPr>
          <w:rFonts w:ascii="Times New Roman" w:hAnsi="Times New Roman" w:cs="Times New Roman"/>
          <w:sz w:val="28"/>
          <w:szCs w:val="28"/>
        </w:rPr>
        <w:t>.</w:t>
      </w:r>
    </w:p>
    <w:p w14:paraId="3A77F039" w14:textId="2DCFB174" w:rsidR="00C52F2E" w:rsidRPr="008B5E7F" w:rsidRDefault="00A45E5A" w:rsidP="00E75E9E">
      <w:pPr>
        <w:pStyle w:val="af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53BE6">
        <w:rPr>
          <w:rFonts w:ascii="Times New Roman" w:hAnsi="Times New Roman" w:cs="Times New Roman"/>
          <w:sz w:val="28"/>
          <w:szCs w:val="28"/>
        </w:rPr>
        <w:t xml:space="preserve">.3. Муниципальные общеобразовательные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C53BE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частные общеобразовательные организации,</w:t>
      </w:r>
      <w:r w:rsidRPr="00C53BE6">
        <w:rPr>
          <w:rFonts w:ascii="Times New Roman" w:hAnsi="Times New Roman" w:cs="Times New Roman"/>
          <w:sz w:val="28"/>
          <w:szCs w:val="28"/>
        </w:rPr>
        <w:t xml:space="preserve"> участвующие в учете детей, включают сведения об обучающихся, получающих образование в форме, определенной родителями (законными представителями), </w:t>
      </w:r>
      <w:r w:rsidRPr="00F825B1">
        <w:rPr>
          <w:rFonts w:ascii="Times New Roman" w:hAnsi="Times New Roman" w:cs="Times New Roman"/>
          <w:sz w:val="28"/>
          <w:szCs w:val="28"/>
        </w:rPr>
        <w:t>зачисленных в качестве экстернов,</w:t>
      </w:r>
      <w:r w:rsidRPr="00C53BE6">
        <w:rPr>
          <w:rFonts w:ascii="Times New Roman" w:hAnsi="Times New Roman" w:cs="Times New Roman"/>
          <w:sz w:val="28"/>
          <w:szCs w:val="28"/>
        </w:rPr>
        <w:t>в форму федерального статистического наблюдения статистической отчет</w:t>
      </w:r>
      <w:r>
        <w:rPr>
          <w:rFonts w:ascii="Times New Roman" w:hAnsi="Times New Roman" w:cs="Times New Roman"/>
          <w:sz w:val="28"/>
          <w:szCs w:val="28"/>
        </w:rPr>
        <w:t>ности № ОО-1 «</w:t>
      </w:r>
      <w:r w:rsidRPr="00C53BE6">
        <w:rPr>
          <w:rFonts w:ascii="Times New Roman" w:hAnsi="Times New Roman" w:cs="Times New Roman"/>
          <w:sz w:val="28"/>
          <w:szCs w:val="28"/>
        </w:rPr>
        <w:t>Сведения об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53BE6">
        <w:rPr>
          <w:rFonts w:ascii="Times New Roman" w:hAnsi="Times New Roman" w:cs="Times New Roman"/>
          <w:sz w:val="28"/>
          <w:szCs w:val="28"/>
        </w:rPr>
        <w:t xml:space="preserve"> и в ЭПОС.</w:t>
      </w:r>
      <w:r w:rsidR="00E75E9E" w:rsidRPr="008B5E7F">
        <w:rPr>
          <w:sz w:val="28"/>
          <w:szCs w:val="28"/>
        </w:rPr>
        <w:t xml:space="preserve"> </w:t>
      </w:r>
    </w:p>
    <w:sectPr w:rsidR="00C52F2E" w:rsidRPr="008B5E7F" w:rsidSect="00946052">
      <w:footerReference w:type="default" r:id="rId22"/>
      <w:pgSz w:w="11906" w:h="16838" w:code="9"/>
      <w:pgMar w:top="1134" w:right="567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16BB9" w14:textId="77777777" w:rsidR="0010454D" w:rsidRDefault="0010454D">
      <w:r>
        <w:separator/>
      </w:r>
    </w:p>
  </w:endnote>
  <w:endnote w:type="continuationSeparator" w:id="0">
    <w:p w14:paraId="30C7A48A" w14:textId="77777777" w:rsidR="0010454D" w:rsidRDefault="0010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0EBBF" w14:textId="77777777" w:rsidR="00CA35A3" w:rsidRDefault="00CA35A3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64E2D4" w14:textId="77777777" w:rsidR="0010454D" w:rsidRDefault="0010454D">
      <w:r>
        <w:separator/>
      </w:r>
    </w:p>
  </w:footnote>
  <w:footnote w:type="continuationSeparator" w:id="0">
    <w:p w14:paraId="7835F29F" w14:textId="77777777" w:rsidR="0010454D" w:rsidRDefault="00104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D184C"/>
    <w:multiLevelType w:val="multilevel"/>
    <w:tmpl w:val="BFA83690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D04A88"/>
    <w:multiLevelType w:val="multilevel"/>
    <w:tmpl w:val="14EC17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0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3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04" w:hanging="2160"/>
      </w:pPr>
      <w:rPr>
        <w:rFonts w:hint="default"/>
      </w:rPr>
    </w:lvl>
  </w:abstractNum>
  <w:abstractNum w:abstractNumId="2" w15:restartNumberingAfterBreak="0">
    <w:nsid w:val="07B2715A"/>
    <w:multiLevelType w:val="hybridMultilevel"/>
    <w:tmpl w:val="C938F9E2"/>
    <w:lvl w:ilvl="0" w:tplc="EF38C39C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A73C22"/>
    <w:multiLevelType w:val="multilevel"/>
    <w:tmpl w:val="63BCAC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cs="Times New Roman"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F8CE86E0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C5E68D48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5" w15:restartNumberingAfterBreak="0">
    <w:nsid w:val="2B854778"/>
    <w:multiLevelType w:val="hybridMultilevel"/>
    <w:tmpl w:val="04128120"/>
    <w:lvl w:ilvl="0" w:tplc="502C2D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C5B60"/>
    <w:multiLevelType w:val="multilevel"/>
    <w:tmpl w:val="8D127F14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36D53C0F"/>
    <w:multiLevelType w:val="multilevel"/>
    <w:tmpl w:val="847647C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 w15:restartNumberingAfterBreak="0">
    <w:nsid w:val="3B916ACF"/>
    <w:multiLevelType w:val="multilevel"/>
    <w:tmpl w:val="BEB842C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DF75CA6"/>
    <w:multiLevelType w:val="hybridMultilevel"/>
    <w:tmpl w:val="374EF4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F8903E4"/>
    <w:multiLevelType w:val="multilevel"/>
    <w:tmpl w:val="FBDEF57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6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4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8" w:hanging="2160"/>
      </w:pPr>
      <w:rPr>
        <w:rFonts w:hint="default"/>
      </w:rPr>
    </w:lvl>
  </w:abstractNum>
  <w:abstractNum w:abstractNumId="11" w15:restartNumberingAfterBreak="0">
    <w:nsid w:val="51961CCE"/>
    <w:multiLevelType w:val="multilevel"/>
    <w:tmpl w:val="7616B0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32" w:hanging="2160"/>
      </w:pPr>
      <w:rPr>
        <w:rFonts w:hint="default"/>
      </w:rPr>
    </w:lvl>
  </w:abstractNum>
  <w:abstractNum w:abstractNumId="12" w15:restartNumberingAfterBreak="0">
    <w:nsid w:val="5E744E35"/>
    <w:multiLevelType w:val="multilevel"/>
    <w:tmpl w:val="203CED1A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2" w:hanging="90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FDE204E"/>
    <w:multiLevelType w:val="multilevel"/>
    <w:tmpl w:val="F97253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0E17272"/>
    <w:multiLevelType w:val="hybridMultilevel"/>
    <w:tmpl w:val="2A3A4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92B1A"/>
    <w:multiLevelType w:val="hybridMultilevel"/>
    <w:tmpl w:val="741AACC0"/>
    <w:lvl w:ilvl="0" w:tplc="23642A26">
      <w:start w:val="8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641A153D"/>
    <w:multiLevelType w:val="multilevel"/>
    <w:tmpl w:val="93A81C1E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69" w:hanging="2160"/>
      </w:pPr>
      <w:rPr>
        <w:rFonts w:hint="default"/>
      </w:rPr>
    </w:lvl>
  </w:abstractNum>
  <w:abstractNum w:abstractNumId="17" w15:restartNumberingAfterBreak="0">
    <w:nsid w:val="69675724"/>
    <w:multiLevelType w:val="multilevel"/>
    <w:tmpl w:val="78C802D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32" w:hanging="2160"/>
      </w:pPr>
      <w:rPr>
        <w:rFonts w:hint="default"/>
      </w:rPr>
    </w:lvl>
  </w:abstractNum>
  <w:abstractNum w:abstractNumId="18" w15:restartNumberingAfterBreak="0">
    <w:nsid w:val="6E737AA7"/>
    <w:multiLevelType w:val="multilevel"/>
    <w:tmpl w:val="63BA6FBE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9" w15:restartNumberingAfterBreak="0">
    <w:nsid w:val="6F8C2059"/>
    <w:multiLevelType w:val="hybridMultilevel"/>
    <w:tmpl w:val="614AE0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8"/>
  </w:num>
  <w:num w:numId="4">
    <w:abstractNumId w:val="16"/>
  </w:num>
  <w:num w:numId="5">
    <w:abstractNumId w:val="17"/>
  </w:num>
  <w:num w:numId="6">
    <w:abstractNumId w:val="11"/>
  </w:num>
  <w:num w:numId="7">
    <w:abstractNumId w:val="13"/>
  </w:num>
  <w:num w:numId="8">
    <w:abstractNumId w:val="3"/>
  </w:num>
  <w:num w:numId="9">
    <w:abstractNumId w:val="1"/>
  </w:num>
  <w:num w:numId="10">
    <w:abstractNumId w:val="8"/>
  </w:num>
  <w:num w:numId="11">
    <w:abstractNumId w:val="10"/>
  </w:num>
  <w:num w:numId="12">
    <w:abstractNumId w:val="0"/>
  </w:num>
  <w:num w:numId="13">
    <w:abstractNumId w:val="7"/>
  </w:num>
  <w:num w:numId="14">
    <w:abstractNumId w:val="12"/>
  </w:num>
  <w:num w:numId="15">
    <w:abstractNumId w:val="6"/>
  </w:num>
  <w:num w:numId="16">
    <w:abstractNumId w:val="5"/>
  </w:num>
  <w:num w:numId="17">
    <w:abstractNumId w:val="2"/>
  </w:num>
  <w:num w:numId="18">
    <w:abstractNumId w:val="9"/>
  </w:num>
  <w:num w:numId="19">
    <w:abstractNumId w:val="1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6DB8"/>
    <w:rsid w:val="00020472"/>
    <w:rsid w:val="00021846"/>
    <w:rsid w:val="00035428"/>
    <w:rsid w:val="00042D54"/>
    <w:rsid w:val="00042F5D"/>
    <w:rsid w:val="00050CF1"/>
    <w:rsid w:val="00063A19"/>
    <w:rsid w:val="00065DD3"/>
    <w:rsid w:val="000670C7"/>
    <w:rsid w:val="00067AD4"/>
    <w:rsid w:val="00067FD5"/>
    <w:rsid w:val="0007174E"/>
    <w:rsid w:val="00072A33"/>
    <w:rsid w:val="0007320C"/>
    <w:rsid w:val="00082BF7"/>
    <w:rsid w:val="000862DA"/>
    <w:rsid w:val="000928E4"/>
    <w:rsid w:val="00097F5E"/>
    <w:rsid w:val="000A3D13"/>
    <w:rsid w:val="000B09F3"/>
    <w:rsid w:val="000B44C7"/>
    <w:rsid w:val="000B6757"/>
    <w:rsid w:val="000C20FD"/>
    <w:rsid w:val="000C3251"/>
    <w:rsid w:val="000E319E"/>
    <w:rsid w:val="000F277A"/>
    <w:rsid w:val="0010454D"/>
    <w:rsid w:val="001056AF"/>
    <w:rsid w:val="00107DCA"/>
    <w:rsid w:val="00112699"/>
    <w:rsid w:val="001307FB"/>
    <w:rsid w:val="0013346C"/>
    <w:rsid w:val="0013711C"/>
    <w:rsid w:val="00153FD9"/>
    <w:rsid w:val="0016174C"/>
    <w:rsid w:val="00172327"/>
    <w:rsid w:val="001759BE"/>
    <w:rsid w:val="0017612A"/>
    <w:rsid w:val="001822A6"/>
    <w:rsid w:val="00190C6A"/>
    <w:rsid w:val="001979DB"/>
    <w:rsid w:val="001A19ED"/>
    <w:rsid w:val="001A41C3"/>
    <w:rsid w:val="001B0871"/>
    <w:rsid w:val="001B4AF4"/>
    <w:rsid w:val="001B53A7"/>
    <w:rsid w:val="001B698D"/>
    <w:rsid w:val="001C7338"/>
    <w:rsid w:val="001D02CD"/>
    <w:rsid w:val="001E73EC"/>
    <w:rsid w:val="001E76C4"/>
    <w:rsid w:val="002000C2"/>
    <w:rsid w:val="002058DC"/>
    <w:rsid w:val="002122C2"/>
    <w:rsid w:val="0021547C"/>
    <w:rsid w:val="00217FD6"/>
    <w:rsid w:val="00220694"/>
    <w:rsid w:val="00230BE4"/>
    <w:rsid w:val="002414DA"/>
    <w:rsid w:val="002414E0"/>
    <w:rsid w:val="002530A3"/>
    <w:rsid w:val="002552FA"/>
    <w:rsid w:val="00255EC9"/>
    <w:rsid w:val="00256E1D"/>
    <w:rsid w:val="00272750"/>
    <w:rsid w:val="00276F43"/>
    <w:rsid w:val="0027722D"/>
    <w:rsid w:val="00280462"/>
    <w:rsid w:val="0029483B"/>
    <w:rsid w:val="00294AA4"/>
    <w:rsid w:val="0029719C"/>
    <w:rsid w:val="002A4955"/>
    <w:rsid w:val="002B15E8"/>
    <w:rsid w:val="002B443C"/>
    <w:rsid w:val="002C37BB"/>
    <w:rsid w:val="002D36B0"/>
    <w:rsid w:val="002E21D5"/>
    <w:rsid w:val="002E2268"/>
    <w:rsid w:val="002E4B07"/>
    <w:rsid w:val="002E66D4"/>
    <w:rsid w:val="002E71FD"/>
    <w:rsid w:val="002F1092"/>
    <w:rsid w:val="002F1F6A"/>
    <w:rsid w:val="00315606"/>
    <w:rsid w:val="00315684"/>
    <w:rsid w:val="00325829"/>
    <w:rsid w:val="00325AB6"/>
    <w:rsid w:val="00344940"/>
    <w:rsid w:val="0034546E"/>
    <w:rsid w:val="003570BE"/>
    <w:rsid w:val="003627E3"/>
    <w:rsid w:val="0036317B"/>
    <w:rsid w:val="00364016"/>
    <w:rsid w:val="003672D5"/>
    <w:rsid w:val="00372D56"/>
    <w:rsid w:val="0037323F"/>
    <w:rsid w:val="003949E3"/>
    <w:rsid w:val="003978B6"/>
    <w:rsid w:val="003A687C"/>
    <w:rsid w:val="003B0DF2"/>
    <w:rsid w:val="003B4C20"/>
    <w:rsid w:val="003B54DC"/>
    <w:rsid w:val="003C2637"/>
    <w:rsid w:val="003C6D49"/>
    <w:rsid w:val="003D32C0"/>
    <w:rsid w:val="003D5045"/>
    <w:rsid w:val="003F568D"/>
    <w:rsid w:val="0042268E"/>
    <w:rsid w:val="004302D1"/>
    <w:rsid w:val="00437E4D"/>
    <w:rsid w:val="00441F71"/>
    <w:rsid w:val="00470FB3"/>
    <w:rsid w:val="0047457B"/>
    <w:rsid w:val="0048052E"/>
    <w:rsid w:val="00482A25"/>
    <w:rsid w:val="0048343E"/>
    <w:rsid w:val="004A03A0"/>
    <w:rsid w:val="004A405A"/>
    <w:rsid w:val="004A575D"/>
    <w:rsid w:val="004E534D"/>
    <w:rsid w:val="004F293D"/>
    <w:rsid w:val="004F69D8"/>
    <w:rsid w:val="00502F9B"/>
    <w:rsid w:val="00503025"/>
    <w:rsid w:val="005127AD"/>
    <w:rsid w:val="005202E6"/>
    <w:rsid w:val="00520BEE"/>
    <w:rsid w:val="00521DB1"/>
    <w:rsid w:val="00534C79"/>
    <w:rsid w:val="0053595E"/>
    <w:rsid w:val="00536FED"/>
    <w:rsid w:val="00537C9B"/>
    <w:rsid w:val="00537DE8"/>
    <w:rsid w:val="0054720F"/>
    <w:rsid w:val="00557AA7"/>
    <w:rsid w:val="00562839"/>
    <w:rsid w:val="00574337"/>
    <w:rsid w:val="005842F5"/>
    <w:rsid w:val="005A611E"/>
    <w:rsid w:val="005B27A2"/>
    <w:rsid w:val="005B7C2C"/>
    <w:rsid w:val="005C2BB3"/>
    <w:rsid w:val="005F09E2"/>
    <w:rsid w:val="005F51D5"/>
    <w:rsid w:val="005F7B7F"/>
    <w:rsid w:val="00603C11"/>
    <w:rsid w:val="006046E1"/>
    <w:rsid w:val="00607913"/>
    <w:rsid w:val="00610E33"/>
    <w:rsid w:val="00614B35"/>
    <w:rsid w:val="006155F3"/>
    <w:rsid w:val="0061706D"/>
    <w:rsid w:val="006334EB"/>
    <w:rsid w:val="00636694"/>
    <w:rsid w:val="00637B08"/>
    <w:rsid w:val="00662BF4"/>
    <w:rsid w:val="0066385D"/>
    <w:rsid w:val="0066436B"/>
    <w:rsid w:val="00671AC1"/>
    <w:rsid w:val="00685DFC"/>
    <w:rsid w:val="006933B9"/>
    <w:rsid w:val="00695C3B"/>
    <w:rsid w:val="006A20A4"/>
    <w:rsid w:val="006A4C13"/>
    <w:rsid w:val="006A6897"/>
    <w:rsid w:val="006B1022"/>
    <w:rsid w:val="006B262F"/>
    <w:rsid w:val="006B7ACF"/>
    <w:rsid w:val="006C4D24"/>
    <w:rsid w:val="006C682C"/>
    <w:rsid w:val="006D3F78"/>
    <w:rsid w:val="006D5D34"/>
    <w:rsid w:val="00703CC5"/>
    <w:rsid w:val="0070417A"/>
    <w:rsid w:val="00704FE0"/>
    <w:rsid w:val="007061FE"/>
    <w:rsid w:val="00710A0E"/>
    <w:rsid w:val="00712C7C"/>
    <w:rsid w:val="00713B6D"/>
    <w:rsid w:val="0071517F"/>
    <w:rsid w:val="007158A8"/>
    <w:rsid w:val="00727669"/>
    <w:rsid w:val="00734988"/>
    <w:rsid w:val="00740E56"/>
    <w:rsid w:val="007530E9"/>
    <w:rsid w:val="00760610"/>
    <w:rsid w:val="00777AEC"/>
    <w:rsid w:val="00785DF7"/>
    <w:rsid w:val="0078616F"/>
    <w:rsid w:val="00787F0E"/>
    <w:rsid w:val="007A4621"/>
    <w:rsid w:val="007A57F5"/>
    <w:rsid w:val="007B3D5C"/>
    <w:rsid w:val="007B450C"/>
    <w:rsid w:val="007D69B4"/>
    <w:rsid w:val="007E05A9"/>
    <w:rsid w:val="007E0B9F"/>
    <w:rsid w:val="007E0C2B"/>
    <w:rsid w:val="007E2467"/>
    <w:rsid w:val="007E4ADC"/>
    <w:rsid w:val="007F3EC0"/>
    <w:rsid w:val="007F6876"/>
    <w:rsid w:val="00800D5C"/>
    <w:rsid w:val="008014AA"/>
    <w:rsid w:val="00810637"/>
    <w:rsid w:val="0081735F"/>
    <w:rsid w:val="00817ACA"/>
    <w:rsid w:val="00817F03"/>
    <w:rsid w:val="00821BD4"/>
    <w:rsid w:val="00827D74"/>
    <w:rsid w:val="00846A29"/>
    <w:rsid w:val="00847C5E"/>
    <w:rsid w:val="00851692"/>
    <w:rsid w:val="0086315E"/>
    <w:rsid w:val="0087346B"/>
    <w:rsid w:val="00875AD7"/>
    <w:rsid w:val="00877FF5"/>
    <w:rsid w:val="00880819"/>
    <w:rsid w:val="00883AE5"/>
    <w:rsid w:val="00884179"/>
    <w:rsid w:val="008A4B5C"/>
    <w:rsid w:val="008B1016"/>
    <w:rsid w:val="008B112C"/>
    <w:rsid w:val="008B3E85"/>
    <w:rsid w:val="008B5E7F"/>
    <w:rsid w:val="008D0362"/>
    <w:rsid w:val="008D16CB"/>
    <w:rsid w:val="008D1861"/>
    <w:rsid w:val="008D472A"/>
    <w:rsid w:val="0090132B"/>
    <w:rsid w:val="009014CE"/>
    <w:rsid w:val="00912037"/>
    <w:rsid w:val="00912C9F"/>
    <w:rsid w:val="009169CE"/>
    <w:rsid w:val="00922DB2"/>
    <w:rsid w:val="009263A3"/>
    <w:rsid w:val="009268D8"/>
    <w:rsid w:val="00927338"/>
    <w:rsid w:val="0092775B"/>
    <w:rsid w:val="00942218"/>
    <w:rsid w:val="00944BAE"/>
    <w:rsid w:val="00946052"/>
    <w:rsid w:val="00946A81"/>
    <w:rsid w:val="009501F1"/>
    <w:rsid w:val="00952A61"/>
    <w:rsid w:val="00953B28"/>
    <w:rsid w:val="009559FC"/>
    <w:rsid w:val="00957BF1"/>
    <w:rsid w:val="00963DD8"/>
    <w:rsid w:val="00974FA1"/>
    <w:rsid w:val="00996E22"/>
    <w:rsid w:val="00997141"/>
    <w:rsid w:val="009975BF"/>
    <w:rsid w:val="009975C4"/>
    <w:rsid w:val="00997F4C"/>
    <w:rsid w:val="009A02B7"/>
    <w:rsid w:val="009A6019"/>
    <w:rsid w:val="009B0975"/>
    <w:rsid w:val="009B3748"/>
    <w:rsid w:val="009C1E64"/>
    <w:rsid w:val="009D317E"/>
    <w:rsid w:val="009E2312"/>
    <w:rsid w:val="009E400D"/>
    <w:rsid w:val="009F131C"/>
    <w:rsid w:val="009F675C"/>
    <w:rsid w:val="00A03F75"/>
    <w:rsid w:val="00A2316B"/>
    <w:rsid w:val="00A335AB"/>
    <w:rsid w:val="00A37C39"/>
    <w:rsid w:val="00A45E5A"/>
    <w:rsid w:val="00A50B52"/>
    <w:rsid w:val="00A522D7"/>
    <w:rsid w:val="00A6144A"/>
    <w:rsid w:val="00A620D4"/>
    <w:rsid w:val="00A95C38"/>
    <w:rsid w:val="00AA0903"/>
    <w:rsid w:val="00AA52CE"/>
    <w:rsid w:val="00AB0E51"/>
    <w:rsid w:val="00AC03EB"/>
    <w:rsid w:val="00AD0028"/>
    <w:rsid w:val="00AD4069"/>
    <w:rsid w:val="00AE55EF"/>
    <w:rsid w:val="00AF5DC9"/>
    <w:rsid w:val="00B003D5"/>
    <w:rsid w:val="00B07C68"/>
    <w:rsid w:val="00B11020"/>
    <w:rsid w:val="00B1278C"/>
    <w:rsid w:val="00B14E8B"/>
    <w:rsid w:val="00B30659"/>
    <w:rsid w:val="00B30C46"/>
    <w:rsid w:val="00B423C3"/>
    <w:rsid w:val="00B60166"/>
    <w:rsid w:val="00B615D5"/>
    <w:rsid w:val="00B75141"/>
    <w:rsid w:val="00B75A88"/>
    <w:rsid w:val="00B766D9"/>
    <w:rsid w:val="00B91A2C"/>
    <w:rsid w:val="00B91DB9"/>
    <w:rsid w:val="00BA26F9"/>
    <w:rsid w:val="00BB0CD5"/>
    <w:rsid w:val="00BB332A"/>
    <w:rsid w:val="00BB65D7"/>
    <w:rsid w:val="00BB6EA3"/>
    <w:rsid w:val="00BC29BE"/>
    <w:rsid w:val="00BC3BB7"/>
    <w:rsid w:val="00BD27DF"/>
    <w:rsid w:val="00BE5E60"/>
    <w:rsid w:val="00BF4F78"/>
    <w:rsid w:val="00C0207A"/>
    <w:rsid w:val="00C04722"/>
    <w:rsid w:val="00C05E65"/>
    <w:rsid w:val="00C06E7F"/>
    <w:rsid w:val="00C146CC"/>
    <w:rsid w:val="00C1687E"/>
    <w:rsid w:val="00C3118A"/>
    <w:rsid w:val="00C37FA3"/>
    <w:rsid w:val="00C43267"/>
    <w:rsid w:val="00C47AE7"/>
    <w:rsid w:val="00C52F2E"/>
    <w:rsid w:val="00C57927"/>
    <w:rsid w:val="00C62ECD"/>
    <w:rsid w:val="00C76ADF"/>
    <w:rsid w:val="00C80448"/>
    <w:rsid w:val="00C805CD"/>
    <w:rsid w:val="00C96651"/>
    <w:rsid w:val="00C968D0"/>
    <w:rsid w:val="00CA35A3"/>
    <w:rsid w:val="00CA4E7D"/>
    <w:rsid w:val="00CC50EE"/>
    <w:rsid w:val="00CC6A01"/>
    <w:rsid w:val="00CD6678"/>
    <w:rsid w:val="00CE764F"/>
    <w:rsid w:val="00CF151B"/>
    <w:rsid w:val="00CF3512"/>
    <w:rsid w:val="00D016AD"/>
    <w:rsid w:val="00D06E73"/>
    <w:rsid w:val="00D12E16"/>
    <w:rsid w:val="00D15ED8"/>
    <w:rsid w:val="00D16A34"/>
    <w:rsid w:val="00D27872"/>
    <w:rsid w:val="00D3058C"/>
    <w:rsid w:val="00D36F04"/>
    <w:rsid w:val="00D44C9B"/>
    <w:rsid w:val="00D45469"/>
    <w:rsid w:val="00D50AF9"/>
    <w:rsid w:val="00D80BFE"/>
    <w:rsid w:val="00D83ACD"/>
    <w:rsid w:val="00D87C92"/>
    <w:rsid w:val="00D964CE"/>
    <w:rsid w:val="00DA1910"/>
    <w:rsid w:val="00DA4E25"/>
    <w:rsid w:val="00DA6C4A"/>
    <w:rsid w:val="00DB013A"/>
    <w:rsid w:val="00DC0D4C"/>
    <w:rsid w:val="00DD269C"/>
    <w:rsid w:val="00DE0DCB"/>
    <w:rsid w:val="00DF28A4"/>
    <w:rsid w:val="00E02EDD"/>
    <w:rsid w:val="00E13504"/>
    <w:rsid w:val="00E34A39"/>
    <w:rsid w:val="00E3531D"/>
    <w:rsid w:val="00E46B40"/>
    <w:rsid w:val="00E5036A"/>
    <w:rsid w:val="00E55D54"/>
    <w:rsid w:val="00E60177"/>
    <w:rsid w:val="00E65E75"/>
    <w:rsid w:val="00E75E9E"/>
    <w:rsid w:val="00E80E0A"/>
    <w:rsid w:val="00E83408"/>
    <w:rsid w:val="00E83456"/>
    <w:rsid w:val="00E944FA"/>
    <w:rsid w:val="00EB54EA"/>
    <w:rsid w:val="00EC2170"/>
    <w:rsid w:val="00EC381A"/>
    <w:rsid w:val="00EC726B"/>
    <w:rsid w:val="00ED43D0"/>
    <w:rsid w:val="00ED6F86"/>
    <w:rsid w:val="00EF5E2B"/>
    <w:rsid w:val="00F04574"/>
    <w:rsid w:val="00F05294"/>
    <w:rsid w:val="00F073C3"/>
    <w:rsid w:val="00F14354"/>
    <w:rsid w:val="00F20622"/>
    <w:rsid w:val="00F22FA2"/>
    <w:rsid w:val="00F41897"/>
    <w:rsid w:val="00F45EC7"/>
    <w:rsid w:val="00F5693C"/>
    <w:rsid w:val="00F57A2C"/>
    <w:rsid w:val="00F91E23"/>
    <w:rsid w:val="00F92B89"/>
    <w:rsid w:val="00FC1030"/>
    <w:rsid w:val="00FC2859"/>
    <w:rsid w:val="00FC5587"/>
    <w:rsid w:val="00FD05A8"/>
    <w:rsid w:val="00FE13C6"/>
    <w:rsid w:val="00FE37C9"/>
    <w:rsid w:val="00FE5EFB"/>
    <w:rsid w:val="00FF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6CB3B14"/>
  <w15:docId w15:val="{47BED7A3-1430-44C6-8F99-3753D782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60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672D5"/>
    <w:pPr>
      <w:keepNext/>
      <w:keepLines/>
      <w:spacing w:before="480"/>
      <w:jc w:val="both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72D5"/>
    <w:rPr>
      <w:rFonts w:ascii="Calibri Light" w:hAnsi="Calibri Light" w:cs="Times New Roman"/>
      <w:b/>
      <w:bCs/>
      <w:color w:val="2E74B5"/>
      <w:sz w:val="28"/>
      <w:szCs w:val="28"/>
    </w:rPr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uiPriority w:val="99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uiPriority w:val="99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9169CE"/>
    <w:rPr>
      <w:rFonts w:cs="Times New Roman"/>
      <w:sz w:val="28"/>
    </w:rPr>
  </w:style>
  <w:style w:type="paragraph" w:styleId="a4">
    <w:name w:val="Body Text"/>
    <w:basedOn w:val="a"/>
    <w:link w:val="a9"/>
    <w:uiPriority w:val="9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4"/>
    <w:uiPriority w:val="99"/>
    <w:locked/>
    <w:rsid w:val="009169CE"/>
    <w:rPr>
      <w:rFonts w:cs="Times New Roman"/>
      <w:sz w:val="24"/>
    </w:rPr>
  </w:style>
  <w:style w:type="paragraph" w:styleId="aa">
    <w:name w:val="List Paragraph"/>
    <w:basedOn w:val="a"/>
    <w:uiPriority w:val="99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uiPriority w:val="99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344940"/>
    <w:rPr>
      <w:rFonts w:cs="Times New Roman"/>
      <w:sz w:val="24"/>
      <w:szCs w:val="24"/>
    </w:rPr>
  </w:style>
  <w:style w:type="paragraph" w:customStyle="1" w:styleId="ConsPlusNormal">
    <w:name w:val="ConsPlusNormal"/>
    <w:rsid w:val="0091203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d">
    <w:name w:val="Table Grid"/>
    <w:basedOn w:val="a1"/>
    <w:uiPriority w:val="59"/>
    <w:locked/>
    <w:rsid w:val="002E6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locked/>
    <w:rsid w:val="00137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3711C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537C9B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Title">
    <w:name w:val="ConsPlusTitle"/>
    <w:rsid w:val="00817F0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00133&amp;dst=536" TargetMode="External"/><Relationship Id="rId18" Type="http://schemas.openxmlformats.org/officeDocument/2006/relationships/hyperlink" Target="https://login.consultant.ru/link/?req=doc&amp;base=LAW&amp;n=482686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00133&amp;dst=54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3139&amp;dst=128" TargetMode="External"/><Relationship Id="rId17" Type="http://schemas.openxmlformats.org/officeDocument/2006/relationships/hyperlink" Target="https://login.consultant.ru/link/?req=doc&amp;base=LAW&amp;n=48335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68&amp;n=202794" TargetMode="External"/><Relationship Id="rId20" Type="http://schemas.openxmlformats.org/officeDocument/2006/relationships/hyperlink" Target="https://login.consultant.ru/link/?req=doc&amp;base=LAW&amp;n=500133&amp;dst=10089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0133&amp;dst=54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321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0133&amp;dst=536" TargetMode="External"/><Relationship Id="rId19" Type="http://schemas.openxmlformats.org/officeDocument/2006/relationships/hyperlink" Target="https://login.consultant.ru/link/?req=doc&amp;base=RLAW368&amp;n=20279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3139&amp;dst=128" TargetMode="External"/><Relationship Id="rId14" Type="http://schemas.openxmlformats.org/officeDocument/2006/relationships/hyperlink" Target="https://login.consultant.ru/link/?req=doc&amp;base=LAW&amp;n=500133&amp;dst=54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9B316-2431-4905-AFB6-4B70591F7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3802</Words>
  <Characters>21672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25424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2025-03-24T09:41:00Z</cp:lastPrinted>
  <dcterms:created xsi:type="dcterms:W3CDTF">2025-06-16T11:21:00Z</dcterms:created>
  <dcterms:modified xsi:type="dcterms:W3CDTF">2025-06-16T11:21:00Z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