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16" w:rsidRPr="00B0493D" w:rsidRDefault="00A37AE3" w:rsidP="000763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-358140</wp:posOffset>
            </wp:positionV>
            <wp:extent cx="6115050" cy="28670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ge">
                  <wp:posOffset>3028950</wp:posOffset>
                </wp:positionV>
                <wp:extent cx="2660015" cy="1581150"/>
                <wp:effectExtent l="0" t="0" r="698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1C42EF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О внесении изменений в постановление администрации Уинского муниципального округа от 25.11.2021 № 259-01-03-378 «Об утверждении Перечня</w:t>
                            </w:r>
                            <w:r w:rsidRPr="00E77FEA">
                              <w:rPr>
                                <w:szCs w:val="28"/>
                              </w:rPr>
                              <w:t xml:space="preserve"> должностных лиц уполномоченных составлять протоколы об а</w:t>
                            </w:r>
                            <w:r>
                              <w:rPr>
                                <w:szCs w:val="28"/>
                              </w:rPr>
                              <w:t>дминистративных правонарушениях»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.95pt;margin-top:238.5pt;width:209.45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NArQ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" filled="f" stroked="f">
                <v:textbox inset="0,0,0,0">
                  <w:txbxContent>
                    <w:p w:rsidR="00A37AE3" w:rsidRDefault="00A37AE3" w:rsidP="001C42EF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О внесении изменений в постановление администрации Уинского муниципального округа от 25.11.2021 № 259-01-03-378 «Об утверждении Перечня</w:t>
                      </w:r>
                      <w:r w:rsidRPr="00E77FEA">
                        <w:rPr>
                          <w:szCs w:val="28"/>
                        </w:rPr>
                        <w:t xml:space="preserve"> должностных лиц уполномоченных составлять протоколы об а</w:t>
                      </w:r>
                      <w:r>
                        <w:rPr>
                          <w:szCs w:val="28"/>
                        </w:rPr>
                        <w:t>дминистративных правонарушениях»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996315"/>
                <wp:effectExtent l="0" t="0" r="6985" b="1333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85pt;margin-top:245.9pt;width:209.45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eprw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" filled="f" stroked="f">
                <v:textbox inset="0,0,0,0">
                  <w:txbxContent>
                    <w:p w:rsidR="00A37AE3" w:rsidRDefault="00A37AE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</w:r>
      <w:r w:rsidR="00B0493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0493D" w:rsidRPr="00B0493D">
        <w:rPr>
          <w:rFonts w:ascii="Times New Roman" w:hAnsi="Times New Roman" w:cs="Times New Roman"/>
          <w:b/>
          <w:sz w:val="28"/>
          <w:szCs w:val="28"/>
        </w:rPr>
        <w:t>20.06.2025    259-01-01-02-147</w:t>
      </w:r>
    </w:p>
    <w:p w:rsidR="00A53466" w:rsidRDefault="00A53466" w:rsidP="00A53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9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в соответствии с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06 апреля 2015 г. N 460-ПК "Об административных правонарушениях в Пермском крае",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04 февраля 2025 N 396-ПК "О внесении изменений в Закон Пермского края "Об административных правонарушениях в Пермском крае", Законом</w:t>
      </w:r>
      <w:r w:rsidRPr="00227189">
        <w:rPr>
          <w:sz w:val="28"/>
          <w:szCs w:val="28"/>
        </w:rPr>
        <w:t xml:space="preserve"> Пермского края от 30 августа 2010 г. </w:t>
      </w:r>
      <w:hyperlink r:id="rId12" w:history="1">
        <w:r w:rsidRPr="00227189">
          <w:rPr>
            <w:sz w:val="28"/>
            <w:szCs w:val="28"/>
          </w:rPr>
          <w:t>№ 668-ПК</w:t>
        </w:r>
      </w:hyperlink>
      <w:r w:rsidRPr="00227189">
        <w:rPr>
          <w:sz w:val="28"/>
          <w:szCs w:val="28"/>
        </w:rPr>
        <w:t xml:space="preserve">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</w:t>
      </w:r>
      <w:r w:rsidR="00043398">
        <w:rPr>
          <w:sz w:val="28"/>
          <w:szCs w:val="28"/>
        </w:rPr>
        <w:t xml:space="preserve">, </w:t>
      </w:r>
      <w:r w:rsidR="00043398" w:rsidRPr="00227189">
        <w:rPr>
          <w:sz w:val="28"/>
          <w:szCs w:val="28"/>
        </w:rPr>
        <w:t>администрация Уинского муниципального округа</w:t>
      </w:r>
    </w:p>
    <w:p w:rsidR="000C7A16" w:rsidRPr="00227189" w:rsidRDefault="000C7A16" w:rsidP="002271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1E4" w:rsidRPr="00227189" w:rsidRDefault="00672B43" w:rsidP="00227189">
      <w:pPr>
        <w:pStyle w:val="a4"/>
        <w:spacing w:line="240" w:lineRule="auto"/>
        <w:ind w:firstLine="567"/>
        <w:rPr>
          <w:szCs w:val="28"/>
        </w:rPr>
      </w:pPr>
      <w:r w:rsidRPr="00227189">
        <w:rPr>
          <w:szCs w:val="28"/>
        </w:rPr>
        <w:t>ПОСТАНОВЛЯЕТ:</w:t>
      </w:r>
    </w:p>
    <w:p w:rsidR="00227189" w:rsidRDefault="00A20347" w:rsidP="00225F38">
      <w:pPr>
        <w:pStyle w:val="a4"/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227189">
        <w:rPr>
          <w:szCs w:val="28"/>
        </w:rPr>
        <w:t xml:space="preserve">Внести изменения в постановление администрации Уинского муниципального округа от </w:t>
      </w:r>
      <w:r>
        <w:rPr>
          <w:szCs w:val="28"/>
        </w:rPr>
        <w:t>25</w:t>
      </w:r>
      <w:r w:rsidRPr="00227189">
        <w:rPr>
          <w:szCs w:val="28"/>
        </w:rPr>
        <w:t>.</w:t>
      </w:r>
      <w:r>
        <w:rPr>
          <w:szCs w:val="28"/>
        </w:rPr>
        <w:t>11</w:t>
      </w:r>
      <w:r w:rsidRPr="00227189">
        <w:rPr>
          <w:szCs w:val="28"/>
        </w:rPr>
        <w:t>.202</w:t>
      </w:r>
      <w:r w:rsidR="00225F38">
        <w:rPr>
          <w:szCs w:val="28"/>
        </w:rPr>
        <w:t>1</w:t>
      </w:r>
      <w:r w:rsidR="00F604EC">
        <w:rPr>
          <w:szCs w:val="28"/>
        </w:rPr>
        <w:t>г. №</w:t>
      </w:r>
      <w:r w:rsidRPr="00227189">
        <w:rPr>
          <w:szCs w:val="28"/>
        </w:rPr>
        <w:t>259-01-03-</w:t>
      </w:r>
      <w:r w:rsidR="005B3602">
        <w:rPr>
          <w:szCs w:val="28"/>
        </w:rPr>
        <w:t>378</w:t>
      </w:r>
      <w:r w:rsidRPr="00227189">
        <w:rPr>
          <w:szCs w:val="28"/>
        </w:rPr>
        <w:t xml:space="preserve"> «Об утверждении Перечня должностных лиц уполномоченных составлять протоколы об административных правонарушениях», а именно Приложение 1 изложить</w:t>
      </w:r>
      <w:r w:rsidRPr="00A20347">
        <w:rPr>
          <w:szCs w:val="28"/>
        </w:rPr>
        <w:t xml:space="preserve"> </w:t>
      </w:r>
      <w:r w:rsidRPr="00227189">
        <w:rPr>
          <w:szCs w:val="28"/>
        </w:rPr>
        <w:t>в новой редакции.</w:t>
      </w:r>
    </w:p>
    <w:p w:rsidR="00C45441" w:rsidRPr="00C45441" w:rsidRDefault="00C45441" w:rsidP="00C45441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Признать утратившим силу постановление администрации Уинского муниципального округа от </w:t>
      </w:r>
      <w:r w:rsidR="008639A9">
        <w:rPr>
          <w:b w:val="0"/>
          <w:szCs w:val="28"/>
        </w:rPr>
        <w:t>16.04.2024 №259-01-03-91</w:t>
      </w:r>
      <w:r>
        <w:rPr>
          <w:b w:val="0"/>
          <w:szCs w:val="28"/>
        </w:rPr>
        <w:t xml:space="preserve"> </w:t>
      </w:r>
      <w:r w:rsidR="00174981">
        <w:rPr>
          <w:b w:val="0"/>
          <w:szCs w:val="28"/>
        </w:rPr>
        <w:t>О внесении изменений в постановление администрации Уинского муници</w:t>
      </w:r>
      <w:r w:rsidR="009C2195">
        <w:rPr>
          <w:b w:val="0"/>
          <w:szCs w:val="28"/>
        </w:rPr>
        <w:t>пального округа от 25.11.2021 №</w:t>
      </w:r>
      <w:r w:rsidR="00174981">
        <w:rPr>
          <w:b w:val="0"/>
          <w:szCs w:val="28"/>
        </w:rPr>
        <w:t xml:space="preserve">259-01-03-378 </w:t>
      </w:r>
      <w:r>
        <w:rPr>
          <w:b w:val="0"/>
          <w:szCs w:val="28"/>
        </w:rPr>
        <w:t>«Об утверждении Перечня должностных лиц уполномоченных составлять протоколы об административных правонарушениях».</w:t>
      </w:r>
    </w:p>
    <w:p w:rsidR="00227189" w:rsidRDefault="00503276" w:rsidP="00C45441">
      <w:pPr>
        <w:pStyle w:val="a3"/>
        <w:numPr>
          <w:ilvl w:val="0"/>
          <w:numId w:val="2"/>
        </w:numPr>
        <w:spacing w:after="0" w:line="240" w:lineRule="auto"/>
        <w:ind w:left="0" w:right="-26" w:firstLine="567"/>
        <w:jc w:val="both"/>
        <w:rPr>
          <w:b w:val="0"/>
          <w:szCs w:val="28"/>
        </w:rPr>
      </w:pPr>
      <w:r w:rsidRPr="00227189">
        <w:rPr>
          <w:b w:val="0"/>
          <w:szCs w:val="28"/>
        </w:rPr>
        <w:t>Настоящее постановление</w:t>
      </w:r>
      <w:r w:rsidR="0064738A">
        <w:rPr>
          <w:b w:val="0"/>
          <w:szCs w:val="28"/>
        </w:rPr>
        <w:t xml:space="preserve"> вступает в силу </w:t>
      </w:r>
      <w:r w:rsidR="00B056A9">
        <w:rPr>
          <w:b w:val="0"/>
          <w:szCs w:val="28"/>
        </w:rPr>
        <w:t>со дня подписания и подлежит</w:t>
      </w:r>
      <w:r w:rsidR="009C2195">
        <w:rPr>
          <w:b w:val="0"/>
          <w:szCs w:val="28"/>
        </w:rPr>
        <w:t xml:space="preserve"> размещени</w:t>
      </w:r>
      <w:r w:rsidR="00B056A9">
        <w:rPr>
          <w:b w:val="0"/>
          <w:szCs w:val="28"/>
        </w:rPr>
        <w:t>ю</w:t>
      </w:r>
      <w:r w:rsidR="009C2195">
        <w:rPr>
          <w:b w:val="0"/>
          <w:szCs w:val="28"/>
        </w:rPr>
        <w:t xml:space="preserve"> в сетевом издании -</w:t>
      </w:r>
      <w:r w:rsidRPr="00227189">
        <w:rPr>
          <w:b w:val="0"/>
          <w:szCs w:val="28"/>
        </w:rPr>
        <w:t xml:space="preserve"> официальном сайте администрации </w:t>
      </w:r>
      <w:proofErr w:type="spellStart"/>
      <w:r w:rsidRPr="00227189">
        <w:rPr>
          <w:b w:val="0"/>
          <w:szCs w:val="28"/>
        </w:rPr>
        <w:t>Уинского</w:t>
      </w:r>
      <w:proofErr w:type="spellEnd"/>
      <w:r w:rsidRPr="00227189">
        <w:rPr>
          <w:b w:val="0"/>
          <w:szCs w:val="28"/>
        </w:rPr>
        <w:t xml:space="preserve"> муниципального округа</w:t>
      </w:r>
      <w:r w:rsidR="009C2195">
        <w:rPr>
          <w:b w:val="0"/>
          <w:szCs w:val="28"/>
        </w:rPr>
        <w:t xml:space="preserve"> Пермского края </w:t>
      </w:r>
      <w:r w:rsidRPr="00227189">
        <w:rPr>
          <w:b w:val="0"/>
          <w:szCs w:val="28"/>
        </w:rPr>
        <w:t>(</w:t>
      </w:r>
      <w:hyperlink r:id="rId13" w:history="1">
        <w:r w:rsidRPr="00227189">
          <w:rPr>
            <w:rStyle w:val="ae"/>
            <w:b w:val="0"/>
            <w:szCs w:val="28"/>
            <w:lang w:val="en-US"/>
          </w:rPr>
          <w:t>http</w:t>
        </w:r>
        <w:r w:rsidRPr="00227189">
          <w:rPr>
            <w:rStyle w:val="ae"/>
            <w:b w:val="0"/>
            <w:szCs w:val="28"/>
          </w:rPr>
          <w:t>://</w:t>
        </w:r>
        <w:proofErr w:type="spellStart"/>
        <w:r w:rsidRPr="00227189">
          <w:rPr>
            <w:rStyle w:val="ae"/>
            <w:b w:val="0"/>
            <w:szCs w:val="28"/>
            <w:lang w:val="en-US"/>
          </w:rPr>
          <w:t>uinsk</w:t>
        </w:r>
        <w:proofErr w:type="spellEnd"/>
        <w:r w:rsidRPr="00227189">
          <w:rPr>
            <w:rStyle w:val="ae"/>
            <w:b w:val="0"/>
            <w:szCs w:val="28"/>
          </w:rPr>
          <w:t>.</w:t>
        </w:r>
        <w:proofErr w:type="spellStart"/>
        <w:r w:rsidRPr="00227189">
          <w:rPr>
            <w:rStyle w:val="ae"/>
            <w:b w:val="0"/>
            <w:szCs w:val="28"/>
            <w:lang w:val="en-US"/>
          </w:rPr>
          <w:t>ru</w:t>
        </w:r>
        <w:proofErr w:type="spellEnd"/>
      </w:hyperlink>
      <w:r w:rsidRPr="00227189">
        <w:rPr>
          <w:b w:val="0"/>
          <w:szCs w:val="28"/>
        </w:rPr>
        <w:t>).</w:t>
      </w:r>
    </w:p>
    <w:p w:rsidR="00C45441" w:rsidRDefault="00C45441" w:rsidP="00C45441">
      <w:pPr>
        <w:pStyle w:val="a4"/>
      </w:pPr>
    </w:p>
    <w:p w:rsidR="00C45441" w:rsidRPr="00C45441" w:rsidRDefault="00C45441" w:rsidP="00C45441">
      <w:pPr>
        <w:pStyle w:val="a4"/>
      </w:pPr>
    </w:p>
    <w:p w:rsidR="00503276" w:rsidRPr="00227189" w:rsidRDefault="00503276" w:rsidP="00225F38">
      <w:pPr>
        <w:pStyle w:val="a4"/>
        <w:numPr>
          <w:ilvl w:val="0"/>
          <w:numId w:val="2"/>
        </w:numPr>
        <w:spacing w:line="240" w:lineRule="auto"/>
        <w:ind w:left="426" w:firstLine="141"/>
        <w:rPr>
          <w:szCs w:val="28"/>
        </w:rPr>
      </w:pPr>
      <w:r w:rsidRPr="00227189">
        <w:rPr>
          <w:szCs w:val="28"/>
        </w:rPr>
        <w:t xml:space="preserve">Контроль </w:t>
      </w:r>
      <w:r w:rsidR="009C2195">
        <w:rPr>
          <w:szCs w:val="28"/>
        </w:rPr>
        <w:t>за</w:t>
      </w:r>
      <w:r w:rsidRPr="00227189">
        <w:rPr>
          <w:szCs w:val="28"/>
        </w:rPr>
        <w:t xml:space="preserve"> исполнением постановления оставляю за собой.</w:t>
      </w:r>
    </w:p>
    <w:p w:rsidR="00672B43" w:rsidRDefault="00672B43" w:rsidP="005D6A26">
      <w:pPr>
        <w:suppressAutoHyphens/>
        <w:ind w:right="-26"/>
        <w:rPr>
          <w:sz w:val="28"/>
          <w:szCs w:val="28"/>
        </w:rPr>
      </w:pPr>
    </w:p>
    <w:p w:rsidR="00227189" w:rsidRPr="00336CEC" w:rsidRDefault="00227189" w:rsidP="005D6A26">
      <w:pPr>
        <w:suppressAutoHyphens/>
        <w:ind w:right="-26"/>
        <w:rPr>
          <w:sz w:val="28"/>
          <w:szCs w:val="28"/>
        </w:rPr>
      </w:pPr>
    </w:p>
    <w:p w:rsidR="00672B43" w:rsidRP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округа-</w:t>
      </w:r>
    </w:p>
    <w:p w:rsid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администрации Уинского</w:t>
      </w:r>
    </w:p>
    <w:p w:rsidR="000C7A16" w:rsidRPr="00C511FA" w:rsidRDefault="00672B43" w:rsidP="00B57D61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</w:t>
      </w:r>
      <w:r w:rsidR="00BA1865">
        <w:rPr>
          <w:szCs w:val="28"/>
        </w:rPr>
        <w:t xml:space="preserve">       </w:t>
      </w:r>
      <w:r w:rsidR="00503276">
        <w:rPr>
          <w:szCs w:val="28"/>
        </w:rPr>
        <w:t xml:space="preserve"> </w:t>
      </w:r>
      <w:r w:rsidR="00B57D61">
        <w:rPr>
          <w:szCs w:val="28"/>
        </w:rPr>
        <w:t xml:space="preserve">А.Н. </w:t>
      </w:r>
      <w:proofErr w:type="spellStart"/>
      <w:r w:rsidR="00B57D61">
        <w:rPr>
          <w:szCs w:val="28"/>
        </w:rPr>
        <w:t>Зелёнкин</w:t>
      </w:r>
      <w:proofErr w:type="spellEnd"/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174981">
      <w:pPr>
        <w:pStyle w:val="a4"/>
        <w:spacing w:line="240" w:lineRule="auto"/>
        <w:ind w:firstLine="0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0C7A16" w:rsidRPr="002F2343" w:rsidRDefault="000C7A16" w:rsidP="00E037E9">
      <w:pPr>
        <w:pStyle w:val="a4"/>
        <w:spacing w:line="240" w:lineRule="auto"/>
        <w:ind w:left="7080" w:firstLine="708"/>
        <w:rPr>
          <w:sz w:val="24"/>
        </w:rPr>
      </w:pPr>
      <w:r w:rsidRPr="002F2343">
        <w:rPr>
          <w:sz w:val="24"/>
        </w:rPr>
        <w:t xml:space="preserve">Приложение 1 </w:t>
      </w:r>
    </w:p>
    <w:p w:rsidR="000C7A16" w:rsidRPr="002F2343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>к постановлению администрации</w:t>
      </w:r>
    </w:p>
    <w:p w:rsidR="000C7A16" w:rsidRDefault="000C7A16" w:rsidP="000C7A16">
      <w:pPr>
        <w:pStyle w:val="a4"/>
        <w:spacing w:line="240" w:lineRule="auto"/>
        <w:ind w:firstLine="0"/>
        <w:jc w:val="right"/>
        <w:rPr>
          <w:sz w:val="24"/>
        </w:rPr>
      </w:pPr>
      <w:r w:rsidRPr="002F2343">
        <w:rPr>
          <w:sz w:val="24"/>
        </w:rPr>
        <w:t xml:space="preserve"> Уинского муниципального округа</w:t>
      </w:r>
    </w:p>
    <w:p w:rsidR="000C7A16" w:rsidRDefault="00B0493D" w:rsidP="000C7A16">
      <w:pPr>
        <w:pStyle w:val="a4"/>
        <w:spacing w:line="240" w:lineRule="auto"/>
        <w:ind w:firstLine="0"/>
        <w:jc w:val="right"/>
        <w:rPr>
          <w:szCs w:val="28"/>
        </w:rPr>
      </w:pPr>
      <w:proofErr w:type="gramStart"/>
      <w:r>
        <w:rPr>
          <w:szCs w:val="28"/>
        </w:rPr>
        <w:t>20.06.202</w:t>
      </w:r>
      <w:bookmarkStart w:id="0" w:name="_GoBack"/>
      <w:bookmarkEnd w:id="0"/>
      <w:r>
        <w:rPr>
          <w:szCs w:val="28"/>
        </w:rPr>
        <w:t>5  259</w:t>
      </w:r>
      <w:proofErr w:type="gramEnd"/>
      <w:r>
        <w:rPr>
          <w:szCs w:val="28"/>
        </w:rPr>
        <w:t>-01-01-02-147</w:t>
      </w:r>
    </w:p>
    <w:p w:rsidR="000C7A16" w:rsidRDefault="000C7A16" w:rsidP="000C7A16">
      <w:pPr>
        <w:pStyle w:val="a4"/>
        <w:ind w:firstLine="0"/>
        <w:jc w:val="center"/>
        <w:rPr>
          <w:b/>
          <w:szCs w:val="28"/>
        </w:rPr>
      </w:pPr>
      <w:r w:rsidRPr="00FD2230">
        <w:rPr>
          <w:b/>
          <w:szCs w:val="28"/>
        </w:rPr>
        <w:t>Перечень должностных лиц уполномоченных составлять протоколы об административных правонарушениях, совершенных на территории Уинского муниципального округа</w:t>
      </w:r>
    </w:p>
    <w:p w:rsidR="000C7A16" w:rsidRPr="00FD2230" w:rsidRDefault="000C7A16" w:rsidP="000C7A16">
      <w:pPr>
        <w:pStyle w:val="a4"/>
        <w:ind w:firstLine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2838"/>
        <w:gridCol w:w="3147"/>
        <w:gridCol w:w="2834"/>
      </w:tblGrid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Должностные лица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Статьи закона от 06.04.2015 № 460-ПК «Об административных правонарушениях в Пермском крае», в соответствии с которыми предоставлено право составлять протоколы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t>Статьи к</w:t>
            </w:r>
            <w:hyperlink r:id="rId14" w:history="1"/>
            <w:r>
              <w:rPr>
                <w:szCs w:val="28"/>
              </w:rPr>
              <w:t>одекса</w:t>
            </w:r>
            <w:r w:rsidRPr="00D53FA7">
              <w:rPr>
                <w:szCs w:val="28"/>
              </w:rPr>
              <w:t xml:space="preserve"> Р</w:t>
            </w:r>
            <w:r>
              <w:rPr>
                <w:szCs w:val="28"/>
              </w:rPr>
              <w:t>оссийской</w:t>
            </w:r>
            <w:r w:rsidRPr="00D53FA7">
              <w:rPr>
                <w:szCs w:val="28"/>
              </w:rPr>
              <w:t xml:space="preserve"> Ф</w:t>
            </w:r>
            <w:r>
              <w:rPr>
                <w:szCs w:val="28"/>
              </w:rPr>
              <w:t>едерации</w:t>
            </w:r>
            <w:r w:rsidRPr="00D53FA7">
              <w:rPr>
                <w:szCs w:val="28"/>
              </w:rPr>
              <w:t xml:space="preserve"> </w:t>
            </w:r>
            <w:r>
              <w:rPr>
                <w:szCs w:val="28"/>
              </w:rPr>
              <w:t>об административных правонарушениях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 по социальным вопросам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7.2.1, 7.8, ч.</w:t>
            </w:r>
            <w:r w:rsidR="000C7A16" w:rsidRPr="00CA70C7">
              <w:rPr>
                <w:szCs w:val="28"/>
              </w:rPr>
              <w:t>2 ст. 11.1, 11.2, ч</w:t>
            </w:r>
            <w:r w:rsidR="000C7A16">
              <w:rPr>
                <w:szCs w:val="28"/>
              </w:rPr>
              <w:t>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Уинского муниципального округа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AB5664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CA70C7">
              <w:rPr>
                <w:szCs w:val="28"/>
              </w:rPr>
              <w:t>ст.2.1, 3.</w:t>
            </w:r>
            <w:r w:rsidR="0061051F">
              <w:rPr>
                <w:szCs w:val="28"/>
              </w:rPr>
              <w:t>2, 5.2, 6.1.1, 6.2.1,  6.3-6.11, 6.12, 6.15-6.</w:t>
            </w:r>
            <w:r w:rsidRPr="00CA70C7">
              <w:rPr>
                <w:szCs w:val="28"/>
              </w:rPr>
              <w:t>17, 7.1, 7.2, 7.2.1, 7.5, 7.6, 7.8, 7.10-7.11, 8.1, 8.2, 9.1, 9.4, 10.1, ч.2 ст.11.1, 11.2, ч. 2, 4 ст.11.3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аппарата администрации Уинского муниципального округа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5288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AB5664">
              <w:rPr>
                <w:szCs w:val="28"/>
              </w:rPr>
              <w:t>т. 2.1, ч.</w:t>
            </w:r>
            <w:r w:rsidR="000C7A16">
              <w:rPr>
                <w:szCs w:val="28"/>
              </w:rPr>
              <w:t>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отделом делопроизводства и муниципальной службы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делопроизводства и муниципальной службы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финансового управления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ст.7.30.2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8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 4-9,11 ст. 7.30.1</w:t>
            </w:r>
          </w:p>
          <w:p w:rsidR="000C7A16" w:rsidRDefault="00815288" w:rsidP="00815288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ч.1-4, 8, 9 ст. 7.30.2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образования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образования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образования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культуры, спорта и молодежной политики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культуры, спорта и молодежной политики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культуры, спорта и молодежной политики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7.6, 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по экономике и сельскому хозяйству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 8.2, 9.1, 9.4,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по экономике и сельскому хозяйству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8.2, 9.1, 9.4,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по экономике и сельскому хозяйству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B57D61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7.5, 8.2, 9.1, 9.4,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8125A0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="000C7A16">
              <w:rPr>
                <w:szCs w:val="28"/>
              </w:rPr>
              <w:t>специалист управления по экономике и сельскому хозяйству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5.3, 5.4, 6.9, 6.10, 6.11, 7.5,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4767">
              <w:rPr>
                <w:szCs w:val="28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делам гражданской обороны, чрезвычайным ситуациям и мобилизационной работе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266F8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</w:t>
            </w:r>
            <w:r w:rsidR="000C7A16" w:rsidRPr="00F670EC">
              <w:rPr>
                <w:szCs w:val="28"/>
              </w:rPr>
              <w:t>6.2.1,</w:t>
            </w:r>
            <w:r w:rsidR="000C7A16">
              <w:rPr>
                <w:szCs w:val="28"/>
              </w:rPr>
              <w:t xml:space="preserve"> 6.5, 6.6, 7.1,</w:t>
            </w:r>
            <w:r w:rsidR="00266F8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7.2, 7.5,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20.6.1 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по делам гражданской обороны, чрезвычайным ситуациям и мобилизационной работе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</w:t>
            </w:r>
            <w:r w:rsidR="000C7A16" w:rsidRPr="00F670EC">
              <w:rPr>
                <w:szCs w:val="28"/>
              </w:rPr>
              <w:t>1, 6.2.1,</w:t>
            </w:r>
            <w:r w:rsidR="000C7A16">
              <w:rPr>
                <w:szCs w:val="28"/>
              </w:rPr>
              <w:t xml:space="preserve"> 6.5, 6.6, 7.1, 7.2, 7.5,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внутренней политике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архитектуры и градостроительства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922EBA" w:rsidP="00454FBE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6.12,</w:t>
            </w:r>
            <w:r>
              <w:rPr>
                <w:szCs w:val="28"/>
              </w:rPr>
              <w:t xml:space="preserve"> </w:t>
            </w:r>
            <w:r w:rsidRPr="00CA70C7">
              <w:rPr>
                <w:szCs w:val="28"/>
              </w:rPr>
              <w:t>6.1</w:t>
            </w:r>
            <w:r w:rsidR="00454FBE" w:rsidRPr="00CA70C7">
              <w:rPr>
                <w:szCs w:val="28"/>
              </w:rPr>
              <w:t>6</w:t>
            </w:r>
            <w:r w:rsidRPr="00CA70C7">
              <w:rPr>
                <w:szCs w:val="28"/>
              </w:rPr>
              <w:t>-6.17,</w:t>
            </w:r>
            <w:r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0C7A16">
              <w:rPr>
                <w:szCs w:val="28"/>
              </w:rPr>
              <w:t xml:space="preserve"> отдела архитектуры и градостроительства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1602AD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6.3, 6.5, 6.10, 6.12</w:t>
            </w:r>
            <w:r w:rsidR="000C7A16" w:rsidRPr="00CA70C7">
              <w:rPr>
                <w:szCs w:val="28"/>
              </w:rPr>
              <w:t>,</w:t>
            </w:r>
            <w:r w:rsidR="00454FBE" w:rsidRPr="00CA70C7">
              <w:rPr>
                <w:szCs w:val="28"/>
              </w:rPr>
              <w:t xml:space="preserve"> 6,16-6,17</w:t>
            </w:r>
            <w:r w:rsidR="00454FBE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ч. 2 ст. 11.1,11.2,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управления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2.1, 3.2, 5.2, 6.3,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B0493D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5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6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17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Консультант управления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B0493D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18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19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>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0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>
              <w:rPr>
                <w:szCs w:val="28"/>
              </w:rPr>
              <w:t xml:space="preserve"> специалист управления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F7006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>т. 2.1, 3.2, 5.2, 6.3,  ч. 2 ст. 11.1,11.2,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B0493D" w:rsidP="00511B24">
            <w:pPr>
              <w:pStyle w:val="a4"/>
              <w:ind w:firstLine="0"/>
              <w:jc w:val="left"/>
              <w:rPr>
                <w:szCs w:val="28"/>
              </w:rPr>
            </w:pPr>
            <w:hyperlink r:id="rId21" w:history="1">
              <w:r w:rsidR="000C7A16">
                <w:rPr>
                  <w:szCs w:val="28"/>
                </w:rPr>
                <w:t>ч. 1 ст.</w:t>
              </w:r>
              <w:r w:rsidR="000C7A16" w:rsidRPr="00CA2D17">
                <w:rPr>
                  <w:szCs w:val="28"/>
                </w:rPr>
                <w:t xml:space="preserve"> 19.4</w:t>
              </w:r>
            </w:hyperlink>
            <w:r w:rsidR="000C7A16">
              <w:rPr>
                <w:szCs w:val="28"/>
              </w:rPr>
              <w:t xml:space="preserve">, </w:t>
            </w:r>
            <w:hyperlink r:id="rId22" w:history="1">
              <w:r w:rsidR="000C7A16">
                <w:rPr>
                  <w:szCs w:val="28"/>
                </w:rPr>
                <w:t>ст.</w:t>
              </w:r>
              <w:r w:rsidR="000C7A16" w:rsidRPr="00CA2D17">
                <w:rPr>
                  <w:szCs w:val="28"/>
                </w:rPr>
                <w:t xml:space="preserve"> 19.4.1</w:t>
              </w:r>
            </w:hyperlink>
            <w:r w:rsidR="000C7A16">
              <w:rPr>
                <w:szCs w:val="28"/>
              </w:rPr>
              <w:t xml:space="preserve">, </w:t>
            </w:r>
            <w:hyperlink r:id="rId23" w:history="1">
              <w:r w:rsidR="000C7A16">
                <w:rPr>
                  <w:szCs w:val="28"/>
                </w:rPr>
                <w:t>ч.</w:t>
              </w:r>
              <w:r w:rsidR="000C7A16" w:rsidRPr="00CA2D17">
                <w:rPr>
                  <w:szCs w:val="28"/>
                </w:rPr>
                <w:t xml:space="preserve"> 1 ст</w:t>
              </w:r>
              <w:r w:rsidR="000C7A16">
                <w:rPr>
                  <w:szCs w:val="28"/>
                </w:rPr>
                <w:t>.</w:t>
              </w:r>
              <w:r w:rsidR="000C7A16" w:rsidRPr="00CA2D17">
                <w:rPr>
                  <w:szCs w:val="28"/>
                </w:rPr>
                <w:t xml:space="preserve"> 19.5</w:t>
              </w:r>
            </w:hyperlink>
            <w:r w:rsidR="000C7A16">
              <w:rPr>
                <w:szCs w:val="28"/>
              </w:rPr>
              <w:t>, ст. 19.7</w:t>
            </w:r>
          </w:p>
        </w:tc>
      </w:tr>
      <w:tr w:rsidR="000C7A16" w:rsidTr="00917D4A">
        <w:trPr>
          <w:trHeight w:val="16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3D4767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4767">
              <w:rPr>
                <w:szCs w:val="28"/>
              </w:rPr>
              <w:t>6</w:t>
            </w: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3D4767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15553C" w:rsidRDefault="0015553C" w:rsidP="0015553C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0C7A16" w:rsidP="008125A0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Главны</w:t>
            </w:r>
            <w:r w:rsidR="008125A0">
              <w:rPr>
                <w:szCs w:val="28"/>
              </w:rPr>
              <w:t>й</w:t>
            </w:r>
            <w:r w:rsidRPr="0061051F">
              <w:rPr>
                <w:szCs w:val="28"/>
              </w:rPr>
              <w:t xml:space="preserve"> специалист отдела по обеспечению деятельности КДН и ЗП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A16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</w:t>
            </w:r>
            <w:r w:rsidR="00BA6A9C">
              <w:rPr>
                <w:szCs w:val="28"/>
              </w:rPr>
              <w:t xml:space="preserve">7.2.1, </w:t>
            </w:r>
            <w:r w:rsidR="000C7A16">
              <w:rPr>
                <w:szCs w:val="28"/>
              </w:rPr>
              <w:t>7.3,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7.7,</w:t>
            </w:r>
            <w:r w:rsidR="00454FBE">
              <w:rPr>
                <w:szCs w:val="28"/>
              </w:rPr>
              <w:t xml:space="preserve"> </w:t>
            </w:r>
            <w:r w:rsidR="000C7A16">
              <w:rPr>
                <w:szCs w:val="28"/>
              </w:rPr>
              <w:t>7.8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A16" w:rsidRDefault="00273169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ст. 20.25</w:t>
            </w:r>
          </w:p>
        </w:tc>
      </w:tr>
      <w:tr w:rsidR="00917D4A" w:rsidTr="00917D4A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15553C" w:rsidP="00536226">
            <w:pPr>
              <w:pStyle w:val="a4"/>
              <w:ind w:firstLine="313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Pr="0061051F" w:rsidRDefault="0061051F" w:rsidP="0061051F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отдела по обеспечению деятельности КДН и ЗП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273169" w:rsidP="00273169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BA6A9C">
              <w:rPr>
                <w:szCs w:val="28"/>
              </w:rPr>
              <w:t xml:space="preserve">7.2.1, </w:t>
            </w:r>
            <w:r>
              <w:rPr>
                <w:szCs w:val="28"/>
              </w:rPr>
              <w:t>7.3, 7.7, 7.8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4A" w:rsidRDefault="00917D4A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36226">
              <w:rPr>
                <w:szCs w:val="28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Начальник МКУ «Управление по благоустройству Уинского муниципального округа»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917D4A" w:rsidP="00511B24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36226">
              <w:rPr>
                <w:szCs w:val="28"/>
              </w:rPr>
              <w:t>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Ведущий специалист МКУ «Управление по благоустройству Уинского муниципального округа»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53622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Pr="0061051F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 w:rsidRPr="0061051F">
              <w:rPr>
                <w:szCs w:val="28"/>
              </w:rPr>
              <w:t>Консультант МКУ «Управление по благоустройству Уинского муниципального округа»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917D4A" w:rsidP="00917D4A">
            <w:pPr>
              <w:pStyle w:val="a4"/>
              <w:ind w:firstLine="0"/>
              <w:jc w:val="left"/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6.12, 6.15, 7.5, 10.1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3D4767" w:rsidP="00511B24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36226">
              <w:rPr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юридического отдела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C7A16">
              <w:rPr>
                <w:szCs w:val="28"/>
              </w:rPr>
              <w:t xml:space="preserve">т. 2.1, 3.2, 5.2, 6.1.1, </w:t>
            </w:r>
            <w:r w:rsidR="00E2223C">
              <w:rPr>
                <w:szCs w:val="28"/>
              </w:rPr>
              <w:t xml:space="preserve">6.2.1, </w:t>
            </w:r>
            <w:r w:rsidR="000C7A16">
              <w:rPr>
                <w:szCs w:val="28"/>
              </w:rPr>
              <w:t xml:space="preserve">6.3-6.11, 6.12, </w:t>
            </w:r>
            <w:r w:rsidR="000C7A16" w:rsidRPr="00CA70C7">
              <w:rPr>
                <w:szCs w:val="28"/>
              </w:rPr>
              <w:t>6.15</w:t>
            </w:r>
            <w:r w:rsidR="00917D4A">
              <w:rPr>
                <w:szCs w:val="28"/>
              </w:rPr>
              <w:t>-6.</w:t>
            </w:r>
            <w:r w:rsidR="00E2223C" w:rsidRPr="00CA70C7">
              <w:rPr>
                <w:szCs w:val="28"/>
              </w:rPr>
              <w:t>17</w:t>
            </w:r>
            <w:r w:rsidR="000C7A16" w:rsidRPr="00CA70C7">
              <w:rPr>
                <w:szCs w:val="28"/>
              </w:rPr>
              <w:t>, 7.1, 7.2,</w:t>
            </w:r>
            <w:r w:rsidR="00E2223C" w:rsidRPr="00CA70C7">
              <w:rPr>
                <w:szCs w:val="28"/>
              </w:rPr>
              <w:t xml:space="preserve"> 7.2.1, </w:t>
            </w:r>
            <w:r w:rsidR="000C7A16" w:rsidRPr="00CA70C7">
              <w:rPr>
                <w:szCs w:val="28"/>
              </w:rPr>
              <w:t>7.5, 7.6, 7.8,</w:t>
            </w:r>
            <w:r w:rsidR="00E40366" w:rsidRPr="00CA70C7">
              <w:rPr>
                <w:szCs w:val="28"/>
              </w:rPr>
              <w:t xml:space="preserve"> 7.10-7.11</w:t>
            </w:r>
            <w:r w:rsidR="00E40366">
              <w:rPr>
                <w:szCs w:val="28"/>
              </w:rPr>
              <w:t>,</w:t>
            </w:r>
            <w:r w:rsidR="000C7A16">
              <w:rPr>
                <w:szCs w:val="28"/>
              </w:rPr>
              <w:t xml:space="preserve"> 8.1, 8.2, 9.1, 9.4, 10.1,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36226">
              <w:rPr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Консультант-юрист юридического отдела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Pr="00356311" w:rsidRDefault="00723007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ст. 2.1, 3.2, 5.2, 6.1.1, 6.2.1, 6.3-6.11, 6.12, </w:t>
            </w:r>
            <w:r w:rsidRPr="00CA70C7">
              <w:rPr>
                <w:szCs w:val="28"/>
              </w:rPr>
              <w:t>6.15-6</w:t>
            </w:r>
            <w:r w:rsidR="00917D4A">
              <w:rPr>
                <w:szCs w:val="28"/>
              </w:rPr>
              <w:t>.</w:t>
            </w:r>
            <w:r w:rsidRPr="00CA70C7">
              <w:rPr>
                <w:szCs w:val="28"/>
              </w:rPr>
              <w:t>17, 7.1, 7.2, 7.2.1,</w:t>
            </w:r>
            <w:r>
              <w:rPr>
                <w:szCs w:val="28"/>
              </w:rPr>
              <w:t xml:space="preserve">  7.5, 7.6, 7.8, 7.10-7.11, 8.1, 8.2, 9.1, 9.4, 10.1, ч. 2 ст. 11.1, 11.2, ч. 2, 4 ст. 11.3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0C7A16" w:rsidTr="00511B2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36226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36226">
              <w:rPr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0C7A16" w:rsidP="00511B24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>
              <w:t xml:space="preserve">Начальник </w:t>
            </w:r>
            <w:proofErr w:type="spellStart"/>
            <w:r>
              <w:t>Аспинского</w:t>
            </w:r>
            <w:proofErr w:type="spellEnd"/>
            <w:r>
              <w:t xml:space="preserve">, </w:t>
            </w:r>
            <w:proofErr w:type="spellStart"/>
            <w:r>
              <w:t>Судинского</w:t>
            </w:r>
            <w:proofErr w:type="spellEnd"/>
            <w:r>
              <w:t xml:space="preserve">, </w:t>
            </w:r>
            <w:proofErr w:type="spellStart"/>
            <w:r>
              <w:t>Нижнесыповского</w:t>
            </w:r>
            <w:proofErr w:type="spellEnd"/>
            <w:r>
              <w:t xml:space="preserve">, </w:t>
            </w:r>
            <w:proofErr w:type="spellStart"/>
            <w:r>
              <w:t>Чайкинского</w:t>
            </w:r>
            <w:proofErr w:type="spellEnd"/>
            <w:r>
              <w:t xml:space="preserve"> территориального</w:t>
            </w:r>
            <w:r w:rsidR="0007449F">
              <w:t xml:space="preserve"> отдела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A16" w:rsidRDefault="00BA6A9C" w:rsidP="00917D4A">
            <w:pPr>
              <w:pStyle w:val="a4"/>
              <w:ind w:firstLine="0"/>
              <w:jc w:val="left"/>
              <w:rPr>
                <w:szCs w:val="28"/>
              </w:rPr>
            </w:pPr>
            <w:r>
              <w:t>с</w:t>
            </w:r>
            <w:r w:rsidR="000C7A16">
              <w:t xml:space="preserve">т.6.1.1, </w:t>
            </w:r>
            <w:r w:rsidR="000C7A16" w:rsidRPr="00F670EC">
              <w:rPr>
                <w:szCs w:val="28"/>
              </w:rPr>
              <w:t xml:space="preserve">6.2.1, </w:t>
            </w:r>
            <w:r w:rsidR="000C7A16" w:rsidRPr="00F670EC">
              <w:t>6.3-6.11,</w:t>
            </w:r>
            <w:r w:rsidR="000C7A16">
              <w:t xml:space="preserve"> 6.12, 6.15, </w:t>
            </w:r>
            <w:r w:rsidR="00C03201">
              <w:t xml:space="preserve">7.1, </w:t>
            </w:r>
            <w:r w:rsidR="000C7A16">
              <w:t>7.5, 10.1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16" w:rsidRDefault="000C7A16" w:rsidP="00511B24">
            <w:pPr>
              <w:pStyle w:val="a4"/>
              <w:ind w:firstLine="0"/>
              <w:jc w:val="left"/>
            </w:pPr>
          </w:p>
        </w:tc>
      </w:tr>
    </w:tbl>
    <w:p w:rsidR="000C7A16" w:rsidRDefault="000C7A16" w:rsidP="00C511FA">
      <w:pPr>
        <w:pStyle w:val="a4"/>
        <w:spacing w:line="240" w:lineRule="auto"/>
        <w:ind w:firstLine="0"/>
        <w:rPr>
          <w:sz w:val="24"/>
        </w:rPr>
      </w:pPr>
    </w:p>
    <w:p w:rsidR="000C7A16" w:rsidRDefault="000C7A16" w:rsidP="00411D74">
      <w:pPr>
        <w:pStyle w:val="a4"/>
        <w:spacing w:line="240" w:lineRule="auto"/>
        <w:ind w:firstLine="0"/>
      </w:pPr>
    </w:p>
    <w:sectPr w:rsidR="000C7A16" w:rsidSect="000C7A16">
      <w:footerReference w:type="default" r:id="rId24"/>
      <w:pgSz w:w="11906" w:h="16838" w:code="9"/>
      <w:pgMar w:top="1134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13" w:rsidRDefault="00F24413">
      <w:r>
        <w:separator/>
      </w:r>
    </w:p>
  </w:endnote>
  <w:endnote w:type="continuationSeparator" w:id="0">
    <w:p w:rsidR="00F24413" w:rsidRDefault="00F2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E3" w:rsidRDefault="00A37AE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13" w:rsidRDefault="00F24413">
      <w:r>
        <w:separator/>
      </w:r>
    </w:p>
  </w:footnote>
  <w:footnote w:type="continuationSeparator" w:id="0">
    <w:p w:rsidR="00F24413" w:rsidRDefault="00F2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8BF"/>
    <w:multiLevelType w:val="hybridMultilevel"/>
    <w:tmpl w:val="0074BF1C"/>
    <w:lvl w:ilvl="0" w:tplc="28AA7604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3398"/>
    <w:rsid w:val="0007449F"/>
    <w:rsid w:val="00076314"/>
    <w:rsid w:val="00076ECF"/>
    <w:rsid w:val="000862DA"/>
    <w:rsid w:val="000C039C"/>
    <w:rsid w:val="000C7A16"/>
    <w:rsid w:val="000E6C11"/>
    <w:rsid w:val="00146D34"/>
    <w:rsid w:val="0015553C"/>
    <w:rsid w:val="001602AD"/>
    <w:rsid w:val="00174981"/>
    <w:rsid w:val="001904B8"/>
    <w:rsid w:val="001A242F"/>
    <w:rsid w:val="001C42EF"/>
    <w:rsid w:val="001D02CD"/>
    <w:rsid w:val="00225F38"/>
    <w:rsid w:val="00227189"/>
    <w:rsid w:val="00237DBA"/>
    <w:rsid w:val="00244CD8"/>
    <w:rsid w:val="002501E4"/>
    <w:rsid w:val="002665FB"/>
    <w:rsid w:val="00266F8E"/>
    <w:rsid w:val="00273169"/>
    <w:rsid w:val="002C37BB"/>
    <w:rsid w:val="002F7CFE"/>
    <w:rsid w:val="00344940"/>
    <w:rsid w:val="00356311"/>
    <w:rsid w:val="003D4767"/>
    <w:rsid w:val="00401D46"/>
    <w:rsid w:val="00411D74"/>
    <w:rsid w:val="00412F56"/>
    <w:rsid w:val="00432D6B"/>
    <w:rsid w:val="00454FBE"/>
    <w:rsid w:val="00470FB3"/>
    <w:rsid w:val="00482A25"/>
    <w:rsid w:val="00502F9B"/>
    <w:rsid w:val="00503276"/>
    <w:rsid w:val="00511B24"/>
    <w:rsid w:val="00536226"/>
    <w:rsid w:val="00536FED"/>
    <w:rsid w:val="00572843"/>
    <w:rsid w:val="005A457F"/>
    <w:rsid w:val="005B3602"/>
    <w:rsid w:val="005B4392"/>
    <w:rsid w:val="005B7C2C"/>
    <w:rsid w:val="005D6A26"/>
    <w:rsid w:val="005E65FD"/>
    <w:rsid w:val="005F7F9A"/>
    <w:rsid w:val="006047B9"/>
    <w:rsid w:val="0061051F"/>
    <w:rsid w:val="006155F3"/>
    <w:rsid w:val="00637B08"/>
    <w:rsid w:val="00646CFD"/>
    <w:rsid w:val="0064738A"/>
    <w:rsid w:val="0066436B"/>
    <w:rsid w:val="00664F3A"/>
    <w:rsid w:val="00672B43"/>
    <w:rsid w:val="0068162B"/>
    <w:rsid w:val="006E43C3"/>
    <w:rsid w:val="00723007"/>
    <w:rsid w:val="007429B4"/>
    <w:rsid w:val="00775DEA"/>
    <w:rsid w:val="00776DD8"/>
    <w:rsid w:val="0078616F"/>
    <w:rsid w:val="007E4ADC"/>
    <w:rsid w:val="007E5829"/>
    <w:rsid w:val="008125A0"/>
    <w:rsid w:val="00815288"/>
    <w:rsid w:val="0081735F"/>
    <w:rsid w:val="00817ACA"/>
    <w:rsid w:val="008639A9"/>
    <w:rsid w:val="0089322B"/>
    <w:rsid w:val="008B1016"/>
    <w:rsid w:val="008D16CB"/>
    <w:rsid w:val="008F382B"/>
    <w:rsid w:val="00904F84"/>
    <w:rsid w:val="009169CE"/>
    <w:rsid w:val="00917D4A"/>
    <w:rsid w:val="00922EBA"/>
    <w:rsid w:val="00997F4C"/>
    <w:rsid w:val="009C2195"/>
    <w:rsid w:val="00A025CF"/>
    <w:rsid w:val="00A20347"/>
    <w:rsid w:val="00A37AE3"/>
    <w:rsid w:val="00A53466"/>
    <w:rsid w:val="00A60133"/>
    <w:rsid w:val="00A65DF6"/>
    <w:rsid w:val="00AA4D3B"/>
    <w:rsid w:val="00AB2A9A"/>
    <w:rsid w:val="00AB5664"/>
    <w:rsid w:val="00AD3784"/>
    <w:rsid w:val="00B0493D"/>
    <w:rsid w:val="00B056A9"/>
    <w:rsid w:val="00B1278C"/>
    <w:rsid w:val="00B41E6D"/>
    <w:rsid w:val="00B518B6"/>
    <w:rsid w:val="00B57D61"/>
    <w:rsid w:val="00BA1865"/>
    <w:rsid w:val="00BA6A9C"/>
    <w:rsid w:val="00BB0CD5"/>
    <w:rsid w:val="00BB6EA3"/>
    <w:rsid w:val="00BE4057"/>
    <w:rsid w:val="00C03201"/>
    <w:rsid w:val="00C10689"/>
    <w:rsid w:val="00C45441"/>
    <w:rsid w:val="00C511FA"/>
    <w:rsid w:val="00C80448"/>
    <w:rsid w:val="00C81278"/>
    <w:rsid w:val="00C86235"/>
    <w:rsid w:val="00CA70C7"/>
    <w:rsid w:val="00CB3E9D"/>
    <w:rsid w:val="00E037E9"/>
    <w:rsid w:val="00E2223C"/>
    <w:rsid w:val="00E40366"/>
    <w:rsid w:val="00E42A5D"/>
    <w:rsid w:val="00E52638"/>
    <w:rsid w:val="00E55D54"/>
    <w:rsid w:val="00E74FEF"/>
    <w:rsid w:val="00E972EA"/>
    <w:rsid w:val="00EA60BE"/>
    <w:rsid w:val="00EB54EA"/>
    <w:rsid w:val="00F24413"/>
    <w:rsid w:val="00F548B1"/>
    <w:rsid w:val="00F604EC"/>
    <w:rsid w:val="00F70066"/>
    <w:rsid w:val="00F803D1"/>
    <w:rsid w:val="00F95356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858604"/>
  <w15:docId w15:val="{0973B80C-0C6A-42B3-B470-33CDFD9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72B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72B4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rsid w:val="00F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0C039C"/>
    <w:rPr>
      <w:color w:val="0563C1" w:themeColor="hyperlink"/>
      <w:u w:val="single"/>
    </w:rPr>
  </w:style>
  <w:style w:type="paragraph" w:styleId="af">
    <w:name w:val="Balloon Text"/>
    <w:basedOn w:val="a"/>
    <w:link w:val="af0"/>
    <w:semiHidden/>
    <w:unhideWhenUsed/>
    <w:rsid w:val="00A65DF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A6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insk.ru" TargetMode="External"/><Relationship Id="rId18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88443E30329ECE7281E66DC4737C708E2D0ABFBCACE91E958E592AB735E5D9F51306709FB92B5BC7E098D4210D7F1465K1l6L" TargetMode="External"/><Relationship Id="rId17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20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049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88443E30329ECE7281F860D21F217B852E53B7BCAEE14CCDDD5F7DE865E38CB5530023C7F47B5D93B9C2802D13750A661636D03023K4l3L" TargetMode="External"/><Relationship Id="rId23" Type="http://schemas.openxmlformats.org/officeDocument/2006/relationships/hyperlink" Target="consultantplus://offline/ref=4588443E30329ECE7281F860D21F217B852E53B7BCAEE14CCDDD5F7DE865E38CB5530021CCFB795D93B9C2802D13750A661636D03023K4l3L" TargetMode="External"/><Relationship Id="rId10" Type="http://schemas.openxmlformats.org/officeDocument/2006/relationships/hyperlink" Target="https://login.consultant.ru/link/?req=doc&amp;base=RLAW368&amp;n=208283" TargetMode="External"/><Relationship Id="rId19" Type="http://schemas.openxmlformats.org/officeDocument/2006/relationships/hyperlink" Target="consultantplus://offline/ref=4588443E30329ECE7281F860D21F217B852E53B7BCAEE14CCDDD5F7DE865E38CB5530023C7F4785D93B9C2802D13750A661636D03023K4l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42" TargetMode="External"/><Relationship Id="rId14" Type="http://schemas.openxmlformats.org/officeDocument/2006/relationships/hyperlink" Target="consultantplus://offline/ref=4588443E30329ECE7281F860D21F217B852E53B7BCAEE14CCDDD5F7DE865E38CA7535829CEF56057C6F684D522K1l2L" TargetMode="External"/><Relationship Id="rId22" Type="http://schemas.openxmlformats.org/officeDocument/2006/relationships/hyperlink" Target="consultantplus://offline/ref=4588443E30329ECE7281F860D21F217B852E53B7BCAEE14CCDDD5F7DE865E38CB5530023C7F4785D93B9C2802D13750A661636D03023K4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64068A-EAA1-400C-B913-057B0CF2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7853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2022-05-12T06:43:00Z</cp:lastPrinted>
  <dcterms:created xsi:type="dcterms:W3CDTF">2025-06-20T07:35:00Z</dcterms:created>
  <dcterms:modified xsi:type="dcterms:W3CDTF">2025-06-20T07:35:00Z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