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5574" w:rsidRPr="00FF6920" w:rsidRDefault="0081735F" w:rsidP="00FF6920">
      <w:pPr>
        <w:pStyle w:val="a4"/>
        <w:ind w:firstLine="708"/>
        <w:jc w:val="right"/>
        <w:rPr>
          <w:b/>
          <w:lang w:val="ru-RU"/>
        </w:rPr>
      </w:pPr>
      <w:r w:rsidRPr="00FF6920">
        <w:rPr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C0871" wp14:editId="339CCEF0">
                <wp:simplePos x="0" y="0"/>
                <wp:positionH relativeFrom="margin">
                  <wp:posOffset>-80010</wp:posOffset>
                </wp:positionH>
                <wp:positionV relativeFrom="page">
                  <wp:posOffset>3048000</wp:posOffset>
                </wp:positionV>
                <wp:extent cx="2812415" cy="231457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внесении изменений в постановление администрации Уинского муниципальног</w:t>
                            </w:r>
                            <w:r w:rsidR="0063223E">
                              <w:t>о округа от 13.05.2020 № 259-01-0</w:t>
                            </w:r>
                            <w:r>
                              <w:t>3-171 «Об утверждении</w:t>
                            </w:r>
                          </w:p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Перечня муниципальных услуг, предоставляемых</w:t>
                            </w:r>
                          </w:p>
                          <w:p w:rsidR="00344940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администрацией Уинского муниципального округа Пермского края»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7BC08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3pt;margin-top:240pt;width:221.4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dj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" filled="f" stroked="f">
                <v:textbox inset="0,0,0,0">
                  <w:txbxContent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</w:p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О внесении изменений в постановление администрации Уинского муниципальног</w:t>
                      </w:r>
                      <w:r w:rsidR="0063223E">
                        <w:t>о округа от 13.05.2020 № 259-01-0</w:t>
                      </w:r>
                      <w:r>
                        <w:t>3-171 «Об утверждении</w:t>
                      </w:r>
                    </w:p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Перечня муниципальных услуг, предоставляемых</w:t>
                      </w:r>
                    </w:p>
                    <w:p w:rsidR="00344940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администрацией Уинского муниципального округа Пермского края»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3223E" w:rsidRPr="00FF6920">
        <w:rPr>
          <w:b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3E79F591" wp14:editId="67CE8C72">
            <wp:simplePos x="0" y="0"/>
            <wp:positionH relativeFrom="margin">
              <wp:posOffset>-150495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 w:rsidRPr="00FF6920">
        <w:rPr>
          <w:b/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920" w:rsidRPr="00FF6920">
        <w:rPr>
          <w:b/>
          <w:lang w:val="ru-RU"/>
        </w:rPr>
        <w:t>25.06.2025    259-01-01-02-151</w:t>
      </w:r>
    </w:p>
    <w:p w:rsidR="009A2D67" w:rsidRDefault="009A2D67" w:rsidP="00CA5574">
      <w:pPr>
        <w:pStyle w:val="a4"/>
        <w:ind w:firstLine="708"/>
      </w:pPr>
      <w:r>
        <w:t>В соответствии с Федеральным законом от 27.07.2010 № 210-ФЗ «Об организации предоставления государственных и муниципальных услуг», администрация Уинского муниципального округа</w:t>
      </w:r>
    </w:p>
    <w:p w:rsidR="009A2D67" w:rsidRDefault="009A2D67" w:rsidP="009A2D67">
      <w:pPr>
        <w:pStyle w:val="a4"/>
      </w:pPr>
      <w:r>
        <w:t>ПОСТАНОВЛЯЕТ:</w:t>
      </w:r>
    </w:p>
    <w:p w:rsidR="003037E5" w:rsidRDefault="00C57866" w:rsidP="003037E5">
      <w:pPr>
        <w:pStyle w:val="a4"/>
        <w:numPr>
          <w:ilvl w:val="0"/>
          <w:numId w:val="2"/>
        </w:numPr>
      </w:pPr>
      <w:r>
        <w:t>Внести</w:t>
      </w:r>
      <w:r>
        <w:rPr>
          <w:lang w:val="ru-RU"/>
        </w:rPr>
        <w:t xml:space="preserve"> </w:t>
      </w:r>
      <w:r w:rsidR="009A2D67">
        <w:t>изменения в постановление администрации Уинского</w:t>
      </w:r>
    </w:p>
    <w:p w:rsidR="00D83D7C" w:rsidRDefault="009A2D67" w:rsidP="003037E5">
      <w:pPr>
        <w:pStyle w:val="a4"/>
        <w:ind w:firstLine="0"/>
        <w:rPr>
          <w:lang w:val="ru-RU"/>
        </w:rPr>
      </w:pPr>
      <w:r>
        <w:t>муниципального округа от 13.05.2020 № 259-01-03-171</w:t>
      </w:r>
      <w:r w:rsidR="009D0E88">
        <w:rPr>
          <w:lang w:val="ru-RU"/>
        </w:rPr>
        <w:t xml:space="preserve"> (в ред. от</w:t>
      </w:r>
      <w:r w:rsidR="00D83D7C">
        <w:rPr>
          <w:lang w:val="ru-RU"/>
        </w:rPr>
        <w:t xml:space="preserve"> 19.04.2024 № 259-01-03-99</w:t>
      </w:r>
      <w:r w:rsidR="00960E89">
        <w:rPr>
          <w:lang w:val="ru-RU"/>
        </w:rPr>
        <w:t>, в ред. от 08.07.2024 № 259-01-03-148, в ред. от 12.07.2024 № 259-01-03-154</w:t>
      </w:r>
      <w:r w:rsidR="00D83D7C">
        <w:rPr>
          <w:lang w:val="ru-RU"/>
        </w:rPr>
        <w:t xml:space="preserve">) </w:t>
      </w:r>
      <w:r>
        <w:t>«Об утверждении Перечня муниципальных услуг, предоставляемых администрацией Уинского муниципального округа Пермского края»</w:t>
      </w:r>
      <w:r w:rsidR="00D83D7C">
        <w:rPr>
          <w:lang w:val="ru-RU"/>
        </w:rPr>
        <w:t>:</w:t>
      </w:r>
    </w:p>
    <w:p w:rsidR="00D343E2" w:rsidRDefault="00D83D7C" w:rsidP="009C4752">
      <w:pPr>
        <w:pStyle w:val="a4"/>
        <w:numPr>
          <w:ilvl w:val="1"/>
          <w:numId w:val="2"/>
        </w:numPr>
        <w:rPr>
          <w:lang w:val="ru-RU"/>
        </w:rPr>
      </w:pPr>
      <w:r>
        <w:rPr>
          <w:lang w:val="ru-RU"/>
        </w:rPr>
        <w:t>в приложении к постановлению раздел</w:t>
      </w:r>
      <w:r w:rsidR="00C57866">
        <w:rPr>
          <w:lang w:val="ru-RU"/>
        </w:rPr>
        <w:t xml:space="preserve"> «</w:t>
      </w:r>
      <w:r w:rsidR="00916106">
        <w:rPr>
          <w:lang w:val="ru-RU"/>
        </w:rPr>
        <w:t>Образование</w:t>
      </w:r>
      <w:r w:rsidR="00C57866">
        <w:rPr>
          <w:lang w:val="ru-RU"/>
        </w:rPr>
        <w:t>» дополнить следующими словами</w:t>
      </w:r>
    </w:p>
    <w:p w:rsidR="00916106" w:rsidRDefault="00916106" w:rsidP="00916106">
      <w:pPr>
        <w:pStyle w:val="a4"/>
        <w:ind w:left="709" w:firstLine="0"/>
        <w:rPr>
          <w:lang w:val="ru-RU"/>
        </w:rPr>
      </w:pPr>
    </w:p>
    <w:tbl>
      <w:tblPr>
        <w:tblOverlap w:val="never"/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6285"/>
        <w:gridCol w:w="2470"/>
      </w:tblGrid>
      <w:tr w:rsidR="009C4752" w:rsidRPr="00992CD9" w:rsidTr="00916106">
        <w:trPr>
          <w:trHeight w:hRule="exact" w:val="307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752" w:rsidRPr="000D3A71" w:rsidRDefault="00916106" w:rsidP="009C4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9C4752" w:rsidRPr="00992CD9" w:rsidTr="0063223E">
        <w:trPr>
          <w:trHeight w:hRule="exact" w:val="163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752" w:rsidRDefault="00960E89" w:rsidP="004A286A">
            <w:pPr>
              <w:pStyle w:val="af"/>
              <w:ind w:firstLine="38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752" w:rsidRPr="001E3B11" w:rsidRDefault="00916106" w:rsidP="004A286A">
            <w:pPr>
              <w:pStyle w:val="af"/>
              <w:tabs>
                <w:tab w:val="left" w:pos="1862"/>
                <w:tab w:val="left" w:pos="2443"/>
                <w:tab w:val="left" w:pos="3912"/>
                <w:tab w:val="left" w:pos="5237"/>
              </w:tabs>
              <w:jc w:val="both"/>
              <w:rPr>
                <w:color w:val="000000"/>
              </w:rPr>
            </w:pPr>
            <w:r w:rsidRPr="00A20DC8">
              <w:rPr>
                <w:rStyle w:val="af0"/>
                <w:b w:val="0"/>
                <w:color w:val="000000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752" w:rsidRDefault="009C4752" w:rsidP="0063223E">
            <w:pPr>
              <w:ind w:left="127"/>
              <w:rPr>
                <w:color w:val="000000"/>
              </w:rPr>
            </w:pPr>
            <w:r w:rsidRPr="007D5FF6">
              <w:rPr>
                <w:color w:val="000000"/>
              </w:rPr>
              <w:t xml:space="preserve">Управление </w:t>
            </w:r>
            <w:r w:rsidR="00960E89">
              <w:rPr>
                <w:color w:val="000000"/>
              </w:rPr>
              <w:t>образования</w:t>
            </w:r>
            <w:r>
              <w:rPr>
                <w:color w:val="000000"/>
              </w:rPr>
              <w:t xml:space="preserve"> </w:t>
            </w:r>
          </w:p>
          <w:p w:rsidR="009C4752" w:rsidRDefault="009C4752" w:rsidP="004A286A">
            <w:pPr>
              <w:rPr>
                <w:color w:val="000000"/>
              </w:rPr>
            </w:pPr>
          </w:p>
          <w:p w:rsidR="009C4752" w:rsidRDefault="009C4752" w:rsidP="004A286A">
            <w:pPr>
              <w:rPr>
                <w:color w:val="000000"/>
              </w:rPr>
            </w:pPr>
          </w:p>
          <w:p w:rsidR="009C4752" w:rsidRDefault="009C4752" w:rsidP="004A286A">
            <w:pPr>
              <w:rPr>
                <w:color w:val="000000"/>
              </w:rPr>
            </w:pPr>
          </w:p>
          <w:p w:rsidR="009C4752" w:rsidRPr="00992CD9" w:rsidRDefault="009C4752" w:rsidP="004A286A">
            <w:pPr>
              <w:rPr>
                <w:color w:val="000000"/>
              </w:rPr>
            </w:pPr>
          </w:p>
        </w:tc>
      </w:tr>
    </w:tbl>
    <w:p w:rsidR="009C4752" w:rsidRDefault="009C4752" w:rsidP="009A2D67">
      <w:pPr>
        <w:pStyle w:val="a4"/>
        <w:rPr>
          <w:lang w:val="ru-RU"/>
        </w:rPr>
      </w:pPr>
    </w:p>
    <w:p w:rsidR="009A2D67" w:rsidRDefault="00C57866" w:rsidP="009A2D67">
      <w:pPr>
        <w:pStyle w:val="a4"/>
      </w:pPr>
      <w:r>
        <w:rPr>
          <w:lang w:val="ru-RU"/>
        </w:rPr>
        <w:lastRenderedPageBreak/>
        <w:t>2</w:t>
      </w:r>
      <w:r w:rsidR="009A2D67">
        <w:t>.</w:t>
      </w:r>
      <w:r w:rsidR="009A2D67">
        <w:tab/>
        <w:t xml:space="preserve">Настоящее постановление вступает в силу с </w:t>
      </w:r>
      <w:r w:rsidR="0063223E">
        <w:rPr>
          <w:lang w:val="ru-RU"/>
        </w:rPr>
        <w:t>даты размещения в сетевом издании – официальном сайте</w:t>
      </w:r>
      <w:r w:rsidR="0063223E">
        <w:t xml:space="preserve"> </w:t>
      </w:r>
      <w:r w:rsidR="009A2D67">
        <w:t>администрации Уинского муниципального округа</w:t>
      </w:r>
      <w:r w:rsidR="0063223E">
        <w:rPr>
          <w:lang w:val="ru-RU"/>
        </w:rPr>
        <w:t xml:space="preserve"> Пермского края</w:t>
      </w:r>
      <w:r w:rsidR="009A2D67">
        <w:t xml:space="preserve"> (https://uinsk.ru/).</w:t>
      </w:r>
    </w:p>
    <w:p w:rsidR="007E4ADC" w:rsidRDefault="00C57866" w:rsidP="009169CE">
      <w:pPr>
        <w:pStyle w:val="a4"/>
      </w:pPr>
      <w:r>
        <w:rPr>
          <w:lang w:val="ru-RU"/>
        </w:rPr>
        <w:t>3</w:t>
      </w:r>
      <w:r w:rsidR="009A2D67">
        <w:t>.</w:t>
      </w:r>
      <w:r w:rsidR="009A2D67">
        <w:tab/>
        <w:t xml:space="preserve">Контроль </w:t>
      </w:r>
      <w:r w:rsidR="0063223E">
        <w:rPr>
          <w:lang w:val="ru-RU"/>
        </w:rPr>
        <w:t>за</w:t>
      </w:r>
      <w:r w:rsidR="009A2D67">
        <w:t xml:space="preserve"> исполнением настоящего постановления возложить на руководителя аппарата администрации Уинского муниципального округа</w:t>
      </w:r>
      <w:r w:rsidR="00DF7D65">
        <w:rPr>
          <w:lang w:val="ru-RU"/>
        </w:rPr>
        <w:t>.</w:t>
      </w:r>
    </w:p>
    <w:p w:rsidR="00CA5574" w:rsidRDefault="00CA5574" w:rsidP="007E4ADC">
      <w:pPr>
        <w:rPr>
          <w:sz w:val="28"/>
          <w:szCs w:val="28"/>
        </w:rPr>
      </w:pPr>
    </w:p>
    <w:p w:rsidR="00CA5574" w:rsidRDefault="00CA5574" w:rsidP="007E4ADC">
      <w:pPr>
        <w:rPr>
          <w:sz w:val="28"/>
          <w:szCs w:val="28"/>
        </w:rPr>
      </w:pPr>
    </w:p>
    <w:p w:rsidR="00C57866" w:rsidRDefault="00C57866" w:rsidP="007E4ADC">
      <w:pPr>
        <w:rPr>
          <w:sz w:val="28"/>
          <w:szCs w:val="28"/>
        </w:rPr>
      </w:pPr>
    </w:p>
    <w:p w:rsidR="009A2D67" w:rsidRPr="009A2D67" w:rsidRDefault="009A2D67" w:rsidP="007E4ADC">
      <w:pPr>
        <w:rPr>
          <w:sz w:val="28"/>
          <w:szCs w:val="28"/>
        </w:rPr>
      </w:pPr>
      <w:r w:rsidRPr="009A2D67">
        <w:rPr>
          <w:sz w:val="28"/>
          <w:szCs w:val="28"/>
        </w:rPr>
        <w:t xml:space="preserve">Глава муниципального округа – </w:t>
      </w:r>
    </w:p>
    <w:p w:rsidR="009A2D67" w:rsidRPr="009A2D67" w:rsidRDefault="009A2D67" w:rsidP="007E4ADC">
      <w:pPr>
        <w:rPr>
          <w:sz w:val="28"/>
          <w:szCs w:val="28"/>
        </w:rPr>
      </w:pPr>
      <w:r w:rsidRPr="009A2D67">
        <w:rPr>
          <w:sz w:val="28"/>
          <w:szCs w:val="28"/>
        </w:rPr>
        <w:t>глава администрации Уинского</w:t>
      </w:r>
      <w:r>
        <w:rPr>
          <w:sz w:val="28"/>
          <w:szCs w:val="28"/>
        </w:rPr>
        <w:t xml:space="preserve">                                                         </w:t>
      </w:r>
      <w:r w:rsidRPr="009A2D67">
        <w:rPr>
          <w:sz w:val="28"/>
          <w:szCs w:val="28"/>
        </w:rPr>
        <w:t>А.Н.</w:t>
      </w:r>
      <w:r w:rsidR="0063223E">
        <w:rPr>
          <w:sz w:val="28"/>
          <w:szCs w:val="28"/>
        </w:rPr>
        <w:t xml:space="preserve"> </w:t>
      </w:r>
      <w:r w:rsidRPr="009A2D67">
        <w:rPr>
          <w:sz w:val="28"/>
          <w:szCs w:val="28"/>
        </w:rPr>
        <w:t>Зелёнкин</w:t>
      </w:r>
    </w:p>
    <w:p w:rsidR="009A2D67" w:rsidRDefault="009A2D67" w:rsidP="009A2D67">
      <w:pPr>
        <w:tabs>
          <w:tab w:val="right" w:pos="9638"/>
        </w:tabs>
        <w:rPr>
          <w:sz w:val="28"/>
          <w:szCs w:val="28"/>
        </w:rPr>
      </w:pPr>
      <w:r w:rsidRPr="009A2D67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sectPr w:rsidR="00CA5574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CB" w:rsidRDefault="009E18CB">
      <w:r>
        <w:separator/>
      </w:r>
    </w:p>
  </w:endnote>
  <w:endnote w:type="continuationSeparator" w:id="0">
    <w:p w:rsidR="009E18CB" w:rsidRDefault="009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CB" w:rsidRDefault="009E18CB">
      <w:r>
        <w:separator/>
      </w:r>
    </w:p>
  </w:footnote>
  <w:footnote w:type="continuationSeparator" w:id="0">
    <w:p w:rsidR="009E18CB" w:rsidRDefault="009E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F236BF5"/>
    <w:multiLevelType w:val="multilevel"/>
    <w:tmpl w:val="0510A43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5312"/>
    <w:rsid w:val="000862DA"/>
    <w:rsid w:val="000C2964"/>
    <w:rsid w:val="000D3A71"/>
    <w:rsid w:val="00133B6F"/>
    <w:rsid w:val="001844B7"/>
    <w:rsid w:val="001D02CD"/>
    <w:rsid w:val="001E1B82"/>
    <w:rsid w:val="001E3B11"/>
    <w:rsid w:val="00274329"/>
    <w:rsid w:val="002C37BB"/>
    <w:rsid w:val="003037E5"/>
    <w:rsid w:val="00344940"/>
    <w:rsid w:val="003514E9"/>
    <w:rsid w:val="003767B9"/>
    <w:rsid w:val="003E59E3"/>
    <w:rsid w:val="003E5C3D"/>
    <w:rsid w:val="00470FB3"/>
    <w:rsid w:val="00473D6D"/>
    <w:rsid w:val="00482A25"/>
    <w:rsid w:val="004C0739"/>
    <w:rsid w:val="00502F9B"/>
    <w:rsid w:val="00511B18"/>
    <w:rsid w:val="00536FED"/>
    <w:rsid w:val="005456D6"/>
    <w:rsid w:val="005B7C2C"/>
    <w:rsid w:val="006155F3"/>
    <w:rsid w:val="00625AF6"/>
    <w:rsid w:val="0063223E"/>
    <w:rsid w:val="00637B08"/>
    <w:rsid w:val="0066436B"/>
    <w:rsid w:val="00670C36"/>
    <w:rsid w:val="00692B1C"/>
    <w:rsid w:val="0069683C"/>
    <w:rsid w:val="00706CFC"/>
    <w:rsid w:val="0078616F"/>
    <w:rsid w:val="007D5FF6"/>
    <w:rsid w:val="007E4ADC"/>
    <w:rsid w:val="0081735F"/>
    <w:rsid w:val="00817ACA"/>
    <w:rsid w:val="008A2C7E"/>
    <w:rsid w:val="008B1016"/>
    <w:rsid w:val="008B4F2F"/>
    <w:rsid w:val="008D16CB"/>
    <w:rsid w:val="00916106"/>
    <w:rsid w:val="009169CE"/>
    <w:rsid w:val="00960E89"/>
    <w:rsid w:val="009727A8"/>
    <w:rsid w:val="00997F4C"/>
    <w:rsid w:val="009A2D67"/>
    <w:rsid w:val="009C4752"/>
    <w:rsid w:val="009D0E88"/>
    <w:rsid w:val="009E18CB"/>
    <w:rsid w:val="009E1FE7"/>
    <w:rsid w:val="00A06171"/>
    <w:rsid w:val="00AB51E1"/>
    <w:rsid w:val="00B1278C"/>
    <w:rsid w:val="00B32E35"/>
    <w:rsid w:val="00BB0CD5"/>
    <w:rsid w:val="00BB6EA3"/>
    <w:rsid w:val="00BE1FFC"/>
    <w:rsid w:val="00C57866"/>
    <w:rsid w:val="00C80448"/>
    <w:rsid w:val="00CA5574"/>
    <w:rsid w:val="00CC23FE"/>
    <w:rsid w:val="00D343E2"/>
    <w:rsid w:val="00D83D7C"/>
    <w:rsid w:val="00DF3026"/>
    <w:rsid w:val="00DF7D65"/>
    <w:rsid w:val="00E10B87"/>
    <w:rsid w:val="00E55D54"/>
    <w:rsid w:val="00E848A0"/>
    <w:rsid w:val="00E855BC"/>
    <w:rsid w:val="00EB54EA"/>
    <w:rsid w:val="00F93BC4"/>
    <w:rsid w:val="00FC0071"/>
    <w:rsid w:val="00FC1030"/>
    <w:rsid w:val="00FE5D1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9A2D67"/>
    <w:rPr>
      <w:sz w:val="28"/>
      <w:szCs w:val="28"/>
    </w:rPr>
  </w:style>
  <w:style w:type="character" w:customStyle="1" w:styleId="ae">
    <w:name w:val="Другое_"/>
    <w:basedOn w:val="a0"/>
    <w:link w:val="af"/>
    <w:rsid w:val="009A2D67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9A2D67"/>
    <w:pPr>
      <w:widowContro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9A2D67"/>
    <w:pPr>
      <w:widowControl w:val="0"/>
    </w:pPr>
    <w:rPr>
      <w:sz w:val="28"/>
      <w:szCs w:val="28"/>
    </w:rPr>
  </w:style>
  <w:style w:type="character" w:styleId="af0">
    <w:name w:val="Strong"/>
    <w:basedOn w:val="a0"/>
    <w:uiPriority w:val="99"/>
    <w:qFormat/>
    <w:rsid w:val="00916106"/>
    <w:rPr>
      <w:rFonts w:cs="Times New Roman"/>
      <w:b/>
    </w:rPr>
  </w:style>
  <w:style w:type="paragraph" w:styleId="af1">
    <w:name w:val="Balloon Text"/>
    <w:basedOn w:val="a"/>
    <w:link w:val="af2"/>
    <w:rsid w:val="00960E8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60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Бородина Татьяна Михайловна</cp:lastModifiedBy>
  <cp:revision>3</cp:revision>
  <cp:lastPrinted>2025-06-23T07:23:00Z</cp:lastPrinted>
  <dcterms:created xsi:type="dcterms:W3CDTF">2025-06-23T09:45:00Z</dcterms:created>
  <dcterms:modified xsi:type="dcterms:W3CDTF">2025-06-26T04:42:00Z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