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33F" w:rsidRDefault="0038033F" w:rsidP="0038033F">
      <w:pPr>
        <w:pStyle w:val="a3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Перечень документов,</w:t>
      </w:r>
    </w:p>
    <w:p w:rsidR="0038033F" w:rsidRPr="009C19FE" w:rsidRDefault="0038033F" w:rsidP="0038033F">
      <w:pPr>
        <w:pStyle w:val="a3"/>
        <w:spacing w:line="240" w:lineRule="auto"/>
        <w:ind w:firstLine="0"/>
        <w:jc w:val="center"/>
        <w:rPr>
          <w:b/>
          <w:szCs w:val="28"/>
        </w:rPr>
      </w:pPr>
      <w:r w:rsidRPr="009C19FE">
        <w:rPr>
          <w:b/>
          <w:szCs w:val="28"/>
        </w:rPr>
        <w:t>необходи</w:t>
      </w:r>
      <w:r>
        <w:rPr>
          <w:b/>
          <w:szCs w:val="28"/>
        </w:rPr>
        <w:t>мых при внесении предложений по </w:t>
      </w:r>
      <w:r w:rsidRPr="009C19FE">
        <w:rPr>
          <w:b/>
          <w:szCs w:val="28"/>
        </w:rPr>
        <w:t xml:space="preserve">кандидатурам в резерв составов участковых </w:t>
      </w:r>
      <w:r>
        <w:rPr>
          <w:b/>
          <w:szCs w:val="28"/>
        </w:rPr>
        <w:t xml:space="preserve">избирательных </w:t>
      </w:r>
      <w:r w:rsidRPr="009C19FE">
        <w:rPr>
          <w:b/>
          <w:szCs w:val="28"/>
        </w:rPr>
        <w:t>комиссий</w:t>
      </w:r>
    </w:p>
    <w:p w:rsidR="0038033F" w:rsidRDefault="0038033F" w:rsidP="0038033F">
      <w:pPr>
        <w:pStyle w:val="a3"/>
        <w:spacing w:line="240" w:lineRule="auto"/>
        <w:ind w:firstLine="0"/>
        <w:jc w:val="right"/>
        <w:rPr>
          <w:sz w:val="20"/>
        </w:rPr>
      </w:pPr>
    </w:p>
    <w:p w:rsidR="0038033F" w:rsidRPr="001E47B2" w:rsidRDefault="0038033F" w:rsidP="0038033F">
      <w:pPr>
        <w:pStyle w:val="a3"/>
        <w:spacing w:line="240" w:lineRule="auto"/>
        <w:ind w:firstLine="0"/>
        <w:jc w:val="right"/>
        <w:rPr>
          <w:sz w:val="20"/>
        </w:rPr>
      </w:pPr>
    </w:p>
    <w:p w:rsidR="0038033F" w:rsidRPr="00787FD0" w:rsidRDefault="0038033F" w:rsidP="0038033F">
      <w:pPr>
        <w:pStyle w:val="1"/>
        <w:ind w:firstLine="720"/>
        <w:rPr>
          <w:szCs w:val="28"/>
        </w:rPr>
      </w:pPr>
      <w:bookmarkStart w:id="0" w:name="sub_1210"/>
      <w:r w:rsidRPr="00787FD0">
        <w:rPr>
          <w:szCs w:val="28"/>
        </w:rPr>
        <w:t>Для политических партий, их региональных отделений, иных структурных подразделений</w:t>
      </w:r>
    </w:p>
    <w:p w:rsidR="0038033F" w:rsidRPr="00787FD0" w:rsidRDefault="0038033F" w:rsidP="0038033F">
      <w:pPr>
        <w:ind w:firstLine="720"/>
        <w:jc w:val="both"/>
        <w:rPr>
          <w:szCs w:val="28"/>
        </w:rPr>
      </w:pPr>
    </w:p>
    <w:p w:rsidR="0038033F" w:rsidRDefault="0038033F" w:rsidP="0038033F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" w:name="sub_1212"/>
      <w:r>
        <w:rPr>
          <w:szCs w:val="28"/>
        </w:rPr>
        <w:t xml:space="preserve"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</w:t>
      </w:r>
      <w:r>
        <w:rPr>
          <w:szCs w:val="28"/>
        </w:rPr>
        <w:br/>
        <w:t xml:space="preserve">о кандидатурах в резерв составов участковых комиссий, оформленное </w:t>
      </w:r>
      <w:r>
        <w:rPr>
          <w:szCs w:val="28"/>
        </w:rPr>
        <w:br/>
        <w:t>в соответствии с требованиями устава политической партии.</w:t>
      </w:r>
    </w:p>
    <w:p w:rsidR="0038033F" w:rsidRPr="00787FD0" w:rsidRDefault="0038033F" w:rsidP="0038033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bookmarkEnd w:id="1"/>
    <w:p w:rsidR="0038033F" w:rsidRPr="00787FD0" w:rsidRDefault="0038033F" w:rsidP="0038033F">
      <w:pPr>
        <w:ind w:firstLine="720"/>
        <w:jc w:val="both"/>
        <w:rPr>
          <w:szCs w:val="28"/>
        </w:rPr>
      </w:pPr>
    </w:p>
    <w:p w:rsidR="0038033F" w:rsidRPr="00787FD0" w:rsidRDefault="0038033F" w:rsidP="0038033F">
      <w:pPr>
        <w:pStyle w:val="1"/>
        <w:ind w:firstLine="720"/>
        <w:rPr>
          <w:szCs w:val="28"/>
        </w:rPr>
      </w:pPr>
      <w:bookmarkStart w:id="2" w:name="sub_1220"/>
      <w:r w:rsidRPr="00787FD0">
        <w:rPr>
          <w:szCs w:val="28"/>
        </w:rPr>
        <w:t>Для иных общественных объединений</w:t>
      </w:r>
    </w:p>
    <w:bookmarkEnd w:id="2"/>
    <w:p w:rsidR="0038033F" w:rsidRPr="00787FD0" w:rsidRDefault="0038033F" w:rsidP="0038033F">
      <w:pPr>
        <w:ind w:firstLine="720"/>
        <w:jc w:val="both"/>
        <w:rPr>
          <w:szCs w:val="28"/>
        </w:rPr>
      </w:pPr>
    </w:p>
    <w:p w:rsidR="0038033F" w:rsidRDefault="0038033F" w:rsidP="0038033F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3" w:name="sub_1223"/>
      <w:r>
        <w:rPr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38033F" w:rsidRDefault="0038033F" w:rsidP="0038033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38033F" w:rsidRPr="00787FD0" w:rsidRDefault="0038033F" w:rsidP="0038033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</w:t>
      </w:r>
      <w:r w:rsidRPr="0033063E">
        <w:rPr>
          <w:szCs w:val="28"/>
        </w:rPr>
        <w:t xml:space="preserve">указанный в </w:t>
      </w:r>
      <w:hyperlink r:id="rId4" w:history="1">
        <w:r w:rsidRPr="0033063E">
          <w:rPr>
            <w:szCs w:val="28"/>
          </w:rPr>
          <w:t>пункте 2</w:t>
        </w:r>
      </w:hyperlink>
      <w:r w:rsidRPr="0033063E">
        <w:rPr>
          <w:szCs w:val="28"/>
        </w:rPr>
        <w:t xml:space="preserve"> вопрос не урегулирован, </w:t>
      </w:r>
      <w:r>
        <w:rPr>
          <w:szCs w:val="28"/>
        </w:rPr>
        <w:t>–</w:t>
      </w:r>
      <w:r w:rsidRPr="0033063E">
        <w:rPr>
          <w:szCs w:val="28"/>
        </w:rPr>
        <w:t xml:space="preserve"> решение органа общественного объединения, уполномоченного </w:t>
      </w:r>
      <w:r>
        <w:rPr>
          <w:szCs w:val="28"/>
        </w:rPr>
        <w:br/>
        <w:t>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bookmarkEnd w:id="3"/>
    <w:p w:rsidR="0038033F" w:rsidRPr="00787FD0" w:rsidRDefault="0038033F" w:rsidP="0038033F">
      <w:pPr>
        <w:ind w:firstLine="720"/>
        <w:jc w:val="both"/>
        <w:rPr>
          <w:szCs w:val="28"/>
        </w:rPr>
      </w:pPr>
    </w:p>
    <w:p w:rsidR="0038033F" w:rsidRPr="00787FD0" w:rsidRDefault="0038033F" w:rsidP="0038033F">
      <w:pPr>
        <w:pStyle w:val="1"/>
        <w:ind w:firstLine="720"/>
        <w:rPr>
          <w:szCs w:val="28"/>
        </w:rPr>
      </w:pPr>
      <w:bookmarkStart w:id="4" w:name="sub_1230"/>
      <w:r w:rsidRPr="00787FD0">
        <w:rPr>
          <w:szCs w:val="28"/>
        </w:rPr>
        <w:lastRenderedPageBreak/>
        <w:t>Для иных субъектов права внесения кандидатур в резерв составов участковых комиссий</w:t>
      </w:r>
    </w:p>
    <w:bookmarkEnd w:id="4"/>
    <w:p w:rsidR="0038033F" w:rsidRPr="00787FD0" w:rsidRDefault="0038033F" w:rsidP="0038033F">
      <w:pPr>
        <w:ind w:firstLine="720"/>
        <w:jc w:val="both"/>
        <w:rPr>
          <w:szCs w:val="28"/>
        </w:rPr>
      </w:pPr>
    </w:p>
    <w:p w:rsidR="0038033F" w:rsidRPr="00787FD0" w:rsidRDefault="0038033F" w:rsidP="0038033F">
      <w:pPr>
        <w:ind w:firstLine="720"/>
        <w:jc w:val="both"/>
        <w:rPr>
          <w:szCs w:val="28"/>
        </w:rPr>
      </w:pPr>
      <w:r w:rsidRPr="00787FD0">
        <w:rPr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38033F" w:rsidRDefault="0038033F" w:rsidP="0038033F">
      <w:pPr>
        <w:ind w:firstLine="720"/>
        <w:jc w:val="both"/>
        <w:rPr>
          <w:szCs w:val="28"/>
        </w:rPr>
      </w:pPr>
      <w:r w:rsidRPr="006D1437">
        <w:rPr>
          <w:i/>
          <w:szCs w:val="28"/>
        </w:rPr>
        <w:t>Кроме того, всеми субъектами права внесения кандидатур должны быть представлены</w:t>
      </w:r>
      <w:r w:rsidRPr="00787FD0">
        <w:rPr>
          <w:szCs w:val="28"/>
        </w:rPr>
        <w:t>:</w:t>
      </w:r>
    </w:p>
    <w:p w:rsidR="0038033F" w:rsidRPr="00787FD0" w:rsidRDefault="0038033F" w:rsidP="0038033F">
      <w:pPr>
        <w:ind w:firstLine="720"/>
        <w:jc w:val="both"/>
        <w:rPr>
          <w:szCs w:val="28"/>
        </w:rPr>
      </w:pPr>
    </w:p>
    <w:p w:rsidR="0038033F" w:rsidRPr="00787FD0" w:rsidRDefault="0038033F" w:rsidP="0038033F">
      <w:pPr>
        <w:ind w:firstLine="720"/>
        <w:jc w:val="both"/>
        <w:rPr>
          <w:szCs w:val="28"/>
        </w:rPr>
      </w:pPr>
      <w:bookmarkStart w:id="5" w:name="sub_1231"/>
      <w:r w:rsidRPr="00787FD0">
        <w:rPr>
          <w:szCs w:val="28"/>
        </w:rPr>
        <w:t>1. 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</w:t>
      </w:r>
      <w:r>
        <w:rPr>
          <w:szCs w:val="28"/>
        </w:rPr>
        <w:t>рв составов участковых комиссий</w:t>
      </w:r>
      <w:r w:rsidRPr="00787FD0">
        <w:rPr>
          <w:szCs w:val="28"/>
        </w:rPr>
        <w:t>.</w:t>
      </w:r>
    </w:p>
    <w:p w:rsidR="0038033F" w:rsidRDefault="0038033F" w:rsidP="0038033F">
      <w:pPr>
        <w:ind w:firstLine="720"/>
        <w:jc w:val="both"/>
        <w:rPr>
          <w:szCs w:val="28"/>
        </w:rPr>
      </w:pPr>
      <w:bookmarkStart w:id="6" w:name="sub_1232"/>
      <w:bookmarkEnd w:id="5"/>
      <w:r w:rsidRPr="00787FD0">
        <w:rPr>
          <w:szCs w:val="28"/>
        </w:rPr>
        <w:t>2.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DB5350" w:rsidRPr="0038033F" w:rsidRDefault="00DB5350">
      <w:pPr>
        <w:rPr>
          <w:sz w:val="20"/>
        </w:rPr>
      </w:pPr>
      <w:bookmarkStart w:id="7" w:name="_GoBack"/>
      <w:bookmarkEnd w:id="0"/>
      <w:bookmarkEnd w:id="6"/>
      <w:bookmarkEnd w:id="7"/>
    </w:p>
    <w:sectPr w:rsidR="00DB5350" w:rsidRPr="00380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3F"/>
    <w:rsid w:val="0038033F"/>
    <w:rsid w:val="00DB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4FB7"/>
  <w15:chartTrackingRefBased/>
  <w15:docId w15:val="{0EE2782E-9B7F-402B-A8FA-CA391B7A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3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033F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033F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3">
    <w:name w:val="Body Text"/>
    <w:basedOn w:val="a"/>
    <w:link w:val="a4"/>
    <w:rsid w:val="0038033F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38033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B5EC864F263D0891480719848B9B1A81FF4DD43840D29A691836430152ED363CD431EDF1731AB8476D7AEA57171232BE7A97487C2F0CCA8VBB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2025-07-15T10:28:00Z</dcterms:created>
  <dcterms:modified xsi:type="dcterms:W3CDTF">2025-07-15T10:29:00Z</dcterms:modified>
</cp:coreProperties>
</file>