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81592" w:rsidRDefault="00E81592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18491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A39" w:rsidRPr="00B1432A" w:rsidRDefault="00932A39" w:rsidP="00D43270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«Гармонизация межнациональных и межконфессиональных отношений 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270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32A39" w:rsidRDefault="00932A39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14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" filled="f" stroked="f">
                <v:textbox inset="0,0,0,0">
                  <w:txbxContent>
                    <w:p w:rsidR="00932A39" w:rsidRPr="00B1432A" w:rsidRDefault="00932A39" w:rsidP="00D43270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«Гармонизация межнациональных и межконфессиональных отношений 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270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32A39" w:rsidRDefault="00932A39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1592">
        <w:rPr>
          <w:b/>
        </w:rPr>
        <w:t>04.08.2025    259-01-01-02-187</w:t>
      </w:r>
      <w:r w:rsidR="00ED2E08" w:rsidRPr="00E81592">
        <w:rPr>
          <w:b/>
        </w:rPr>
        <w:tab/>
      </w:r>
      <w:r w:rsidR="00ED2E08" w:rsidRPr="00E81592">
        <w:rPr>
          <w:b/>
        </w:rPr>
        <w:tab/>
      </w:r>
      <w:r w:rsidR="00ED2E08" w:rsidRPr="00E81592">
        <w:rPr>
          <w:b/>
        </w:rPr>
        <w:tab/>
      </w:r>
      <w:r w:rsidR="00ED2E08" w:rsidRPr="00E81592">
        <w:rPr>
          <w:b/>
        </w:rPr>
        <w:tab/>
      </w:r>
      <w:r w:rsidR="00ED2E08" w:rsidRPr="00E81592">
        <w:rPr>
          <w:b/>
        </w:rPr>
        <w:tab/>
      </w:r>
      <w:r w:rsidR="00ED2E08" w:rsidRPr="00E81592">
        <w:rPr>
          <w:b/>
        </w:rPr>
        <w:tab/>
        <w:t xml:space="preserve">      </w:t>
      </w:r>
    </w:p>
    <w:p w:rsidR="00932A39" w:rsidRPr="00D20391" w:rsidRDefault="00932A39" w:rsidP="00932A39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115087">
        <w:rPr>
          <w:sz w:val="28"/>
          <w:szCs w:val="28"/>
        </w:rPr>
        <w:t>решением Думы Уинского муниципального округа Пермского края от 12.12.2024 № 35 «О бюджете Уинского муниципального округа Пермского края на 2025 год и на плановый период 2026 и 2027 годов»,</w:t>
      </w:r>
      <w:r>
        <w:rPr>
          <w:sz w:val="28"/>
          <w:szCs w:val="28"/>
        </w:rPr>
        <w:t xml:space="preserve"> в соответствии с </w:t>
      </w:r>
      <w:r w:rsidRPr="00D20391">
        <w:rPr>
          <w:sz w:val="28"/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>
        <w:rPr>
          <w:sz w:val="28"/>
          <w:szCs w:val="28"/>
        </w:rPr>
        <w:t>»</w:t>
      </w:r>
      <w:r w:rsidRPr="00D20391">
        <w:rPr>
          <w:sz w:val="28"/>
          <w:szCs w:val="28"/>
        </w:rPr>
        <w:t>, от 25.0</w:t>
      </w:r>
      <w:r>
        <w:rPr>
          <w:sz w:val="28"/>
          <w:szCs w:val="28"/>
        </w:rPr>
        <w:t>8</w:t>
      </w:r>
      <w:r w:rsidRPr="00D20391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20391">
        <w:rPr>
          <w:sz w:val="28"/>
          <w:szCs w:val="28"/>
        </w:rPr>
        <w:t xml:space="preserve"> № 259-01-03-</w:t>
      </w:r>
      <w:r>
        <w:rPr>
          <w:sz w:val="28"/>
          <w:szCs w:val="28"/>
        </w:rPr>
        <w:t>253</w:t>
      </w:r>
      <w:r w:rsidRPr="00D20391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>
        <w:rPr>
          <w:sz w:val="28"/>
          <w:szCs w:val="28"/>
        </w:rPr>
        <w:t xml:space="preserve"> </w:t>
      </w:r>
    </w:p>
    <w:p w:rsidR="00DD51F8" w:rsidRPr="00CA2B9E" w:rsidRDefault="00DD51F8" w:rsidP="00DD51F8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DD51F8" w:rsidRPr="0048439D" w:rsidRDefault="00DD51F8" w:rsidP="00DD51F8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 w:rsidRPr="0048439D">
        <w:rPr>
          <w:color w:val="000000"/>
          <w:sz w:val="28"/>
          <w:szCs w:val="28"/>
        </w:rPr>
        <w:t>Гармонизация</w:t>
      </w:r>
      <w:r>
        <w:rPr>
          <w:color w:val="000000"/>
          <w:sz w:val="28"/>
          <w:szCs w:val="28"/>
        </w:rPr>
        <w:t xml:space="preserve"> м</w:t>
      </w:r>
      <w:r w:rsidRPr="0048439D">
        <w:rPr>
          <w:color w:val="000000"/>
          <w:sz w:val="28"/>
          <w:szCs w:val="28"/>
        </w:rPr>
        <w:t>ежнациональных  и межконфессиональных отношений в Уинском  муниципальном округе Пермского края» на 202</w:t>
      </w:r>
      <w:r w:rsidR="00932A39">
        <w:rPr>
          <w:color w:val="000000"/>
          <w:sz w:val="28"/>
          <w:szCs w:val="28"/>
        </w:rPr>
        <w:t>5</w:t>
      </w:r>
      <w:r w:rsidRPr="0048439D">
        <w:rPr>
          <w:color w:val="000000"/>
          <w:sz w:val="28"/>
          <w:szCs w:val="28"/>
        </w:rPr>
        <w:t>-202</w:t>
      </w:r>
      <w:r w:rsidR="00932A39">
        <w:rPr>
          <w:color w:val="000000"/>
          <w:sz w:val="28"/>
          <w:szCs w:val="28"/>
        </w:rPr>
        <w:t>7</w:t>
      </w:r>
      <w:r w:rsidRPr="0048439D">
        <w:rPr>
          <w:color w:val="000000"/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932A39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 w:rsidR="00932A39"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№ 259-01-03-</w:t>
      </w:r>
      <w:r w:rsidR="00932A39">
        <w:rPr>
          <w:sz w:val="28"/>
          <w:szCs w:val="28"/>
        </w:rPr>
        <w:t>270</w:t>
      </w:r>
      <w:r w:rsidR="0007081C">
        <w:rPr>
          <w:sz w:val="28"/>
          <w:szCs w:val="28"/>
        </w:rPr>
        <w:t>,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DD51F8" w:rsidRDefault="00DD51F8" w:rsidP="000708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276"/>
        <w:gridCol w:w="1134"/>
        <w:gridCol w:w="1276"/>
        <w:gridCol w:w="1275"/>
      </w:tblGrid>
      <w:tr w:rsidR="009B32F6" w:rsidRPr="0007081C" w:rsidTr="008076D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both"/>
            </w:pPr>
            <w:r w:rsidRPr="0007081C">
              <w:t>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</w:pPr>
            <w:r w:rsidRPr="0007081C">
              <w:t>Расходы, рублей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ИТОГО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CF4A8F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960</w:t>
            </w:r>
            <w:r w:rsidR="009B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145</w:t>
            </w:r>
            <w:r w:rsidR="009B32F6" w:rsidRPr="0007081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CF4A8F">
              <w:rPr>
                <w:sz w:val="20"/>
                <w:szCs w:val="20"/>
                <w:lang w:val="en-US"/>
              </w:rPr>
              <w:t>810</w:t>
            </w:r>
            <w:r>
              <w:rPr>
                <w:sz w:val="20"/>
                <w:szCs w:val="20"/>
              </w:rPr>
              <w:t xml:space="preserve"> </w:t>
            </w:r>
            <w:r w:rsidR="00CF4A8F">
              <w:rPr>
                <w:sz w:val="20"/>
                <w:szCs w:val="20"/>
                <w:lang w:val="en-US"/>
              </w:rPr>
              <w:t>145</w:t>
            </w:r>
            <w:r w:rsidRPr="0007081C">
              <w:rPr>
                <w:sz w:val="20"/>
                <w:szCs w:val="20"/>
              </w:rPr>
              <w:t>,0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 xml:space="preserve">Бюджет Уинского муниципального </w:t>
            </w:r>
            <w:r w:rsidRPr="004D088D">
              <w:lastRenderedPageBreak/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CF4A8F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960</w:t>
            </w:r>
            <w:r w:rsidR="009B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145</w:t>
            </w:r>
            <w:r w:rsidR="009B32F6" w:rsidRPr="0007081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CF4A8F">
              <w:rPr>
                <w:sz w:val="20"/>
                <w:szCs w:val="20"/>
                <w:lang w:val="en-US"/>
              </w:rPr>
              <w:t>810</w:t>
            </w:r>
            <w:r>
              <w:rPr>
                <w:sz w:val="20"/>
                <w:szCs w:val="20"/>
              </w:rPr>
              <w:t xml:space="preserve"> </w:t>
            </w:r>
            <w:r w:rsidR="00CF4A8F">
              <w:rPr>
                <w:sz w:val="20"/>
                <w:szCs w:val="20"/>
                <w:lang w:val="en-US"/>
              </w:rPr>
              <w:t>145</w:t>
            </w:r>
            <w:r w:rsidRPr="0007081C">
              <w:rPr>
                <w:sz w:val="20"/>
                <w:szCs w:val="20"/>
              </w:rPr>
              <w:t>,0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  <w:tr w:rsidR="009B32F6" w:rsidTr="008076D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</w:tbl>
    <w:p w:rsidR="00DD51F8" w:rsidRPr="0048439D" w:rsidRDefault="00DD51F8" w:rsidP="00DD51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 изложить в новой редакции согласно приложению  к настоящему постановлению.</w:t>
      </w:r>
    </w:p>
    <w:p w:rsidR="00DD51F8" w:rsidRPr="0048439D" w:rsidRDefault="00DD51F8" w:rsidP="00DD51F8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574730">
        <w:rPr>
          <w:sz w:val="28"/>
          <w:szCs w:val="28"/>
        </w:rPr>
        <w:t>даты</w:t>
      </w:r>
      <w:r w:rsidRPr="0048439D">
        <w:rPr>
          <w:sz w:val="28"/>
          <w:szCs w:val="28"/>
        </w:rPr>
        <w:t xml:space="preserve">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 w:rsidR="009B32F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9B32F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9B32F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932A39" w:rsidRPr="00932A39" w:rsidRDefault="00DD51F8" w:rsidP="00932A39">
      <w:pPr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932A39">
        <w:rPr>
          <w:sz w:val="28"/>
          <w:szCs w:val="28"/>
        </w:rPr>
        <w:t xml:space="preserve">3. </w:t>
      </w:r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>Настоящее постановление подлежит размещению сетевом издании - официальном сайте администрации Уинского муниципального округа (</w:t>
      </w:r>
      <w:hyperlink r:id="rId10" w:history="1">
        <w:r w:rsidR="00932A39" w:rsidRPr="00932A39">
          <w:rPr>
            <w:rStyle w:val="apple-converted-space"/>
            <w:rFonts w:ascii="Times New Roman" w:hAnsi="Times New Roman"/>
            <w:sz w:val="28"/>
            <w:szCs w:val="28"/>
          </w:rPr>
          <w:t>http://uinsk.ru</w:t>
        </w:r>
      </w:hyperlink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>).</w:t>
      </w:r>
    </w:p>
    <w:p w:rsidR="007A22DB" w:rsidRDefault="00DD51F8" w:rsidP="00BC35FD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47050B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BC35FD">
        <w:rPr>
          <w:sz w:val="28"/>
          <w:szCs w:val="28"/>
        </w:rPr>
        <w:t>.</w:t>
      </w:r>
    </w:p>
    <w:p w:rsidR="00BC35FD" w:rsidRDefault="00BC35FD" w:rsidP="00BC35FD">
      <w:pPr>
        <w:suppressAutoHyphens/>
        <w:ind w:firstLine="708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1E09A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09AF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866424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8C2676">
        <w:rPr>
          <w:sz w:val="28"/>
          <w:szCs w:val="28"/>
        </w:rPr>
        <w:t>ипального округа</w:t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ED2E08">
        <w:rPr>
          <w:sz w:val="28"/>
          <w:szCs w:val="28"/>
        </w:rPr>
        <w:t xml:space="preserve">         </w:t>
      </w:r>
      <w:r w:rsidR="001E09AF">
        <w:rPr>
          <w:sz w:val="28"/>
          <w:szCs w:val="28"/>
        </w:rPr>
        <w:t>А.Н.Зелёнкин</w:t>
      </w: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D43270" w:rsidP="00C410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38C1" w:rsidRPr="007A5BC8" w:rsidRDefault="007538C1" w:rsidP="007538C1">
      <w:pPr>
        <w:pStyle w:val="ConsPlusNormal"/>
        <w:rPr>
          <w:rFonts w:ascii="Times New Roman" w:hAnsi="Times New Roman"/>
          <w:sz w:val="28"/>
          <w:szCs w:val="28"/>
        </w:rPr>
        <w:sectPr w:rsidR="007538C1" w:rsidRPr="007A5BC8" w:rsidSect="00401EFF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C410CD" w:rsidRDefault="00C410CD" w:rsidP="00C410CD">
      <w:pPr>
        <w:ind w:left="10348"/>
        <w:rPr>
          <w:sz w:val="28"/>
          <w:szCs w:val="28"/>
        </w:rPr>
      </w:pPr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C410CD" w:rsidRDefault="00C410CD" w:rsidP="00C410CD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410CD" w:rsidRDefault="00C410CD" w:rsidP="00C410CD">
      <w:pPr>
        <w:ind w:left="1034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C410CD" w:rsidRPr="00E81592" w:rsidRDefault="00E81592" w:rsidP="009B32F6">
      <w:pPr>
        <w:pStyle w:val="ConsPlusNormal"/>
        <w:rPr>
          <w:rFonts w:ascii="Times New Roman" w:hAnsi="Times New Roman"/>
          <w:b/>
          <w:sz w:val="28"/>
          <w:szCs w:val="28"/>
        </w:rPr>
      </w:pPr>
      <w:r w:rsidRPr="00E815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r w:rsidRPr="00E81592">
        <w:rPr>
          <w:rFonts w:ascii="Times New Roman" w:hAnsi="Times New Roman"/>
          <w:b/>
          <w:sz w:val="28"/>
          <w:szCs w:val="28"/>
        </w:rPr>
        <w:t>04.08.2025 259-01-01-02-187</w:t>
      </w:r>
      <w:bookmarkEnd w:id="0"/>
    </w:p>
    <w:p w:rsidR="009B32F6" w:rsidRPr="00C410CD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Приложение 2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9B32F6" w:rsidRPr="00C410CD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к муниципальной программе «Гармонизация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  <w:t xml:space="preserve"> </w:t>
      </w:r>
    </w:p>
    <w:p w:rsidR="009B32F6" w:rsidRPr="00C410CD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 xml:space="preserve">межнациональных и межконфессиональных 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9B32F6" w:rsidRPr="00C410CD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отношений в Уинском муниципальном округе</w:t>
      </w:r>
      <w:r w:rsidRPr="00C410CD">
        <w:rPr>
          <w:rFonts w:ascii="Times New Roman" w:hAnsi="Times New Roman"/>
        </w:rPr>
        <w:tab/>
      </w:r>
    </w:p>
    <w:p w:rsidR="009B32F6" w:rsidRPr="00C410CD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C410CD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C410CD">
        <w:rPr>
          <w:rFonts w:ascii="Times New Roman" w:hAnsi="Times New Roman"/>
        </w:rPr>
        <w:t xml:space="preserve"> годы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9B32F6" w:rsidRPr="001A5FE5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32F6" w:rsidRPr="00C410CD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C410C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B32F6" w:rsidRPr="006E37C9" w:rsidRDefault="009B32F6" w:rsidP="009B32F6">
      <w:pPr>
        <w:pStyle w:val="ConsPlusNormal"/>
        <w:jc w:val="center"/>
        <w:rPr>
          <w:rFonts w:ascii="Times New Roman" w:hAnsi="Times New Roman"/>
          <w:b/>
        </w:rPr>
      </w:pPr>
      <w:r w:rsidRPr="00C410CD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9B32F6" w:rsidRPr="006E37C9" w:rsidRDefault="009B32F6" w:rsidP="009B32F6">
      <w:pPr>
        <w:pStyle w:val="ConsPlusNormal"/>
        <w:jc w:val="both"/>
        <w:rPr>
          <w:rFonts w:ascii="Times New Roman" w:hAnsi="Times New Roman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7"/>
        <w:gridCol w:w="1418"/>
      </w:tblGrid>
      <w:tr w:rsidR="009B32F6" w:rsidRPr="00C410CD" w:rsidTr="00807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9B32F6" w:rsidRPr="00C410CD" w:rsidTr="00807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32F6" w:rsidRPr="00C410CD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2F6" w:rsidRPr="00C410CD" w:rsidTr="00807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C410CD" w:rsidTr="00807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9B32F6" w:rsidRPr="00C410CD" w:rsidTr="008076DA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9B32F6" w:rsidRPr="00C410CD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rPr>
                <w:rStyle w:val="81"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9B32F6" w:rsidRPr="00C410CD" w:rsidRDefault="009B32F6" w:rsidP="008076DA">
            <w:r w:rsidRPr="00C410CD">
              <w:rPr>
                <w:rStyle w:val="81"/>
                <w:spacing w:val="0"/>
                <w:sz w:val="24"/>
                <w:szCs w:val="24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C410CD" w:rsidTr="008076DA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C410CD" w:rsidTr="008076DA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925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6E37C9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r w:rsidRPr="00C410CD">
              <w:t xml:space="preserve">УКС и МП, </w:t>
            </w:r>
          </w:p>
          <w:p w:rsidR="009B32F6" w:rsidRPr="00C410CD" w:rsidRDefault="009B32F6" w:rsidP="008076DA">
            <w:r w:rsidRPr="00C410CD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6E37C9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B32F6" w:rsidRPr="006E37C9" w:rsidRDefault="00E81592" w:rsidP="009B32F6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32F6" w:rsidRPr="006E37C9" w:rsidRDefault="009B32F6" w:rsidP="009B32F6">
      <w:pPr>
        <w:suppressAutoHyphens/>
        <w:jc w:val="center"/>
        <w:rPr>
          <w:b/>
        </w:rPr>
      </w:pPr>
    </w:p>
    <w:p w:rsidR="009B32F6" w:rsidRPr="006E37C9" w:rsidRDefault="009B32F6" w:rsidP="009B32F6">
      <w:pPr>
        <w:pStyle w:val="ConsPlusNormal"/>
        <w:jc w:val="right"/>
        <w:rPr>
          <w:rFonts w:ascii="Times New Roman" w:hAnsi="Times New Roman"/>
        </w:rPr>
      </w:pPr>
    </w:p>
    <w:p w:rsidR="009B32F6" w:rsidRPr="006E37C9" w:rsidRDefault="009B32F6" w:rsidP="009B32F6">
      <w:pPr>
        <w:rPr>
          <w:sz w:val="22"/>
          <w:szCs w:val="22"/>
        </w:rPr>
      </w:pPr>
      <w:r w:rsidRPr="006E37C9">
        <w:br w:type="page"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Приложение 3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отношений в Уинском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1A5FE5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32F6" w:rsidRPr="00B66721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B32F6" w:rsidRPr="006E37C9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</w:t>
      </w:r>
    </w:p>
    <w:p w:rsidR="009B32F6" w:rsidRPr="006E37C9" w:rsidRDefault="009B32F6" w:rsidP="009B32F6">
      <w:pPr>
        <w:pStyle w:val="ConsPlusNormal"/>
        <w:jc w:val="center"/>
        <w:rPr>
          <w:rFonts w:ascii="Times New Roman" w:hAnsi="Times New Roman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8"/>
        <w:gridCol w:w="1418"/>
      </w:tblGrid>
      <w:tr w:rsidR="009B32F6" w:rsidRPr="00B66721" w:rsidTr="00807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9B32F6" w:rsidRPr="00B66721" w:rsidTr="00807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32F6" w:rsidRPr="00B66721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2F6" w:rsidRPr="00B66721" w:rsidTr="008076D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B66721" w:rsidTr="008076D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9B32F6" w:rsidRPr="00B66721" w:rsidTr="008076DA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9B32F6" w:rsidRPr="00B66721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rPr>
                <w:rStyle w:val="81"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9B32F6" w:rsidRPr="00B66721" w:rsidRDefault="009B32F6" w:rsidP="008076DA">
            <w:r w:rsidRPr="00B66721">
              <w:rPr>
                <w:rStyle w:val="81"/>
                <w:spacing w:val="0"/>
                <w:sz w:val="24"/>
                <w:szCs w:val="24"/>
              </w:rPr>
              <w:t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межконфессион</w:t>
            </w:r>
            <w:r>
              <w:rPr>
                <w:rStyle w:val="81"/>
                <w:spacing w:val="0"/>
                <w:sz w:val="24"/>
                <w:szCs w:val="24"/>
              </w:rPr>
              <w:t>аль</w:t>
            </w:r>
            <w:r w:rsidRPr="00B66721">
              <w:rPr>
                <w:rStyle w:val="81"/>
                <w:spacing w:val="0"/>
                <w:sz w:val="24"/>
                <w:szCs w:val="24"/>
              </w:rPr>
              <w:t>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B66721" w:rsidTr="008076DA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B66721" w:rsidTr="008076DA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CF4A8F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925</w:t>
            </w:r>
            <w:r w:rsidR="009B3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="009B32F6"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B32F6" w:rsidRPr="006E37C9" w:rsidTr="008076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r w:rsidRPr="00B66721">
              <w:t xml:space="preserve">УКС и МП, </w:t>
            </w:r>
          </w:p>
          <w:p w:rsidR="009B32F6" w:rsidRPr="00B66721" w:rsidRDefault="009B32F6" w:rsidP="008076DA">
            <w:r w:rsidRPr="00B66721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C410CD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6E37C9" w:rsidRDefault="009B32F6" w:rsidP="008076D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B32F6" w:rsidRPr="006E37C9" w:rsidRDefault="00E81592" w:rsidP="009B32F6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32F6" w:rsidRPr="006E37C9" w:rsidRDefault="009B32F6" w:rsidP="009B32F6">
      <w:pPr>
        <w:pStyle w:val="ConsPlusNormal"/>
        <w:jc w:val="right"/>
        <w:rPr>
          <w:rFonts w:ascii="Times New Roman" w:hAnsi="Times New Roman"/>
        </w:rPr>
      </w:pPr>
    </w:p>
    <w:p w:rsidR="009B32F6" w:rsidRPr="006E37C9" w:rsidRDefault="009B32F6" w:rsidP="009B32F6">
      <w:pPr>
        <w:rPr>
          <w:sz w:val="22"/>
          <w:szCs w:val="22"/>
        </w:rPr>
      </w:pPr>
      <w:r w:rsidRPr="006E37C9">
        <w:br w:type="page"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Приложение 4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отношений в Уинском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9B32F6" w:rsidRPr="00B66721" w:rsidRDefault="009B32F6" w:rsidP="009B32F6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9B32F6" w:rsidRPr="00B66721" w:rsidRDefault="009B32F6" w:rsidP="009B32F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B32F6" w:rsidRPr="00B66721" w:rsidRDefault="00E81592" w:rsidP="009B32F6">
      <w:pPr>
        <w:tabs>
          <w:tab w:val="left" w:pos="922"/>
        </w:tabs>
        <w:spacing w:line="24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F6" w:rsidRPr="009169CE" w:rsidRDefault="009B32F6" w:rsidP="009B32F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B32F6" w:rsidRPr="009169CE" w:rsidRDefault="009B32F6" w:rsidP="009B32F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32F6" w:rsidRPr="00B66721">
        <w:rPr>
          <w:b/>
        </w:rPr>
        <w:t>ПЛАН</w:t>
      </w:r>
    </w:p>
    <w:p w:rsidR="009B32F6" w:rsidRPr="00B66721" w:rsidRDefault="009B32F6" w:rsidP="009B32F6">
      <w:pPr>
        <w:suppressAutoHyphens/>
        <w:jc w:val="center"/>
        <w:rPr>
          <w:b/>
          <w:sz w:val="28"/>
          <w:szCs w:val="28"/>
        </w:rPr>
      </w:pPr>
      <w:r w:rsidRPr="00B66721">
        <w:rPr>
          <w:rStyle w:val="af5"/>
          <w:color w:val="auto"/>
          <w:sz w:val="28"/>
          <w:szCs w:val="28"/>
        </w:rPr>
        <w:t xml:space="preserve"> мероприятий по реализации</w:t>
      </w:r>
      <w:r w:rsidRPr="00B66721">
        <w:rPr>
          <w:b/>
          <w:sz w:val="28"/>
          <w:szCs w:val="28"/>
        </w:rPr>
        <w:t xml:space="preserve"> муниципальной программы </w:t>
      </w:r>
    </w:p>
    <w:p w:rsidR="009B32F6" w:rsidRPr="00B66721" w:rsidRDefault="009B32F6" w:rsidP="009B32F6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 xml:space="preserve">«Гармонизация межнациональных  и межконфессиональных отношений </w:t>
      </w:r>
    </w:p>
    <w:p w:rsidR="009B32F6" w:rsidRPr="006E37C9" w:rsidRDefault="009B32F6" w:rsidP="009B32F6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>в  Уинском муниципальном округе Пермского края» на 202</w:t>
      </w:r>
      <w:r>
        <w:rPr>
          <w:b/>
          <w:sz w:val="28"/>
          <w:szCs w:val="28"/>
        </w:rPr>
        <w:t>5</w:t>
      </w:r>
      <w:r w:rsidRPr="00B6672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B66721">
        <w:rPr>
          <w:b/>
          <w:sz w:val="28"/>
          <w:szCs w:val="28"/>
        </w:rPr>
        <w:t xml:space="preserve"> годы</w:t>
      </w:r>
    </w:p>
    <w:p w:rsidR="009B32F6" w:rsidRPr="006E37C9" w:rsidRDefault="009B32F6" w:rsidP="009B32F6">
      <w:pPr>
        <w:suppressAutoHyphens/>
        <w:jc w:val="center"/>
        <w:rPr>
          <w:b/>
          <w:sz w:val="28"/>
          <w:szCs w:val="28"/>
        </w:rPr>
      </w:pP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425"/>
        <w:gridCol w:w="1535"/>
        <w:gridCol w:w="1294"/>
        <w:gridCol w:w="1307"/>
        <w:gridCol w:w="1276"/>
        <w:gridCol w:w="1276"/>
        <w:gridCol w:w="1134"/>
        <w:gridCol w:w="1275"/>
        <w:gridCol w:w="1019"/>
      </w:tblGrid>
      <w:tr w:rsidR="009B32F6" w:rsidRPr="00B66721" w:rsidTr="008076DA">
        <w:trPr>
          <w:trHeight w:val="70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Наименование  подпрограмм, основных мероприятий, показателей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2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Объем ресурсного обеспечения, (руб.)</w:t>
            </w:r>
          </w:p>
        </w:tc>
      </w:tr>
      <w:tr w:rsidR="009B32F6" w:rsidRPr="00B66721" w:rsidTr="008076DA">
        <w:trPr>
          <w:trHeight w:val="70"/>
          <w:jc w:val="center"/>
        </w:trPr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9B32F6" w:rsidRPr="00B66721" w:rsidTr="008076DA">
        <w:trPr>
          <w:trHeight w:val="7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Основное мероприятие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Информационное сопровождение сферы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>Проведение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 xml:space="preserve">Результат 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Количество конференций, круглых столов, семинаров, методических совещаний, тематических вечеров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Публикации в районной  газете «Родник», социальных сетях, на официальном сайте администрации Уинского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 xml:space="preserve">Результат: 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 xml:space="preserve">Количество публикаций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приобретенной литературы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9B32F6" w:rsidRPr="00B66721" w:rsidRDefault="009B32F6" w:rsidP="008076DA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Сохранение и развитие духовного и культурного потенциала народов, проживающих на территории 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Уинского муниципального округа Пермского края на основе идей межэт</w:t>
            </w:r>
            <w:r>
              <w:t>н</w:t>
            </w:r>
            <w:r w:rsidRPr="00B66721">
              <w:t>ического и межконфессионального согласия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  <w:p w:rsidR="009B32F6" w:rsidRPr="00B66721" w:rsidRDefault="009B32F6" w:rsidP="008076DA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Проведение  мероприятий, посвященных  Дню родного языка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районного праздника «Проводы Зимы», «Масленица» 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00064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CF4A8F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="009B32F6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 w:rsidR="009B32F6"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CF4A8F" w:rsidP="00807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 w:rsidR="009B32F6">
              <w:rPr>
                <w:sz w:val="20"/>
                <w:szCs w:val="20"/>
              </w:rPr>
              <w:t xml:space="preserve"> 00</w:t>
            </w:r>
            <w:r w:rsidR="009B32F6"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проведенных 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национального праздника «Сабантуй»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00059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660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667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Изготовление  и приобретение сувенирной продукции к  празднику «Медовый Спас»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00079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CF4A8F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="009B32F6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 w:rsidR="009B32F6"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CF4A8F" w:rsidP="00807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  <w:r w:rsidR="009B32F6">
              <w:rPr>
                <w:sz w:val="20"/>
                <w:szCs w:val="20"/>
              </w:rPr>
              <w:t xml:space="preserve"> 00</w:t>
            </w:r>
            <w:r w:rsidR="009B32F6"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Процент обеспеченности сувенирной продукцией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ind w:left="-149" w:right="-91"/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фестиваля мёда «Медовый Спас»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A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F4A8F">
              <w:rPr>
                <w:sz w:val="20"/>
                <w:szCs w:val="20"/>
                <w:lang w:val="en-US"/>
              </w:rPr>
              <w:t>877</w:t>
            </w:r>
            <w:r>
              <w:rPr>
                <w:sz w:val="20"/>
                <w:szCs w:val="20"/>
              </w:rPr>
              <w:t xml:space="preserve"> </w:t>
            </w:r>
            <w:r w:rsidR="00CF4A8F">
              <w:rPr>
                <w:sz w:val="20"/>
                <w:szCs w:val="20"/>
                <w:lang w:val="en-US"/>
              </w:rPr>
              <w:t>145</w:t>
            </w:r>
            <w:r w:rsidRPr="00B66721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</w:pPr>
            <w:r w:rsidRPr="00B66721">
              <w:t>Организация музейной площадки «Медовый Спас – медку припас»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00077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экскурсий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мероприятий, посвященных государственным праздникам (День России, День флага Российской Федерации, День Конституции, День народного единства и др.)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Мероприятия в рамках Международного Дня толерантности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новогодних и рождественских праздников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Привлечение частных охранных предприятий к охране правопорядка при проведении культурно-массовых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проведенных с привлечением частных охранных предприятий,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Музейная площадка в рамках проведения районного праздника Масленица        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00090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F6" w:rsidRPr="00B66721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B32F6" w:rsidRPr="00A90BCC" w:rsidTr="008076DA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9B32F6" w:rsidRPr="00B66721" w:rsidRDefault="009B32F6" w:rsidP="008076D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B66721" w:rsidRDefault="009B32F6" w:rsidP="008076DA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B32F6" w:rsidRDefault="009B32F6" w:rsidP="009B32F6">
      <w:pPr>
        <w:pStyle w:val="ConsPlusNormal"/>
        <w:rPr>
          <w:rFonts w:ascii="Times New Roman" w:hAnsi="Times New Roman"/>
          <w:highlight w:val="yellow"/>
        </w:rPr>
      </w:pPr>
    </w:p>
    <w:p w:rsidR="00C410CD" w:rsidRDefault="00C410CD" w:rsidP="00846007">
      <w:pPr>
        <w:pStyle w:val="ConsPlusNormal"/>
        <w:jc w:val="right"/>
        <w:rPr>
          <w:rFonts w:ascii="Times New Roman" w:hAnsi="Times New Roman"/>
          <w:highlight w:val="yellow"/>
        </w:rPr>
      </w:pPr>
    </w:p>
    <w:p w:rsidR="00C410CD" w:rsidRPr="00C410CD" w:rsidRDefault="00C410CD" w:rsidP="00846007">
      <w:pPr>
        <w:pStyle w:val="ConsPlusNormal"/>
        <w:jc w:val="right"/>
        <w:rPr>
          <w:rFonts w:ascii="Times New Roman" w:hAnsi="Times New Roman"/>
        </w:rPr>
      </w:pPr>
    </w:p>
    <w:p w:rsidR="00C714A4" w:rsidRDefault="00C714A4" w:rsidP="00C95555">
      <w:pPr>
        <w:pStyle w:val="ConsPlusNormal"/>
        <w:jc w:val="right"/>
        <w:rPr>
          <w:rFonts w:ascii="Times New Roman" w:hAnsi="Times New Roman"/>
        </w:rPr>
      </w:pPr>
    </w:p>
    <w:sectPr w:rsidR="00C714A4" w:rsidSect="00401EF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23" w:rsidRDefault="00B60623">
      <w:r>
        <w:separator/>
      </w:r>
    </w:p>
  </w:endnote>
  <w:endnote w:type="continuationSeparator" w:id="0">
    <w:p w:rsidR="00B60623" w:rsidRDefault="00B6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39" w:rsidRDefault="00932A3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23" w:rsidRDefault="00B60623">
      <w:r>
        <w:separator/>
      </w:r>
    </w:p>
  </w:footnote>
  <w:footnote w:type="continuationSeparator" w:id="0">
    <w:p w:rsidR="00B60623" w:rsidRDefault="00B6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6" w15:restartNumberingAfterBreak="0">
    <w:nsid w:val="6EBF61E3"/>
    <w:multiLevelType w:val="hybridMultilevel"/>
    <w:tmpl w:val="5C8AABDC"/>
    <w:lvl w:ilvl="0" w:tplc="AEDA8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14321"/>
    <w:rsid w:val="00020472"/>
    <w:rsid w:val="000640EC"/>
    <w:rsid w:val="0007081C"/>
    <w:rsid w:val="00080DD4"/>
    <w:rsid w:val="00080F7D"/>
    <w:rsid w:val="000862DA"/>
    <w:rsid w:val="000937E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A5FE5"/>
    <w:rsid w:val="001B7C26"/>
    <w:rsid w:val="001D02CD"/>
    <w:rsid w:val="001E09AF"/>
    <w:rsid w:val="001E43E4"/>
    <w:rsid w:val="00226FDD"/>
    <w:rsid w:val="00231451"/>
    <w:rsid w:val="002408B8"/>
    <w:rsid w:val="0027450A"/>
    <w:rsid w:val="002848E1"/>
    <w:rsid w:val="00295378"/>
    <w:rsid w:val="002A58DF"/>
    <w:rsid w:val="002B2688"/>
    <w:rsid w:val="002B6852"/>
    <w:rsid w:val="002B77D9"/>
    <w:rsid w:val="002C37BB"/>
    <w:rsid w:val="00344940"/>
    <w:rsid w:val="003632F4"/>
    <w:rsid w:val="00370570"/>
    <w:rsid w:val="00371718"/>
    <w:rsid w:val="00373699"/>
    <w:rsid w:val="0038196B"/>
    <w:rsid w:val="003A2AB9"/>
    <w:rsid w:val="003C22F0"/>
    <w:rsid w:val="003D710C"/>
    <w:rsid w:val="003F0884"/>
    <w:rsid w:val="004009E3"/>
    <w:rsid w:val="00401EFF"/>
    <w:rsid w:val="004569C8"/>
    <w:rsid w:val="004646B8"/>
    <w:rsid w:val="0047050B"/>
    <w:rsid w:val="00470FB3"/>
    <w:rsid w:val="00482A25"/>
    <w:rsid w:val="004A11DC"/>
    <w:rsid w:val="004A42E0"/>
    <w:rsid w:val="004A47F4"/>
    <w:rsid w:val="004A6861"/>
    <w:rsid w:val="004B1CB6"/>
    <w:rsid w:val="004B5692"/>
    <w:rsid w:val="004D088D"/>
    <w:rsid w:val="004F3D47"/>
    <w:rsid w:val="00502F9B"/>
    <w:rsid w:val="00511CD3"/>
    <w:rsid w:val="005159AB"/>
    <w:rsid w:val="0052374A"/>
    <w:rsid w:val="00536FED"/>
    <w:rsid w:val="00574477"/>
    <w:rsid w:val="00574730"/>
    <w:rsid w:val="005B7C2C"/>
    <w:rsid w:val="005C5B44"/>
    <w:rsid w:val="005D1F93"/>
    <w:rsid w:val="005D32C5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468D9"/>
    <w:rsid w:val="00752328"/>
    <w:rsid w:val="007538C1"/>
    <w:rsid w:val="00763087"/>
    <w:rsid w:val="00767C03"/>
    <w:rsid w:val="00782EAF"/>
    <w:rsid w:val="0078616F"/>
    <w:rsid w:val="00790001"/>
    <w:rsid w:val="00793EBD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EDB"/>
    <w:rsid w:val="00850ABB"/>
    <w:rsid w:val="00866424"/>
    <w:rsid w:val="00881B30"/>
    <w:rsid w:val="00897A47"/>
    <w:rsid w:val="008B0740"/>
    <w:rsid w:val="008B1016"/>
    <w:rsid w:val="008B164B"/>
    <w:rsid w:val="008C2676"/>
    <w:rsid w:val="008D16CB"/>
    <w:rsid w:val="008D1F68"/>
    <w:rsid w:val="008E3C57"/>
    <w:rsid w:val="0091328B"/>
    <w:rsid w:val="009169CE"/>
    <w:rsid w:val="00932A39"/>
    <w:rsid w:val="00944DCA"/>
    <w:rsid w:val="009710A2"/>
    <w:rsid w:val="00986CB1"/>
    <w:rsid w:val="00987DD0"/>
    <w:rsid w:val="009962AE"/>
    <w:rsid w:val="00997F4C"/>
    <w:rsid w:val="009B32F6"/>
    <w:rsid w:val="009C2351"/>
    <w:rsid w:val="009C262F"/>
    <w:rsid w:val="009D7443"/>
    <w:rsid w:val="009E0790"/>
    <w:rsid w:val="009E7E44"/>
    <w:rsid w:val="00A065C1"/>
    <w:rsid w:val="00A11E6D"/>
    <w:rsid w:val="00A203F8"/>
    <w:rsid w:val="00A24D2B"/>
    <w:rsid w:val="00A47A43"/>
    <w:rsid w:val="00A61FF8"/>
    <w:rsid w:val="00A65432"/>
    <w:rsid w:val="00A65BA9"/>
    <w:rsid w:val="00A76314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60623"/>
    <w:rsid w:val="00B66354"/>
    <w:rsid w:val="00B66721"/>
    <w:rsid w:val="00B858E0"/>
    <w:rsid w:val="00B97D74"/>
    <w:rsid w:val="00BA22E5"/>
    <w:rsid w:val="00BB0CD5"/>
    <w:rsid w:val="00BB6EA3"/>
    <w:rsid w:val="00BC304B"/>
    <w:rsid w:val="00BC35FD"/>
    <w:rsid w:val="00BC4D14"/>
    <w:rsid w:val="00BC7697"/>
    <w:rsid w:val="00BE3CBC"/>
    <w:rsid w:val="00C05B73"/>
    <w:rsid w:val="00C11B82"/>
    <w:rsid w:val="00C26D69"/>
    <w:rsid w:val="00C4071A"/>
    <w:rsid w:val="00C410CD"/>
    <w:rsid w:val="00C55C43"/>
    <w:rsid w:val="00C617ED"/>
    <w:rsid w:val="00C714A4"/>
    <w:rsid w:val="00C7785D"/>
    <w:rsid w:val="00C80448"/>
    <w:rsid w:val="00C81310"/>
    <w:rsid w:val="00C83671"/>
    <w:rsid w:val="00C91100"/>
    <w:rsid w:val="00C9178B"/>
    <w:rsid w:val="00C95555"/>
    <w:rsid w:val="00C95C1E"/>
    <w:rsid w:val="00CA2661"/>
    <w:rsid w:val="00CA71E6"/>
    <w:rsid w:val="00CB5D6F"/>
    <w:rsid w:val="00CC74F9"/>
    <w:rsid w:val="00CE2519"/>
    <w:rsid w:val="00CF1E76"/>
    <w:rsid w:val="00CF4A8F"/>
    <w:rsid w:val="00D24A36"/>
    <w:rsid w:val="00D43270"/>
    <w:rsid w:val="00D62DAE"/>
    <w:rsid w:val="00D64EF9"/>
    <w:rsid w:val="00D65C57"/>
    <w:rsid w:val="00D67482"/>
    <w:rsid w:val="00D71518"/>
    <w:rsid w:val="00D83201"/>
    <w:rsid w:val="00D833C5"/>
    <w:rsid w:val="00DA1E21"/>
    <w:rsid w:val="00DA3F15"/>
    <w:rsid w:val="00DB728E"/>
    <w:rsid w:val="00DD51F8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81592"/>
    <w:rsid w:val="00EB26EC"/>
    <w:rsid w:val="00EB2FDB"/>
    <w:rsid w:val="00EB446F"/>
    <w:rsid w:val="00EB54EA"/>
    <w:rsid w:val="00ED2E08"/>
    <w:rsid w:val="00EE3004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747BE"/>
    <w:rsid w:val="00F85D05"/>
    <w:rsid w:val="00FA6FBF"/>
    <w:rsid w:val="00FC1030"/>
    <w:rsid w:val="00FC2A68"/>
    <w:rsid w:val="00FD02CF"/>
    <w:rsid w:val="00FE4F3D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,"/>
  <w:listSeparator w:val=";"/>
  <w14:docId w14:val="3F44BF16"/>
  <w15:docId w15:val="{08C5FCA5-1D66-448E-A007-1A73EC1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character" w:customStyle="1" w:styleId="FooterChar">
    <w:name w:val="Footer Char"/>
    <w:basedOn w:val="a0"/>
    <w:locked/>
    <w:rsid w:val="00866424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locked/>
    <w:rsid w:val="00866424"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6642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66424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86642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rsid w:val="00866424"/>
    <w:rPr>
      <w:sz w:val="28"/>
    </w:rPr>
  </w:style>
  <w:style w:type="paragraph" w:customStyle="1" w:styleId="Default">
    <w:name w:val="Default"/>
    <w:rsid w:val="008664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rsid w:val="00866424"/>
    <w:pPr>
      <w:spacing w:before="100" w:beforeAutospacing="1" w:after="100" w:afterAutospacing="1"/>
    </w:pPr>
    <w:rPr>
      <w:rFonts w:eastAsia="Calibri"/>
    </w:rPr>
  </w:style>
  <w:style w:type="paragraph" w:styleId="af">
    <w:name w:val="Body Text Indent"/>
    <w:basedOn w:val="a"/>
    <w:link w:val="af0"/>
    <w:rsid w:val="00866424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866424"/>
    <w:rPr>
      <w:rFonts w:eastAsia="Calibri"/>
      <w:sz w:val="24"/>
      <w:szCs w:val="24"/>
    </w:rPr>
  </w:style>
  <w:style w:type="paragraph" w:customStyle="1" w:styleId="ConsNormal">
    <w:name w:val="ConsNormal"/>
    <w:rsid w:val="0086642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styleId="af1">
    <w:name w:val="page number"/>
    <w:basedOn w:val="a0"/>
    <w:rsid w:val="00866424"/>
    <w:rPr>
      <w:rFonts w:cs="Times New Roman"/>
    </w:rPr>
  </w:style>
  <w:style w:type="paragraph" w:styleId="af2">
    <w:name w:val="Balloon Text"/>
    <w:basedOn w:val="a"/>
    <w:link w:val="af3"/>
    <w:rsid w:val="00866424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66424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866424"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rsid w:val="00866424"/>
    <w:rPr>
      <w:b/>
      <w:color w:val="000080"/>
    </w:rPr>
  </w:style>
  <w:style w:type="paragraph" w:customStyle="1" w:styleId="af6">
    <w:name w:val="Таблицы (моноширинный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rsid w:val="00866424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rsid w:val="00866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866424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rsid w:val="0086642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locked/>
    <w:rsid w:val="00866424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767C03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370570"/>
    <w:rPr>
      <w:sz w:val="28"/>
    </w:rPr>
  </w:style>
  <w:style w:type="character" w:customStyle="1" w:styleId="apple-converted-space">
    <w:name w:val="apple-converted-space"/>
    <w:qFormat/>
    <w:rsid w:val="00932A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BBBBF-05B2-4026-84C7-FD1B45BE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1700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2021-09-22T11:03:00Z</cp:lastPrinted>
  <dcterms:created xsi:type="dcterms:W3CDTF">2025-08-04T06:32:00Z</dcterms:created>
  <dcterms:modified xsi:type="dcterms:W3CDTF">2025-08-04T06:32:00Z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