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232ECF"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9FC" w:rsidRDefault="00F279FC" w:rsidP="0051408B">
                            <w:pPr>
                              <w:spacing w:line="240" w:lineRule="exact"/>
                              <w:rPr>
                                <w:b/>
                                <w:sz w:val="28"/>
                              </w:rPr>
                            </w:pPr>
                          </w:p>
                          <w:p w:rsidR="00F279FC" w:rsidRPr="005B6C89" w:rsidRDefault="00F279FC"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F279FC" w:rsidRPr="005B6C89" w:rsidRDefault="00F279FC"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F279FC" w:rsidRDefault="00F279FC" w:rsidP="0051408B">
                      <w:pPr>
                        <w:spacing w:line="240" w:lineRule="exact"/>
                        <w:rPr>
                          <w:b/>
                          <w:sz w:val="28"/>
                        </w:rPr>
                      </w:pPr>
                    </w:p>
                    <w:p w:rsidR="00F279FC" w:rsidRPr="005B6C89" w:rsidRDefault="00F279FC"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F279FC" w:rsidRPr="005B6C89" w:rsidRDefault="00F279FC"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11.08.2025   259-01-01-02-197</w:t>
      </w:r>
      <w:bookmarkStart w:id="0" w:name="_GoBack"/>
      <w:bookmarkEnd w:id="0"/>
    </w:p>
    <w:p w:rsidR="001C4DD7" w:rsidRDefault="001C4DD7" w:rsidP="000B2FEA">
      <w:pPr>
        <w:spacing w:line="300" w:lineRule="exact"/>
        <w:jc w:val="both"/>
        <w:rPr>
          <w:sz w:val="28"/>
          <w:szCs w:val="28"/>
        </w:rPr>
      </w:pPr>
    </w:p>
    <w:p w:rsidR="00E13E2E" w:rsidRDefault="00E13E2E" w:rsidP="00DA2027">
      <w:pPr>
        <w:ind w:firstLine="709"/>
        <w:jc w:val="both"/>
        <w:rPr>
          <w:sz w:val="28"/>
          <w:szCs w:val="28"/>
        </w:rPr>
      </w:pPr>
      <w:r>
        <w:rPr>
          <w:sz w:val="28"/>
          <w:szCs w:val="28"/>
        </w:rPr>
        <w:t xml:space="preserve">В соответствии со статьей 179 Бюджетного кодекса Российской Федерации, </w:t>
      </w:r>
      <w:r w:rsidR="00DA2027" w:rsidRPr="00DA2027">
        <w:rPr>
          <w:color w:val="000000"/>
          <w:sz w:val="28"/>
          <w:szCs w:val="28"/>
        </w:rPr>
        <w:t>решением Думы Уинского муниципального округа Пермского края от 12.12.2024 № 35 «О бюджете Уинского муниципального округа Пермского края на 2025 год и на плановый период 2026 и 2027 годов»</w:t>
      </w:r>
      <w:r w:rsidR="00DA2027">
        <w:rPr>
          <w:sz w:val="28"/>
          <w:szCs w:val="28"/>
        </w:rPr>
        <w:t xml:space="preserve">, </w:t>
      </w:r>
      <w:r>
        <w:rPr>
          <w:sz w:val="28"/>
          <w:szCs w:val="28"/>
        </w:rPr>
        <w:t xml:space="preserve">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5305DA" w:rsidRDefault="005305DA" w:rsidP="00E13E2E">
      <w:pPr>
        <w:jc w:val="both"/>
        <w:rPr>
          <w:sz w:val="28"/>
          <w:szCs w:val="28"/>
        </w:rPr>
      </w:pPr>
      <w:r>
        <w:rPr>
          <w:sz w:val="28"/>
          <w:szCs w:val="28"/>
        </w:rPr>
        <w:t xml:space="preserve">          </w:t>
      </w:r>
      <w:r w:rsidR="00E13E2E">
        <w:rPr>
          <w:sz w:val="28"/>
          <w:szCs w:val="28"/>
        </w:rPr>
        <w:t xml:space="preserve">В </w:t>
      </w:r>
      <w:r>
        <w:rPr>
          <w:sz w:val="28"/>
          <w:szCs w:val="28"/>
        </w:rPr>
        <w:t>разделе 2 «Характеристика текущего состояния сферы реализации Программы»</w:t>
      </w:r>
      <w:r w:rsidR="00E13E2E">
        <w:rPr>
          <w:sz w:val="28"/>
          <w:szCs w:val="28"/>
        </w:rPr>
        <w:t xml:space="preserve"> (Форма № 1) </w:t>
      </w:r>
      <w:r>
        <w:rPr>
          <w:sz w:val="28"/>
          <w:szCs w:val="28"/>
        </w:rPr>
        <w:t>адресный перечень благоустройства общественных и дворовых территорий в рамках федерального проекта «Формирование комфортной городской среды»</w:t>
      </w:r>
      <w:r w:rsidR="00E13E2E">
        <w:rPr>
          <w:sz w:val="28"/>
          <w:szCs w:val="28"/>
        </w:rPr>
        <w:t xml:space="preserve"> изложить в новой редакции</w:t>
      </w:r>
      <w:r>
        <w:rPr>
          <w:sz w:val="28"/>
          <w:szCs w:val="28"/>
        </w:rPr>
        <w:t>:</w:t>
      </w:r>
    </w:p>
    <w:p w:rsidR="00EA289A" w:rsidRPr="00127F07" w:rsidRDefault="00EA289A" w:rsidP="00EA289A">
      <w:pPr>
        <w:ind w:left="960"/>
        <w:jc w:val="center"/>
        <w:rPr>
          <w:b/>
          <w:sz w:val="28"/>
          <w:szCs w:val="28"/>
        </w:rPr>
      </w:pPr>
      <w:r>
        <w:rPr>
          <w:b/>
          <w:sz w:val="28"/>
          <w:szCs w:val="28"/>
        </w:rPr>
        <w:t>«</w:t>
      </w:r>
      <w:r w:rsidRPr="00127F07">
        <w:rPr>
          <w:b/>
          <w:sz w:val="28"/>
          <w:szCs w:val="28"/>
        </w:rPr>
        <w:t>2025</w:t>
      </w:r>
      <w:r w:rsidR="00C44A3D">
        <w:rPr>
          <w:b/>
          <w:sz w:val="28"/>
          <w:szCs w:val="28"/>
        </w:rPr>
        <w:t xml:space="preserve"> </w:t>
      </w:r>
      <w:r w:rsidRPr="00127F07">
        <w:rPr>
          <w:b/>
          <w:sz w:val="28"/>
          <w:szCs w:val="28"/>
        </w:rPr>
        <w:t>год</w:t>
      </w:r>
    </w:p>
    <w:p w:rsidR="00EA289A" w:rsidRPr="00EE3255" w:rsidRDefault="00EA289A" w:rsidP="00EA289A">
      <w:pPr>
        <w:pStyle w:val="aa"/>
        <w:numPr>
          <w:ilvl w:val="0"/>
          <w:numId w:val="8"/>
        </w:numPr>
        <w:tabs>
          <w:tab w:val="left" w:pos="1134"/>
        </w:tabs>
        <w:ind w:left="0" w:firstLine="750"/>
        <w:jc w:val="both"/>
        <w:rPr>
          <w:szCs w:val="28"/>
        </w:rPr>
      </w:pPr>
      <w:r w:rsidRPr="00EE3255">
        <w:rPr>
          <w:szCs w:val="28"/>
        </w:rPr>
        <w:t>Благоустройство историко-природного комплекса «Уинский парк» (5-й этап).</w:t>
      </w:r>
    </w:p>
    <w:p w:rsidR="00EA289A" w:rsidRPr="00D80628" w:rsidRDefault="00EA289A" w:rsidP="00EA289A">
      <w:pPr>
        <w:ind w:left="960"/>
        <w:jc w:val="center"/>
        <w:rPr>
          <w:b/>
          <w:sz w:val="28"/>
          <w:szCs w:val="28"/>
        </w:rPr>
      </w:pPr>
      <w:r w:rsidRPr="00D80628">
        <w:rPr>
          <w:b/>
          <w:sz w:val="28"/>
          <w:szCs w:val="28"/>
        </w:rPr>
        <w:t>2026 год</w:t>
      </w:r>
    </w:p>
    <w:p w:rsidR="00EA289A" w:rsidRPr="00EE3255" w:rsidRDefault="00EA289A" w:rsidP="00EA289A">
      <w:pPr>
        <w:pStyle w:val="aa"/>
        <w:numPr>
          <w:ilvl w:val="0"/>
          <w:numId w:val="9"/>
        </w:numPr>
        <w:ind w:left="0" w:firstLine="750"/>
        <w:jc w:val="both"/>
        <w:rPr>
          <w:szCs w:val="28"/>
        </w:rPr>
      </w:pPr>
      <w:r w:rsidRPr="00EE3255">
        <w:rPr>
          <w:szCs w:val="28"/>
        </w:rPr>
        <w:lastRenderedPageBreak/>
        <w:t>Благоустройство историко-природного комплекса «Уинский парк» (</w:t>
      </w:r>
      <w:r>
        <w:rPr>
          <w:szCs w:val="28"/>
        </w:rPr>
        <w:t>6</w:t>
      </w:r>
      <w:r w:rsidRPr="00EE3255">
        <w:rPr>
          <w:szCs w:val="28"/>
        </w:rPr>
        <w:t>-й этап).</w:t>
      </w:r>
    </w:p>
    <w:p w:rsidR="00EA289A" w:rsidRPr="004C368D" w:rsidRDefault="00EA289A" w:rsidP="00EA289A">
      <w:pPr>
        <w:pStyle w:val="aa"/>
        <w:numPr>
          <w:ilvl w:val="0"/>
          <w:numId w:val="10"/>
        </w:numPr>
        <w:jc w:val="center"/>
        <w:rPr>
          <w:b/>
          <w:szCs w:val="28"/>
        </w:rPr>
      </w:pPr>
      <w:r w:rsidRPr="004C368D">
        <w:rPr>
          <w:b/>
          <w:szCs w:val="28"/>
        </w:rPr>
        <w:t>год</w:t>
      </w:r>
    </w:p>
    <w:p w:rsidR="00EA289A" w:rsidRPr="00EE3255" w:rsidRDefault="00EA289A" w:rsidP="00EA289A">
      <w:pPr>
        <w:pStyle w:val="aa"/>
        <w:numPr>
          <w:ilvl w:val="0"/>
          <w:numId w:val="11"/>
        </w:numPr>
        <w:tabs>
          <w:tab w:val="left" w:pos="0"/>
        </w:tabs>
        <w:jc w:val="both"/>
        <w:rPr>
          <w:szCs w:val="28"/>
        </w:rPr>
      </w:pPr>
      <w:r w:rsidRPr="00EE3255">
        <w:rPr>
          <w:szCs w:val="28"/>
        </w:rPr>
        <w:t xml:space="preserve">Благоустройство </w:t>
      </w:r>
      <w:r>
        <w:rPr>
          <w:szCs w:val="28"/>
        </w:rPr>
        <w:t>набережной пруда с. Уинское.</w:t>
      </w:r>
    </w:p>
    <w:p w:rsidR="005305DA" w:rsidRPr="00EA289A" w:rsidRDefault="00EA289A" w:rsidP="00E13E2E">
      <w:pPr>
        <w:pStyle w:val="aa"/>
        <w:numPr>
          <w:ilvl w:val="0"/>
          <w:numId w:val="11"/>
        </w:numPr>
        <w:tabs>
          <w:tab w:val="left" w:pos="0"/>
        </w:tabs>
        <w:ind w:left="0" w:firstLine="750"/>
        <w:jc w:val="both"/>
        <w:rPr>
          <w:szCs w:val="28"/>
        </w:rPr>
      </w:pPr>
      <w:r w:rsidRPr="00EE3255">
        <w:rPr>
          <w:szCs w:val="28"/>
        </w:rPr>
        <w:t>Благоустройство дворовой территории многоквартирного дома в с. Уинское.</w:t>
      </w:r>
      <w:r>
        <w:rPr>
          <w:szCs w:val="28"/>
        </w:rPr>
        <w:t>».</w:t>
      </w:r>
    </w:p>
    <w:p w:rsidR="00E13E2E" w:rsidRDefault="00E13E2E" w:rsidP="00E13E2E">
      <w:pPr>
        <w:jc w:val="both"/>
        <w:rPr>
          <w:sz w:val="28"/>
          <w:szCs w:val="28"/>
        </w:rPr>
      </w:pPr>
      <w:r>
        <w:rPr>
          <w:sz w:val="28"/>
          <w:szCs w:val="28"/>
        </w:rPr>
        <w:t xml:space="preserve">          2. Настоящее постановление вступает в силу </w:t>
      </w:r>
      <w:r w:rsidR="005313B3">
        <w:rPr>
          <w:sz w:val="28"/>
          <w:szCs w:val="28"/>
        </w:rPr>
        <w:t>со дня размещения</w:t>
      </w:r>
      <w:r w:rsidR="005313B3" w:rsidRPr="005313B3">
        <w:rPr>
          <w:color w:val="000000"/>
          <w:sz w:val="28"/>
          <w:szCs w:val="28"/>
          <w:shd w:val="clear" w:color="auto" w:fill="F7F7F7"/>
        </w:rPr>
        <w:t xml:space="preserve"> </w:t>
      </w:r>
      <w:r w:rsidR="005313B3" w:rsidRPr="009B6B90">
        <w:rPr>
          <w:color w:val="000000"/>
          <w:sz w:val="28"/>
          <w:szCs w:val="28"/>
          <w:shd w:val="clear" w:color="auto" w:fill="F7F7F7"/>
        </w:rPr>
        <w:t>в сетевом издании -</w:t>
      </w:r>
      <w:r w:rsidR="005313B3">
        <w:rPr>
          <w:color w:val="000000"/>
          <w:sz w:val="28"/>
          <w:szCs w:val="28"/>
          <w:shd w:val="clear" w:color="auto" w:fill="F7F7F7"/>
        </w:rPr>
        <w:t xml:space="preserve"> </w:t>
      </w:r>
      <w:r w:rsidR="005313B3" w:rsidRPr="009B6B90">
        <w:rPr>
          <w:color w:val="000000"/>
          <w:sz w:val="28"/>
          <w:szCs w:val="28"/>
          <w:shd w:val="clear" w:color="auto" w:fill="F7F7F7"/>
        </w:rPr>
        <w:t>официальном сайте администрации Уинского муниципального округа Пермского края(http://uinsk.ru)</w:t>
      </w:r>
      <w:r w:rsidR="005313B3">
        <w:rPr>
          <w:sz w:val="28"/>
          <w:szCs w:val="28"/>
        </w:rPr>
        <w:t xml:space="preserve"> </w:t>
      </w:r>
      <w:r>
        <w:rPr>
          <w:sz w:val="28"/>
          <w:szCs w:val="28"/>
        </w:rPr>
        <w:t>, применяется к правоотношениям при исполнении бюджета Уинского муниципального округа  Пермского края, начиная с бюджета на 202</w:t>
      </w:r>
      <w:r w:rsidR="009F3ECC">
        <w:rPr>
          <w:sz w:val="28"/>
          <w:szCs w:val="28"/>
        </w:rPr>
        <w:t>5</w:t>
      </w:r>
      <w:r>
        <w:rPr>
          <w:sz w:val="28"/>
          <w:szCs w:val="28"/>
        </w:rPr>
        <w:t xml:space="preserve"> год и плановый период 202</w:t>
      </w:r>
      <w:r w:rsidR="009F3ECC">
        <w:rPr>
          <w:sz w:val="28"/>
          <w:szCs w:val="28"/>
        </w:rPr>
        <w:t>6</w:t>
      </w:r>
      <w:r>
        <w:rPr>
          <w:sz w:val="28"/>
          <w:szCs w:val="28"/>
        </w:rPr>
        <w:t xml:space="preserve"> и 202</w:t>
      </w:r>
      <w:r w:rsidR="009F3ECC">
        <w:rPr>
          <w:sz w:val="28"/>
          <w:szCs w:val="28"/>
        </w:rPr>
        <w:t>7</w:t>
      </w:r>
      <w:r>
        <w:rPr>
          <w:sz w:val="28"/>
          <w:szCs w:val="28"/>
        </w:rPr>
        <w:t xml:space="preserve"> годов.</w:t>
      </w:r>
    </w:p>
    <w:p w:rsidR="00E13E2E" w:rsidRPr="00C61A30" w:rsidRDefault="005313B3" w:rsidP="00E13E2E">
      <w:pPr>
        <w:spacing w:line="300" w:lineRule="exact"/>
        <w:jc w:val="both"/>
        <w:rPr>
          <w:color w:val="000000"/>
          <w:sz w:val="28"/>
          <w:szCs w:val="28"/>
        </w:rPr>
      </w:pPr>
      <w:r>
        <w:rPr>
          <w:sz w:val="28"/>
          <w:szCs w:val="28"/>
        </w:rPr>
        <w:t xml:space="preserve">          </w:t>
      </w:r>
      <w:r w:rsidR="00E13E2E">
        <w:rPr>
          <w:sz w:val="28"/>
          <w:szCs w:val="28"/>
        </w:rPr>
        <w:t>3</w:t>
      </w:r>
      <w:r w:rsidR="00E13E2E" w:rsidRPr="00C61A30">
        <w:rPr>
          <w:sz w:val="28"/>
          <w:szCs w:val="28"/>
        </w:rPr>
        <w:t>.</w:t>
      </w:r>
      <w:r w:rsidR="009F3ECC" w:rsidRPr="009F3ECC">
        <w:rPr>
          <w:color w:val="000000"/>
          <w:sz w:val="28"/>
          <w:szCs w:val="28"/>
        </w:rPr>
        <w:t xml:space="preserve"> </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w:t>
      </w:r>
      <w:hyperlink r:id="rId9" w:history="1">
        <w:r w:rsidRPr="00196CE3">
          <w:rPr>
            <w:rStyle w:val="ad"/>
            <w:sz w:val="28"/>
            <w:szCs w:val="28"/>
            <w:shd w:val="clear" w:color="auto" w:fill="F7F7F7"/>
          </w:rPr>
          <w:t>http://uinsk.ru</w:t>
        </w:r>
      </w:hyperlink>
      <w:r w:rsidR="009F3ECC" w:rsidRPr="009B6B90">
        <w:rPr>
          <w:color w:val="000000"/>
          <w:sz w:val="28"/>
          <w:szCs w:val="28"/>
          <w:shd w:val="clear" w:color="auto" w:fill="F7F7F7"/>
        </w:rPr>
        <w:t>)</w:t>
      </w:r>
      <w:r>
        <w:rPr>
          <w:color w:val="000000"/>
          <w:sz w:val="28"/>
          <w:szCs w:val="28"/>
          <w:shd w:val="clear" w:color="auto" w:fill="F7F7F7"/>
        </w:rPr>
        <w:t xml:space="preserve"> в течение 15 рабочих дней со дня утверждения</w:t>
      </w:r>
      <w:r w:rsidR="009F3ECC" w:rsidRPr="00694E53">
        <w:rPr>
          <w:sz w:val="28"/>
          <w:szCs w:val="28"/>
        </w:rPr>
        <w:t>.</w:t>
      </w:r>
    </w:p>
    <w:p w:rsidR="00E13E2E" w:rsidRDefault="00E13E2E" w:rsidP="00E13E2E">
      <w:pPr>
        <w:pStyle w:val="a4"/>
        <w:spacing w:line="240" w:lineRule="auto"/>
        <w:ind w:firstLine="708"/>
        <w:rPr>
          <w:szCs w:val="28"/>
        </w:rPr>
      </w:pPr>
      <w:r>
        <w:t xml:space="preserve"> 4</w:t>
      </w:r>
      <w:r w:rsidRPr="007930E1">
        <w:rPr>
          <w:szCs w:val="28"/>
        </w:rPr>
        <w:t xml:space="preserve">. Контроль </w:t>
      </w:r>
      <w:r w:rsidR="00DA2027">
        <w:rPr>
          <w:szCs w:val="28"/>
        </w:rPr>
        <w:t>за</w:t>
      </w:r>
      <w:r w:rsidRPr="007930E1">
        <w:rPr>
          <w:szCs w:val="28"/>
        </w:rPr>
        <w:t xml:space="preserve">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w:t>
      </w:r>
      <w:r w:rsidR="00CC1301">
        <w:rPr>
          <w:szCs w:val="28"/>
        </w:rPr>
        <w:t>га Пермского края»</w:t>
      </w:r>
      <w:r>
        <w:rPr>
          <w:szCs w:val="28"/>
        </w:rPr>
        <w:t>.</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r w:rsidR="00862D9C">
        <w:rPr>
          <w:szCs w:val="28"/>
          <w:shd w:val="clear" w:color="auto" w:fill="FFFFFF"/>
        </w:rPr>
        <w:t xml:space="preserve">                                                          </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862D9C">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sectPr w:rsidR="00901A40" w:rsidSect="00C44A3D">
      <w:pgSz w:w="11906" w:h="16838" w:code="9"/>
      <w:pgMar w:top="851" w:right="567"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B0" w:rsidRDefault="00914AB0">
      <w:r>
        <w:separator/>
      </w:r>
    </w:p>
  </w:endnote>
  <w:endnote w:type="continuationSeparator" w:id="0">
    <w:p w:rsidR="00914AB0" w:rsidRDefault="0091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B0" w:rsidRDefault="00914AB0">
      <w:r>
        <w:separator/>
      </w:r>
    </w:p>
  </w:footnote>
  <w:footnote w:type="continuationSeparator" w:id="0">
    <w:p w:rsidR="00914AB0" w:rsidRDefault="00914A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27DA2"/>
    <w:multiLevelType w:val="hybridMultilevel"/>
    <w:tmpl w:val="64E2BE96"/>
    <w:lvl w:ilvl="0" w:tplc="27B47E5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4"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5" w15:restartNumberingAfterBreak="0">
    <w:nsid w:val="217F429D"/>
    <w:multiLevelType w:val="hybridMultilevel"/>
    <w:tmpl w:val="87148076"/>
    <w:lvl w:ilvl="0" w:tplc="545227E2">
      <w:start w:val="2027"/>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39CD1B44"/>
    <w:multiLevelType w:val="hybridMultilevel"/>
    <w:tmpl w:val="1C962B12"/>
    <w:lvl w:ilvl="0" w:tplc="BD82CE6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8" w15:restartNumberingAfterBreak="0">
    <w:nsid w:val="57843817"/>
    <w:multiLevelType w:val="hybridMultilevel"/>
    <w:tmpl w:val="245E8C2C"/>
    <w:lvl w:ilvl="0" w:tplc="BDE800C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10"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9"/>
  </w:num>
  <w:num w:numId="2">
    <w:abstractNumId w:val="4"/>
  </w:num>
  <w:num w:numId="3">
    <w:abstractNumId w:val="3"/>
  </w:num>
  <w:num w:numId="4">
    <w:abstractNumId w:val="10"/>
  </w:num>
  <w:num w:numId="5">
    <w:abstractNumId w:val="0"/>
  </w:num>
  <w:num w:numId="6">
    <w:abstractNumId w:val="1"/>
  </w:num>
  <w:num w:numId="7">
    <w:abstractNumId w:val="6"/>
  </w:num>
  <w:num w:numId="8">
    <w:abstractNumId w:val="8"/>
  </w:num>
  <w:num w:numId="9">
    <w:abstractNumId w:val="2"/>
  </w:num>
  <w:num w:numId="10">
    <w:abstractNumId w:val="5"/>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36F66"/>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67A7"/>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AF7"/>
    <w:rsid w:val="00165771"/>
    <w:rsid w:val="00166A25"/>
    <w:rsid w:val="00170EE2"/>
    <w:rsid w:val="00173E8A"/>
    <w:rsid w:val="00174DAB"/>
    <w:rsid w:val="0017567E"/>
    <w:rsid w:val="0017740D"/>
    <w:rsid w:val="00184FFE"/>
    <w:rsid w:val="00187CD7"/>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69A7"/>
    <w:rsid w:val="0022100A"/>
    <w:rsid w:val="002220D4"/>
    <w:rsid w:val="002226BE"/>
    <w:rsid w:val="0022385E"/>
    <w:rsid w:val="002261E3"/>
    <w:rsid w:val="0023173D"/>
    <w:rsid w:val="00232ECF"/>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05DA"/>
    <w:rsid w:val="005313B3"/>
    <w:rsid w:val="00532B4D"/>
    <w:rsid w:val="00534B0D"/>
    <w:rsid w:val="00536592"/>
    <w:rsid w:val="005365D3"/>
    <w:rsid w:val="00536FED"/>
    <w:rsid w:val="00542993"/>
    <w:rsid w:val="00542E69"/>
    <w:rsid w:val="005471F9"/>
    <w:rsid w:val="00547F8B"/>
    <w:rsid w:val="00551AC0"/>
    <w:rsid w:val="005522ED"/>
    <w:rsid w:val="005532F4"/>
    <w:rsid w:val="00553539"/>
    <w:rsid w:val="0055425B"/>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2881"/>
    <w:rsid w:val="006734C7"/>
    <w:rsid w:val="00673CD0"/>
    <w:rsid w:val="00683C26"/>
    <w:rsid w:val="00684CED"/>
    <w:rsid w:val="00685D5D"/>
    <w:rsid w:val="006878AC"/>
    <w:rsid w:val="00694969"/>
    <w:rsid w:val="00694E53"/>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461E"/>
    <w:rsid w:val="00735154"/>
    <w:rsid w:val="00737534"/>
    <w:rsid w:val="00744AD1"/>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AD0"/>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4638"/>
    <w:rsid w:val="00866FC1"/>
    <w:rsid w:val="008713E7"/>
    <w:rsid w:val="008827CC"/>
    <w:rsid w:val="00883998"/>
    <w:rsid w:val="00883E60"/>
    <w:rsid w:val="0089035E"/>
    <w:rsid w:val="008905E6"/>
    <w:rsid w:val="00893C32"/>
    <w:rsid w:val="00897A5B"/>
    <w:rsid w:val="008A0975"/>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4AB0"/>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6B16"/>
    <w:rsid w:val="009A6D38"/>
    <w:rsid w:val="009A7B6F"/>
    <w:rsid w:val="009B3084"/>
    <w:rsid w:val="009B349E"/>
    <w:rsid w:val="009B617B"/>
    <w:rsid w:val="009C02FF"/>
    <w:rsid w:val="009C0B6B"/>
    <w:rsid w:val="009C1390"/>
    <w:rsid w:val="009C6278"/>
    <w:rsid w:val="009D06D1"/>
    <w:rsid w:val="009D07D0"/>
    <w:rsid w:val="009D0B90"/>
    <w:rsid w:val="009D661E"/>
    <w:rsid w:val="009E0068"/>
    <w:rsid w:val="009E045D"/>
    <w:rsid w:val="009E0B15"/>
    <w:rsid w:val="009E636C"/>
    <w:rsid w:val="009E74CB"/>
    <w:rsid w:val="009F148A"/>
    <w:rsid w:val="009F3ECC"/>
    <w:rsid w:val="009F513E"/>
    <w:rsid w:val="009F5F6D"/>
    <w:rsid w:val="00A026FA"/>
    <w:rsid w:val="00A05F8E"/>
    <w:rsid w:val="00A063E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54F4"/>
    <w:rsid w:val="00A8696D"/>
    <w:rsid w:val="00A9225A"/>
    <w:rsid w:val="00A92779"/>
    <w:rsid w:val="00A9289E"/>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6C28"/>
    <w:rsid w:val="00AF75A2"/>
    <w:rsid w:val="00AF7B1C"/>
    <w:rsid w:val="00B01782"/>
    <w:rsid w:val="00B01A23"/>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6C72"/>
    <w:rsid w:val="00B30CFA"/>
    <w:rsid w:val="00B32684"/>
    <w:rsid w:val="00B34E72"/>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44A3D"/>
    <w:rsid w:val="00C566AF"/>
    <w:rsid w:val="00C60148"/>
    <w:rsid w:val="00C606C8"/>
    <w:rsid w:val="00C61493"/>
    <w:rsid w:val="00C61F10"/>
    <w:rsid w:val="00C63AF2"/>
    <w:rsid w:val="00C67EEE"/>
    <w:rsid w:val="00C72378"/>
    <w:rsid w:val="00C7274D"/>
    <w:rsid w:val="00C73095"/>
    <w:rsid w:val="00C7345B"/>
    <w:rsid w:val="00C749E4"/>
    <w:rsid w:val="00C80448"/>
    <w:rsid w:val="00C80D05"/>
    <w:rsid w:val="00C836B2"/>
    <w:rsid w:val="00C84A95"/>
    <w:rsid w:val="00CA5D49"/>
    <w:rsid w:val="00CA5D9B"/>
    <w:rsid w:val="00CA7D40"/>
    <w:rsid w:val="00CB1C10"/>
    <w:rsid w:val="00CB3859"/>
    <w:rsid w:val="00CB78AC"/>
    <w:rsid w:val="00CC1301"/>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64A91"/>
    <w:rsid w:val="00D74D0D"/>
    <w:rsid w:val="00D75D5C"/>
    <w:rsid w:val="00D82270"/>
    <w:rsid w:val="00D83D01"/>
    <w:rsid w:val="00D852F8"/>
    <w:rsid w:val="00D85473"/>
    <w:rsid w:val="00D96DC5"/>
    <w:rsid w:val="00DA2027"/>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317F"/>
    <w:rsid w:val="00E55D54"/>
    <w:rsid w:val="00E56A22"/>
    <w:rsid w:val="00E6029E"/>
    <w:rsid w:val="00E61851"/>
    <w:rsid w:val="00E63982"/>
    <w:rsid w:val="00E650F5"/>
    <w:rsid w:val="00E65A4C"/>
    <w:rsid w:val="00E67440"/>
    <w:rsid w:val="00E67934"/>
    <w:rsid w:val="00E7060D"/>
    <w:rsid w:val="00E76517"/>
    <w:rsid w:val="00E76FBC"/>
    <w:rsid w:val="00E83689"/>
    <w:rsid w:val="00E841EB"/>
    <w:rsid w:val="00E87005"/>
    <w:rsid w:val="00E93C94"/>
    <w:rsid w:val="00E97EAA"/>
    <w:rsid w:val="00EA289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E1902"/>
    <w:rsid w:val="00EE1BC6"/>
    <w:rsid w:val="00EE4B3F"/>
    <w:rsid w:val="00EE6D57"/>
    <w:rsid w:val="00EE7D83"/>
    <w:rsid w:val="00EE7F09"/>
    <w:rsid w:val="00EF0F5A"/>
    <w:rsid w:val="00EF1128"/>
    <w:rsid w:val="00EF383D"/>
    <w:rsid w:val="00EF5986"/>
    <w:rsid w:val="00EF5C18"/>
    <w:rsid w:val="00F10D3A"/>
    <w:rsid w:val="00F23B79"/>
    <w:rsid w:val="00F279FC"/>
    <w:rsid w:val="00F30670"/>
    <w:rsid w:val="00F33002"/>
    <w:rsid w:val="00F34AC2"/>
    <w:rsid w:val="00F43078"/>
    <w:rsid w:val="00F4556B"/>
    <w:rsid w:val="00F46D8F"/>
    <w:rsid w:val="00F54A13"/>
    <w:rsid w:val="00F54F7E"/>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75BA2A6"/>
  <w15:docId w15:val="{67A488C1-9730-494D-A422-504FAEFB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07476-98A4-449A-9C09-97D1D386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2024-08-28T07:08:00Z</cp:lastPrinted>
  <dcterms:created xsi:type="dcterms:W3CDTF">2025-08-11T05:26:00Z</dcterms:created>
  <dcterms:modified xsi:type="dcterms:W3CDTF">2025-08-11T05:26:00Z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