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44" w:rsidRPr="00FC48BA" w:rsidRDefault="00FC48BA" w:rsidP="009A2BE8">
      <w:pPr>
        <w:pStyle w:val="a4"/>
        <w:ind w:firstLine="708"/>
        <w:rPr>
          <w:b/>
        </w:rPr>
      </w:pPr>
      <w:r w:rsidRPr="00FC48BA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3124200</wp:posOffset>
                </wp:positionV>
                <wp:extent cx="2570480" cy="192405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AE1" w:rsidRDefault="00D57C13" w:rsidP="00D57C13">
                            <w:pPr>
                              <w:pStyle w:val="a4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О внесении изменений в постановление администрации </w:t>
                            </w:r>
                            <w:r w:rsidRPr="00D57C13">
                              <w:rPr>
                                <w:b/>
                                <w:szCs w:val="20"/>
                              </w:rPr>
                              <w:t>Уинского муниципального округа № 259-01-03-440 от 02.11.2022 «</w:t>
                            </w:r>
                            <w:r w:rsidR="00CC2AE1" w:rsidRPr="00D57C13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D26944" w:rsidRPr="00D57C13">
                              <w:rPr>
                                <w:b/>
                              </w:rPr>
                              <w:t xml:space="preserve">состава и </w:t>
                            </w:r>
                            <w:r w:rsidR="00884F50" w:rsidRPr="00D57C13">
                              <w:rPr>
                                <w:b/>
                              </w:rPr>
                              <w:t>п</w:t>
                            </w:r>
                            <w:r w:rsidR="00D26944" w:rsidRPr="00D57C13">
                              <w:rPr>
                                <w:b/>
                              </w:rPr>
                              <w:t xml:space="preserve">оложения  </w:t>
                            </w:r>
                            <w:r w:rsidR="006871E1" w:rsidRPr="00D57C13">
                              <w:rPr>
                                <w:b/>
                              </w:rPr>
                              <w:t xml:space="preserve">об </w:t>
                            </w:r>
                            <w:r w:rsidR="00C75A3A" w:rsidRPr="00D57C13">
                              <w:rPr>
                                <w:b/>
                              </w:rPr>
                              <w:t>а</w:t>
                            </w:r>
                            <w:r w:rsidR="00CC2AE1" w:rsidRPr="00D57C13">
                              <w:rPr>
                                <w:b/>
                              </w:rPr>
                              <w:t xml:space="preserve">нтинаркотической комиссии </w:t>
                            </w:r>
                            <w:r w:rsidR="00D26944" w:rsidRPr="00D57C13">
                              <w:rPr>
                                <w:b/>
                              </w:rPr>
                              <w:t>Уинского муниципального округа</w:t>
                            </w:r>
                            <w:r w:rsidRPr="00D57C13">
                              <w:rPr>
                                <w:b/>
                              </w:rPr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6pt;width:202.4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" filled="f" stroked="f">
                <v:textbox inset="0,0,0,0">
                  <w:txbxContent>
                    <w:p w:rsidR="00CC2AE1" w:rsidRDefault="00D57C13" w:rsidP="00D57C13">
                      <w:pPr>
                        <w:pStyle w:val="a4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b/>
                          <w:szCs w:val="20"/>
                        </w:rPr>
                        <w:t xml:space="preserve">О внесении изменений в постановление администрации </w:t>
                      </w:r>
                      <w:r w:rsidRPr="00D57C13">
                        <w:rPr>
                          <w:b/>
                          <w:szCs w:val="20"/>
                        </w:rPr>
                        <w:t>Уинского муниципального округа № 259-01-03-440 от 02.11.2022 «</w:t>
                      </w:r>
                      <w:r w:rsidR="00CC2AE1" w:rsidRPr="00D57C13">
                        <w:rPr>
                          <w:b/>
                        </w:rPr>
                        <w:t xml:space="preserve">Об утверждении </w:t>
                      </w:r>
                      <w:r w:rsidR="00D26944" w:rsidRPr="00D57C13">
                        <w:rPr>
                          <w:b/>
                        </w:rPr>
                        <w:t xml:space="preserve">состава и </w:t>
                      </w:r>
                      <w:r w:rsidR="00884F50" w:rsidRPr="00D57C13">
                        <w:rPr>
                          <w:b/>
                        </w:rPr>
                        <w:t>п</w:t>
                      </w:r>
                      <w:r w:rsidR="00D26944" w:rsidRPr="00D57C13">
                        <w:rPr>
                          <w:b/>
                        </w:rPr>
                        <w:t xml:space="preserve">оложения  </w:t>
                      </w:r>
                      <w:r w:rsidR="006871E1" w:rsidRPr="00D57C13">
                        <w:rPr>
                          <w:b/>
                        </w:rPr>
                        <w:t xml:space="preserve">об </w:t>
                      </w:r>
                      <w:r w:rsidR="00C75A3A" w:rsidRPr="00D57C13">
                        <w:rPr>
                          <w:b/>
                        </w:rPr>
                        <w:t>а</w:t>
                      </w:r>
                      <w:r w:rsidR="00CC2AE1" w:rsidRPr="00D57C13">
                        <w:rPr>
                          <w:b/>
                        </w:rPr>
                        <w:t xml:space="preserve">нтинаркотической комиссии </w:t>
                      </w:r>
                      <w:r w:rsidR="00D26944" w:rsidRPr="00D57C13">
                        <w:rPr>
                          <w:b/>
                        </w:rPr>
                        <w:t>Уинского муниципального округа</w:t>
                      </w:r>
                      <w:r w:rsidRPr="00D57C13">
                        <w:rPr>
                          <w:b/>
                        </w:rPr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FC48BA">
        <w:rPr>
          <w:b/>
        </w:rPr>
        <w:t xml:space="preserve">                                                                          12.08.2025    259-01-01-02-198</w:t>
      </w:r>
    </w:p>
    <w:p w:rsidR="00CC2AE1" w:rsidRDefault="0081735F" w:rsidP="009A2BE8">
      <w:pPr>
        <w:pStyle w:val="a4"/>
        <w:ind w:firstLine="708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298B">
        <w:t xml:space="preserve">В </w:t>
      </w:r>
      <w:r w:rsidR="00E54A06">
        <w:t xml:space="preserve">соответствии с </w:t>
      </w:r>
      <w:r w:rsidR="0038298B">
        <w:t>решением по результатам служебной проверки</w:t>
      </w:r>
      <w:r w:rsidR="00CC2AE1">
        <w:t xml:space="preserve"> администрация Уинского муниципального округа</w:t>
      </w:r>
      <w:r w:rsidR="009A2BE8">
        <w:t xml:space="preserve"> Пермского края</w:t>
      </w:r>
    </w:p>
    <w:p w:rsidR="00CC2AE1" w:rsidRDefault="00CC2AE1" w:rsidP="00CC2AE1">
      <w:pPr>
        <w:pStyle w:val="a4"/>
      </w:pPr>
      <w:r>
        <w:t>ПОСТАНОВЛЯЕТ:</w:t>
      </w:r>
    </w:p>
    <w:p w:rsidR="0038298B" w:rsidRDefault="0038298B" w:rsidP="0038298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98B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C13">
        <w:rPr>
          <w:rFonts w:ascii="Times New Roman" w:hAnsi="Times New Roman" w:cs="Times New Roman"/>
          <w:sz w:val="28"/>
          <w:szCs w:val="28"/>
          <w:lang w:val="ru-RU"/>
        </w:rPr>
        <w:t>Внести изменения в постановление администрации Уинского муниципального округа</w:t>
      </w:r>
      <w:r w:rsidR="00D87A18" w:rsidRPr="00D87A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02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11</w:t>
      </w:r>
      <w:r w:rsidR="00D87A18" w:rsidRPr="004A3CA6">
        <w:rPr>
          <w:rFonts w:ascii="Times New Roman" w:hAnsi="Times New Roman" w:cs="Times New Roman"/>
          <w:sz w:val="28"/>
          <w:szCs w:val="28"/>
          <w:lang w:val="ru-RU" w:eastAsia="ru-RU"/>
        </w:rPr>
        <w:t>.202</w:t>
      </w:r>
      <w:r w:rsidR="00D87A18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D57C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C13" w:rsidRPr="004A3CA6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D57C13" w:rsidRPr="004A3CA6">
        <w:rPr>
          <w:rFonts w:ascii="Times New Roman" w:hAnsi="Times New Roman" w:cs="Times New Roman"/>
          <w:sz w:val="28"/>
          <w:szCs w:val="28"/>
          <w:lang w:val="ru-RU" w:eastAsia="ru-RU"/>
        </w:rPr>
        <w:t>259-01-03-</w:t>
      </w:r>
      <w:r w:rsidR="00D57C13">
        <w:rPr>
          <w:rFonts w:ascii="Times New Roman" w:hAnsi="Times New Roman" w:cs="Times New Roman"/>
          <w:sz w:val="28"/>
          <w:szCs w:val="28"/>
          <w:lang w:val="ru-RU" w:eastAsia="ru-RU"/>
        </w:rPr>
        <w:t>440</w:t>
      </w:r>
      <w:r w:rsidR="00D57C13" w:rsidRPr="004A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</w:t>
      </w:r>
      <w:r w:rsidR="00D57C13" w:rsidRPr="00D57C13">
        <w:rPr>
          <w:rFonts w:ascii="Times New Roman" w:hAnsi="Times New Roman" w:cs="Times New Roman"/>
          <w:sz w:val="28"/>
          <w:szCs w:val="28"/>
          <w:lang w:val="ru-RU"/>
        </w:rPr>
        <w:t>Об утверждении состава и положения об антинаркотической комиссии Уинского муниципального округа</w:t>
      </w:r>
      <w:r w:rsidR="00D57C13" w:rsidRPr="004A3CA6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="00D57C13" w:rsidRPr="004A3CA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57C13">
        <w:rPr>
          <w:rFonts w:ascii="Times New Roman" w:hAnsi="Times New Roman" w:cs="Times New Roman"/>
          <w:sz w:val="28"/>
          <w:szCs w:val="28"/>
          <w:lang w:val="ru-RU"/>
        </w:rPr>
        <w:t xml:space="preserve"> а именно: </w:t>
      </w:r>
    </w:p>
    <w:p w:rsidR="0038298B" w:rsidRDefault="0038298B" w:rsidP="0038298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 в Положение об антинаркотической комиссии Уинского муниципального округа внести следующие изменения:</w:t>
      </w:r>
    </w:p>
    <w:p w:rsidR="0038298B" w:rsidRDefault="0038298B" w:rsidP="0038298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1.1.1. Пункт 5.6. Положения изложить в следующей редакции:</w:t>
      </w:r>
    </w:p>
    <w:p w:rsidR="0038298B" w:rsidRPr="0038298B" w:rsidRDefault="0038298B" w:rsidP="0038298B">
      <w:pPr>
        <w:pStyle w:val="2"/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«5.6. </w:t>
      </w:r>
      <w:r w:rsidRPr="0038298B">
        <w:rPr>
          <w:sz w:val="28"/>
          <w:szCs w:val="28"/>
        </w:rPr>
        <w:t xml:space="preserve">Материалы, подготовленные для рассмотрения на заседаниях Комиссии, </w:t>
      </w:r>
      <w:r>
        <w:rPr>
          <w:sz w:val="28"/>
          <w:szCs w:val="28"/>
        </w:rPr>
        <w:t xml:space="preserve">при необходимости (или по требованию), </w:t>
      </w:r>
      <w:r w:rsidRPr="0038298B">
        <w:rPr>
          <w:sz w:val="28"/>
          <w:szCs w:val="28"/>
        </w:rPr>
        <w:t>предоставляются председателю Комиссии и членам Комиссии для ознакомления и согласования.</w:t>
      </w:r>
    </w:p>
    <w:p w:rsidR="0038298B" w:rsidRDefault="0038298B" w:rsidP="0038298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298B">
        <w:rPr>
          <w:rFonts w:ascii="Times New Roman" w:hAnsi="Times New Roman" w:cs="Times New Roman"/>
          <w:sz w:val="28"/>
          <w:szCs w:val="28"/>
          <w:lang w:val="ru-RU"/>
        </w:rPr>
        <w:t>Данные материалы, при необходимости, проходят экспертизу, дорабатываются исполнителями и оформляются надлежащим образом</w:t>
      </w:r>
      <w:r>
        <w:rPr>
          <w:rFonts w:ascii="Times New Roman" w:hAnsi="Times New Roman" w:cs="Times New Roman"/>
          <w:sz w:val="28"/>
          <w:szCs w:val="28"/>
          <w:lang w:val="ru-RU"/>
        </w:rPr>
        <w:t>.»;</w:t>
      </w:r>
    </w:p>
    <w:p w:rsidR="0038298B" w:rsidRDefault="0038298B" w:rsidP="0038298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1.1.2. Пункт 5.</w:t>
      </w:r>
      <w:r w:rsidR="00FE10A4">
        <w:rPr>
          <w:rFonts w:ascii="Times New Roman" w:hAnsi="Times New Roman" w:cs="Times New Roman"/>
          <w:sz w:val="28"/>
          <w:szCs w:val="28"/>
          <w:lang w:val="ru-RU"/>
        </w:rPr>
        <w:t>13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Положения </w:t>
      </w:r>
      <w:r w:rsidR="00FE10A4">
        <w:rPr>
          <w:rFonts w:ascii="Times New Roman" w:hAnsi="Times New Roman" w:cs="Times New Roman"/>
          <w:sz w:val="28"/>
          <w:szCs w:val="28"/>
          <w:lang w:val="ru-RU"/>
        </w:rPr>
        <w:t>исключить.</w:t>
      </w:r>
    </w:p>
    <w:p w:rsidR="00FE10A4" w:rsidRDefault="00FE10A4" w:rsidP="00FE10A4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1.1.3. Пункт 6.2. Положения изложить в следующей редакции:</w:t>
      </w:r>
    </w:p>
    <w:p w:rsidR="00FE10A4" w:rsidRDefault="00FE10A4" w:rsidP="0038298B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6.2. 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Секретарю Комиссии, не позднее, чем 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3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календарных дня до даты проведения заседания, если иное не оговорено в сопроводительном документе, представляются материалы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предложения в проект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решени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я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по рассматриваемым вопросам с указанием исполнителей поручений и сроков исполнения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;</w:t>
      </w:r>
    </w:p>
    <w:p w:rsidR="00FE10A4" w:rsidRDefault="00FE10A4" w:rsidP="00FE10A4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lastRenderedPageBreak/>
        <w:t xml:space="preserve">1.1.4.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6.4. Положения исключить.</w:t>
      </w:r>
    </w:p>
    <w:p w:rsidR="00FE10A4" w:rsidRDefault="00FE10A4" w:rsidP="00FE10A4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1.1.5. Пункт 6.5. Положения исключить.</w:t>
      </w:r>
    </w:p>
    <w:p w:rsidR="00FE10A4" w:rsidRDefault="00FE10A4" w:rsidP="00FE10A4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1.1.6. Пункт 6.6. Положения исключить.</w:t>
      </w:r>
    </w:p>
    <w:p w:rsidR="00FE10A4" w:rsidRDefault="00FE10A4" w:rsidP="00FE10A4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1.1.7. Пункт 6.7. Положения изложить в следующей редакции:</w:t>
      </w:r>
    </w:p>
    <w:p w:rsidR="00FE10A4" w:rsidRDefault="00FE10A4" w:rsidP="00FE10A4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«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6.4. 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Секретарь Комиссии не позднее, чем за 5 дней до даты проведения заседания информирует членов Комиссии и лиц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а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, приглашенны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е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на заседание, о дате, времени и месте проведения заседания Комиссии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. В случае изменения даты, времени или места 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проведения назначенного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заседания за 1-2 дня до назначенной даты, секретарь Комиссии 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оперативно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оповещает 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членов Комиссии и лиц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а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, приглашенны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е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на заседание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об изменениях </w:t>
      </w:r>
      <w:r w:rsid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любым доступным способом (лично, телефонограммой, по электронной почте).</w:t>
      </w:r>
      <w:r w:rsidRPr="00FE10A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»</w:t>
      </w:r>
    </w:p>
    <w:p w:rsidR="00110BF5" w:rsidRDefault="00110BF5" w:rsidP="00110BF5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1.1.8.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6.8. Положения изложить в следующей редакции:</w:t>
      </w:r>
    </w:p>
    <w:p w:rsidR="00110BF5" w:rsidRDefault="00110BF5" w:rsidP="00110BF5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«6.5. </w:t>
      </w:r>
      <w:r w:rsidRP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Заседания Комиссии созываются председателем Комиссии либо по его поручению одним из заместителей председателя Комиссии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.»;</w:t>
      </w:r>
    </w:p>
    <w:p w:rsidR="00110BF5" w:rsidRPr="00110BF5" w:rsidRDefault="00110BF5" w:rsidP="00110BF5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1.1.9.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6.9. Положения изложить в следующей редакции:</w:t>
      </w:r>
    </w:p>
    <w:p w:rsidR="00110BF5" w:rsidRDefault="00110BF5" w:rsidP="00FE10A4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«6.6. </w:t>
      </w:r>
      <w:r w:rsidRP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Лица, участвующие в заседаниях Комиссии, регистрируются секретарем Комиссии.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»</w:t>
      </w:r>
      <w:r w:rsid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;</w:t>
      </w:r>
    </w:p>
    <w:p w:rsidR="00110BF5" w:rsidRPr="00110BF5" w:rsidRDefault="00110BF5" w:rsidP="00FE10A4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1.1.10.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6.10. Положения изложить в следующей редакции:</w:t>
      </w:r>
    </w:p>
    <w:p w:rsidR="00FE10A4" w:rsidRDefault="00110BF5" w:rsidP="00FE10A4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«6.7. </w:t>
      </w:r>
      <w:r w:rsidRP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Заседания проходят под председательством председателя Комиссии, который, в случае проведения голосования по рассматриваемому вопросу голосует последним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.»</w:t>
      </w:r>
      <w:r w:rsid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;</w:t>
      </w:r>
    </w:p>
    <w:p w:rsidR="00110BF5" w:rsidRPr="00110BF5" w:rsidRDefault="00110BF5" w:rsidP="00110BF5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1.1.11. Пункт 6.11. Положения изложить в следующей редакции:</w:t>
      </w:r>
    </w:p>
    <w:p w:rsidR="00110BF5" w:rsidRDefault="00110BF5" w:rsidP="00FE10A4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«6.8. </w:t>
      </w:r>
      <w:r w:rsidRP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По поручению председателя Комиссии заседание может проводить его заместитель, пользуясь правами председателя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.»</w:t>
      </w:r>
      <w:r w:rsid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;</w:t>
      </w:r>
    </w:p>
    <w:p w:rsidR="00110BF5" w:rsidRPr="00110BF5" w:rsidRDefault="00110BF5" w:rsidP="00FE10A4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1.1.12.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6.12. Положения изложить в следующей редакции:</w:t>
      </w:r>
    </w:p>
    <w:p w:rsidR="00FE10A4" w:rsidRDefault="00110BF5" w:rsidP="00FE10A4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«6.9. </w:t>
      </w:r>
      <w:r w:rsidRP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С докладами на заседании Комиссии по вопросам его повестки выступают члены Комиссии либо</w:t>
      </w:r>
      <w:r w:rsidR="000E73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,</w:t>
      </w:r>
      <w:r w:rsidRP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по согласованию с председателем Комиссии</w:t>
      </w:r>
      <w:r w:rsidR="000E73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,</w:t>
      </w:r>
      <w:r w:rsidRP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в отдельных случаях лица, уполномоченные на то членами Комиссии, а также руководители (представители) территориальных подразделений федеральных органов исполнительной власти Пермского края, исполнительных органов государственной власти Пермского края либо отраслевых (функциональных) органов администрации Уинского муниципального округа и иных организаций, участвовавших в подготовке рассматриваемых вопросов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.»</w:t>
      </w:r>
      <w:r w:rsid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;</w:t>
      </w:r>
    </w:p>
    <w:p w:rsidR="00110BF5" w:rsidRPr="00110BF5" w:rsidRDefault="00110BF5" w:rsidP="00110BF5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1.1.13. </w:t>
      </w:r>
      <w:r>
        <w:rPr>
          <w:rFonts w:ascii="Times New Roman" w:hAnsi="Times New Roman" w:cs="Times New Roman"/>
          <w:sz w:val="28"/>
          <w:szCs w:val="28"/>
          <w:lang w:val="ru-RU"/>
        </w:rPr>
        <w:t>Пункт 6.13. Положения изложить в следующей редакции:</w:t>
      </w:r>
    </w:p>
    <w:p w:rsidR="00110BF5" w:rsidRDefault="00110BF5" w:rsidP="00FE10A4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«6.10. </w:t>
      </w:r>
      <w:r w:rsidRPr="00110B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Регламент заседания Комиссии определяется при подготовке к заседанию и утверждается непосредственно на заседании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.»</w:t>
      </w:r>
      <w:r w:rsid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;</w:t>
      </w:r>
    </w:p>
    <w:p w:rsidR="00110BF5" w:rsidRPr="007D02FE" w:rsidRDefault="00110BF5" w:rsidP="00110BF5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1.1.14.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Пункт 6.14. Положения изложить в следующей редакции:</w:t>
      </w:r>
    </w:p>
    <w:p w:rsid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«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6.11. Член Комиссии, не согласный с принятым Комиссией решением, вправе на заседании Комиссии, на котором было принято указанное решение, довести до сведения членов Комиссии особое мнение, которое вносится в протокол. Особое мнение, изложенное в письменной форме, прилагается к протоколу заседания Комиссии.»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;</w:t>
      </w:r>
    </w:p>
    <w:p w:rsidR="007D02FE" w:rsidRP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1.1.15.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Пункт 6.1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5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 Положения изложить в следующей редакции:</w:t>
      </w:r>
    </w:p>
    <w:p w:rsid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«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6.12. Присутствие представителей средств массовой информации и проведение кино-, видео- и фотосъемок, а также звукозаписи на заседаниях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lastRenderedPageBreak/>
        <w:t>Комиссии организуются в порядке, определяемом председателем Комиссии или по его поручению секретарем Комиссии.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»;</w:t>
      </w:r>
    </w:p>
    <w:p w:rsid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1.1.16.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Пункт 6.1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6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 Положения изложить в следующей редакции:</w:t>
      </w:r>
    </w:p>
    <w:p w:rsid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«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6.13. По решению председателя Комиссии на заседаниях Комиссии может вестись стенографическая запись и аудиозапись заседания.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»;</w:t>
      </w:r>
    </w:p>
    <w:p w:rsid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1.1.17.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Пункт 6.1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7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 Положения изложить в следующей редакции:</w:t>
      </w:r>
    </w:p>
    <w:p w:rsid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«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6.14. Подготовка и проведение заседаний Комиссии (допуск на заседания, подготовка материалов, стенографирование, оформление протоколов и принимаемых решений, использование кино-, видео-, фото-, звукозаписывающей аппаратуры и т.д.), на которых рассматриваются секретные вопросы, осуществляются согласно требованиям законодательства Российской Федерации о государственной тайне.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»</w:t>
      </w:r>
      <w:r w:rsidR="000E73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;</w:t>
      </w:r>
    </w:p>
    <w:p w:rsid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1.1.18. Пункт 8.1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Положения изложить в следующей редакции:</w:t>
      </w:r>
    </w:p>
    <w:p w:rsidR="007D02FE" w:rsidRDefault="007D02FE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«8.1.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за </w:t>
      </w:r>
      <w:r w:rsidR="000E73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3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я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до очередного (ежеквартального) заседания комиссии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секретарю Комиссии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(по запросу), если иное не указано в протоколе (решении) комиссии. В случае, если в протоколе (решении) комиссии установлена конкретная дата исполнения поручения, информация об исполнении предоставляется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секретарю Комиссии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за 2 дня до истечения срока исполнения поручения.»;</w:t>
      </w:r>
    </w:p>
    <w:p w:rsidR="000E733B" w:rsidRDefault="000E733B" w:rsidP="000E733B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1.1.19. Пункт 8.3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Положения изложить в следующей редакции:</w:t>
      </w:r>
    </w:p>
    <w:p w:rsidR="000E733B" w:rsidRDefault="000E733B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«</w:t>
      </w:r>
      <w:r w:rsidRPr="000E73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Председатель Комиссии определяет сроки и периодичность представления ему результатов контроля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. По умолчанию</w:t>
      </w:r>
      <w:r w:rsidR="00C064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результаты контроля исполнения поручений предоставляются на очередном (ежеквартальном) заседании комиссии.»;</w:t>
      </w:r>
    </w:p>
    <w:p w:rsidR="000E733B" w:rsidRDefault="000E733B" w:rsidP="000E733B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1.1.20. Пункт 8.3 </w:t>
      </w:r>
      <w:r w:rsidRPr="007D02F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Положения изложить в следующей редакции:</w:t>
      </w:r>
    </w:p>
    <w:p w:rsidR="000E733B" w:rsidRPr="000E733B" w:rsidRDefault="000E733B" w:rsidP="007D02FE">
      <w:pPr>
        <w:pStyle w:val="PreformattedTex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«</w:t>
      </w:r>
      <w:r w:rsidRPr="000E73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При наличии обстоятельств, препятствующих исполнению поручений в установленный срок, не позднее чем 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7</w:t>
      </w:r>
      <w:r w:rsidRPr="000E73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календарных дней до истечения срока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(в случае, если не указан конкретный срок </w:t>
      </w:r>
      <w:r w:rsidR="00C064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исполнения поручения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– за 10 дней до окончания квартала)</w:t>
      </w:r>
      <w:r w:rsidRPr="000E73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>, ответственный исполнитель представляет председателю Комиссии обоснованные предложения о продлении срока исполнения поручения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 w:eastAsia="en-US" w:bidi="ar-SA"/>
        </w:rPr>
        <w:t xml:space="preserve"> (официальным письмом или служебной запиской).».</w:t>
      </w:r>
    </w:p>
    <w:p w:rsidR="00D57C13" w:rsidRDefault="0038298B" w:rsidP="0038298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0E733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57C13">
        <w:rPr>
          <w:rFonts w:ascii="Times New Roman" w:hAnsi="Times New Roman" w:cs="Times New Roman"/>
          <w:sz w:val="28"/>
          <w:szCs w:val="28"/>
          <w:lang w:val="ru-RU"/>
        </w:rPr>
        <w:t xml:space="preserve">остав </w:t>
      </w:r>
      <w:r w:rsidR="00D57C13" w:rsidRPr="00D57C13">
        <w:rPr>
          <w:rFonts w:ascii="Times New Roman" w:hAnsi="Times New Roman" w:cs="Times New Roman"/>
          <w:sz w:val="28"/>
          <w:szCs w:val="28"/>
          <w:lang w:val="ru-RU"/>
        </w:rPr>
        <w:t>антинаркотической комиссии Уинского муниципального округа</w:t>
      </w:r>
      <w:r w:rsidR="00D57C13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новой редакции согласно приложению.</w:t>
      </w:r>
    </w:p>
    <w:p w:rsidR="00F31C33" w:rsidRPr="00F31C33" w:rsidRDefault="000C0169" w:rsidP="00CC2AE1">
      <w:pPr>
        <w:suppressAutoHyphens/>
        <w:ind w:firstLine="708"/>
        <w:jc w:val="both"/>
        <w:rPr>
          <w:rFonts w:eastAsia="Liberation Mono"/>
          <w:sz w:val="28"/>
          <w:szCs w:val="28"/>
          <w:lang w:eastAsia="zh-CN" w:bidi="hi-IN"/>
        </w:rPr>
      </w:pPr>
      <w:r>
        <w:rPr>
          <w:sz w:val="28"/>
          <w:szCs w:val="28"/>
        </w:rPr>
        <w:t>2</w:t>
      </w:r>
      <w:r w:rsidR="00D26944">
        <w:rPr>
          <w:sz w:val="28"/>
          <w:szCs w:val="28"/>
        </w:rPr>
        <w:t xml:space="preserve">. </w:t>
      </w:r>
      <w:r w:rsidR="00F31C33">
        <w:rPr>
          <w:sz w:val="28"/>
          <w:szCs w:val="28"/>
        </w:rPr>
        <w:t>Считать утратившим силу постановление</w:t>
      </w:r>
      <w:r w:rsidR="00F31C33" w:rsidRPr="00F31C33">
        <w:rPr>
          <w:sz w:val="28"/>
          <w:szCs w:val="28"/>
        </w:rPr>
        <w:t xml:space="preserve"> </w:t>
      </w:r>
      <w:r w:rsidR="00F31C33">
        <w:rPr>
          <w:sz w:val="28"/>
          <w:szCs w:val="28"/>
        </w:rPr>
        <w:t xml:space="preserve">администрации Уинского муниципального округа </w:t>
      </w:r>
      <w:r w:rsidR="00D87A18">
        <w:rPr>
          <w:sz w:val="28"/>
          <w:szCs w:val="28"/>
        </w:rPr>
        <w:t xml:space="preserve">от </w:t>
      </w:r>
      <w:r w:rsidR="0038298B" w:rsidRPr="0038298B">
        <w:rPr>
          <w:sz w:val="28"/>
          <w:szCs w:val="28"/>
        </w:rPr>
        <w:t>02.07.2025</w:t>
      </w:r>
      <w:r w:rsidR="0038298B">
        <w:rPr>
          <w:sz w:val="28"/>
          <w:szCs w:val="28"/>
        </w:rPr>
        <w:t xml:space="preserve"> № </w:t>
      </w:r>
      <w:r w:rsidR="0038298B" w:rsidRPr="0038298B">
        <w:rPr>
          <w:sz w:val="28"/>
          <w:szCs w:val="28"/>
        </w:rPr>
        <w:t>259-01-01-02-157</w:t>
      </w:r>
      <w:r w:rsidR="00F31C33" w:rsidRPr="004A3CA6">
        <w:rPr>
          <w:sz w:val="28"/>
          <w:szCs w:val="28"/>
        </w:rPr>
        <w:t xml:space="preserve"> </w:t>
      </w:r>
      <w:r w:rsidR="00F31C33" w:rsidRPr="00F31C33">
        <w:rPr>
          <w:rFonts w:eastAsia="Liberation Mono"/>
          <w:sz w:val="28"/>
          <w:szCs w:val="28"/>
          <w:lang w:eastAsia="zh-CN" w:bidi="hi-IN"/>
        </w:rPr>
        <w:t>«О внесении изменений в постановление администрации Уинского муниципального округа № 259-01-03-440 от 02.11.2022 «Об утверждении состава и положения об антинаркотической комиссии Уинского муниципального округа»</w:t>
      </w:r>
      <w:r w:rsidR="00F31C33">
        <w:rPr>
          <w:rFonts w:eastAsia="Liberation Mono"/>
          <w:sz w:val="28"/>
          <w:szCs w:val="28"/>
          <w:lang w:eastAsia="zh-CN" w:bidi="hi-IN"/>
        </w:rPr>
        <w:t>.</w:t>
      </w:r>
    </w:p>
    <w:p w:rsidR="00CC2AE1" w:rsidRPr="00CC2AE1" w:rsidRDefault="00F31C33" w:rsidP="00CC2AE1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t xml:space="preserve">3. 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="00D57C13" w:rsidRPr="00D57C13">
        <w:rPr>
          <w:rFonts w:eastAsia="Liberation Mono"/>
          <w:sz w:val="28"/>
          <w:szCs w:val="28"/>
          <w:lang w:eastAsia="zh-CN" w:bidi="hi-IN"/>
        </w:rPr>
        <w:t xml:space="preserve"> подписания</w:t>
      </w:r>
      <w:r w:rsidR="00D26944" w:rsidRPr="00D57C13">
        <w:rPr>
          <w:rFonts w:eastAsia="Liberation Mono"/>
          <w:sz w:val="28"/>
          <w:szCs w:val="28"/>
          <w:lang w:eastAsia="zh-CN" w:bidi="hi-IN"/>
        </w:rPr>
        <w:t xml:space="preserve"> и</w:t>
      </w:r>
      <w:r w:rsidR="00D26944">
        <w:rPr>
          <w:color w:val="000000"/>
          <w:sz w:val="28"/>
          <w:szCs w:val="28"/>
        </w:rPr>
        <w:t xml:space="preserve"> подлежит размещению</w:t>
      </w:r>
      <w:r>
        <w:rPr>
          <w:color w:val="000000"/>
          <w:sz w:val="28"/>
          <w:szCs w:val="28"/>
        </w:rPr>
        <w:t xml:space="preserve"> в сетевом издании –</w:t>
      </w:r>
      <w:r w:rsidR="00D26944">
        <w:rPr>
          <w:color w:val="000000"/>
          <w:sz w:val="28"/>
          <w:szCs w:val="28"/>
        </w:rPr>
        <w:t xml:space="preserve"> официальном сайте администрации Уинского муниципального округа (</w:t>
      </w:r>
      <w:hyperlink r:id="rId9" w:history="1">
        <w:r w:rsidR="00D26944" w:rsidRPr="0097753A">
          <w:rPr>
            <w:rStyle w:val="af"/>
            <w:sz w:val="28"/>
            <w:szCs w:val="28"/>
          </w:rPr>
          <w:t>https://uinsk.ru/</w:t>
        </w:r>
      </w:hyperlink>
      <w:r w:rsidR="00D26944">
        <w:rPr>
          <w:color w:val="000000"/>
          <w:sz w:val="28"/>
          <w:szCs w:val="28"/>
        </w:rPr>
        <w:t>)</w:t>
      </w:r>
      <w:r w:rsidR="009A2BE8">
        <w:rPr>
          <w:color w:val="000000"/>
          <w:sz w:val="28"/>
          <w:szCs w:val="28"/>
        </w:rPr>
        <w:t>.</w:t>
      </w:r>
    </w:p>
    <w:p w:rsidR="00344940" w:rsidRDefault="00F31C33" w:rsidP="00CC2AE1">
      <w:pPr>
        <w:pStyle w:val="a4"/>
      </w:pPr>
      <w:r>
        <w:t>4</w:t>
      </w:r>
      <w:r w:rsidR="00CC2AE1">
        <w:t xml:space="preserve">. Контроль </w:t>
      </w:r>
      <w:r w:rsidR="002E2CAB">
        <w:t>за</w:t>
      </w:r>
      <w:r w:rsidR="00CC2AE1">
        <w:t xml:space="preserve">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7E4ADC" w:rsidRDefault="007E4ADC" w:rsidP="00562FA7">
      <w:pPr>
        <w:pStyle w:val="a4"/>
        <w:ind w:firstLine="0"/>
      </w:pPr>
    </w:p>
    <w:p w:rsidR="00F31C33" w:rsidRDefault="00F31C33" w:rsidP="00562FA7">
      <w:pPr>
        <w:pStyle w:val="a4"/>
        <w:ind w:firstLine="0"/>
      </w:pPr>
    </w:p>
    <w:p w:rsidR="00562FA7" w:rsidRDefault="00D57C13" w:rsidP="00562FA7">
      <w:pPr>
        <w:pStyle w:val="a4"/>
        <w:ind w:firstLine="0"/>
      </w:pPr>
      <w:r>
        <w:t>Г</w:t>
      </w:r>
      <w:r w:rsidR="00562FA7">
        <w:t>лав</w:t>
      </w:r>
      <w:r>
        <w:t>а</w:t>
      </w:r>
      <w:r w:rsidR="00562FA7">
        <w:t xml:space="preserve"> муниципального округа – </w:t>
      </w:r>
    </w:p>
    <w:p w:rsidR="00562FA7" w:rsidRDefault="00562FA7" w:rsidP="00562FA7">
      <w:pPr>
        <w:pStyle w:val="a4"/>
        <w:ind w:firstLine="0"/>
      </w:pPr>
      <w:r>
        <w:t>глав</w:t>
      </w:r>
      <w:r w:rsidR="00D57C13">
        <w:t>а</w:t>
      </w:r>
      <w:r>
        <w:t xml:space="preserve"> администрации Уинского </w:t>
      </w:r>
    </w:p>
    <w:p w:rsidR="00562FA7" w:rsidRDefault="00D26944" w:rsidP="00562FA7">
      <w:pPr>
        <w:pStyle w:val="a4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C13">
        <w:tab/>
        <w:t>А.Н. Зелёнкин</w:t>
      </w:r>
    </w:p>
    <w:p w:rsidR="00562FA7" w:rsidRDefault="00562FA7" w:rsidP="00562FA7">
      <w:pPr>
        <w:pStyle w:val="a4"/>
        <w:ind w:firstLine="0"/>
        <w:sectPr w:rsidR="00562FA7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9A2BE8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Приложение к постановлению </w:t>
      </w:r>
    </w:p>
    <w:p w:rsidR="004D0F3F" w:rsidRPr="00562FA7" w:rsidRDefault="004D0F3F" w:rsidP="008B370D">
      <w:pPr>
        <w:pStyle w:val="ad"/>
        <w:spacing w:before="0" w:beforeAutospacing="0" w:after="0" w:afterAutospacing="0"/>
        <w:ind w:left="5664"/>
        <w:rPr>
          <w:sz w:val="28"/>
          <w:szCs w:val="28"/>
        </w:rPr>
      </w:pPr>
      <w:r w:rsidRPr="00562FA7">
        <w:rPr>
          <w:sz w:val="28"/>
          <w:szCs w:val="28"/>
        </w:rPr>
        <w:t xml:space="preserve">администрации Уинского муниципального округа </w:t>
      </w:r>
    </w:p>
    <w:p w:rsidR="009A2BE8" w:rsidRDefault="00FC48BA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</w:t>
      </w:r>
      <w:bookmarkStart w:id="0" w:name="_GoBack"/>
      <w:bookmarkEnd w:id="0"/>
      <w:r>
        <w:rPr>
          <w:b/>
          <w:szCs w:val="28"/>
        </w:rPr>
        <w:t>12.08.2025 259-01-01-02-198</w:t>
      </w:r>
    </w:p>
    <w:p w:rsidR="008B370D" w:rsidRDefault="008B370D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562FA7" w:rsidRPr="00C835F1" w:rsidRDefault="00562FA7" w:rsidP="00562FA7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835F1">
        <w:rPr>
          <w:b/>
          <w:szCs w:val="28"/>
        </w:rPr>
        <w:t>СОСТАВ</w:t>
      </w:r>
    </w:p>
    <w:p w:rsidR="00562FA7" w:rsidRDefault="00562FA7" w:rsidP="00F221C3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4D1EAE">
        <w:rPr>
          <w:b/>
          <w:szCs w:val="28"/>
        </w:rPr>
        <w:t xml:space="preserve">антинаркотической комиссии Уинского муниципального </w:t>
      </w:r>
      <w:r>
        <w:rPr>
          <w:b/>
          <w:szCs w:val="28"/>
        </w:rPr>
        <w:t>округа</w:t>
      </w:r>
    </w:p>
    <w:p w:rsidR="00562FA7" w:rsidRPr="004D1EAE" w:rsidRDefault="00562FA7" w:rsidP="00562FA7">
      <w:pPr>
        <w:pStyle w:val="a4"/>
        <w:spacing w:line="240" w:lineRule="auto"/>
        <w:ind w:firstLine="0"/>
      </w:pPr>
    </w:p>
    <w:tbl>
      <w:tblPr>
        <w:tblStyle w:val="ae"/>
        <w:tblW w:w="9747" w:type="dxa"/>
        <w:tblLook w:val="01E0" w:firstRow="1" w:lastRow="1" w:firstColumn="1" w:lastColumn="1" w:noHBand="0" w:noVBand="0"/>
      </w:tblPr>
      <w:tblGrid>
        <w:gridCol w:w="3227"/>
        <w:gridCol w:w="6520"/>
      </w:tblGrid>
      <w:tr w:rsidR="009A2BE8" w:rsidRPr="00F221C3" w:rsidTr="00E54A06">
        <w:tc>
          <w:tcPr>
            <w:tcW w:w="3227" w:type="dxa"/>
          </w:tcPr>
          <w:p w:rsidR="009A2BE8" w:rsidRPr="00F221C3" w:rsidRDefault="0038298B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Председатель комиссии</w:t>
            </w:r>
          </w:p>
        </w:tc>
        <w:tc>
          <w:tcPr>
            <w:tcW w:w="6520" w:type="dxa"/>
          </w:tcPr>
          <w:p w:rsidR="009A2BE8" w:rsidRPr="00F221C3" w:rsidRDefault="009A2BE8" w:rsidP="0038298B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глава муниципального округа – глава администрации Уинского муниципального округа;</w:t>
            </w:r>
          </w:p>
        </w:tc>
      </w:tr>
      <w:tr w:rsidR="00725F78" w:rsidRPr="00F221C3" w:rsidTr="00E54A06">
        <w:tc>
          <w:tcPr>
            <w:tcW w:w="3227" w:type="dxa"/>
          </w:tcPr>
          <w:p w:rsidR="00725F78" w:rsidRPr="00F221C3" w:rsidRDefault="0038298B" w:rsidP="004B5315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Первый з</w:t>
            </w: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аместитель председателя комиссии</w:t>
            </w:r>
          </w:p>
        </w:tc>
        <w:tc>
          <w:tcPr>
            <w:tcW w:w="6520" w:type="dxa"/>
          </w:tcPr>
          <w:p w:rsidR="00725F78" w:rsidRPr="00F221C3" w:rsidRDefault="00725F78" w:rsidP="0038298B">
            <w:pPr>
              <w:pStyle w:val="PreformattedText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начальник Отделения МВД России по Уинскому </w:t>
            </w:r>
            <w:r w:rsidR="006B0853"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муниципальному округу</w:t>
            </w: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(по согласованию</w:t>
            </w:r>
            <w:r w:rsidR="0038298B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)</w:t>
            </w:r>
            <w:r w:rsidR="00E54A06"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;</w:t>
            </w:r>
          </w:p>
        </w:tc>
      </w:tr>
      <w:tr w:rsidR="009A2BE8" w:rsidRPr="00F221C3" w:rsidTr="00E54A06">
        <w:tc>
          <w:tcPr>
            <w:tcW w:w="3227" w:type="dxa"/>
          </w:tcPr>
          <w:p w:rsidR="009A2BE8" w:rsidRPr="00F221C3" w:rsidRDefault="0038298B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З</w:t>
            </w: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аместитель председателя комиссии</w:t>
            </w:r>
          </w:p>
        </w:tc>
        <w:tc>
          <w:tcPr>
            <w:tcW w:w="6520" w:type="dxa"/>
          </w:tcPr>
          <w:p w:rsidR="009A2BE8" w:rsidRPr="00F221C3" w:rsidRDefault="009A2BE8" w:rsidP="0038298B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заместитель главы администрации Уинского муниципальног</w:t>
            </w:r>
            <w:r w:rsidR="0038298B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о округа по социальным вопросам</w:t>
            </w: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;</w:t>
            </w:r>
          </w:p>
        </w:tc>
      </w:tr>
      <w:tr w:rsidR="009A2BE8" w:rsidRPr="00F221C3" w:rsidTr="00E54A06">
        <w:tc>
          <w:tcPr>
            <w:tcW w:w="3227" w:type="dxa"/>
          </w:tcPr>
          <w:p w:rsidR="009A2BE8" w:rsidRPr="00F221C3" w:rsidRDefault="0038298B" w:rsidP="004E28AF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</w:t>
            </w: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екретарь комиссии</w:t>
            </w:r>
          </w:p>
        </w:tc>
        <w:tc>
          <w:tcPr>
            <w:tcW w:w="6520" w:type="dxa"/>
          </w:tcPr>
          <w:p w:rsidR="009A2BE8" w:rsidRPr="00F221C3" w:rsidRDefault="009A2BE8" w:rsidP="0038298B">
            <w:pPr>
              <w:pStyle w:val="PreformattedText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ведущий специалист отдела делопроизводства и муниципальной службы администрации Уинского муниципального округа;</w:t>
            </w:r>
          </w:p>
        </w:tc>
      </w:tr>
      <w:tr w:rsidR="00562FA7" w:rsidRPr="00F221C3" w:rsidTr="00E54A06">
        <w:tc>
          <w:tcPr>
            <w:tcW w:w="3227" w:type="dxa"/>
          </w:tcPr>
          <w:p w:rsidR="00562FA7" w:rsidRPr="00F221C3" w:rsidRDefault="0038298B" w:rsidP="007B0B2B">
            <w:pPr>
              <w:pStyle w:val="a4"/>
              <w:spacing w:line="240" w:lineRule="auto"/>
              <w:ind w:firstLine="0"/>
              <w:rPr>
                <w:b/>
                <w:sz w:val="27"/>
                <w:szCs w:val="27"/>
              </w:rPr>
            </w:pPr>
            <w:r w:rsidRPr="00F221C3">
              <w:rPr>
                <w:b/>
                <w:sz w:val="27"/>
                <w:szCs w:val="27"/>
              </w:rPr>
              <w:t>Члены комиссии:</w:t>
            </w:r>
          </w:p>
        </w:tc>
        <w:tc>
          <w:tcPr>
            <w:tcW w:w="6520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</w:tr>
      <w:tr w:rsidR="00562FA7" w:rsidRPr="00F221C3" w:rsidTr="00E54A06">
        <w:tc>
          <w:tcPr>
            <w:tcW w:w="3227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6520" w:type="dxa"/>
          </w:tcPr>
          <w:p w:rsidR="00562FA7" w:rsidRPr="00F221C3" w:rsidRDefault="00562FA7" w:rsidP="006B0853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 xml:space="preserve">- начальник отдела по Уинскому муниципальному </w:t>
            </w:r>
            <w:r w:rsidR="006B0853" w:rsidRPr="00F221C3">
              <w:rPr>
                <w:sz w:val="27"/>
                <w:szCs w:val="27"/>
              </w:rPr>
              <w:t>округу</w:t>
            </w:r>
            <w:r w:rsidRPr="00F221C3">
              <w:rPr>
                <w:sz w:val="27"/>
                <w:szCs w:val="27"/>
              </w:rPr>
              <w:t xml:space="preserve"> межрайонного территориального управления №</w:t>
            </w:r>
            <w:r w:rsidR="00F221C3">
              <w:rPr>
                <w:sz w:val="27"/>
                <w:szCs w:val="27"/>
              </w:rPr>
              <w:t xml:space="preserve"> </w:t>
            </w:r>
            <w:r w:rsidRPr="00F221C3">
              <w:rPr>
                <w:sz w:val="27"/>
                <w:szCs w:val="27"/>
              </w:rPr>
              <w:t xml:space="preserve">4 Министерства </w:t>
            </w:r>
            <w:r w:rsidR="00F221C3">
              <w:rPr>
                <w:sz w:val="27"/>
                <w:szCs w:val="27"/>
              </w:rPr>
              <w:t xml:space="preserve">труда и </w:t>
            </w:r>
            <w:r w:rsidRPr="00F221C3">
              <w:rPr>
                <w:sz w:val="27"/>
                <w:szCs w:val="27"/>
              </w:rPr>
              <w:t>социального развития Пермского края (по согласованию);</w:t>
            </w:r>
          </w:p>
        </w:tc>
      </w:tr>
      <w:tr w:rsidR="00562FA7" w:rsidRPr="00F221C3" w:rsidTr="00E54A06">
        <w:tc>
          <w:tcPr>
            <w:tcW w:w="3227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6520" w:type="dxa"/>
          </w:tcPr>
          <w:p w:rsidR="00562FA7" w:rsidRPr="00F221C3" w:rsidRDefault="00562FA7" w:rsidP="00F31C33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 xml:space="preserve">- </w:t>
            </w:r>
            <w:r w:rsidR="00F31C33" w:rsidRPr="00F221C3">
              <w:rPr>
                <w:sz w:val="27"/>
                <w:szCs w:val="27"/>
              </w:rPr>
              <w:t>начальник отдела уголовного розыска</w:t>
            </w:r>
            <w:r w:rsidRPr="00F221C3">
              <w:rPr>
                <w:sz w:val="27"/>
                <w:szCs w:val="27"/>
              </w:rPr>
              <w:t xml:space="preserve"> </w:t>
            </w:r>
            <w:r w:rsidR="0051273B" w:rsidRPr="00F221C3">
              <w:rPr>
                <w:sz w:val="27"/>
                <w:szCs w:val="27"/>
              </w:rPr>
              <w:t>О</w:t>
            </w:r>
            <w:r w:rsidR="004D0F3F" w:rsidRPr="00F221C3">
              <w:rPr>
                <w:sz w:val="27"/>
                <w:szCs w:val="27"/>
              </w:rPr>
              <w:t>тделения МВД России по Уинском</w:t>
            </w:r>
            <w:r w:rsidRPr="00F221C3">
              <w:rPr>
                <w:sz w:val="27"/>
                <w:szCs w:val="27"/>
              </w:rPr>
              <w:t>у</w:t>
            </w:r>
            <w:r w:rsidR="004D0F3F" w:rsidRPr="00F221C3">
              <w:rPr>
                <w:sz w:val="27"/>
                <w:szCs w:val="27"/>
              </w:rPr>
              <w:t xml:space="preserve"> </w:t>
            </w:r>
            <w:r w:rsidR="006B0853" w:rsidRPr="00F221C3">
              <w:rPr>
                <w:sz w:val="27"/>
                <w:szCs w:val="27"/>
              </w:rPr>
              <w:t xml:space="preserve">муниципальному округу </w:t>
            </w:r>
            <w:r w:rsidRPr="00F221C3">
              <w:rPr>
                <w:sz w:val="27"/>
                <w:szCs w:val="27"/>
              </w:rPr>
              <w:t>(по согласованию);</w:t>
            </w:r>
          </w:p>
        </w:tc>
      </w:tr>
      <w:tr w:rsidR="009A2BE8" w:rsidRPr="00F221C3" w:rsidTr="00E54A06">
        <w:tc>
          <w:tcPr>
            <w:tcW w:w="3227" w:type="dxa"/>
          </w:tcPr>
          <w:p w:rsidR="009A2BE8" w:rsidRPr="00F221C3" w:rsidRDefault="009A2BE8" w:rsidP="004E28AF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6520" w:type="dxa"/>
          </w:tcPr>
          <w:p w:rsidR="009A2BE8" w:rsidRPr="00F221C3" w:rsidRDefault="009A2BE8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562FA7" w:rsidRPr="00F221C3" w:rsidTr="00E54A06">
        <w:tc>
          <w:tcPr>
            <w:tcW w:w="3227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6520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- начальник управления культуры, спорта и молодежной политики администрации Уинского муниципального округа</w:t>
            </w:r>
            <w:r w:rsidR="009A2BE8" w:rsidRPr="00F221C3">
              <w:rPr>
                <w:sz w:val="27"/>
                <w:szCs w:val="27"/>
              </w:rPr>
              <w:t xml:space="preserve"> (по согласованию);</w:t>
            </w:r>
          </w:p>
        </w:tc>
      </w:tr>
      <w:tr w:rsidR="00725F78" w:rsidRPr="00F221C3" w:rsidTr="00E54A06">
        <w:tc>
          <w:tcPr>
            <w:tcW w:w="3227" w:type="dxa"/>
          </w:tcPr>
          <w:p w:rsidR="00725F78" w:rsidRPr="00F221C3" w:rsidRDefault="00725F78" w:rsidP="004B5315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6520" w:type="dxa"/>
          </w:tcPr>
          <w:p w:rsidR="00725F78" w:rsidRPr="00F221C3" w:rsidRDefault="00725F78" w:rsidP="004B5315">
            <w:pPr>
              <w:pStyle w:val="PreformattedText"/>
              <w:jc w:val="both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главный врач ГБУЗ ПК «Уинская центральная районная больница» (по согласованию);</w:t>
            </w:r>
          </w:p>
        </w:tc>
      </w:tr>
      <w:tr w:rsidR="00562FA7" w:rsidRPr="00F221C3" w:rsidTr="00E54A06">
        <w:tc>
          <w:tcPr>
            <w:tcW w:w="3227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6520" w:type="dxa"/>
          </w:tcPr>
          <w:p w:rsidR="00562FA7" w:rsidRPr="00F221C3" w:rsidRDefault="00562FA7" w:rsidP="009A2BE8">
            <w:pPr>
              <w:pStyle w:val="a4"/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  <w:r w:rsidRPr="00F221C3">
              <w:rPr>
                <w:sz w:val="27"/>
                <w:szCs w:val="27"/>
              </w:rPr>
              <w:t>- врач психиатр-нарколог ГБУЗ ПК «Уинская центральная районная больница» (по согласованию);</w:t>
            </w:r>
          </w:p>
        </w:tc>
      </w:tr>
      <w:tr w:rsidR="00E54A06" w:rsidRPr="00F221C3" w:rsidTr="00E54A06">
        <w:tc>
          <w:tcPr>
            <w:tcW w:w="3227" w:type="dxa"/>
          </w:tcPr>
          <w:p w:rsidR="00E54A06" w:rsidRPr="00F221C3" w:rsidRDefault="00E54A06" w:rsidP="00A46C7C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6520" w:type="dxa"/>
          </w:tcPr>
          <w:p w:rsidR="00E54A06" w:rsidRPr="00F221C3" w:rsidRDefault="00E54A06" w:rsidP="00E54A06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 старший инспектор Октябрьского МФ ФКУ УИИ ГУФСИН России по Пермскому краю </w:t>
            </w:r>
            <w:r w:rsidRPr="00F221C3">
              <w:rPr>
                <w:rFonts w:ascii="Times New Roman" w:hAnsi="Times New Roman" w:cs="Times New Roman"/>
                <w:sz w:val="27"/>
                <w:szCs w:val="27"/>
              </w:rPr>
              <w:t>(по</w:t>
            </w:r>
            <w:r w:rsidRPr="00F221C3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 w:rsidRPr="00F221C3">
              <w:rPr>
                <w:rFonts w:ascii="Times New Roman" w:hAnsi="Times New Roman" w:cs="Times New Roman"/>
                <w:sz w:val="27"/>
                <w:szCs w:val="27"/>
              </w:rPr>
              <w:t>согласованию)</w:t>
            </w:r>
            <w:r w:rsidR="0038298B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;</w:t>
            </w:r>
          </w:p>
        </w:tc>
      </w:tr>
      <w:tr w:rsidR="0038298B" w:rsidRPr="00F221C3" w:rsidTr="00E54A06">
        <w:tc>
          <w:tcPr>
            <w:tcW w:w="3227" w:type="dxa"/>
          </w:tcPr>
          <w:p w:rsidR="0038298B" w:rsidRPr="00F221C3" w:rsidRDefault="0038298B" w:rsidP="00A46C7C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</w:p>
        </w:tc>
        <w:tc>
          <w:tcPr>
            <w:tcW w:w="6520" w:type="dxa"/>
          </w:tcPr>
          <w:p w:rsidR="0038298B" w:rsidRPr="00F221C3" w:rsidRDefault="0038298B" w:rsidP="00E54A06">
            <w:pPr>
              <w:pStyle w:val="PreformattedText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- начальники территориальных отделов администрации Уинского муниципального округа.</w:t>
            </w:r>
          </w:p>
        </w:tc>
      </w:tr>
    </w:tbl>
    <w:p w:rsidR="00562FA7" w:rsidRPr="004D1EAE" w:rsidRDefault="00562FA7" w:rsidP="00562FA7">
      <w:pPr>
        <w:pStyle w:val="a4"/>
        <w:spacing w:line="240" w:lineRule="auto"/>
        <w:ind w:firstLine="0"/>
      </w:pPr>
    </w:p>
    <w:p w:rsidR="002C37BB" w:rsidRDefault="00FC48BA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DF" w:rsidRDefault="008562DF">
      <w:r>
        <w:separator/>
      </w:r>
    </w:p>
  </w:endnote>
  <w:endnote w:type="continuationSeparator" w:id="0">
    <w:p w:rsidR="008562DF" w:rsidRDefault="0085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DF" w:rsidRDefault="008562DF">
      <w:r>
        <w:separator/>
      </w:r>
    </w:p>
  </w:footnote>
  <w:footnote w:type="continuationSeparator" w:id="0">
    <w:p w:rsidR="008562DF" w:rsidRDefault="0085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26264E3"/>
    <w:multiLevelType w:val="hybridMultilevel"/>
    <w:tmpl w:val="F5182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F44F1B"/>
    <w:multiLevelType w:val="hybridMultilevel"/>
    <w:tmpl w:val="454E3C56"/>
    <w:lvl w:ilvl="0" w:tplc="3F6EDBA8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5" w15:restartNumberingAfterBreak="0">
    <w:nsid w:val="79EC18F5"/>
    <w:multiLevelType w:val="hybridMultilevel"/>
    <w:tmpl w:val="FC54B3DE"/>
    <w:lvl w:ilvl="0" w:tplc="FFFFFFFF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0C0169"/>
    <w:rsid w:val="000E733B"/>
    <w:rsid w:val="00110BF5"/>
    <w:rsid w:val="0012728C"/>
    <w:rsid w:val="00197E9A"/>
    <w:rsid w:val="001B529F"/>
    <w:rsid w:val="001D02CD"/>
    <w:rsid w:val="002229D2"/>
    <w:rsid w:val="002517F4"/>
    <w:rsid w:val="002576F0"/>
    <w:rsid w:val="002B1EED"/>
    <w:rsid w:val="002C37BB"/>
    <w:rsid w:val="002C756A"/>
    <w:rsid w:val="002E2CAB"/>
    <w:rsid w:val="00326EF7"/>
    <w:rsid w:val="00344940"/>
    <w:rsid w:val="0038298B"/>
    <w:rsid w:val="003F7AEB"/>
    <w:rsid w:val="00404BDB"/>
    <w:rsid w:val="00460164"/>
    <w:rsid w:val="00470FB3"/>
    <w:rsid w:val="00482458"/>
    <w:rsid w:val="00482A25"/>
    <w:rsid w:val="004D0F3F"/>
    <w:rsid w:val="00502F9B"/>
    <w:rsid w:val="0051127F"/>
    <w:rsid w:val="0051273B"/>
    <w:rsid w:val="00517ECE"/>
    <w:rsid w:val="00536FED"/>
    <w:rsid w:val="00562FA7"/>
    <w:rsid w:val="005A3171"/>
    <w:rsid w:val="005A7EE7"/>
    <w:rsid w:val="005B7C2C"/>
    <w:rsid w:val="0060516C"/>
    <w:rsid w:val="006155F3"/>
    <w:rsid w:val="00637B08"/>
    <w:rsid w:val="0066436B"/>
    <w:rsid w:val="006871E1"/>
    <w:rsid w:val="0068793D"/>
    <w:rsid w:val="006B0853"/>
    <w:rsid w:val="00725F78"/>
    <w:rsid w:val="0078616F"/>
    <w:rsid w:val="007D02FE"/>
    <w:rsid w:val="007E4ADC"/>
    <w:rsid w:val="008162E3"/>
    <w:rsid w:val="0081735F"/>
    <w:rsid w:val="00817ACA"/>
    <w:rsid w:val="008439DF"/>
    <w:rsid w:val="008562DF"/>
    <w:rsid w:val="0087723E"/>
    <w:rsid w:val="00884F50"/>
    <w:rsid w:val="008B1016"/>
    <w:rsid w:val="008B370D"/>
    <w:rsid w:val="008D16CB"/>
    <w:rsid w:val="009169CE"/>
    <w:rsid w:val="009677FA"/>
    <w:rsid w:val="0099070B"/>
    <w:rsid w:val="00997F4C"/>
    <w:rsid w:val="009A2BE8"/>
    <w:rsid w:val="00AF31E4"/>
    <w:rsid w:val="00B1278C"/>
    <w:rsid w:val="00B24438"/>
    <w:rsid w:val="00B326A0"/>
    <w:rsid w:val="00B80D01"/>
    <w:rsid w:val="00BB0CD5"/>
    <w:rsid w:val="00BB6EA3"/>
    <w:rsid w:val="00C06403"/>
    <w:rsid w:val="00C31793"/>
    <w:rsid w:val="00C75A3A"/>
    <w:rsid w:val="00C80448"/>
    <w:rsid w:val="00C85977"/>
    <w:rsid w:val="00CC2AE1"/>
    <w:rsid w:val="00D02C19"/>
    <w:rsid w:val="00D26944"/>
    <w:rsid w:val="00D31E3B"/>
    <w:rsid w:val="00D35916"/>
    <w:rsid w:val="00D57C13"/>
    <w:rsid w:val="00D87A18"/>
    <w:rsid w:val="00DF1E09"/>
    <w:rsid w:val="00E54A06"/>
    <w:rsid w:val="00E55D54"/>
    <w:rsid w:val="00EB54EA"/>
    <w:rsid w:val="00EC6498"/>
    <w:rsid w:val="00F221C3"/>
    <w:rsid w:val="00F27A0D"/>
    <w:rsid w:val="00F31C33"/>
    <w:rsid w:val="00F3782E"/>
    <w:rsid w:val="00F54F68"/>
    <w:rsid w:val="00F87635"/>
    <w:rsid w:val="00FC1030"/>
    <w:rsid w:val="00FC48BA"/>
    <w:rsid w:val="00FE10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C7D45B"/>
  <w15:docId w15:val="{5841A7B7-141E-44B7-89A2-3DF2C18E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uiPriority w:val="99"/>
    <w:rsid w:val="00562FA7"/>
    <w:pPr>
      <w:spacing w:before="100" w:beforeAutospacing="1" w:after="100" w:afterAutospacing="1"/>
    </w:pPr>
  </w:style>
  <w:style w:type="table" w:styleId="ae">
    <w:name w:val="Table Grid"/>
    <w:basedOn w:val="a1"/>
    <w:rsid w:val="0056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9A2BE8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f">
    <w:name w:val="Hyperlink"/>
    <w:basedOn w:val="a0"/>
    <w:rsid w:val="00D26944"/>
    <w:rPr>
      <w:color w:val="0563C1" w:themeColor="hyperlink"/>
      <w:u w:val="single"/>
    </w:rPr>
  </w:style>
  <w:style w:type="paragraph" w:customStyle="1" w:styleId="ConsPlusNormal">
    <w:name w:val="ConsPlusNormal"/>
    <w:rsid w:val="00D269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Основной текст2"/>
    <w:basedOn w:val="a"/>
    <w:rsid w:val="00D26944"/>
    <w:pPr>
      <w:widowControl w:val="0"/>
      <w:shd w:val="clear" w:color="auto" w:fill="FFFFFF"/>
      <w:spacing w:line="326" w:lineRule="exact"/>
      <w:ind w:hanging="300"/>
    </w:pPr>
    <w:rPr>
      <w:color w:val="000000"/>
      <w:spacing w:val="-1"/>
      <w:sz w:val="26"/>
      <w:szCs w:val="26"/>
      <w:lang w:eastAsia="en-US"/>
    </w:rPr>
  </w:style>
  <w:style w:type="paragraph" w:customStyle="1" w:styleId="Default">
    <w:name w:val="Default"/>
    <w:qFormat/>
    <w:rsid w:val="00D269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2025-08-12T04:34:00Z</dcterms:created>
  <dcterms:modified xsi:type="dcterms:W3CDTF">2025-08-12T04:34:00Z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