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31" w:rsidRPr="00322F47" w:rsidRDefault="006879BA" w:rsidP="006879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2F47">
        <w:rPr>
          <w:rFonts w:ascii="Times New Roman" w:hAnsi="Times New Roman" w:cs="Times New Roman"/>
          <w:b/>
          <w:bCs/>
          <w:sz w:val="32"/>
          <w:szCs w:val="32"/>
        </w:rPr>
        <w:t>ОБЪЯВЛЕНИЕ</w:t>
      </w:r>
    </w:p>
    <w:p w:rsidR="00155412" w:rsidRPr="00C83F31" w:rsidRDefault="00155412" w:rsidP="006879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6A98" w:rsidRDefault="00FF7376" w:rsidP="00F36E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Староста д. Усть-Телёс</w:t>
      </w:r>
      <w:r w:rsidR="008E6A37">
        <w:rPr>
          <w:rFonts w:ascii="Times New Roman" w:hAnsi="Times New Roman" w:cs="Times New Roman"/>
          <w:sz w:val="28"/>
          <w:szCs w:val="28"/>
        </w:rPr>
        <w:t xml:space="preserve"> </w:t>
      </w:r>
      <w:r w:rsidR="006879BA">
        <w:rPr>
          <w:rFonts w:ascii="Times New Roman" w:hAnsi="Times New Roman" w:cs="Times New Roman"/>
          <w:sz w:val="28"/>
          <w:szCs w:val="28"/>
        </w:rPr>
        <w:t xml:space="preserve">обращается к активным и неравнодушным землякам поддержать проект </w:t>
      </w:r>
      <w:proofErr w:type="gramStart"/>
      <w:r w:rsidR="006879BA"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  <w:r w:rsidR="006879BA">
        <w:rPr>
          <w:rFonts w:ascii="Times New Roman" w:hAnsi="Times New Roman" w:cs="Times New Roman"/>
          <w:sz w:val="28"/>
          <w:szCs w:val="28"/>
        </w:rPr>
        <w:t xml:space="preserve"> бюджетирования</w:t>
      </w:r>
    </w:p>
    <w:p w:rsidR="008E6A37" w:rsidRDefault="008E6A37" w:rsidP="008E6A37">
      <w:pPr>
        <w:pStyle w:val="ConsPlusNormal"/>
        <w:spacing w:line="240" w:lineRule="exact"/>
        <w:jc w:val="center"/>
        <w:rPr>
          <w:b/>
        </w:rPr>
      </w:pPr>
    </w:p>
    <w:p w:rsidR="001A4E9B" w:rsidRPr="001A4E9B" w:rsidRDefault="001A4E9B" w:rsidP="001A4E9B">
      <w:pPr>
        <w:spacing w:after="0" w:line="240" w:lineRule="auto"/>
        <w:jc w:val="center"/>
        <w:rPr>
          <w:rFonts w:asciiTheme="majorHAnsi" w:eastAsia="Calibri" w:hAnsiTheme="majorHAnsi" w:cs="Times New Roman"/>
          <w:b/>
          <w:color w:val="4472C4" w:themeColor="accent1"/>
          <w:sz w:val="28"/>
          <w:szCs w:val="28"/>
        </w:rPr>
      </w:pPr>
      <w:r w:rsidRPr="001A4E9B">
        <w:rPr>
          <w:rFonts w:asciiTheme="majorHAnsi" w:hAnsiTheme="majorHAnsi" w:cs="Times New Roman"/>
          <w:b/>
          <w:color w:val="4472C4" w:themeColor="accent1"/>
          <w:sz w:val="28"/>
          <w:szCs w:val="28"/>
        </w:rPr>
        <w:t xml:space="preserve">«Ремонт и благоустройство памятника, установленного в честь воинов погибших в годы ВОВ в д. </w:t>
      </w:r>
      <w:proofErr w:type="spellStart"/>
      <w:r w:rsidRPr="001A4E9B">
        <w:rPr>
          <w:rFonts w:asciiTheme="majorHAnsi" w:hAnsiTheme="majorHAnsi" w:cs="Times New Roman"/>
          <w:b/>
          <w:color w:val="4472C4" w:themeColor="accent1"/>
          <w:sz w:val="28"/>
          <w:szCs w:val="28"/>
        </w:rPr>
        <w:t>Усть-Телёс</w:t>
      </w:r>
      <w:proofErr w:type="spellEnd"/>
      <w:r w:rsidRPr="001A4E9B">
        <w:rPr>
          <w:rFonts w:asciiTheme="majorHAnsi" w:hAnsiTheme="majorHAnsi" w:cs="Times New Roman"/>
          <w:b/>
          <w:color w:val="4472C4" w:themeColor="accent1"/>
          <w:sz w:val="28"/>
          <w:szCs w:val="28"/>
        </w:rPr>
        <w:t>»</w:t>
      </w:r>
    </w:p>
    <w:p w:rsidR="008E6A37" w:rsidRPr="001A4E9B" w:rsidRDefault="008E6A37" w:rsidP="001A4E9B">
      <w:pPr>
        <w:pStyle w:val="ConsPlusNormal"/>
        <w:spacing w:line="240" w:lineRule="exact"/>
        <w:jc w:val="center"/>
        <w:rPr>
          <w:b/>
          <w:color w:val="FF0000"/>
        </w:rPr>
      </w:pPr>
    </w:p>
    <w:p w:rsidR="001A4E9B" w:rsidRPr="00F0425D" w:rsidRDefault="00D93176" w:rsidP="001A4E9B">
      <w:pPr>
        <w:pStyle w:val="ConsPlusNormal"/>
        <w:contextualSpacing/>
        <w:rPr>
          <w:rFonts w:eastAsia="Calibri"/>
          <w:b/>
          <w:i/>
          <w:color w:val="2F5496" w:themeColor="accent1" w:themeShade="BF"/>
          <w:sz w:val="24"/>
          <w:szCs w:val="24"/>
          <w:lang w:eastAsia="en-US"/>
        </w:rPr>
      </w:pPr>
      <w:r w:rsidRPr="00F36E50">
        <w:rPr>
          <w:sz w:val="24"/>
          <w:szCs w:val="24"/>
        </w:rPr>
        <w:t>Цель проекта</w:t>
      </w:r>
      <w:r w:rsidR="000F6358" w:rsidRPr="00F36E50">
        <w:rPr>
          <w:sz w:val="24"/>
          <w:szCs w:val="24"/>
        </w:rPr>
        <w:t xml:space="preserve">: </w:t>
      </w:r>
      <w:r w:rsidR="001A4E9B" w:rsidRPr="00F0425D">
        <w:rPr>
          <w:rFonts w:eastAsia="Calibri"/>
          <w:b/>
          <w:i/>
          <w:color w:val="2F5496" w:themeColor="accent1" w:themeShade="BF"/>
          <w:sz w:val="24"/>
          <w:szCs w:val="24"/>
        </w:rPr>
        <w:t xml:space="preserve">Ремонт памятника </w:t>
      </w:r>
      <w:r w:rsidR="001A4E9B">
        <w:rPr>
          <w:rFonts w:eastAsia="Calibri"/>
          <w:b/>
          <w:i/>
          <w:color w:val="2F5496" w:themeColor="accent1" w:themeShade="BF"/>
          <w:sz w:val="24"/>
          <w:szCs w:val="24"/>
        </w:rPr>
        <w:t>позволит сохранить память и историю об односельчанах, павших в годы Великой Отечественной войны, а благоустройство его территории обеспечит возможность проводить торжественные и патриотические мероприятия для жителей села</w:t>
      </w:r>
    </w:p>
    <w:p w:rsidR="001A4E9B" w:rsidRDefault="001A4E9B" w:rsidP="001A4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E9B" w:rsidRPr="00F0425D" w:rsidRDefault="006879BA" w:rsidP="001A4E9B">
      <w:pPr>
        <w:spacing w:after="0" w:line="240" w:lineRule="auto"/>
        <w:rPr>
          <w:rFonts w:ascii="Times New Roman" w:hAnsi="Times New Roman" w:cs="Times New Roman"/>
          <w:b/>
          <w:i/>
          <w:color w:val="2F5496" w:themeColor="accent1" w:themeShade="BF"/>
          <w:sz w:val="24"/>
          <w:szCs w:val="24"/>
        </w:rPr>
      </w:pPr>
      <w:r w:rsidRPr="00F36E50">
        <w:rPr>
          <w:rFonts w:ascii="Times New Roman" w:hAnsi="Times New Roman" w:cs="Times New Roman"/>
          <w:sz w:val="24"/>
          <w:szCs w:val="24"/>
        </w:rPr>
        <w:t xml:space="preserve">В ходе реализации проекта </w:t>
      </w:r>
      <w:r w:rsidR="00155412" w:rsidRPr="00F36E50">
        <w:rPr>
          <w:rFonts w:ascii="Times New Roman" w:hAnsi="Times New Roman" w:cs="Times New Roman"/>
          <w:sz w:val="24"/>
          <w:szCs w:val="24"/>
        </w:rPr>
        <w:t>планируется:</w:t>
      </w:r>
      <w:r w:rsidR="00A93E57">
        <w:rPr>
          <w:rFonts w:ascii="Times New Roman" w:hAnsi="Times New Roman" w:cs="Times New Roman"/>
          <w:sz w:val="24"/>
          <w:szCs w:val="24"/>
        </w:rPr>
        <w:t xml:space="preserve"> </w:t>
      </w:r>
      <w:r w:rsidR="001A4E9B" w:rsidRPr="00F0425D">
        <w:rPr>
          <w:rFonts w:ascii="Times New Roman" w:hAnsi="Times New Roman" w:cs="Times New Roman"/>
          <w:b/>
          <w:i/>
          <w:color w:val="2F5496" w:themeColor="accent1" w:themeShade="BF"/>
          <w:sz w:val="24"/>
          <w:szCs w:val="24"/>
        </w:rPr>
        <w:t>Планировка площади, устройство основания, монтаж плит памятника</w:t>
      </w:r>
    </w:p>
    <w:p w:rsidR="008E6A37" w:rsidRPr="008E6A37" w:rsidRDefault="008E6A37" w:rsidP="001A4E9B">
      <w:pPr>
        <w:pStyle w:val="ConsPlusNormal"/>
        <w:contextualSpacing/>
        <w:rPr>
          <w:rFonts w:eastAsia="Calibri"/>
          <w:sz w:val="24"/>
          <w:szCs w:val="24"/>
        </w:rPr>
      </w:pPr>
    </w:p>
    <w:p w:rsidR="00F36E50" w:rsidRPr="005D4E68" w:rsidRDefault="006879BA" w:rsidP="00D93176">
      <w:pPr>
        <w:pStyle w:val="ConsPlusNormal"/>
        <w:spacing w:line="240" w:lineRule="exact"/>
        <w:rPr>
          <w:i/>
          <w:color w:val="2F5496" w:themeColor="accent1" w:themeShade="BF"/>
          <w:sz w:val="24"/>
          <w:szCs w:val="24"/>
        </w:rPr>
      </w:pPr>
      <w:r w:rsidRPr="008E6A37">
        <w:rPr>
          <w:sz w:val="24"/>
          <w:szCs w:val="24"/>
        </w:rPr>
        <w:t>Общая стоимость проекта</w:t>
      </w:r>
      <w:r w:rsidRPr="005D4E68">
        <w:rPr>
          <w:color w:val="2F5496" w:themeColor="accent1" w:themeShade="BF"/>
          <w:sz w:val="24"/>
          <w:szCs w:val="24"/>
        </w:rPr>
        <w:t xml:space="preserve"> </w:t>
      </w:r>
      <w:r w:rsidR="00A93E57" w:rsidRPr="005D4E68">
        <w:rPr>
          <w:i/>
          <w:color w:val="2F5496" w:themeColor="accent1" w:themeShade="BF"/>
          <w:sz w:val="24"/>
          <w:szCs w:val="24"/>
        </w:rPr>
        <w:t>700</w:t>
      </w:r>
      <w:r w:rsidR="008D45F5" w:rsidRPr="005D4E68">
        <w:rPr>
          <w:i/>
          <w:color w:val="2F5496" w:themeColor="accent1" w:themeShade="BF"/>
          <w:sz w:val="24"/>
          <w:szCs w:val="24"/>
        </w:rPr>
        <w:t> </w:t>
      </w:r>
      <w:r w:rsidR="00A93E57" w:rsidRPr="005D4E68">
        <w:rPr>
          <w:i/>
          <w:color w:val="2F5496" w:themeColor="accent1" w:themeShade="BF"/>
          <w:sz w:val="24"/>
          <w:szCs w:val="24"/>
        </w:rPr>
        <w:t>000</w:t>
      </w:r>
      <w:r w:rsidR="008D45F5" w:rsidRPr="005D4E68">
        <w:rPr>
          <w:i/>
          <w:color w:val="2F5496" w:themeColor="accent1" w:themeShade="BF"/>
          <w:sz w:val="24"/>
          <w:szCs w:val="24"/>
        </w:rPr>
        <w:t>,</w:t>
      </w:r>
      <w:r w:rsidR="00A93E57" w:rsidRPr="005D4E68">
        <w:rPr>
          <w:i/>
          <w:color w:val="2F5496" w:themeColor="accent1" w:themeShade="BF"/>
          <w:sz w:val="24"/>
          <w:szCs w:val="24"/>
        </w:rPr>
        <w:t>00</w:t>
      </w:r>
      <w:r w:rsidR="008D45F5" w:rsidRPr="005D4E68">
        <w:rPr>
          <w:i/>
          <w:color w:val="2F5496" w:themeColor="accent1" w:themeShade="BF"/>
          <w:sz w:val="24"/>
          <w:szCs w:val="24"/>
        </w:rPr>
        <w:t xml:space="preserve"> </w:t>
      </w:r>
      <w:r w:rsidRPr="005D4E68">
        <w:rPr>
          <w:i/>
          <w:color w:val="2F5496" w:themeColor="accent1" w:themeShade="BF"/>
          <w:sz w:val="24"/>
          <w:szCs w:val="24"/>
        </w:rPr>
        <w:t>руб</w:t>
      </w:r>
      <w:r w:rsidR="000E30C8" w:rsidRPr="005D4E68">
        <w:rPr>
          <w:i/>
          <w:color w:val="2F5496" w:themeColor="accent1" w:themeShade="BF"/>
          <w:sz w:val="24"/>
          <w:szCs w:val="24"/>
        </w:rPr>
        <w:t>.</w:t>
      </w:r>
    </w:p>
    <w:p w:rsidR="008E6A37" w:rsidRDefault="00F36E50" w:rsidP="00F36E50">
      <w:pPr>
        <w:pStyle w:val="ConsPlusNormal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П</w:t>
      </w:r>
      <w:r w:rsidR="006879BA" w:rsidRPr="00F36E50">
        <w:rPr>
          <w:sz w:val="24"/>
          <w:szCs w:val="24"/>
        </w:rPr>
        <w:t>роект предусматривает</w:t>
      </w:r>
      <w:r>
        <w:rPr>
          <w:sz w:val="24"/>
          <w:szCs w:val="24"/>
        </w:rPr>
        <w:t xml:space="preserve"> </w:t>
      </w:r>
      <w:r w:rsidR="006879BA" w:rsidRPr="00F36E50">
        <w:rPr>
          <w:sz w:val="24"/>
          <w:szCs w:val="24"/>
        </w:rPr>
        <w:t>финансовое участие граждан в размере 10% от общей стоимости проекта</w:t>
      </w:r>
    </w:p>
    <w:p w:rsidR="006879BA" w:rsidRPr="005D4E68" w:rsidRDefault="006879BA" w:rsidP="00F36E50">
      <w:pPr>
        <w:pStyle w:val="ConsPlusNormal"/>
        <w:spacing w:line="240" w:lineRule="exact"/>
        <w:rPr>
          <w:i/>
          <w:color w:val="2F5496" w:themeColor="accent1" w:themeShade="BF"/>
          <w:sz w:val="24"/>
          <w:szCs w:val="24"/>
        </w:rPr>
      </w:pPr>
      <w:r w:rsidRPr="005D4E68">
        <w:rPr>
          <w:i/>
          <w:color w:val="2F5496" w:themeColor="accent1" w:themeShade="BF"/>
          <w:sz w:val="24"/>
          <w:szCs w:val="24"/>
        </w:rPr>
        <w:t xml:space="preserve"> </w:t>
      </w:r>
      <w:r w:rsidR="00A93E57" w:rsidRPr="005D4E68">
        <w:rPr>
          <w:i/>
          <w:color w:val="2F5496" w:themeColor="accent1" w:themeShade="BF"/>
          <w:sz w:val="24"/>
          <w:szCs w:val="24"/>
        </w:rPr>
        <w:t xml:space="preserve">70 000,00 </w:t>
      </w:r>
      <w:r w:rsidRPr="005D4E68">
        <w:rPr>
          <w:i/>
          <w:color w:val="2F5496" w:themeColor="accent1" w:themeShade="BF"/>
          <w:sz w:val="24"/>
          <w:szCs w:val="24"/>
        </w:rPr>
        <w:t>руб</w:t>
      </w:r>
      <w:r w:rsidR="000E30C8" w:rsidRPr="005D4E68">
        <w:rPr>
          <w:i/>
          <w:color w:val="2F5496" w:themeColor="accent1" w:themeShade="BF"/>
          <w:sz w:val="24"/>
          <w:szCs w:val="24"/>
        </w:rPr>
        <w:t>.</w:t>
      </w:r>
    </w:p>
    <w:p w:rsidR="00C83F31" w:rsidRPr="00F36E50" w:rsidRDefault="00C83F31" w:rsidP="00C83F31">
      <w:pPr>
        <w:rPr>
          <w:noProof/>
          <w:sz w:val="24"/>
          <w:szCs w:val="24"/>
        </w:rPr>
      </w:pPr>
    </w:p>
    <w:p w:rsidR="003E4318" w:rsidRPr="008D45F5" w:rsidRDefault="001A4E9B" w:rsidP="001A4E9B">
      <w:pPr>
        <w:tabs>
          <w:tab w:val="left" w:pos="37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Эскиз памятника</w:t>
      </w:r>
    </w:p>
    <w:p w:rsidR="00A93E57" w:rsidRDefault="001A4E9B" w:rsidP="001A4E9B">
      <w:pPr>
        <w:tabs>
          <w:tab w:val="left" w:pos="3728"/>
        </w:tabs>
        <w:jc w:val="center"/>
        <w:rPr>
          <w:rFonts w:ascii="Times New Roman" w:hAnsi="Times New Roman" w:cs="Times New Roman"/>
        </w:rPr>
      </w:pPr>
      <w:r w:rsidRPr="001A4E9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44290" cy="3139440"/>
            <wp:effectExtent l="19050" t="0" r="3810" b="0"/>
            <wp:docPr id="10" name="Рисунок 10" descr="Y:\Инициативное бюджетирование\2026\Предварительные проекты\04 Ремонт и благоустройство памятника Усть-Телёс\DSCF4591______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:\Инициативное бюджетирование\2026\Предварительные проекты\04 Ремонт и благоустройство памятника Усть-Телёс\DSCF4591______1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658" cy="3174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E57" w:rsidRDefault="00A93E57" w:rsidP="00262969">
      <w:pPr>
        <w:rPr>
          <w:rFonts w:ascii="Times New Roman" w:hAnsi="Times New Roman" w:cs="Times New Roman"/>
        </w:rPr>
      </w:pPr>
    </w:p>
    <w:p w:rsidR="00A93E57" w:rsidRPr="00262969" w:rsidRDefault="00A93E57" w:rsidP="00262969">
      <w:pPr>
        <w:rPr>
          <w:rFonts w:ascii="Times New Roman" w:hAnsi="Times New Roman" w:cs="Times New Roman"/>
        </w:rPr>
      </w:pPr>
    </w:p>
    <w:p w:rsidR="00262969" w:rsidRDefault="00262969" w:rsidP="00262969">
      <w:pPr>
        <w:rPr>
          <w:rFonts w:ascii="Times New Roman" w:hAnsi="Times New Roman" w:cs="Times New Roman"/>
        </w:rPr>
      </w:pPr>
    </w:p>
    <w:p w:rsidR="001A4E9B" w:rsidRPr="001A4E9B" w:rsidRDefault="00EA20F5" w:rsidP="001A4E9B">
      <w:pPr>
        <w:jc w:val="center"/>
        <w:rPr>
          <w:rFonts w:ascii="Times New Roman" w:eastAsia="Calibri" w:hAnsi="Times New Roman" w:cs="Times New Roman"/>
          <w:bCs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</w:t>
      </w:r>
      <w:r w:rsidR="00322F47" w:rsidRPr="001A4E9B">
        <w:rPr>
          <w:rFonts w:ascii="Times New Roman" w:hAnsi="Times New Roman" w:cs="Times New Roman"/>
        </w:rPr>
        <w:t xml:space="preserve">  </w:t>
      </w:r>
      <w:r w:rsidRPr="001A4E9B">
        <w:rPr>
          <w:rFonts w:ascii="Times New Roman" w:hAnsi="Times New Roman" w:cs="Times New Roman"/>
        </w:rPr>
        <w:t>Инициат</w:t>
      </w:r>
      <w:r w:rsidR="001A4E9B" w:rsidRPr="001A4E9B">
        <w:rPr>
          <w:rFonts w:ascii="Times New Roman" w:hAnsi="Times New Roman" w:cs="Times New Roman"/>
        </w:rPr>
        <w:t>ор</w:t>
      </w:r>
      <w:r w:rsidRPr="001A4E9B">
        <w:rPr>
          <w:rFonts w:ascii="Times New Roman" w:hAnsi="Times New Roman" w:cs="Times New Roman"/>
        </w:rPr>
        <w:t>:</w:t>
      </w:r>
      <w:r w:rsidRPr="001A4E9B">
        <w:rPr>
          <w:rFonts w:ascii="Times New Roman" w:hAnsi="Times New Roman" w:cs="Times New Roman"/>
          <w:color w:val="000000" w:themeColor="text1"/>
        </w:rPr>
        <w:t xml:space="preserve"> </w:t>
      </w:r>
      <w:r w:rsidR="00322F47" w:rsidRPr="001A4E9B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="001A4E9B" w:rsidRPr="001A4E9B">
        <w:rPr>
          <w:rFonts w:ascii="Times New Roman" w:hAnsi="Times New Roman" w:cs="Times New Roman"/>
        </w:rPr>
        <w:t xml:space="preserve">староста </w:t>
      </w:r>
      <w:r w:rsidR="001A4E9B">
        <w:rPr>
          <w:rFonts w:ascii="Times New Roman" w:hAnsi="Times New Roman" w:cs="Times New Roman"/>
        </w:rPr>
        <w:t xml:space="preserve"> </w:t>
      </w:r>
      <w:r w:rsidR="001A4E9B" w:rsidRPr="001A4E9B">
        <w:rPr>
          <w:rFonts w:ascii="Times New Roman" w:hAnsi="Times New Roman" w:cs="Times New Roman"/>
        </w:rPr>
        <w:t xml:space="preserve">д. </w:t>
      </w:r>
      <w:proofErr w:type="spellStart"/>
      <w:r w:rsidR="001A4E9B" w:rsidRPr="001A4E9B">
        <w:rPr>
          <w:rFonts w:ascii="Times New Roman" w:hAnsi="Times New Roman" w:cs="Times New Roman"/>
        </w:rPr>
        <w:t>Усть</w:t>
      </w:r>
      <w:proofErr w:type="spellEnd"/>
      <w:r w:rsidR="001A4E9B" w:rsidRPr="001A4E9B">
        <w:rPr>
          <w:rFonts w:ascii="Times New Roman" w:hAnsi="Times New Roman" w:cs="Times New Roman"/>
        </w:rPr>
        <w:t xml:space="preserve"> </w:t>
      </w:r>
      <w:proofErr w:type="gramStart"/>
      <w:r w:rsidR="001A4E9B" w:rsidRPr="001A4E9B">
        <w:rPr>
          <w:rFonts w:ascii="Times New Roman" w:hAnsi="Times New Roman" w:cs="Times New Roman"/>
        </w:rPr>
        <w:t>–Т</w:t>
      </w:r>
      <w:proofErr w:type="gramEnd"/>
      <w:r w:rsidR="001A4E9B" w:rsidRPr="001A4E9B">
        <w:rPr>
          <w:rFonts w:ascii="Times New Roman" w:hAnsi="Times New Roman" w:cs="Times New Roman"/>
        </w:rPr>
        <w:t xml:space="preserve">елёс </w:t>
      </w:r>
      <w:proofErr w:type="spellStart"/>
      <w:r w:rsidR="001A4E9B" w:rsidRPr="001A4E9B">
        <w:rPr>
          <w:rFonts w:ascii="Times New Roman" w:hAnsi="Times New Roman" w:cs="Times New Roman"/>
        </w:rPr>
        <w:t>Гильмуллина</w:t>
      </w:r>
      <w:proofErr w:type="spellEnd"/>
      <w:r w:rsidR="001A4E9B" w:rsidRPr="001A4E9B">
        <w:rPr>
          <w:rFonts w:ascii="Times New Roman" w:hAnsi="Times New Roman" w:cs="Times New Roman"/>
        </w:rPr>
        <w:t xml:space="preserve"> </w:t>
      </w:r>
      <w:proofErr w:type="spellStart"/>
      <w:r w:rsidR="001A4E9B" w:rsidRPr="001A4E9B">
        <w:rPr>
          <w:rFonts w:ascii="Times New Roman" w:hAnsi="Times New Roman" w:cs="Times New Roman"/>
        </w:rPr>
        <w:t>Фарида</w:t>
      </w:r>
      <w:proofErr w:type="spellEnd"/>
      <w:r w:rsidR="001A4E9B" w:rsidRPr="001A4E9B">
        <w:rPr>
          <w:rFonts w:ascii="Times New Roman" w:hAnsi="Times New Roman" w:cs="Times New Roman"/>
        </w:rPr>
        <w:t xml:space="preserve"> </w:t>
      </w:r>
      <w:proofErr w:type="spellStart"/>
      <w:r w:rsidR="001A4E9B" w:rsidRPr="001A4E9B">
        <w:rPr>
          <w:rFonts w:ascii="Times New Roman" w:hAnsi="Times New Roman" w:cs="Times New Roman"/>
        </w:rPr>
        <w:t>Равхатовна</w:t>
      </w:r>
      <w:proofErr w:type="spellEnd"/>
    </w:p>
    <w:p w:rsidR="00322F47" w:rsidRPr="001A4E9B" w:rsidRDefault="00322F47" w:rsidP="001A4E9B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i/>
          <w:color w:val="2F5496" w:themeColor="accent1" w:themeShade="BF"/>
        </w:rPr>
      </w:pPr>
    </w:p>
    <w:p w:rsidR="00EA20F5" w:rsidRPr="00322F47" w:rsidRDefault="00EA20F5" w:rsidP="00322F4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sectPr w:rsidR="00EA20F5" w:rsidRPr="00322F47" w:rsidSect="00155412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721DD"/>
    <w:multiLevelType w:val="hybridMultilevel"/>
    <w:tmpl w:val="6D163CD8"/>
    <w:lvl w:ilvl="0" w:tplc="2730C202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9BA"/>
    <w:rsid w:val="000069F6"/>
    <w:rsid w:val="00043035"/>
    <w:rsid w:val="0004468D"/>
    <w:rsid w:val="00046417"/>
    <w:rsid w:val="000C7D32"/>
    <w:rsid w:val="000E30C8"/>
    <w:rsid w:val="000F6358"/>
    <w:rsid w:val="00155412"/>
    <w:rsid w:val="00165F27"/>
    <w:rsid w:val="001A4E9B"/>
    <w:rsid w:val="00262969"/>
    <w:rsid w:val="002A6A98"/>
    <w:rsid w:val="002B0556"/>
    <w:rsid w:val="002C7B31"/>
    <w:rsid w:val="00322F47"/>
    <w:rsid w:val="003301D4"/>
    <w:rsid w:val="003670A8"/>
    <w:rsid w:val="003A7FA9"/>
    <w:rsid w:val="003B4EEB"/>
    <w:rsid w:val="003D5719"/>
    <w:rsid w:val="003E4318"/>
    <w:rsid w:val="0043316A"/>
    <w:rsid w:val="005B1E39"/>
    <w:rsid w:val="005D4E68"/>
    <w:rsid w:val="006567A7"/>
    <w:rsid w:val="006879BA"/>
    <w:rsid w:val="00724243"/>
    <w:rsid w:val="00733B20"/>
    <w:rsid w:val="00775313"/>
    <w:rsid w:val="007A007B"/>
    <w:rsid w:val="007E55DD"/>
    <w:rsid w:val="008428BA"/>
    <w:rsid w:val="00872EB0"/>
    <w:rsid w:val="008C0B79"/>
    <w:rsid w:val="008C433B"/>
    <w:rsid w:val="008D45F5"/>
    <w:rsid w:val="008E6A37"/>
    <w:rsid w:val="009172EB"/>
    <w:rsid w:val="00934373"/>
    <w:rsid w:val="009D17D7"/>
    <w:rsid w:val="00A01178"/>
    <w:rsid w:val="00A40ABD"/>
    <w:rsid w:val="00A64F44"/>
    <w:rsid w:val="00A93E57"/>
    <w:rsid w:val="00AC3CE4"/>
    <w:rsid w:val="00B05BE2"/>
    <w:rsid w:val="00BB2932"/>
    <w:rsid w:val="00C83F31"/>
    <w:rsid w:val="00D85A87"/>
    <w:rsid w:val="00D93176"/>
    <w:rsid w:val="00E4331E"/>
    <w:rsid w:val="00E56458"/>
    <w:rsid w:val="00E83D32"/>
    <w:rsid w:val="00E96F3D"/>
    <w:rsid w:val="00EA20F5"/>
    <w:rsid w:val="00EB05B4"/>
    <w:rsid w:val="00EC4686"/>
    <w:rsid w:val="00ED28E0"/>
    <w:rsid w:val="00EE554E"/>
    <w:rsid w:val="00F327A0"/>
    <w:rsid w:val="00F36E50"/>
    <w:rsid w:val="00F62FC6"/>
    <w:rsid w:val="00FF7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4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5412"/>
    <w:pPr>
      <w:ind w:left="720"/>
      <w:contextualSpacing/>
    </w:pPr>
  </w:style>
  <w:style w:type="paragraph" w:customStyle="1" w:styleId="ConsPlusNormal">
    <w:name w:val="ConsPlusNormal"/>
    <w:rsid w:val="001554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Заголовок №1_"/>
    <w:basedOn w:val="a0"/>
    <w:link w:val="10"/>
    <w:locked/>
    <w:rsid w:val="00AC3CE4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AC3CE4"/>
    <w:pPr>
      <w:shd w:val="clear" w:color="auto" w:fill="FFFFFF"/>
      <w:spacing w:before="960" w:after="120" w:line="0" w:lineRule="atLeast"/>
      <w:outlineLvl w:val="0"/>
    </w:pPr>
    <w:rPr>
      <w:sz w:val="26"/>
      <w:szCs w:val="26"/>
    </w:rPr>
  </w:style>
  <w:style w:type="paragraph" w:customStyle="1" w:styleId="ConsPlusNonformat">
    <w:name w:val="ConsPlusNonformat"/>
    <w:rsid w:val="003A7F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8E6A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6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shlp</cp:lastModifiedBy>
  <cp:revision>22</cp:revision>
  <cp:lastPrinted>2024-09-04T09:25:00Z</cp:lastPrinted>
  <dcterms:created xsi:type="dcterms:W3CDTF">2022-08-19T06:10:00Z</dcterms:created>
  <dcterms:modified xsi:type="dcterms:W3CDTF">2025-09-03T06:05:00Z</dcterms:modified>
</cp:coreProperties>
</file>