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A4" w:rsidRPr="008177A2" w:rsidRDefault="00EB5D6D" w:rsidP="008177A2">
      <w:pPr>
        <w:pStyle w:val="a8"/>
        <w:ind w:firstLine="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084195" cy="13335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2A4" w:rsidRDefault="00EB5D6D">
                            <w:pPr>
                              <w:pStyle w:val="af0"/>
                              <w:jc w:val="both"/>
                            </w:pPr>
                            <w:r>
                              <w:t>О</w:t>
                            </w:r>
                            <w:r>
                              <w:t xml:space="preserve">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в Уинском муниципальном округе»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42.85pt;height:1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" filled="f" stroked="f">
                <v:textbox inset="0,0,0,0">
                  <w:txbxContent>
                    <w:p w:rsidR="00E812A4" w:rsidRDefault="00EB5D6D">
                      <w:pPr>
                        <w:pStyle w:val="af0"/>
                        <w:jc w:val="both"/>
                      </w:pPr>
                      <w:r>
                        <w:t>О</w:t>
                      </w:r>
                      <w:r>
                        <w:t xml:space="preserve">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в Уинском муниципальном округе»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7A2" w:rsidRPr="008177A2">
        <w:rPr>
          <w:b/>
        </w:rPr>
        <w:t>11.</w:t>
      </w:r>
      <w:r w:rsidR="008177A2">
        <w:rPr>
          <w:b/>
        </w:rPr>
        <w:t>09.2025</w:t>
      </w:r>
      <w:r w:rsidR="008177A2" w:rsidRPr="008177A2">
        <w:rPr>
          <w:b/>
        </w:rPr>
        <w:t xml:space="preserve">   259-01-01-02-238</w:t>
      </w:r>
    </w:p>
    <w:p w:rsidR="00E812A4" w:rsidRDefault="00EB5D6D">
      <w:pPr>
        <w:tabs>
          <w:tab w:val="left" w:pos="480"/>
        </w:tabs>
        <w:ind w:lef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>соответствии с частью 8 статьи 6 Федерального закона от 14.07.2022 года № 261-ФЗ «О российском движении детей и молодежи», руководствуясь Уставом Уинского муниципального округа, администрация Уинского муниципального округа</w:t>
      </w:r>
    </w:p>
    <w:p w:rsidR="00E812A4" w:rsidRDefault="00EB5D6D">
      <w:pPr>
        <w:tabs>
          <w:tab w:val="left" w:pos="480"/>
        </w:tabs>
        <w:ind w:lef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E812A4" w:rsidRDefault="00EB5D6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Создать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К</w:t>
      </w:r>
      <w:r>
        <w:rPr>
          <w:color w:val="000000"/>
          <w:sz w:val="28"/>
          <w:szCs w:val="28"/>
          <w:lang w:eastAsia="ar-SA"/>
        </w:rPr>
        <w:t>оординаци</w:t>
      </w:r>
      <w:r>
        <w:rPr>
          <w:color w:val="000000"/>
          <w:sz w:val="28"/>
          <w:szCs w:val="28"/>
          <w:lang w:eastAsia="ar-SA"/>
        </w:rPr>
        <w:t>онн</w:t>
      </w:r>
      <w:r>
        <w:rPr>
          <w:color w:val="000000"/>
          <w:sz w:val="28"/>
          <w:szCs w:val="28"/>
          <w:lang w:eastAsia="ar-SA"/>
        </w:rPr>
        <w:t>ый</w:t>
      </w:r>
      <w:r>
        <w:rPr>
          <w:color w:val="000000"/>
          <w:sz w:val="28"/>
          <w:szCs w:val="28"/>
          <w:lang w:eastAsia="ar-SA"/>
        </w:rPr>
        <w:t xml:space="preserve"> совет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взаимодействию с Общероссийским общественно-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осударственным движением детей и молодежи «Движение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ервых», его местными и первичными отделениями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(далее по тексту - «Движение Первых»).</w:t>
      </w:r>
    </w:p>
    <w:p w:rsidR="00E812A4" w:rsidRDefault="00EB5D6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E812A4" w:rsidRDefault="00EB5D6D">
      <w:pPr>
        <w:pStyle w:val="af8"/>
        <w:numPr>
          <w:ilvl w:val="1"/>
          <w:numId w:val="1"/>
        </w:numPr>
        <w:spacing w:line="276" w:lineRule="auto"/>
        <w:ind w:firstLineChars="171" w:firstLine="47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bookmarkStart w:id="0" w:name="_Hlk193114374"/>
      <w:r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оординационном совете </w:t>
      </w: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лаве</w:t>
      </w:r>
      <w:r>
        <w:rPr>
          <w:rFonts w:ascii="Times New Roman" w:hAnsi="Times New Roman"/>
          <w:sz w:val="28"/>
          <w:szCs w:val="28"/>
        </w:rPr>
        <w:t xml:space="preserve"> Уинского муниципального округа Пермского края п</w:t>
      </w:r>
      <w:r>
        <w:rPr>
          <w:rFonts w:ascii="Times New Roman" w:hAnsi="Times New Roman"/>
          <w:sz w:val="28"/>
          <w:szCs w:val="28"/>
        </w:rPr>
        <w:t xml:space="preserve">о взаимодействию с Общероссийским общественно-государственным движением детей и молодежи </w:t>
      </w:r>
      <w:r>
        <w:rPr>
          <w:rFonts w:ascii="Times New Roman" w:hAnsi="Times New Roman"/>
          <w:sz w:val="28"/>
          <w:szCs w:val="28"/>
        </w:rPr>
        <w:t>«Движение первых», его местными и первичными отделениями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bookmarkEnd w:id="0"/>
      <w:r>
        <w:rPr>
          <w:rFonts w:ascii="Times New Roman" w:hAnsi="Times New Roman"/>
          <w:sz w:val="28"/>
          <w:szCs w:val="28"/>
        </w:rPr>
        <w:t>Уинского муниципального округа Пермского края (Приложение 1).</w:t>
      </w:r>
    </w:p>
    <w:p w:rsidR="00E812A4" w:rsidRDefault="00EB5D6D">
      <w:pPr>
        <w:numPr>
          <w:ilvl w:val="1"/>
          <w:numId w:val="1"/>
        </w:numPr>
        <w:ind w:firstLineChars="171" w:firstLine="47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К</w:t>
      </w:r>
      <w:r>
        <w:rPr>
          <w:color w:val="000000"/>
          <w:sz w:val="28"/>
          <w:szCs w:val="28"/>
          <w:lang w:eastAsia="ar-SA"/>
        </w:rPr>
        <w:t>оординационн</w:t>
      </w:r>
      <w:r>
        <w:rPr>
          <w:color w:val="000000"/>
          <w:sz w:val="28"/>
          <w:szCs w:val="28"/>
          <w:lang w:eastAsia="ar-SA"/>
        </w:rPr>
        <w:t>ый</w:t>
      </w:r>
      <w:r>
        <w:rPr>
          <w:color w:val="000000"/>
          <w:sz w:val="28"/>
          <w:szCs w:val="28"/>
          <w:lang w:eastAsia="ar-SA"/>
        </w:rPr>
        <w:t xml:space="preserve"> совет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взаимодействию с Общероссийским </w:t>
      </w:r>
      <w:r>
        <w:rPr>
          <w:sz w:val="28"/>
          <w:szCs w:val="28"/>
        </w:rPr>
        <w:br/>
        <w:t>обществен</w:t>
      </w:r>
      <w:r>
        <w:rPr>
          <w:sz w:val="28"/>
          <w:szCs w:val="28"/>
        </w:rPr>
        <w:t xml:space="preserve">но-государственным движением детей и молодежи </w:t>
      </w:r>
      <w:r>
        <w:rPr>
          <w:sz w:val="28"/>
          <w:szCs w:val="28"/>
        </w:rPr>
        <w:br/>
        <w:t>«Движение первых», его местными и первичными отделениями</w:t>
      </w:r>
      <w:r>
        <w:rPr>
          <w:sz w:val="28"/>
          <w:szCs w:val="28"/>
        </w:rPr>
        <w:br/>
        <w:t xml:space="preserve">на территории </w:t>
      </w:r>
      <w:r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 (Приложение 2).</w:t>
      </w:r>
    </w:p>
    <w:p w:rsidR="00E812A4" w:rsidRDefault="00EB5D6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 w:rsidRPr="008177A2">
        <w:rPr>
          <w:rFonts w:eastAsia="SimSun"/>
          <w:sz w:val="28"/>
          <w:szCs w:val="28"/>
          <w:lang w:eastAsia="zh-CN" w:bidi="ar"/>
        </w:rPr>
        <w:t xml:space="preserve">Настоящее постановление вступает в силу с даты подписания и подлежит размещению в сетевом издании - официальном сайте </w:t>
      </w:r>
      <w:r>
        <w:rPr>
          <w:rFonts w:eastAsia="SimSun"/>
          <w:sz w:val="28"/>
          <w:szCs w:val="28"/>
          <w:lang w:eastAsia="zh-CN" w:bidi="ar"/>
        </w:rPr>
        <w:t>а</w:t>
      </w:r>
      <w:r w:rsidRPr="008177A2">
        <w:rPr>
          <w:rFonts w:eastAsia="SimSun"/>
          <w:sz w:val="28"/>
          <w:szCs w:val="28"/>
          <w:lang w:eastAsia="zh-CN" w:bidi="ar"/>
        </w:rPr>
        <w:t xml:space="preserve">дминистрации Уинского муниципального округа </w:t>
      </w:r>
      <w:r w:rsidRPr="008177A2">
        <w:rPr>
          <w:rFonts w:eastAsia="SimSun"/>
          <w:color w:val="2C2D2E"/>
          <w:sz w:val="28"/>
          <w:szCs w:val="28"/>
          <w:lang w:eastAsia="zh-CN" w:bidi="ar"/>
        </w:rPr>
        <w:t>(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8177A2">
        <w:rPr>
          <w:rFonts w:eastAsia="SimSun"/>
          <w:color w:val="0000FF"/>
          <w:sz w:val="28"/>
          <w:szCs w:val="28"/>
          <w:lang w:eastAsia="zh-CN" w:bidi="ar"/>
        </w:rPr>
        <w:t>://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uinsk</w:t>
      </w:r>
      <w:r w:rsidRPr="008177A2">
        <w:rPr>
          <w:rFonts w:eastAsia="SimSun"/>
          <w:color w:val="0000FF"/>
          <w:sz w:val="28"/>
          <w:szCs w:val="28"/>
          <w:lang w:eastAsia="zh-CN" w:bidi="ar"/>
        </w:rPr>
        <w:t>.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ru</w:t>
      </w:r>
      <w:r w:rsidRPr="008177A2">
        <w:rPr>
          <w:rFonts w:eastAsia="SimSun"/>
          <w:color w:val="2C2D2E"/>
          <w:sz w:val="28"/>
          <w:szCs w:val="28"/>
          <w:lang w:eastAsia="zh-CN" w:bidi="ar"/>
        </w:rPr>
        <w:t>)</w:t>
      </w:r>
      <w:r>
        <w:rPr>
          <w:rFonts w:eastAsia="SimSun"/>
          <w:color w:val="2C2D2E"/>
          <w:sz w:val="28"/>
          <w:szCs w:val="28"/>
          <w:lang w:eastAsia="zh-CN" w:bidi="ar"/>
        </w:rPr>
        <w:t>.</w:t>
      </w:r>
    </w:p>
    <w:p w:rsidR="00E812A4" w:rsidRDefault="00EB5D6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 силу постановление  администрации Уинского муниципальн</w:t>
      </w:r>
      <w:r>
        <w:rPr>
          <w:sz w:val="28"/>
          <w:szCs w:val="28"/>
        </w:rPr>
        <w:t>ого округа Пермского края от 04.12.2024 г. №259-01-03-328 «О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</w:t>
      </w:r>
      <w:r>
        <w:rPr>
          <w:sz w:val="28"/>
          <w:szCs w:val="28"/>
        </w:rPr>
        <w:t>иями в Уинском муниципальном округе»</w:t>
      </w:r>
    </w:p>
    <w:p w:rsidR="00E812A4" w:rsidRDefault="00EB5D6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возложить на заместителя главы администрации Уинского муниципального округа по социальным вопросам Ефремову Ольгу Владимировну.</w:t>
      </w:r>
    </w:p>
    <w:p w:rsidR="00E812A4" w:rsidRDefault="00E812A4">
      <w:pPr>
        <w:tabs>
          <w:tab w:val="left" w:pos="3258"/>
        </w:tabs>
        <w:jc w:val="both"/>
        <w:rPr>
          <w:sz w:val="28"/>
          <w:szCs w:val="28"/>
        </w:rPr>
      </w:pPr>
    </w:p>
    <w:p w:rsidR="00E812A4" w:rsidRDefault="00E812A4">
      <w:pPr>
        <w:tabs>
          <w:tab w:val="left" w:pos="3258"/>
        </w:tabs>
        <w:jc w:val="both"/>
        <w:rPr>
          <w:sz w:val="28"/>
          <w:szCs w:val="28"/>
        </w:rPr>
      </w:pPr>
    </w:p>
    <w:p w:rsidR="00E812A4" w:rsidRDefault="00EB5D6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E812A4" w:rsidRDefault="00EB5D6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</w:t>
      </w:r>
      <w:r>
        <w:rPr>
          <w:sz w:val="28"/>
          <w:szCs w:val="28"/>
        </w:rPr>
        <w:t>инского</w:t>
      </w:r>
    </w:p>
    <w:p w:rsidR="00E812A4" w:rsidRDefault="00EB5D6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А.Н.Зелёнкин</w:t>
      </w: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7"/>
      </w:tblGrid>
      <w:tr w:rsidR="00E812A4">
        <w:trPr>
          <w:trHeight w:val="2849"/>
        </w:trPr>
        <w:tc>
          <w:tcPr>
            <w:tcW w:w="4867" w:type="dxa"/>
          </w:tcPr>
          <w:p w:rsidR="00E812A4" w:rsidRDefault="00E812A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</w:tcPr>
          <w:p w:rsidR="00E812A4" w:rsidRDefault="00EB5D6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E812A4" w:rsidRDefault="00EB5D6D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Постановлению о координационном совете при Главе</w:t>
            </w:r>
            <w:r>
              <w:rPr>
                <w:rFonts w:eastAsia="Calibri"/>
                <w:sz w:val="28"/>
                <w:szCs w:val="28"/>
              </w:rPr>
              <w:t xml:space="preserve"> Уинского муниципального округа Пермского края</w:t>
            </w:r>
            <w:bookmarkStart w:id="1" w:name="_GoBack"/>
            <w:bookmarkEnd w:id="1"/>
          </w:p>
        </w:tc>
      </w:tr>
      <w:tr w:rsidR="008177A2">
        <w:trPr>
          <w:trHeight w:val="2849"/>
        </w:trPr>
        <w:tc>
          <w:tcPr>
            <w:tcW w:w="4867" w:type="dxa"/>
          </w:tcPr>
          <w:p w:rsidR="008177A2" w:rsidRDefault="008177A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</w:tcPr>
          <w:p w:rsidR="008177A2" w:rsidRDefault="008177A2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B5D6D">
      <w:pPr>
        <w:pStyle w:val="af8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</w:t>
      </w:r>
    </w:p>
    <w:p w:rsidR="00E812A4" w:rsidRDefault="00EB5D6D">
      <w:pPr>
        <w:pStyle w:val="af8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К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оординационном совете </w:t>
      </w:r>
      <w:r>
        <w:rPr>
          <w:rFonts w:ascii="Times New Roman" w:hAnsi="Times New Roman"/>
          <w:b/>
          <w:bCs/>
          <w:sz w:val="28"/>
          <w:szCs w:val="28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лаве</w:t>
      </w:r>
      <w:r>
        <w:rPr>
          <w:rFonts w:ascii="Times New Roman" w:hAnsi="Times New Roman"/>
          <w:b/>
          <w:bCs/>
          <w:sz w:val="28"/>
          <w:szCs w:val="28"/>
        </w:rPr>
        <w:t xml:space="preserve"> Уинского муниципального округа Пермского края п</w:t>
      </w:r>
      <w:r>
        <w:rPr>
          <w:rFonts w:ascii="Times New Roman" w:hAnsi="Times New Roman"/>
          <w:b/>
          <w:bCs/>
          <w:sz w:val="28"/>
          <w:szCs w:val="28"/>
        </w:rPr>
        <w:t xml:space="preserve">о взаимодействию с Общероссийским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общественно-государственным движением детей и молодежи </w:t>
      </w:r>
      <w:r>
        <w:rPr>
          <w:rFonts w:ascii="Times New Roman" w:hAnsi="Times New Roman"/>
          <w:b/>
          <w:bCs/>
          <w:sz w:val="28"/>
          <w:szCs w:val="28"/>
        </w:rPr>
        <w:br/>
        <w:t>«Движение первых», его местными и первичными отделениями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 на территории </w:t>
      </w:r>
      <w:r>
        <w:rPr>
          <w:rFonts w:ascii="Times New Roman" w:hAnsi="Times New Roman"/>
          <w:b/>
          <w:bCs/>
          <w:sz w:val="28"/>
          <w:szCs w:val="28"/>
        </w:rPr>
        <w:t>Уинского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Пермского края</w:t>
      </w: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jc w:val="center"/>
        <w:rPr>
          <w:b/>
          <w:color w:val="000000" w:themeColor="text1"/>
          <w:sz w:val="28"/>
          <w:szCs w:val="28"/>
        </w:rPr>
      </w:pPr>
    </w:p>
    <w:p w:rsidR="00E812A4" w:rsidRDefault="00E812A4">
      <w:pPr>
        <w:rPr>
          <w:b/>
          <w:color w:val="000000" w:themeColor="text1"/>
          <w:sz w:val="28"/>
          <w:szCs w:val="28"/>
          <w:highlight w:val="yellow"/>
        </w:rPr>
      </w:pPr>
    </w:p>
    <w:p w:rsidR="00E812A4" w:rsidRDefault="00E812A4">
      <w:pPr>
        <w:rPr>
          <w:b/>
          <w:color w:val="000000" w:themeColor="text1"/>
          <w:sz w:val="28"/>
          <w:szCs w:val="28"/>
          <w:highlight w:val="yellow"/>
        </w:rPr>
      </w:pPr>
    </w:p>
    <w:p w:rsidR="00E812A4" w:rsidRDefault="00E812A4">
      <w:pPr>
        <w:rPr>
          <w:b/>
          <w:color w:val="000000" w:themeColor="text1"/>
          <w:sz w:val="28"/>
          <w:szCs w:val="28"/>
          <w:highlight w:val="yellow"/>
        </w:rPr>
      </w:pPr>
    </w:p>
    <w:p w:rsidR="00E812A4" w:rsidRDefault="00E812A4">
      <w:pPr>
        <w:rPr>
          <w:b/>
          <w:color w:val="000000" w:themeColor="text1"/>
          <w:sz w:val="28"/>
          <w:szCs w:val="28"/>
          <w:highlight w:val="yellow"/>
        </w:rPr>
      </w:pPr>
    </w:p>
    <w:p w:rsidR="00E812A4" w:rsidRDefault="00E812A4">
      <w:pPr>
        <w:rPr>
          <w:b/>
          <w:color w:val="000000" w:themeColor="text1"/>
          <w:sz w:val="28"/>
          <w:szCs w:val="28"/>
          <w:highlight w:val="yellow"/>
        </w:rPr>
      </w:pPr>
    </w:p>
    <w:p w:rsidR="00E812A4" w:rsidRDefault="00E812A4">
      <w:pPr>
        <w:rPr>
          <w:b/>
          <w:color w:val="000000" w:themeColor="text1"/>
          <w:sz w:val="28"/>
          <w:szCs w:val="28"/>
          <w:highlight w:val="yellow"/>
        </w:rPr>
      </w:pPr>
    </w:p>
    <w:p w:rsidR="00E812A4" w:rsidRDefault="00EB5D6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с.Уинское</w:t>
      </w:r>
      <w:r>
        <w:rPr>
          <w:b/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</w:rPr>
        <w:t>2025 г.</w:t>
      </w:r>
    </w:p>
    <w:p w:rsidR="00E812A4" w:rsidRDefault="00EB5D6D">
      <w:pPr>
        <w:pStyle w:val="af8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</w:t>
      </w:r>
      <w:r>
        <w:rPr>
          <w:rFonts w:ascii="Times New Roman" w:hAnsi="Times New Roman"/>
          <w:b/>
          <w:bCs/>
          <w:sz w:val="28"/>
          <w:szCs w:val="28"/>
        </w:rPr>
        <w:tab/>
        <w:t>Общие положения</w:t>
      </w:r>
    </w:p>
    <w:p w:rsidR="00E812A4" w:rsidRDefault="00EB5D6D">
      <w:pPr>
        <w:pStyle w:val="af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  <w:t xml:space="preserve">Настоящее Положение определяет основные цели и задачи, состав </w:t>
      </w:r>
      <w:r>
        <w:rPr>
          <w:rFonts w:ascii="Times New Roman" w:hAnsi="Times New Roman"/>
          <w:sz w:val="28"/>
          <w:szCs w:val="28"/>
        </w:rPr>
        <w:br/>
        <w:t>и организацию работы к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оординационного совета </w:t>
      </w:r>
      <w:r>
        <w:rPr>
          <w:rFonts w:ascii="Times New Roman" w:hAnsi="Times New Roman"/>
          <w:bCs/>
          <w:sz w:val="28"/>
          <w:szCs w:val="28"/>
        </w:rPr>
        <w:t>при Главе</w:t>
      </w:r>
      <w:r>
        <w:rPr>
          <w:rFonts w:ascii="Times New Roman" w:hAnsi="Times New Roman"/>
          <w:bCs/>
          <w:sz w:val="28"/>
          <w:szCs w:val="28"/>
        </w:rPr>
        <w:t xml:space="preserve"> Уинского муниципального округа Пермского края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</w:t>
      </w:r>
      <w:r>
        <w:rPr>
          <w:rFonts w:ascii="Times New Roman" w:hAnsi="Times New Roman"/>
          <w:bCs/>
          <w:sz w:val="28"/>
          <w:szCs w:val="28"/>
        </w:rPr>
        <w:t xml:space="preserve"> Уинского муниципального округа Пермского края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соответственно Движение Первых, Совет).</w:t>
      </w:r>
    </w:p>
    <w:p w:rsidR="00E812A4" w:rsidRDefault="00EB5D6D">
      <w:pPr>
        <w:pStyle w:val="af8"/>
        <w:spacing w:line="276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Совет является постоянно действующим совещательным органом</w:t>
      </w:r>
      <w:r>
        <w:rPr>
          <w:rFonts w:ascii="Times New Roman" w:hAnsi="Times New Roman"/>
          <w:sz w:val="28"/>
          <w:szCs w:val="28"/>
        </w:rPr>
        <w:br/>
        <w:t xml:space="preserve">при </w:t>
      </w:r>
      <w:r>
        <w:rPr>
          <w:rFonts w:ascii="Times New Roman" w:hAnsi="Times New Roman"/>
          <w:bCs/>
          <w:sz w:val="28"/>
          <w:szCs w:val="28"/>
        </w:rPr>
        <w:t>Главе</w:t>
      </w:r>
      <w:r>
        <w:rPr>
          <w:rFonts w:ascii="Times New Roman" w:hAnsi="Times New Roman"/>
          <w:bCs/>
          <w:sz w:val="28"/>
          <w:szCs w:val="28"/>
        </w:rPr>
        <w:t xml:space="preserve"> Уинского муниципального округа Пермского края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</w:t>
      </w:r>
    </w:p>
    <w:p w:rsidR="00E812A4" w:rsidRDefault="00EB5D6D">
      <w:pPr>
        <w:pStyle w:val="af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>В своей деятельности Совет руководствуется Конституцией Российской Федерации, фед</w:t>
      </w:r>
      <w:r>
        <w:rPr>
          <w:rFonts w:ascii="Times New Roman" w:hAnsi="Times New Roman"/>
          <w:sz w:val="28"/>
          <w:szCs w:val="28"/>
        </w:rPr>
        <w:t xml:space="preserve">еральными конституционными законами, федеральными законами, актами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  <w:t>и Правительства Российской Федерации, иными нормативными правовыми актами Российской Федерации, законами и иными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 Пермского кра</w:t>
      </w:r>
      <w:r>
        <w:rPr>
          <w:rFonts w:ascii="Times New Roman" w:hAnsi="Times New Roman"/>
          <w:sz w:val="28"/>
          <w:szCs w:val="28"/>
        </w:rPr>
        <w:t>я муници</w:t>
      </w:r>
      <w:r>
        <w:rPr>
          <w:rFonts w:ascii="Times New Roman" w:hAnsi="Times New Roman"/>
          <w:sz w:val="28"/>
          <w:szCs w:val="28"/>
        </w:rPr>
        <w:t xml:space="preserve">пальными правовыми актами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E812A4" w:rsidRDefault="00EB5D6D">
      <w:pPr>
        <w:pStyle w:val="af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ab/>
        <w:t xml:space="preserve">Организационно-техническое и информационно-аналитическое обеспечение деятельности Совета осуществляет </w:t>
      </w:r>
      <w:r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культуры, спорта и молодежной политики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</w:t>
      </w:r>
      <w:r>
        <w:rPr>
          <w:rFonts w:ascii="Times New Roman" w:hAnsi="Times New Roman"/>
          <w:sz w:val="28"/>
          <w:szCs w:val="28"/>
        </w:rPr>
        <w:t>круга</w:t>
      </w:r>
      <w:r>
        <w:rPr>
          <w:rFonts w:ascii="Times New Roman" w:hAnsi="Times New Roman"/>
          <w:sz w:val="28"/>
          <w:szCs w:val="28"/>
        </w:rPr>
        <w:t>.</w:t>
      </w:r>
    </w:p>
    <w:p w:rsidR="00E812A4" w:rsidRDefault="00E812A4">
      <w:pPr>
        <w:pStyle w:val="af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812A4" w:rsidRDefault="00EB5D6D">
      <w:pPr>
        <w:pStyle w:val="af8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</w:t>
      </w:r>
      <w:r>
        <w:rPr>
          <w:rFonts w:ascii="Times New Roman" w:hAnsi="Times New Roman"/>
          <w:b/>
          <w:bCs/>
          <w:sz w:val="28"/>
          <w:szCs w:val="28"/>
        </w:rPr>
        <w:tab/>
        <w:t>Основные цели и задачи Совета</w:t>
      </w:r>
    </w:p>
    <w:p w:rsidR="00E812A4" w:rsidRDefault="00EB5D6D">
      <w:pPr>
        <w:pStyle w:val="af8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  <w:t>Совет создан в целях:</w:t>
      </w:r>
    </w:p>
    <w:p w:rsidR="00E812A4" w:rsidRDefault="00EB5D6D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>
        <w:rPr>
          <w:sz w:val="28"/>
          <w:szCs w:val="28"/>
        </w:rPr>
        <w:br/>
        <w:t>по вопросам содействия развитию Движе</w:t>
      </w:r>
      <w:r>
        <w:rPr>
          <w:sz w:val="28"/>
          <w:szCs w:val="28"/>
        </w:rPr>
        <w:t>ния Первых;</w:t>
      </w:r>
    </w:p>
    <w:p w:rsidR="00E812A4" w:rsidRDefault="00EB5D6D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color w:val="2C2D2E"/>
          <w:sz w:val="28"/>
          <w:szCs w:val="23"/>
        </w:rPr>
      </w:pPr>
      <w:r>
        <w:rPr>
          <w:color w:val="2C2D2E"/>
          <w:sz w:val="28"/>
          <w:szCs w:val="23"/>
        </w:rPr>
        <w:t>разработки и реализации мероприятий по поддержке</w:t>
      </w:r>
      <w:r>
        <w:rPr>
          <w:color w:val="2C2D2E"/>
          <w:sz w:val="28"/>
          <w:szCs w:val="23"/>
        </w:rPr>
        <w:br/>
        <w:t>Движения Первых;</w:t>
      </w:r>
    </w:p>
    <w:p w:rsidR="00E812A4" w:rsidRDefault="00EB5D6D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color w:val="2C2D2E"/>
          <w:sz w:val="28"/>
          <w:szCs w:val="23"/>
        </w:rPr>
      </w:pPr>
      <w:r>
        <w:rPr>
          <w:color w:val="2C2D2E"/>
          <w:sz w:val="28"/>
          <w:szCs w:val="23"/>
        </w:rPr>
        <w:t>оказания поддержки первичным и местным отделениям</w:t>
      </w:r>
      <w:r>
        <w:rPr>
          <w:color w:val="2C2D2E"/>
          <w:sz w:val="28"/>
          <w:szCs w:val="23"/>
        </w:rPr>
        <w:br/>
        <w:t>Движения Первых, в том числе в их взаимодействии с муниципальными учреждениями и иными организациями;</w:t>
      </w:r>
    </w:p>
    <w:p w:rsidR="00E812A4" w:rsidRDefault="00EB5D6D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color w:val="2C2D2E"/>
          <w:sz w:val="28"/>
          <w:szCs w:val="23"/>
        </w:rPr>
      </w:pPr>
      <w:r>
        <w:rPr>
          <w:color w:val="2C2D2E"/>
          <w:sz w:val="28"/>
          <w:szCs w:val="23"/>
        </w:rPr>
        <w:lastRenderedPageBreak/>
        <w:t xml:space="preserve">поддержки Движения Первых </w:t>
      </w:r>
      <w:r>
        <w:rPr>
          <w:color w:val="2C2D2E"/>
          <w:sz w:val="28"/>
          <w:szCs w:val="23"/>
        </w:rPr>
        <w:t xml:space="preserve">в иных формах в соответствии </w:t>
      </w:r>
      <w:r>
        <w:rPr>
          <w:color w:val="2C2D2E"/>
          <w:sz w:val="28"/>
          <w:szCs w:val="23"/>
        </w:rPr>
        <w:br/>
        <w:t>с законодательством Российской Федерации и муниципальными правовыми актами.</w:t>
      </w:r>
    </w:p>
    <w:p w:rsidR="00E812A4" w:rsidRDefault="00EB5D6D">
      <w:pPr>
        <w:pStyle w:val="af8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>Основными задачами Совета являются: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участия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, структурных подр</w:t>
      </w:r>
      <w:r>
        <w:rPr>
          <w:rFonts w:ascii="Times New Roman" w:hAnsi="Times New Roman"/>
          <w:sz w:val="28"/>
          <w:szCs w:val="28"/>
        </w:rPr>
        <w:t xml:space="preserve">азделений администрации муниципального образования (управление образования, </w:t>
      </w: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культуры, спорта и молодежной политики </w:t>
      </w:r>
      <w:r>
        <w:rPr>
          <w:rFonts w:ascii="Times New Roman" w:hAnsi="Times New Roman"/>
          <w:sz w:val="28"/>
          <w:szCs w:val="28"/>
        </w:rPr>
        <w:t>и др.) в деятельности местных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первичных отделений Движения Первых;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осуществлению профессиональной ориентации детей </w:t>
      </w:r>
      <w:r>
        <w:rPr>
          <w:rFonts w:ascii="Times New Roman" w:hAnsi="Times New Roman"/>
          <w:sz w:val="28"/>
          <w:szCs w:val="28"/>
        </w:rPr>
        <w:br/>
        <w:t>и</w:t>
      </w:r>
      <w:r>
        <w:rPr>
          <w:rFonts w:ascii="Times New Roman" w:hAnsi="Times New Roman"/>
          <w:sz w:val="28"/>
          <w:szCs w:val="28"/>
        </w:rPr>
        <w:t xml:space="preserve"> молодежи с привлечением муниципальных и </w:t>
      </w:r>
      <w:r>
        <w:rPr>
          <w:rFonts w:ascii="Times New Roman" w:hAnsi="Times New Roman"/>
          <w:sz w:val="28"/>
          <w:szCs w:val="28"/>
        </w:rPr>
        <w:t>краевых</w:t>
      </w:r>
      <w:r>
        <w:rPr>
          <w:rFonts w:ascii="Times New Roman" w:hAnsi="Times New Roman"/>
          <w:sz w:val="28"/>
          <w:szCs w:val="28"/>
        </w:rPr>
        <w:t xml:space="preserve"> организаций;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</w:t>
      </w:r>
      <w:r>
        <w:rPr>
          <w:rFonts w:ascii="Times New Roman" w:hAnsi="Times New Roman"/>
          <w:sz w:val="28"/>
          <w:szCs w:val="28"/>
        </w:rPr>
        <w:t>ях;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>
        <w:rPr>
          <w:rFonts w:ascii="Times New Roman" w:hAnsi="Times New Roman"/>
          <w:sz w:val="28"/>
          <w:szCs w:val="28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перспективных всероссийских, региональных </w:t>
      </w:r>
      <w:r>
        <w:rPr>
          <w:rFonts w:ascii="Times New Roman" w:hAnsi="Times New Roman"/>
          <w:sz w:val="28"/>
          <w:szCs w:val="28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в обесп</w:t>
      </w:r>
      <w:r>
        <w:rPr>
          <w:rFonts w:ascii="Times New Roman" w:hAnsi="Times New Roman"/>
          <w:sz w:val="28"/>
          <w:szCs w:val="28"/>
        </w:rPr>
        <w:t>ечении финансирования деятельности местного и первичных отделений Движения Первых;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развитию института наставничества в целях совершенствования подходов к работе с детьми и молодежью; </w:t>
      </w:r>
    </w:p>
    <w:p w:rsidR="00E812A4" w:rsidRDefault="00EB5D6D">
      <w:pPr>
        <w:pStyle w:val="af8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предложений, носящих рекомендательный характер, </w:t>
      </w:r>
      <w:r>
        <w:rPr>
          <w:rFonts w:ascii="Times New Roman" w:hAnsi="Times New Roman"/>
          <w:sz w:val="28"/>
          <w:szCs w:val="28"/>
        </w:rPr>
        <w:br/>
        <w:t>п</w:t>
      </w:r>
      <w:r>
        <w:rPr>
          <w:rFonts w:ascii="Times New Roman" w:hAnsi="Times New Roman"/>
          <w:sz w:val="28"/>
          <w:szCs w:val="28"/>
        </w:rPr>
        <w:t>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E812A4" w:rsidRDefault="00EB5D6D">
      <w:pPr>
        <w:pStyle w:val="af8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  <w:t>В целях реализации своих задач Совет вправе:</w:t>
      </w:r>
    </w:p>
    <w:p w:rsidR="00E812A4" w:rsidRDefault="00EB5D6D">
      <w:pPr>
        <w:pStyle w:val="af8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и получать в установленном порядке необходимую информацию в ра</w:t>
      </w:r>
      <w:r>
        <w:rPr>
          <w:rFonts w:ascii="Times New Roman" w:hAnsi="Times New Roman"/>
          <w:sz w:val="28"/>
          <w:szCs w:val="28"/>
        </w:rPr>
        <w:t>мках деятельности Движения Первых от органов местного самоуправления, а также общественных объединений и организаций;</w:t>
      </w:r>
    </w:p>
    <w:p w:rsidR="00E812A4" w:rsidRDefault="00EB5D6D">
      <w:pPr>
        <w:pStyle w:val="af8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обсуждать итоги и планы работы местного отделения</w:t>
      </w:r>
      <w:r>
        <w:rPr>
          <w:rFonts w:ascii="Times New Roman" w:hAnsi="Times New Roman"/>
          <w:sz w:val="28"/>
          <w:szCs w:val="28"/>
        </w:rPr>
        <w:br/>
        <w:t>Движения Первых;</w:t>
      </w:r>
    </w:p>
    <w:p w:rsidR="00E812A4" w:rsidRDefault="00EB5D6D">
      <w:pPr>
        <w:pStyle w:val="af8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приглашать на свои заседания руководителей и иных представителей органо</w:t>
      </w:r>
      <w:r>
        <w:rPr>
          <w:rFonts w:ascii="Times New Roman" w:hAnsi="Times New Roman"/>
          <w:sz w:val="28"/>
          <w:szCs w:val="28"/>
        </w:rPr>
        <w:t xml:space="preserve">в местного самоуправления, общественных объединений, организаций </w:t>
      </w:r>
      <w:r>
        <w:rPr>
          <w:rFonts w:ascii="Times New Roman" w:hAnsi="Times New Roman"/>
          <w:sz w:val="28"/>
          <w:szCs w:val="28"/>
        </w:rPr>
        <w:br/>
        <w:t>и иных должностных лиц.</w:t>
      </w:r>
    </w:p>
    <w:p w:rsidR="00E812A4" w:rsidRDefault="00E812A4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:rsidR="00E812A4" w:rsidRDefault="00EB5D6D">
      <w:pPr>
        <w:pStyle w:val="af8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</w:t>
      </w:r>
      <w:r>
        <w:rPr>
          <w:rFonts w:ascii="Times New Roman" w:hAnsi="Times New Roman"/>
          <w:b/>
          <w:bCs/>
          <w:sz w:val="28"/>
          <w:szCs w:val="28"/>
        </w:rPr>
        <w:tab/>
        <w:t>Состав и организация деятельности Совета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 xml:space="preserve">Состав Совета утверждается постановлением главы муниципального образования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, согласн</w:t>
      </w:r>
      <w:r>
        <w:rPr>
          <w:rFonts w:ascii="Times New Roman" w:hAnsi="Times New Roman"/>
          <w:sz w:val="28"/>
          <w:szCs w:val="28"/>
        </w:rPr>
        <w:t>о рекомендуемому списку, указанному в Приложении к настоящему Положению.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  <w:t>Совет состоит из председателя, заместителя председателя, секретаря</w:t>
      </w:r>
      <w:r>
        <w:rPr>
          <w:rFonts w:ascii="Times New Roman" w:hAnsi="Times New Roman"/>
          <w:sz w:val="28"/>
          <w:szCs w:val="28"/>
        </w:rPr>
        <w:br/>
        <w:t>и членов Совета.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Руководство Совета осуществляют:</w:t>
      </w:r>
    </w:p>
    <w:p w:rsidR="00E812A4" w:rsidRDefault="00EB5D6D">
      <w:pPr>
        <w:pStyle w:val="af8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– глава муниципального образования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E812A4" w:rsidRDefault="00EB5D6D">
      <w:pPr>
        <w:pStyle w:val="af8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–  заместитель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Уинского муниципального округа по социальным вопросам</w:t>
      </w:r>
      <w:r>
        <w:rPr>
          <w:rFonts w:ascii="Times New Roman" w:hAnsi="Times New Roman"/>
          <w:sz w:val="28"/>
          <w:szCs w:val="28"/>
        </w:rPr>
        <w:t>;</w:t>
      </w:r>
    </w:p>
    <w:p w:rsidR="00E812A4" w:rsidRDefault="00EB5D6D">
      <w:pPr>
        <w:pStyle w:val="af8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– </w:t>
      </w: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местного отделения Общероссийского общественно-государственного движения детей и молодежи «</w:t>
      </w:r>
      <w:r>
        <w:rPr>
          <w:rFonts w:ascii="Times New Roman" w:hAnsi="Times New Roman"/>
          <w:sz w:val="28"/>
          <w:szCs w:val="28"/>
        </w:rPr>
        <w:t xml:space="preserve">Движение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ервых»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ab/>
        <w:t>Состав Совета формируется из представителей: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местного отделения Общероссийского </w:t>
      </w:r>
      <w:r>
        <w:rPr>
          <w:rFonts w:ascii="Times New Roman" w:hAnsi="Times New Roman"/>
          <w:sz w:val="28"/>
          <w:szCs w:val="28"/>
        </w:rPr>
        <w:br/>
        <w:t xml:space="preserve">общественно-государственного движения детей и молодежи «Движение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ервых»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культуры, спорта и мол</w:t>
      </w:r>
      <w:r>
        <w:rPr>
          <w:rFonts w:ascii="Times New Roman" w:hAnsi="Times New Roman"/>
          <w:sz w:val="28"/>
          <w:szCs w:val="28"/>
        </w:rPr>
        <w:t>одежной политики администрации Уинского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Уинскому муниципальному округу МТУ №4 Министерства социального развития Пермского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ВД России по </w:t>
      </w:r>
      <w:r>
        <w:rPr>
          <w:rFonts w:ascii="Times New Roman" w:hAnsi="Times New Roman"/>
          <w:sz w:val="28"/>
          <w:szCs w:val="28"/>
        </w:rPr>
        <w:t>Уинскому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>
        <w:rPr>
          <w:rFonts w:ascii="Times New Roman" w:hAnsi="Times New Roman"/>
          <w:sz w:val="28"/>
          <w:szCs w:val="28"/>
        </w:rPr>
        <w:t>округу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Совет ветеранов в</w:t>
      </w:r>
      <w:r>
        <w:rPr>
          <w:rFonts w:ascii="Times New Roman" w:hAnsi="Times New Roman"/>
          <w:sz w:val="28"/>
          <w:szCs w:val="28"/>
        </w:rPr>
        <w:t>ойны и труда, Вооруженных сил и правоохранительных органов</w:t>
      </w:r>
      <w:r>
        <w:rPr>
          <w:rFonts w:ascii="Times New Roman" w:hAnsi="Times New Roman"/>
          <w:sz w:val="28"/>
          <w:szCs w:val="28"/>
        </w:rPr>
        <w:t>;</w:t>
      </w:r>
    </w:p>
    <w:p w:rsidR="00E812A4" w:rsidRDefault="00EB5D6D">
      <w:pPr>
        <w:pStyle w:val="af8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ВООВ «Боевое Братство»</w:t>
      </w:r>
      <w:r>
        <w:rPr>
          <w:rFonts w:ascii="Times New Roman" w:hAnsi="Times New Roman"/>
          <w:sz w:val="28"/>
          <w:szCs w:val="28"/>
        </w:rPr>
        <w:t>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  <w:t xml:space="preserve">Заседания Совета проводятся по инициативе председателя Совета </w:t>
      </w:r>
      <w:r>
        <w:rPr>
          <w:rFonts w:ascii="Times New Roman" w:hAnsi="Times New Roman"/>
          <w:sz w:val="28"/>
          <w:szCs w:val="28"/>
        </w:rPr>
        <w:br/>
        <w:t xml:space="preserve">по мере необходимости, но не менее одного раза в квартал, а в период </w:t>
      </w:r>
      <w:r>
        <w:rPr>
          <w:rFonts w:ascii="Times New Roman" w:hAnsi="Times New Roman"/>
          <w:sz w:val="28"/>
          <w:szCs w:val="28"/>
        </w:rPr>
        <w:br/>
        <w:t>его отсутствия – по иниц</w:t>
      </w:r>
      <w:r>
        <w:rPr>
          <w:rFonts w:ascii="Times New Roman" w:hAnsi="Times New Roman"/>
          <w:sz w:val="28"/>
          <w:szCs w:val="28"/>
        </w:rPr>
        <w:t>иативе заместителя председателя Совета по согласованию с председателем Совета.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  <w:t>Председатель Совета:</w:t>
      </w:r>
    </w:p>
    <w:p w:rsidR="00E812A4" w:rsidRDefault="00EB5D6D">
      <w:pPr>
        <w:pStyle w:val="af8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осуществляет руководство деятельностью Совета;</w:t>
      </w:r>
    </w:p>
    <w:p w:rsidR="00E812A4" w:rsidRDefault="00EB5D6D">
      <w:pPr>
        <w:pStyle w:val="af8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направления деятельности, план работы, время и место проведения заседаний Совета, утверждает </w:t>
      </w:r>
      <w:r>
        <w:rPr>
          <w:rFonts w:ascii="Times New Roman" w:hAnsi="Times New Roman"/>
          <w:sz w:val="28"/>
          <w:szCs w:val="28"/>
        </w:rPr>
        <w:t>повестку заседания Совета;</w:t>
      </w:r>
    </w:p>
    <w:p w:rsidR="00E812A4" w:rsidRDefault="00EB5D6D">
      <w:pPr>
        <w:pStyle w:val="af8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заседания Совета;</w:t>
      </w:r>
    </w:p>
    <w:p w:rsidR="00E812A4" w:rsidRDefault="00EB5D6D">
      <w:pPr>
        <w:pStyle w:val="af8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протоколы заседаний Совета;</w:t>
      </w:r>
    </w:p>
    <w:p w:rsidR="00E812A4" w:rsidRDefault="00EB5D6D">
      <w:pPr>
        <w:pStyle w:val="af8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возлагает функции секретаря Совета, в случае его отсутствия </w:t>
      </w:r>
      <w:r>
        <w:rPr>
          <w:rFonts w:ascii="Times New Roman" w:hAnsi="Times New Roman"/>
          <w:sz w:val="28"/>
          <w:szCs w:val="28"/>
        </w:rPr>
        <w:br/>
        <w:t>на заседании, на одного из членов Совета.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ab/>
        <w:t>В случае отсутствия председателя Совета его функции</w:t>
      </w:r>
      <w:r>
        <w:rPr>
          <w:rFonts w:ascii="Times New Roman" w:hAnsi="Times New Roman"/>
          <w:sz w:val="28"/>
          <w:szCs w:val="28"/>
        </w:rPr>
        <w:br/>
        <w:t xml:space="preserve">по </w:t>
      </w:r>
      <w:r>
        <w:rPr>
          <w:rFonts w:ascii="Times New Roman" w:hAnsi="Times New Roman"/>
          <w:sz w:val="28"/>
          <w:szCs w:val="28"/>
        </w:rPr>
        <w:t>его поручению выполняет заместитель председателя Совета.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>
        <w:rPr>
          <w:rFonts w:ascii="Times New Roman" w:hAnsi="Times New Roman"/>
          <w:sz w:val="28"/>
          <w:szCs w:val="28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</w:t>
      </w:r>
      <w:r>
        <w:rPr>
          <w:rFonts w:ascii="Times New Roman" w:hAnsi="Times New Roman"/>
          <w:sz w:val="28"/>
          <w:szCs w:val="28"/>
        </w:rPr>
        <w:br/>
        <w:t>не позднее, чем за пять календарных дней до дня его пров</w:t>
      </w:r>
      <w:r>
        <w:rPr>
          <w:rFonts w:ascii="Times New Roman" w:hAnsi="Times New Roman"/>
          <w:sz w:val="28"/>
          <w:szCs w:val="28"/>
        </w:rPr>
        <w:t>едения.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Совета могут вносить предложения по планам работы Совета </w:t>
      </w:r>
      <w:r>
        <w:rPr>
          <w:rFonts w:ascii="Times New Roman" w:hAnsi="Times New Roman"/>
          <w:sz w:val="28"/>
          <w:szCs w:val="28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ab/>
        <w:t>Заседание Совета правомочно, если на нем присутствует н</w:t>
      </w:r>
      <w:r>
        <w:rPr>
          <w:rFonts w:ascii="Times New Roman" w:hAnsi="Times New Roman"/>
          <w:sz w:val="28"/>
          <w:szCs w:val="28"/>
        </w:rPr>
        <w:t>е менее половины от числа его членов.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опро</w:t>
      </w:r>
      <w:r>
        <w:rPr>
          <w:rFonts w:ascii="Times New Roman" w:hAnsi="Times New Roman"/>
          <w:sz w:val="28"/>
          <w:szCs w:val="28"/>
        </w:rPr>
        <w:t>сных листов для заочного голосования членов Совета по вопросам повестки</w:t>
      </w:r>
      <w:r>
        <w:rPr>
          <w:rFonts w:ascii="Times New Roman" w:hAnsi="Times New Roman"/>
          <w:sz w:val="28"/>
          <w:szCs w:val="28"/>
        </w:rPr>
        <w:br/>
        <w:t>в целях подготовки решений и оформления протокола заседания Совета.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>
        <w:rPr>
          <w:rFonts w:ascii="Times New Roman" w:hAnsi="Times New Roman"/>
          <w:sz w:val="28"/>
          <w:szCs w:val="28"/>
        </w:rPr>
        <w:tab/>
        <w:t>Решение Совета считается принятым, если за него проголосовало</w:t>
      </w:r>
      <w:r>
        <w:rPr>
          <w:rFonts w:ascii="Times New Roman" w:hAnsi="Times New Roman"/>
          <w:sz w:val="28"/>
          <w:szCs w:val="28"/>
        </w:rPr>
        <w:br/>
        <w:t xml:space="preserve">более половины членов Совета, присутствующих на </w:t>
      </w:r>
      <w:r>
        <w:rPr>
          <w:rFonts w:ascii="Times New Roman" w:hAnsi="Times New Roman"/>
          <w:sz w:val="28"/>
          <w:szCs w:val="28"/>
        </w:rPr>
        <w:t>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 мнение по рассматриваемому вопросу, которое подлежит обязательному пр</w:t>
      </w:r>
      <w:r>
        <w:rPr>
          <w:rFonts w:ascii="Times New Roman" w:hAnsi="Times New Roman"/>
          <w:sz w:val="28"/>
          <w:szCs w:val="28"/>
        </w:rPr>
        <w:t>иобщению к протоколу заседания Совета.</w:t>
      </w:r>
    </w:p>
    <w:p w:rsidR="00E812A4" w:rsidRDefault="00EB5D6D">
      <w:pPr>
        <w:pStyle w:val="af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ab/>
        <w:t>Секретарь Совета оформляет протокол заседания Совета</w:t>
      </w:r>
      <w:r>
        <w:rPr>
          <w:rFonts w:ascii="Times New Roman" w:hAnsi="Times New Roman"/>
          <w:sz w:val="28"/>
          <w:szCs w:val="28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:rsidR="00E812A4" w:rsidRDefault="00E812A4">
      <w:pPr>
        <w:pStyle w:val="af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812A4" w:rsidRDefault="00EB5D6D">
      <w:p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E812A4" w:rsidRDefault="00E812A4">
      <w:pPr>
        <w:spacing w:after="200"/>
        <w:ind w:firstLine="709"/>
        <w:rPr>
          <w:sz w:val="28"/>
          <w:szCs w:val="28"/>
        </w:rPr>
        <w:sectPr w:rsidR="00E812A4">
          <w:headerReference w:type="default" r:id="rId11"/>
          <w:headerReference w:type="firs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E812A4" w:rsidRDefault="00EB5D6D">
      <w:pPr>
        <w:wordWrap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  <w:r>
        <w:rPr>
          <w:rFonts w:eastAsia="Calibri"/>
          <w:sz w:val="28"/>
          <w:szCs w:val="28"/>
        </w:rPr>
        <w:t xml:space="preserve"> 2</w:t>
      </w:r>
    </w:p>
    <w:p w:rsidR="00E812A4" w:rsidRDefault="00EB5D6D">
      <w:pPr>
        <w:wordWrap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Положению о координационном совете</w:t>
      </w:r>
      <w:r>
        <w:rPr>
          <w:rFonts w:eastAsia="Calibri"/>
          <w:sz w:val="28"/>
          <w:szCs w:val="28"/>
        </w:rPr>
        <w:br/>
        <w:t xml:space="preserve">при главе </w:t>
      </w:r>
      <w:r>
        <w:rPr>
          <w:rFonts w:eastAsia="Calibri"/>
          <w:sz w:val="28"/>
          <w:szCs w:val="28"/>
        </w:rPr>
        <w:t>Уинского</w:t>
      </w:r>
      <w:r>
        <w:rPr>
          <w:rFonts w:eastAsia="Calibri"/>
          <w:sz w:val="28"/>
          <w:szCs w:val="28"/>
        </w:rPr>
        <w:t xml:space="preserve"> муниципального округа </w:t>
      </w:r>
    </w:p>
    <w:p w:rsidR="00E812A4" w:rsidRDefault="00EB5D6D">
      <w:pPr>
        <w:wordWrap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Пермского края</w:t>
      </w:r>
    </w:p>
    <w:p w:rsidR="00E812A4" w:rsidRDefault="00E812A4">
      <w:pPr>
        <w:rPr>
          <w:sz w:val="28"/>
          <w:szCs w:val="28"/>
        </w:rPr>
      </w:pPr>
    </w:p>
    <w:p w:rsidR="00E812A4" w:rsidRDefault="00EB5D6D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ar-SA"/>
        </w:rPr>
        <w:t>К</w:t>
      </w:r>
      <w:r>
        <w:rPr>
          <w:b/>
          <w:bCs/>
          <w:color w:val="000000"/>
          <w:sz w:val="28"/>
          <w:szCs w:val="28"/>
          <w:lang w:eastAsia="ar-SA"/>
        </w:rPr>
        <w:t>оординационн</w:t>
      </w:r>
      <w:r>
        <w:rPr>
          <w:b/>
          <w:bCs/>
          <w:color w:val="000000"/>
          <w:sz w:val="28"/>
          <w:szCs w:val="28"/>
          <w:lang w:eastAsia="ar-SA"/>
        </w:rPr>
        <w:t>ый</w:t>
      </w:r>
      <w:r>
        <w:rPr>
          <w:b/>
          <w:bCs/>
          <w:color w:val="000000"/>
          <w:sz w:val="28"/>
          <w:szCs w:val="28"/>
          <w:lang w:eastAsia="ar-SA"/>
        </w:rPr>
        <w:t xml:space="preserve"> совет </w:t>
      </w:r>
      <w:r>
        <w:rPr>
          <w:b/>
          <w:bCs/>
          <w:sz w:val="28"/>
          <w:szCs w:val="28"/>
        </w:rPr>
        <w:t xml:space="preserve">при 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лаве </w:t>
      </w:r>
    </w:p>
    <w:p w:rsidR="00E812A4" w:rsidRDefault="00EB5D6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Уинского</w:t>
      </w:r>
      <w:r>
        <w:rPr>
          <w:b/>
          <w:bCs/>
          <w:sz w:val="28"/>
          <w:szCs w:val="28"/>
        </w:rPr>
        <w:t xml:space="preserve"> муниципального округа Пермского края</w:t>
      </w:r>
    </w:p>
    <w:p w:rsidR="00E812A4" w:rsidRDefault="00EB5D6D">
      <w:pPr>
        <w:pStyle w:val="af8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взаимодействию с Общероссийским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общественно-государственным движением детей и молодежи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«Движение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ервых», его местными и первичными отделениями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на территории </w:t>
      </w:r>
      <w:r>
        <w:rPr>
          <w:rFonts w:ascii="Times New Roman" w:hAnsi="Times New Roman"/>
          <w:b/>
          <w:bCs/>
          <w:sz w:val="28"/>
          <w:szCs w:val="28"/>
        </w:rPr>
        <w:t>Уинского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</w:p>
    <w:p w:rsidR="00E812A4" w:rsidRDefault="00E812A4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12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Зелёнкин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Алексей Николаевич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г</w:t>
            </w:r>
            <w:r>
              <w:rPr>
                <w:rFonts w:eastAsia="Calibri"/>
                <w:sz w:val="28"/>
                <w:szCs w:val="28"/>
              </w:rPr>
              <w:t>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округа - глава администрации Уинского муниципального округа, п</w:t>
            </w:r>
            <w:r>
              <w:rPr>
                <w:rFonts w:eastAsia="Calibri"/>
                <w:sz w:val="28"/>
                <w:szCs w:val="28"/>
              </w:rPr>
              <w:t>редседатель Совета</w:t>
            </w:r>
            <w:r>
              <w:rPr>
                <w:rFonts w:eastAsia="Calibri"/>
                <w:sz w:val="28"/>
                <w:szCs w:val="28"/>
              </w:rPr>
              <w:t xml:space="preserve">; 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Ефремова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з</w:t>
            </w:r>
            <w:r>
              <w:rPr>
                <w:rFonts w:eastAsia="Calibri"/>
                <w:sz w:val="28"/>
                <w:szCs w:val="28"/>
                <w:lang w:eastAsia="en-US"/>
              </w:rPr>
              <w:t>аместитель главы администрации Уинского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по социальным вопросам,  председатель КДН и ЗП Уинского 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председателя;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Пахомова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Наталья Павловна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 п</w:t>
            </w:r>
            <w:r>
              <w:rPr>
                <w:rFonts w:eastAsia="Calibri"/>
                <w:sz w:val="28"/>
                <w:szCs w:val="28"/>
              </w:rPr>
              <w:t xml:space="preserve">редседатель местного отделения Общероссийского общественно-государственного движения детей </w:t>
            </w:r>
            <w:r>
              <w:rPr>
                <w:rFonts w:eastAsia="Calibri"/>
                <w:sz w:val="28"/>
                <w:szCs w:val="28"/>
              </w:rPr>
              <w:br/>
              <w:t>и моло</w:t>
            </w:r>
            <w:r>
              <w:rPr>
                <w:rFonts w:eastAsia="Calibri"/>
                <w:sz w:val="28"/>
                <w:szCs w:val="28"/>
              </w:rPr>
              <w:t xml:space="preserve">дежи «Движение </w:t>
            </w:r>
            <w:r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>ервых»</w:t>
            </w:r>
            <w:r>
              <w:rPr>
                <w:rFonts w:eastAsia="Calibri"/>
                <w:sz w:val="28"/>
                <w:szCs w:val="28"/>
              </w:rPr>
              <w:t>, с</w:t>
            </w:r>
            <w:r>
              <w:rPr>
                <w:rFonts w:eastAsia="Calibri"/>
                <w:sz w:val="28"/>
                <w:szCs w:val="28"/>
              </w:rPr>
              <w:t>екретарь Совета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812A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Бабушкина Наталья Дасиевна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муниципального Совета ветеранов войны и труда, Вооруженных сил и правоохранительных органов (по согласованию);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 Сергей Евгеньевич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руководитель </w:t>
            </w:r>
            <w:r>
              <w:rPr>
                <w:rFonts w:eastAsia="Calibri"/>
                <w:sz w:val="28"/>
                <w:szCs w:val="28"/>
              </w:rPr>
              <w:t>отделения ВООВ «Боевое Братство»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Копытова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Наталья Николаевна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н</w:t>
            </w:r>
            <w:r>
              <w:rPr>
                <w:rFonts w:eastAsia="Calibri"/>
                <w:sz w:val="28"/>
                <w:szCs w:val="28"/>
                <w:lang w:eastAsia="en-US"/>
              </w:rPr>
              <w:t>ачальник Управления образования администрации Уинского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округа;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Кочетова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Надежда Ивановна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Управления культуры, спорта и молодежной политики администрации Уинского муниципального округа;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Теплых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Ольга Александровна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по Уинскому муниципальному округу МТУ №4 Министерства социального развития Пермского края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E812A4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Цы</w:t>
            </w:r>
            <w:r>
              <w:rPr>
                <w:rFonts w:eastAsia="Calibri"/>
                <w:sz w:val="28"/>
                <w:szCs w:val="28"/>
              </w:rPr>
              <w:t>мбал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Константи Викторович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2A4" w:rsidRDefault="00EB5D6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отделения МВД по Уинскому муниципальному округу (по согласованию)</w:t>
            </w:r>
          </w:p>
        </w:tc>
      </w:tr>
    </w:tbl>
    <w:p w:rsidR="00E812A4" w:rsidRDefault="00E812A4">
      <w:pPr>
        <w:spacing w:after="160" w:line="259" w:lineRule="auto"/>
      </w:pPr>
    </w:p>
    <w:p w:rsidR="00E812A4" w:rsidRDefault="00E812A4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sectPr w:rsidR="00E812A4">
      <w:footerReference w:type="default" r:id="rId13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6D" w:rsidRDefault="00EB5D6D">
      <w:r>
        <w:separator/>
      </w:r>
    </w:p>
  </w:endnote>
  <w:endnote w:type="continuationSeparator" w:id="0">
    <w:p w:rsidR="00EB5D6D" w:rsidRDefault="00E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A4" w:rsidRDefault="00EB5D6D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6D" w:rsidRDefault="00EB5D6D">
      <w:r>
        <w:separator/>
      </w:r>
    </w:p>
  </w:footnote>
  <w:footnote w:type="continuationSeparator" w:id="0">
    <w:p w:rsidR="00EB5D6D" w:rsidRDefault="00EB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240390"/>
    </w:sdtPr>
    <w:sdtEndPr/>
    <w:sdtContent>
      <w:p w:rsidR="00E812A4" w:rsidRDefault="00EB5D6D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177A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A4" w:rsidRDefault="00EB5D6D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E5E467DF"/>
    <w:multiLevelType w:val="multilevel"/>
    <w:tmpl w:val="E5E467DF"/>
    <w:lvl w:ilvl="0">
      <w:start w:val="1"/>
      <w:numFmt w:val="decimal"/>
      <w:suff w:val="space"/>
      <w:lvlText w:val="%1."/>
      <w:lvlJc w:val="left"/>
      <w:pPr>
        <w:ind w:left="42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2773"/>
    <w:rsid w:val="00014321"/>
    <w:rsid w:val="00020472"/>
    <w:rsid w:val="000640EC"/>
    <w:rsid w:val="00080DD4"/>
    <w:rsid w:val="000862DA"/>
    <w:rsid w:val="000937E5"/>
    <w:rsid w:val="000A517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226FDD"/>
    <w:rsid w:val="00231451"/>
    <w:rsid w:val="002408B8"/>
    <w:rsid w:val="00267E93"/>
    <w:rsid w:val="002848E1"/>
    <w:rsid w:val="00295378"/>
    <w:rsid w:val="002A58DF"/>
    <w:rsid w:val="002B2688"/>
    <w:rsid w:val="002B6852"/>
    <w:rsid w:val="002B77D9"/>
    <w:rsid w:val="002C37BB"/>
    <w:rsid w:val="002F2954"/>
    <w:rsid w:val="003243E9"/>
    <w:rsid w:val="00344940"/>
    <w:rsid w:val="003632F4"/>
    <w:rsid w:val="00370570"/>
    <w:rsid w:val="00373699"/>
    <w:rsid w:val="0038196B"/>
    <w:rsid w:val="003A2AB9"/>
    <w:rsid w:val="003B7259"/>
    <w:rsid w:val="003C22F0"/>
    <w:rsid w:val="003D710C"/>
    <w:rsid w:val="003F0884"/>
    <w:rsid w:val="004009E3"/>
    <w:rsid w:val="00401EFF"/>
    <w:rsid w:val="004569C8"/>
    <w:rsid w:val="004646B8"/>
    <w:rsid w:val="00470FB3"/>
    <w:rsid w:val="00482A25"/>
    <w:rsid w:val="004A11DC"/>
    <w:rsid w:val="004A47F4"/>
    <w:rsid w:val="004A6861"/>
    <w:rsid w:val="004B1CB6"/>
    <w:rsid w:val="004B5692"/>
    <w:rsid w:val="004D1C74"/>
    <w:rsid w:val="004E5E5E"/>
    <w:rsid w:val="004E74A8"/>
    <w:rsid w:val="004F3D47"/>
    <w:rsid w:val="00502F9B"/>
    <w:rsid w:val="00511CD3"/>
    <w:rsid w:val="005159AB"/>
    <w:rsid w:val="0052374A"/>
    <w:rsid w:val="005320AC"/>
    <w:rsid w:val="00536FED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52328"/>
    <w:rsid w:val="007538C1"/>
    <w:rsid w:val="00767C03"/>
    <w:rsid w:val="00782EAF"/>
    <w:rsid w:val="0078616F"/>
    <w:rsid w:val="007A22DB"/>
    <w:rsid w:val="007A5BC8"/>
    <w:rsid w:val="007C7DFB"/>
    <w:rsid w:val="007D159C"/>
    <w:rsid w:val="007D7621"/>
    <w:rsid w:val="007E4ADC"/>
    <w:rsid w:val="007F4F9F"/>
    <w:rsid w:val="00813F0F"/>
    <w:rsid w:val="0081735F"/>
    <w:rsid w:val="008177A2"/>
    <w:rsid w:val="00817ACA"/>
    <w:rsid w:val="00832DBB"/>
    <w:rsid w:val="00846007"/>
    <w:rsid w:val="00846D92"/>
    <w:rsid w:val="00846EDB"/>
    <w:rsid w:val="00850ABB"/>
    <w:rsid w:val="008528D6"/>
    <w:rsid w:val="00866424"/>
    <w:rsid w:val="00881B30"/>
    <w:rsid w:val="00897A47"/>
    <w:rsid w:val="008A0771"/>
    <w:rsid w:val="008B0740"/>
    <w:rsid w:val="008B1016"/>
    <w:rsid w:val="008C2676"/>
    <w:rsid w:val="008D16CB"/>
    <w:rsid w:val="008D1F68"/>
    <w:rsid w:val="008E3C57"/>
    <w:rsid w:val="0091328B"/>
    <w:rsid w:val="00915B79"/>
    <w:rsid w:val="00916098"/>
    <w:rsid w:val="009169CE"/>
    <w:rsid w:val="00944DCA"/>
    <w:rsid w:val="009710A2"/>
    <w:rsid w:val="00986CB1"/>
    <w:rsid w:val="009962AE"/>
    <w:rsid w:val="00997F4C"/>
    <w:rsid w:val="009C262F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41AE3"/>
    <w:rsid w:val="00B66354"/>
    <w:rsid w:val="00B73B01"/>
    <w:rsid w:val="00B858E0"/>
    <w:rsid w:val="00B97D74"/>
    <w:rsid w:val="00BA22E5"/>
    <w:rsid w:val="00BB0CD5"/>
    <w:rsid w:val="00BB6EA3"/>
    <w:rsid w:val="00BC304B"/>
    <w:rsid w:val="00BC4D14"/>
    <w:rsid w:val="00BC7697"/>
    <w:rsid w:val="00BD0DBE"/>
    <w:rsid w:val="00BE3CBC"/>
    <w:rsid w:val="00C05B73"/>
    <w:rsid w:val="00C11B82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5555"/>
    <w:rsid w:val="00C95C1E"/>
    <w:rsid w:val="00CA2661"/>
    <w:rsid w:val="00CA71E6"/>
    <w:rsid w:val="00CB5D6F"/>
    <w:rsid w:val="00CC74F9"/>
    <w:rsid w:val="00CE2519"/>
    <w:rsid w:val="00CF1E76"/>
    <w:rsid w:val="00D22F59"/>
    <w:rsid w:val="00D24A36"/>
    <w:rsid w:val="00D62DAE"/>
    <w:rsid w:val="00D64EF9"/>
    <w:rsid w:val="00D65C57"/>
    <w:rsid w:val="00D67482"/>
    <w:rsid w:val="00D71518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812A4"/>
    <w:rsid w:val="00EB26EC"/>
    <w:rsid w:val="00EB446F"/>
    <w:rsid w:val="00EB54EA"/>
    <w:rsid w:val="00EB5D6D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C1030"/>
    <w:rsid w:val="00FC2A68"/>
    <w:rsid w:val="00FD02CF"/>
    <w:rsid w:val="00FE4F3D"/>
    <w:rsid w:val="00FE7419"/>
    <w:rsid w:val="37366776"/>
    <w:rsid w:val="526B0A59"/>
    <w:rsid w:val="614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533375"/>
  <w15:docId w15:val="{4AE142BF-2489-4D3B-8FA9-557A1E2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qFormat/>
    <w:pPr>
      <w:spacing w:after="120"/>
      <w:ind w:left="283"/>
    </w:pPr>
    <w:rPr>
      <w:rFonts w:eastAsia="Calibri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Normal (Web)"/>
    <w:basedOn w:val="a"/>
    <w:qFormat/>
    <w:pPr>
      <w:spacing w:before="100" w:beforeAutospacing="1" w:after="100" w:afterAutospacing="1"/>
    </w:pPr>
    <w:rPr>
      <w:rFonts w:eastAsia="Calibri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аголовок к тексту"/>
    <w:basedOn w:val="a"/>
    <w:next w:val="a8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1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2">
    <w:name w:val="Исполнитель"/>
    <w:basedOn w:val="a8"/>
    <w:qFormat/>
    <w:pPr>
      <w:suppressAutoHyphens/>
      <w:spacing w:line="240" w:lineRule="exact"/>
    </w:pPr>
    <w:rPr>
      <w:szCs w:val="20"/>
    </w:rPr>
  </w:style>
  <w:style w:type="character" w:customStyle="1" w:styleId="ad">
    <w:name w:val="Нижний колонтитул Знак"/>
    <w:link w:val="ac"/>
    <w:qFormat/>
    <w:rPr>
      <w:sz w:val="28"/>
    </w:rPr>
  </w:style>
  <w:style w:type="character" w:customStyle="1" w:styleId="a9">
    <w:name w:val="Основной текст Знак"/>
    <w:link w:val="a8"/>
    <w:qFormat/>
    <w:rPr>
      <w:sz w:val="28"/>
      <w:szCs w:val="24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qFormat/>
    <w:rPr>
      <w:sz w:val="24"/>
      <w:szCs w:val="24"/>
    </w:rPr>
  </w:style>
  <w:style w:type="character" w:customStyle="1" w:styleId="FooterChar">
    <w:name w:val="Footer Char"/>
    <w:basedOn w:val="a0"/>
    <w:qFormat/>
    <w:locked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qFormat/>
    <w:locked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qFormat/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qFormat/>
    <w:rPr>
      <w:rFonts w:eastAsia="Calibri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a5">
    <w:name w:val="Текст выноски Знак"/>
    <w:basedOn w:val="a0"/>
    <w:link w:val="a4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customStyle="1" w:styleId="af5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6">
    <w:name w:val="Цветовое выделение"/>
    <w:qFormat/>
    <w:rPr>
      <w:b/>
      <w:color w:val="000080"/>
    </w:rPr>
  </w:style>
  <w:style w:type="paragraph" w:customStyle="1" w:styleId="af7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qFormat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basedOn w:val="a0"/>
    <w:qFormat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qFormat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qFormat/>
    <w:locked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f4">
    <w:name w:val="Абзац списка Знак"/>
    <w:link w:val="af3"/>
    <w:uiPriority w:val="34"/>
    <w:qFormat/>
    <w:rPr>
      <w:sz w:val="28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8DF0B-0D5A-470B-90A7-1E5A0CBA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1743</Words>
  <Characters>9936</Characters>
  <Application>Microsoft Office Word</Application>
  <DocSecurity>0</DocSecurity>
  <Lines>82</Lines>
  <Paragraphs>23</Paragraphs>
  <ScaleCrop>false</ScaleCrop>
  <Company>CROC Inc.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2022-10-03T12:04:00Z</cp:lastPrinted>
  <dcterms:created xsi:type="dcterms:W3CDTF">2023-01-27T04:20:00Z</dcterms:created>
  <dcterms:modified xsi:type="dcterms:W3CDTF">2025-09-11T11:53:00Z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1049-12.2.0.22549</vt:lpwstr>
  </property>
  <property fmtid="{D5CDD505-2E9C-101B-9397-08002B2CF9AE}" pid="9" name="ICV">
    <vt:lpwstr>1A14519A41A6484296E2F6FD7E5C8303_13</vt:lpwstr>
  </property>
</Properties>
</file>