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B795" w14:textId="77777777" w:rsidR="00344940" w:rsidRDefault="00E55424" w:rsidP="00FC1030">
      <w:pPr>
        <w:pStyle w:val="a4"/>
        <w:ind w:firstLine="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91C71B3" wp14:editId="5342C7F4">
            <wp:simplePos x="0" y="0"/>
            <wp:positionH relativeFrom="margin">
              <wp:posOffset>-635</wp:posOffset>
            </wp:positionH>
            <wp:positionV relativeFrom="margin">
              <wp:posOffset>-466090</wp:posOffset>
            </wp:positionV>
            <wp:extent cx="6119495" cy="295910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 wp14:anchorId="43FDB315" wp14:editId="76CC057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118BE5" w14:textId="77777777"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530B5F3" w14:textId="77777777"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8C0D204" w14:textId="77777777"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845B9C5" w14:textId="77777777"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5F49E00" w14:textId="77777777"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45E1AE7" w14:textId="77777777"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93ACC88" w14:textId="77777777"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FC57B95" w14:textId="77777777"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622FED6" w14:textId="77777777"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7972D4F" w14:textId="77777777" w:rsidR="00E55424" w:rsidRDefault="00644CD5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noProof/>
        </w:rPr>
        <w:pict w14:anchorId="0BFB9CF3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62.65pt;margin-top:232.8pt;width:212.15pt;height:240.25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NcqwIAAKo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" filled="f" stroked="f">
            <v:textbox inset="0,0,0,0">
              <w:txbxContent>
                <w:p w14:paraId="32609295" w14:textId="77777777" w:rsidR="00DC43C9" w:rsidRDefault="00DC43C9" w:rsidP="00E55424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3DE43067" w14:textId="77777777" w:rsidR="00DC43C9" w:rsidRPr="0019206E" w:rsidRDefault="00DC43C9" w:rsidP="0017472B">
                  <w:pPr>
                    <w:jc w:val="both"/>
                    <w:rPr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внесении изменений и дополнений в постановление администрации Уинского муниципального округа Пермского края от 09.10.2024 № 259-01-03-267 «</w:t>
                  </w:r>
                  <w:r w:rsidRPr="0019206E">
                    <w:rPr>
                      <w:b/>
                      <w:sz w:val="28"/>
                      <w:szCs w:val="28"/>
                    </w:rPr>
                    <w:t xml:space="preserve">Об </w:t>
                  </w:r>
                  <w:r>
                    <w:rPr>
                      <w:b/>
                      <w:sz w:val="28"/>
                      <w:szCs w:val="28"/>
                    </w:rPr>
                    <w:t>утверждении муниципальной программы «Управление муниципальными финансами и муниципальным долгом Уинского муниципального округа Пермского края» на 2025-2027 годы»</w:t>
                  </w:r>
                </w:p>
                <w:p w14:paraId="7621A3D3" w14:textId="77777777" w:rsidR="00DC43C9" w:rsidRDefault="00DC43C9" w:rsidP="00344940">
                  <w:pPr>
                    <w:pStyle w:val="a3"/>
                  </w:pPr>
                </w:p>
              </w:txbxContent>
            </v:textbox>
            <w10:wrap type="topAndBottom" anchorx="page" anchory="page"/>
          </v:shape>
        </w:pict>
      </w:r>
    </w:p>
    <w:p w14:paraId="7DB21A2B" w14:textId="77777777"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4A2E82C" w14:textId="77777777" w:rsidR="003725B7" w:rsidRDefault="003725B7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8B19FE5" w14:textId="6F24ADB8" w:rsidR="003725B7" w:rsidRPr="00644CD5" w:rsidRDefault="00644CD5" w:rsidP="00644CD5">
      <w:pPr>
        <w:autoSpaceDE w:val="0"/>
        <w:autoSpaceDN w:val="0"/>
        <w:adjustRightInd w:val="0"/>
        <w:ind w:firstLine="567"/>
        <w:jc w:val="right"/>
        <w:rPr>
          <w:b/>
          <w:sz w:val="28"/>
          <w:szCs w:val="28"/>
        </w:rPr>
      </w:pPr>
      <w:r w:rsidRPr="00644CD5">
        <w:rPr>
          <w:b/>
          <w:sz w:val="28"/>
          <w:szCs w:val="28"/>
        </w:rPr>
        <w:t>25.12.2025    259-01-01-02-379</w:t>
      </w:r>
    </w:p>
    <w:p w14:paraId="52974E90" w14:textId="77777777" w:rsidR="00E55424" w:rsidRPr="00484165" w:rsidRDefault="003725B7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E55424" w:rsidRPr="00484165">
        <w:rPr>
          <w:sz w:val="28"/>
          <w:szCs w:val="28"/>
        </w:rPr>
        <w:t>179 Бюджетного кодекса Российской Федерации,</w:t>
      </w:r>
      <w:r w:rsidR="001E3AEC" w:rsidRPr="001E3AEC">
        <w:rPr>
          <w:sz w:val="28"/>
          <w:szCs w:val="28"/>
        </w:rPr>
        <w:t xml:space="preserve"> </w:t>
      </w:r>
      <w:r w:rsidR="001E3AEC">
        <w:rPr>
          <w:sz w:val="28"/>
          <w:szCs w:val="28"/>
        </w:rPr>
        <w:t>решением Думы Уинского муниципального округа Пермского края от 12.12.2024 № 35 «О бюджете Уинского муниципального округа Пермского края на 2025 год и на плановый период 2026 и 2027 годов»,</w:t>
      </w:r>
      <w:r w:rsidR="00E55424" w:rsidRPr="00123126">
        <w:rPr>
          <w:sz w:val="28"/>
          <w:szCs w:val="28"/>
        </w:rPr>
        <w:t xml:space="preserve"> </w:t>
      </w:r>
      <w:r w:rsidR="00E55424" w:rsidRPr="00484165">
        <w:rPr>
          <w:sz w:val="28"/>
          <w:szCs w:val="28"/>
        </w:rPr>
        <w:t xml:space="preserve">постановлениями администрации Уинского  муниципального </w:t>
      </w:r>
      <w:r>
        <w:rPr>
          <w:sz w:val="28"/>
          <w:szCs w:val="28"/>
        </w:rPr>
        <w:t>округа Пермского края</w:t>
      </w:r>
      <w:r w:rsidR="00E55424" w:rsidRPr="00484165">
        <w:rPr>
          <w:sz w:val="28"/>
          <w:szCs w:val="28"/>
        </w:rPr>
        <w:t xml:space="preserve"> от 0</w:t>
      </w:r>
      <w:r w:rsidR="00E55424">
        <w:rPr>
          <w:sz w:val="28"/>
          <w:szCs w:val="28"/>
        </w:rPr>
        <w:t>5</w:t>
      </w:r>
      <w:r w:rsidR="00E55424" w:rsidRPr="00484165">
        <w:rPr>
          <w:sz w:val="28"/>
          <w:szCs w:val="28"/>
        </w:rPr>
        <w:t>.0</w:t>
      </w:r>
      <w:r w:rsidR="00E55424">
        <w:rPr>
          <w:sz w:val="28"/>
          <w:szCs w:val="28"/>
        </w:rPr>
        <w:t>8</w:t>
      </w:r>
      <w:r w:rsidR="00E55424" w:rsidRPr="00484165">
        <w:rPr>
          <w:sz w:val="28"/>
          <w:szCs w:val="28"/>
        </w:rPr>
        <w:t>.20</w:t>
      </w:r>
      <w:r w:rsidR="00E55424">
        <w:rPr>
          <w:sz w:val="28"/>
          <w:szCs w:val="28"/>
        </w:rPr>
        <w:t>20</w:t>
      </w:r>
      <w:r w:rsidR="00E55424" w:rsidRPr="00484165">
        <w:rPr>
          <w:sz w:val="28"/>
          <w:szCs w:val="28"/>
        </w:rPr>
        <w:t xml:space="preserve"> № 2</w:t>
      </w:r>
      <w:r w:rsidR="00E55424">
        <w:rPr>
          <w:sz w:val="28"/>
          <w:szCs w:val="28"/>
        </w:rPr>
        <w:t>5</w:t>
      </w:r>
      <w:r w:rsidR="00E55424" w:rsidRPr="00484165">
        <w:rPr>
          <w:sz w:val="28"/>
          <w:szCs w:val="28"/>
        </w:rPr>
        <w:t>9-01-0</w:t>
      </w:r>
      <w:r w:rsidR="00E55424">
        <w:rPr>
          <w:sz w:val="28"/>
          <w:szCs w:val="28"/>
        </w:rPr>
        <w:t>3</w:t>
      </w:r>
      <w:r w:rsidR="00E55424" w:rsidRPr="00484165">
        <w:rPr>
          <w:sz w:val="28"/>
          <w:szCs w:val="28"/>
        </w:rPr>
        <w:t>-3</w:t>
      </w:r>
      <w:r w:rsidR="00E55424">
        <w:rPr>
          <w:sz w:val="28"/>
          <w:szCs w:val="28"/>
        </w:rPr>
        <w:t>46</w:t>
      </w:r>
      <w:r w:rsidR="00E55424" w:rsidRPr="00484165">
        <w:rPr>
          <w:sz w:val="28"/>
          <w:szCs w:val="28"/>
        </w:rPr>
        <w:t xml:space="preserve"> «Об утверждении </w:t>
      </w:r>
      <w:r w:rsidR="001C23F5">
        <w:rPr>
          <w:sz w:val="28"/>
          <w:szCs w:val="28"/>
        </w:rPr>
        <w:t>п</w:t>
      </w:r>
      <w:r w:rsidR="00E55424" w:rsidRPr="00484165">
        <w:rPr>
          <w:sz w:val="28"/>
          <w:szCs w:val="28"/>
        </w:rPr>
        <w:t xml:space="preserve">орядка разработки, реализации и оценки эффективности муниципальных программ </w:t>
      </w:r>
      <w:r w:rsidR="00E55424">
        <w:rPr>
          <w:sz w:val="28"/>
          <w:szCs w:val="28"/>
        </w:rPr>
        <w:t xml:space="preserve">Уинского муниципального </w:t>
      </w:r>
      <w:r>
        <w:rPr>
          <w:sz w:val="28"/>
          <w:szCs w:val="28"/>
        </w:rPr>
        <w:t>округа</w:t>
      </w:r>
      <w:r w:rsidR="00E55424" w:rsidRPr="008D3A23">
        <w:rPr>
          <w:sz w:val="28"/>
          <w:szCs w:val="28"/>
        </w:rPr>
        <w:t>», от 2</w:t>
      </w:r>
      <w:r w:rsidR="008D3A23" w:rsidRPr="008D3A23">
        <w:rPr>
          <w:sz w:val="28"/>
          <w:szCs w:val="28"/>
        </w:rPr>
        <w:t>5</w:t>
      </w:r>
      <w:r w:rsidR="00E55424" w:rsidRPr="008D3A23">
        <w:rPr>
          <w:sz w:val="28"/>
          <w:szCs w:val="28"/>
        </w:rPr>
        <w:t>.0</w:t>
      </w:r>
      <w:r w:rsidR="001C23F5">
        <w:rPr>
          <w:sz w:val="28"/>
          <w:szCs w:val="28"/>
        </w:rPr>
        <w:t>8</w:t>
      </w:r>
      <w:r w:rsidR="00E55424" w:rsidRPr="008D3A23">
        <w:rPr>
          <w:sz w:val="28"/>
          <w:szCs w:val="28"/>
        </w:rPr>
        <w:t>.20</w:t>
      </w:r>
      <w:r w:rsidR="008D3A23" w:rsidRPr="008D3A23">
        <w:rPr>
          <w:sz w:val="28"/>
          <w:szCs w:val="28"/>
        </w:rPr>
        <w:t>2</w:t>
      </w:r>
      <w:r w:rsidR="001C23F5">
        <w:rPr>
          <w:sz w:val="28"/>
          <w:szCs w:val="28"/>
        </w:rPr>
        <w:t>1</w:t>
      </w:r>
      <w:r w:rsidR="00E55424" w:rsidRPr="008D3A23">
        <w:rPr>
          <w:sz w:val="28"/>
          <w:szCs w:val="28"/>
        </w:rPr>
        <w:t xml:space="preserve"> № 259-01-03</w:t>
      </w:r>
      <w:r w:rsidR="008D3A23" w:rsidRPr="008D3A23">
        <w:rPr>
          <w:sz w:val="28"/>
          <w:szCs w:val="28"/>
        </w:rPr>
        <w:t>-</w:t>
      </w:r>
      <w:r w:rsidR="001C23F5">
        <w:rPr>
          <w:sz w:val="28"/>
          <w:szCs w:val="28"/>
        </w:rPr>
        <w:t>253</w:t>
      </w:r>
      <w:r w:rsidR="00E55424" w:rsidRPr="008D3A23">
        <w:rPr>
          <w:sz w:val="28"/>
          <w:szCs w:val="28"/>
        </w:rPr>
        <w:t xml:space="preserve"> «Об утверждении Перечня муниципальных программ Уинского муниципального округа Пермского края»,</w:t>
      </w:r>
      <w:r w:rsidR="00E55424" w:rsidRPr="00484165">
        <w:rPr>
          <w:sz w:val="28"/>
          <w:szCs w:val="28"/>
        </w:rPr>
        <w:t xml:space="preserve"> администрация Уинского муниципального </w:t>
      </w:r>
      <w:r w:rsidR="00E5542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Пермского края</w:t>
      </w:r>
    </w:p>
    <w:p w14:paraId="11ADDED4" w14:textId="77777777" w:rsidR="00E55424" w:rsidRPr="00484165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ПОСТАНОВЛЯЕТ:</w:t>
      </w:r>
    </w:p>
    <w:p w14:paraId="564A2FCC" w14:textId="3917A2F3" w:rsidR="001E3AEC" w:rsidRDefault="00E55424" w:rsidP="001E3AEC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484165">
        <w:rPr>
          <w:rFonts w:ascii="Times New Roman" w:hAnsi="Times New Roman" w:cs="Times New Roman"/>
          <w:sz w:val="28"/>
          <w:szCs w:val="28"/>
        </w:rPr>
        <w:t xml:space="preserve">1. </w:t>
      </w:r>
      <w:r w:rsidR="001E3AEC">
        <w:rPr>
          <w:rFonts w:ascii="Times New Roman" w:hAnsi="Times New Roman" w:cs="Times New Roman"/>
          <w:sz w:val="28"/>
          <w:szCs w:val="28"/>
        </w:rPr>
        <w:t>Внести в муниципальную программу «</w:t>
      </w:r>
      <w:r w:rsidR="001E3AEC" w:rsidRPr="00484165">
        <w:rPr>
          <w:rFonts w:ascii="Times New Roman" w:hAnsi="Times New Roman" w:cs="Times New Roman"/>
          <w:sz w:val="28"/>
          <w:szCs w:val="28"/>
        </w:rPr>
        <w:t xml:space="preserve">Управление муниципальными финансами и муниципальным долгом Уинского муниципального </w:t>
      </w:r>
      <w:r w:rsidR="001E3AEC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1E3AEC" w:rsidRPr="00484165">
        <w:rPr>
          <w:rFonts w:ascii="Times New Roman" w:hAnsi="Times New Roman" w:cs="Times New Roman"/>
          <w:sz w:val="28"/>
          <w:szCs w:val="28"/>
        </w:rPr>
        <w:t>» на 20</w:t>
      </w:r>
      <w:r w:rsidR="001E3AEC">
        <w:rPr>
          <w:rFonts w:ascii="Times New Roman" w:hAnsi="Times New Roman" w:cs="Times New Roman"/>
          <w:sz w:val="28"/>
          <w:szCs w:val="28"/>
        </w:rPr>
        <w:t>25</w:t>
      </w:r>
      <w:r w:rsidR="001E3AEC" w:rsidRPr="00484165">
        <w:rPr>
          <w:rFonts w:ascii="Times New Roman" w:hAnsi="Times New Roman" w:cs="Times New Roman"/>
          <w:sz w:val="28"/>
          <w:szCs w:val="28"/>
        </w:rPr>
        <w:t>–202</w:t>
      </w:r>
      <w:r w:rsidR="001E3AEC">
        <w:rPr>
          <w:rFonts w:ascii="Times New Roman" w:hAnsi="Times New Roman" w:cs="Times New Roman"/>
          <w:sz w:val="28"/>
          <w:szCs w:val="28"/>
        </w:rPr>
        <w:t>7</w:t>
      </w:r>
      <w:r w:rsidR="001E3AEC" w:rsidRPr="00484165">
        <w:rPr>
          <w:rFonts w:ascii="Times New Roman" w:hAnsi="Times New Roman" w:cs="Times New Roman"/>
          <w:sz w:val="28"/>
          <w:szCs w:val="28"/>
        </w:rPr>
        <w:t xml:space="preserve"> годы</w:t>
      </w:r>
      <w:r w:rsidR="001E3AEC"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Уинского муниципального округа Пермского края от 09.10.2024 № 259-01-03-267</w:t>
      </w:r>
      <w:r w:rsidR="0017670E">
        <w:rPr>
          <w:rFonts w:ascii="Times New Roman" w:hAnsi="Times New Roman" w:cs="Times New Roman"/>
          <w:sz w:val="28"/>
          <w:szCs w:val="28"/>
        </w:rPr>
        <w:t xml:space="preserve"> (в ред. от 17.12.2024 № 259-01-03-341</w:t>
      </w:r>
      <w:r w:rsidR="00CD68C5">
        <w:rPr>
          <w:rFonts w:ascii="Times New Roman" w:hAnsi="Times New Roman" w:cs="Times New Roman"/>
          <w:sz w:val="28"/>
          <w:szCs w:val="28"/>
        </w:rPr>
        <w:t>, от 28.07.2025 № 259-01-01-02-177</w:t>
      </w:r>
      <w:r w:rsidR="0017670E">
        <w:rPr>
          <w:rFonts w:ascii="Times New Roman" w:hAnsi="Times New Roman" w:cs="Times New Roman"/>
          <w:sz w:val="28"/>
          <w:szCs w:val="28"/>
        </w:rPr>
        <w:t>)</w:t>
      </w:r>
      <w:r w:rsidR="001E3AEC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14:paraId="77189B91" w14:textId="77777777" w:rsidR="001E3AEC" w:rsidRDefault="00EF5EAB" w:rsidP="001E3AEC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="000B366E">
        <w:rPr>
          <w:rFonts w:ascii="Times New Roman" w:hAnsi="Times New Roman" w:cs="Times New Roman"/>
          <w:sz w:val="28"/>
          <w:szCs w:val="28"/>
        </w:rPr>
        <w:t xml:space="preserve"> </w:t>
      </w:r>
      <w:r w:rsidR="001E3AEC">
        <w:rPr>
          <w:rFonts w:ascii="Times New Roman" w:hAnsi="Times New Roman" w:cs="Times New Roman"/>
          <w:sz w:val="28"/>
          <w:szCs w:val="28"/>
        </w:rPr>
        <w:t>в паспорте программы раздел 9 «Объемы и источники финансирования программы» изложить в следующей редакции:</w:t>
      </w:r>
    </w:p>
    <w:p w14:paraId="0615108D" w14:textId="77777777" w:rsidR="001E3AEC" w:rsidRDefault="001E3AEC" w:rsidP="001E3AEC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268"/>
        <w:gridCol w:w="1417"/>
        <w:gridCol w:w="1418"/>
        <w:gridCol w:w="1418"/>
        <w:gridCol w:w="1417"/>
      </w:tblGrid>
      <w:tr w:rsidR="001E3AEC" w:rsidRPr="00F22BCE" w14:paraId="38ED3CC0" w14:textId="77777777" w:rsidTr="001E3AEC">
        <w:tc>
          <w:tcPr>
            <w:tcW w:w="534" w:type="dxa"/>
            <w:vMerge w:val="restart"/>
          </w:tcPr>
          <w:p w14:paraId="7128A2E6" w14:textId="77777777" w:rsidR="001E3AEC" w:rsidRPr="00484165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vMerge w:val="restart"/>
          </w:tcPr>
          <w:p w14:paraId="3EFE3BCE" w14:textId="77777777" w:rsidR="001E3AEC" w:rsidRPr="001E3AEC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491731" w14:textId="77777777" w:rsidR="001E3AEC" w:rsidRPr="001E3AEC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0B85F9" w14:textId="77777777" w:rsidR="001E3AEC" w:rsidRPr="001E3AEC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1F6CC2" w14:textId="77777777" w:rsidR="001E3AEC" w:rsidRPr="001E3AEC" w:rsidRDefault="001E3AEC" w:rsidP="001E3AE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3AEC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2268" w:type="dxa"/>
            <w:vMerge w:val="restart"/>
          </w:tcPr>
          <w:p w14:paraId="1A9C3D5F" w14:textId="77777777" w:rsidR="001E3AEC" w:rsidRPr="00484165" w:rsidRDefault="001E3AEC" w:rsidP="00EF5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670" w:type="dxa"/>
            <w:gridSpan w:val="4"/>
          </w:tcPr>
          <w:p w14:paraId="76EB38C1" w14:textId="77777777" w:rsidR="001E3AEC" w:rsidRPr="00F22BCE" w:rsidRDefault="001E3AEC" w:rsidP="00EF5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BCE">
              <w:rPr>
                <w:rFonts w:ascii="Times New Roman" w:hAnsi="Times New Roman" w:cs="Times New Roman"/>
                <w:sz w:val="28"/>
                <w:szCs w:val="28"/>
              </w:rPr>
              <w:t>Расходы (рублей)</w:t>
            </w:r>
          </w:p>
        </w:tc>
      </w:tr>
      <w:tr w:rsidR="001E3AEC" w:rsidRPr="00F22BCE" w14:paraId="6E2A4A7A" w14:textId="77777777" w:rsidTr="001E3AEC">
        <w:tc>
          <w:tcPr>
            <w:tcW w:w="534" w:type="dxa"/>
            <w:vMerge/>
          </w:tcPr>
          <w:p w14:paraId="00405650" w14:textId="77777777" w:rsidR="001E3AEC" w:rsidRPr="00484165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3F3BF642" w14:textId="77777777" w:rsidR="001E3AEC" w:rsidRPr="00484165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A63087B" w14:textId="77777777" w:rsidR="001E3AEC" w:rsidRPr="00484165" w:rsidRDefault="001E3AEC" w:rsidP="00EF5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449625A" w14:textId="77777777" w:rsidR="001E3AEC" w:rsidRPr="00F22BCE" w:rsidRDefault="001E3AEC" w:rsidP="00EF5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E4EE059" w14:textId="77777777" w:rsidR="001E3AEC" w:rsidRPr="00F22BCE" w:rsidRDefault="001E3AEC" w:rsidP="00EF5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4301A560" w14:textId="77777777" w:rsidR="001E3AEC" w:rsidRPr="00F22BCE" w:rsidRDefault="001E3AEC" w:rsidP="00EF5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3132350F" w14:textId="77777777" w:rsidR="001E3AEC" w:rsidRPr="00F22BCE" w:rsidRDefault="001E3AEC" w:rsidP="00EF5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E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1E3AEC" w:rsidRPr="00A95DD5" w14:paraId="5C42E94F" w14:textId="77777777" w:rsidTr="001E3AEC">
        <w:tc>
          <w:tcPr>
            <w:tcW w:w="534" w:type="dxa"/>
            <w:vMerge/>
          </w:tcPr>
          <w:p w14:paraId="677815D7" w14:textId="77777777" w:rsidR="001E3AEC" w:rsidRPr="00484165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04EACC20" w14:textId="77777777" w:rsidR="001E3AEC" w:rsidRPr="00484165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EA59422" w14:textId="77777777" w:rsidR="001E3AEC" w:rsidRPr="00F96912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6912">
              <w:rPr>
                <w:rFonts w:ascii="Times New Roman" w:hAnsi="Times New Roman" w:cs="Times New Roman"/>
                <w:sz w:val="26"/>
                <w:szCs w:val="26"/>
              </w:rPr>
              <w:t>Всего,</w:t>
            </w:r>
          </w:p>
          <w:p w14:paraId="7130B224" w14:textId="77777777" w:rsidR="001E3AEC" w:rsidRPr="00F96912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691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417" w:type="dxa"/>
          </w:tcPr>
          <w:p w14:paraId="742F0E74" w14:textId="19A9F132" w:rsidR="001E3AEC" w:rsidRPr="001E3AEC" w:rsidRDefault="001E3AEC" w:rsidP="001E3A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E3AEC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="0017670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0917A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7670E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  <w:r w:rsidR="006C6A63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  <w:r w:rsidR="0017670E">
              <w:rPr>
                <w:rFonts w:ascii="Times New Roman" w:hAnsi="Times New Roman" w:cs="Times New Roman"/>
                <w:sz w:val="22"/>
                <w:szCs w:val="22"/>
              </w:rPr>
              <w:t>,54</w:t>
            </w:r>
          </w:p>
        </w:tc>
        <w:tc>
          <w:tcPr>
            <w:tcW w:w="1418" w:type="dxa"/>
          </w:tcPr>
          <w:p w14:paraId="4C4A7040" w14:textId="315468C7" w:rsidR="001E3AEC" w:rsidRPr="001E3AEC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C6A6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="006C6A6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6C6A6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C6A63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418" w:type="dxa"/>
          </w:tcPr>
          <w:p w14:paraId="5EC127AE" w14:textId="77777777" w:rsidR="001E3AEC" w:rsidRPr="001E3AEC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27174308,54</w:t>
            </w:r>
          </w:p>
        </w:tc>
        <w:tc>
          <w:tcPr>
            <w:tcW w:w="1417" w:type="dxa"/>
          </w:tcPr>
          <w:p w14:paraId="331C35A6" w14:textId="0B016F8E" w:rsidR="001E3AEC" w:rsidRPr="001E3AEC" w:rsidRDefault="006C6A63" w:rsidP="00EF5EAB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752</w:t>
            </w:r>
            <w:r w:rsidR="005363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7015,96</w:t>
            </w:r>
          </w:p>
        </w:tc>
      </w:tr>
      <w:tr w:rsidR="001E3AEC" w:rsidRPr="00EF5EAB" w14:paraId="1C914AD0" w14:textId="77777777" w:rsidTr="001E3AEC">
        <w:tc>
          <w:tcPr>
            <w:tcW w:w="534" w:type="dxa"/>
            <w:vMerge/>
          </w:tcPr>
          <w:p w14:paraId="0DFD6AE5" w14:textId="77777777" w:rsidR="001E3AEC" w:rsidRPr="00484165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4DFA9BF2" w14:textId="77777777" w:rsidR="001E3AEC" w:rsidRPr="00484165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23D7B11" w14:textId="77777777" w:rsidR="001E3AEC" w:rsidRPr="00EF5EAB" w:rsidRDefault="001E3AEC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5EAB">
              <w:rPr>
                <w:rFonts w:ascii="Times New Roman" w:hAnsi="Times New Roman" w:cs="Times New Roman"/>
                <w:sz w:val="26"/>
                <w:szCs w:val="26"/>
              </w:rPr>
              <w:t xml:space="preserve">Бюджет Уинского муниципального округа </w:t>
            </w:r>
          </w:p>
        </w:tc>
        <w:tc>
          <w:tcPr>
            <w:tcW w:w="1417" w:type="dxa"/>
          </w:tcPr>
          <w:p w14:paraId="2BA70116" w14:textId="3990C42A" w:rsidR="001E3AEC" w:rsidRPr="00EF5EAB" w:rsidRDefault="00CA3459" w:rsidP="001903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272</w:t>
            </w:r>
            <w:r w:rsidR="000917A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6C6A6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C6A6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,54</w:t>
            </w:r>
          </w:p>
        </w:tc>
        <w:tc>
          <w:tcPr>
            <w:tcW w:w="1418" w:type="dxa"/>
          </w:tcPr>
          <w:p w14:paraId="40E16E87" w14:textId="2EBA6B06" w:rsidR="001E3AEC" w:rsidRPr="00EF5EAB" w:rsidRDefault="00A97B1C" w:rsidP="00A97B1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C6A63">
              <w:rPr>
                <w:rFonts w:ascii="Times New Roman" w:hAnsi="Times New Roman" w:cs="Times New Roman"/>
                <w:sz w:val="22"/>
                <w:szCs w:val="22"/>
              </w:rPr>
              <w:t>0630649,88</w:t>
            </w:r>
          </w:p>
        </w:tc>
        <w:tc>
          <w:tcPr>
            <w:tcW w:w="1418" w:type="dxa"/>
          </w:tcPr>
          <w:p w14:paraId="2359FA1A" w14:textId="77777777" w:rsidR="001E3AEC" w:rsidRPr="00EF5EAB" w:rsidRDefault="001903AB" w:rsidP="00A97B1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97B1C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A97B1C">
              <w:rPr>
                <w:rFonts w:ascii="Times New Roman" w:hAnsi="Times New Roman" w:cs="Times New Roman"/>
                <w:sz w:val="22"/>
                <w:szCs w:val="22"/>
              </w:rPr>
              <w:t>8142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,54</w:t>
            </w:r>
          </w:p>
        </w:tc>
        <w:tc>
          <w:tcPr>
            <w:tcW w:w="1417" w:type="dxa"/>
          </w:tcPr>
          <w:p w14:paraId="4DDC6EBE" w14:textId="037227DF" w:rsidR="001E3AEC" w:rsidRPr="00EF5EAB" w:rsidRDefault="006C6A63" w:rsidP="001903AB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749</w:t>
            </w:r>
            <w:r w:rsidR="005363D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8517,96</w:t>
            </w:r>
          </w:p>
        </w:tc>
      </w:tr>
      <w:tr w:rsidR="001903AB" w:rsidRPr="00484165" w14:paraId="0C2B461B" w14:textId="77777777" w:rsidTr="001E3AEC">
        <w:tc>
          <w:tcPr>
            <w:tcW w:w="534" w:type="dxa"/>
            <w:vMerge/>
          </w:tcPr>
          <w:p w14:paraId="0CEFD499" w14:textId="77777777" w:rsidR="001903AB" w:rsidRPr="00EF5EAB" w:rsidRDefault="001903AB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67BBAC8C" w14:textId="77777777" w:rsidR="001903AB" w:rsidRPr="00EF5EAB" w:rsidRDefault="001903AB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D77531" w14:textId="77777777" w:rsidR="001903AB" w:rsidRPr="00EF5EAB" w:rsidRDefault="001903AB" w:rsidP="00EF5EA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5EAB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17" w:type="dxa"/>
          </w:tcPr>
          <w:p w14:paraId="55B795B7" w14:textId="77777777" w:rsidR="001903AB" w:rsidRPr="00EF5EAB" w:rsidRDefault="001903AB" w:rsidP="00EF5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76 166,00</w:t>
            </w:r>
          </w:p>
        </w:tc>
        <w:tc>
          <w:tcPr>
            <w:tcW w:w="1418" w:type="dxa"/>
          </w:tcPr>
          <w:p w14:paraId="7EF7812B" w14:textId="77777777" w:rsidR="001903AB" w:rsidRDefault="001903AB">
            <w:r w:rsidRPr="001A1EF0">
              <w:t>76 166,00</w:t>
            </w:r>
          </w:p>
        </w:tc>
        <w:tc>
          <w:tcPr>
            <w:tcW w:w="1418" w:type="dxa"/>
          </w:tcPr>
          <w:p w14:paraId="782339D7" w14:textId="77777777" w:rsidR="001903AB" w:rsidRDefault="001903AB">
            <w:r w:rsidRPr="001A1EF0">
              <w:t>76 166,00</w:t>
            </w:r>
          </w:p>
        </w:tc>
        <w:tc>
          <w:tcPr>
            <w:tcW w:w="1417" w:type="dxa"/>
          </w:tcPr>
          <w:p w14:paraId="7A6EEA9B" w14:textId="77777777" w:rsidR="001903AB" w:rsidRPr="00EF5EAB" w:rsidRDefault="001903AB" w:rsidP="00EF5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228 498,00</w:t>
            </w:r>
          </w:p>
        </w:tc>
      </w:tr>
    </w:tbl>
    <w:p w14:paraId="732D2EC8" w14:textId="77777777" w:rsidR="001E3AEC" w:rsidRDefault="001E3AEC" w:rsidP="001E3AEC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72B34627" w14:textId="0CBF6ACE" w:rsidR="00EF5EAB" w:rsidRPr="00BA3818" w:rsidRDefault="00EF5EAB" w:rsidP="00EF5EAB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BA3818">
        <w:rPr>
          <w:rFonts w:ascii="Times New Roman" w:hAnsi="Times New Roman" w:cs="Times New Roman"/>
          <w:sz w:val="28"/>
          <w:szCs w:val="28"/>
        </w:rPr>
        <w:t>1.</w:t>
      </w:r>
      <w:r w:rsidR="00BA3818" w:rsidRPr="00BA3818">
        <w:rPr>
          <w:rFonts w:ascii="Times New Roman" w:hAnsi="Times New Roman" w:cs="Times New Roman"/>
          <w:sz w:val="28"/>
          <w:szCs w:val="28"/>
        </w:rPr>
        <w:t>2</w:t>
      </w:r>
      <w:r w:rsidRPr="00BA3818">
        <w:rPr>
          <w:rFonts w:ascii="Times New Roman" w:hAnsi="Times New Roman" w:cs="Times New Roman"/>
          <w:sz w:val="28"/>
          <w:szCs w:val="28"/>
        </w:rPr>
        <w:t>. приложения 3,</w:t>
      </w:r>
      <w:r w:rsidR="00BA3818" w:rsidRPr="00BA3818">
        <w:rPr>
          <w:rFonts w:ascii="Times New Roman" w:hAnsi="Times New Roman" w:cs="Times New Roman"/>
          <w:sz w:val="28"/>
          <w:szCs w:val="28"/>
        </w:rPr>
        <w:t xml:space="preserve"> </w:t>
      </w:r>
      <w:r w:rsidRPr="00BA3818">
        <w:rPr>
          <w:rFonts w:ascii="Times New Roman" w:hAnsi="Times New Roman" w:cs="Times New Roman"/>
          <w:sz w:val="28"/>
          <w:szCs w:val="28"/>
        </w:rPr>
        <w:t>3а,</w:t>
      </w:r>
      <w:r w:rsidR="00BA3818" w:rsidRPr="00BA3818">
        <w:rPr>
          <w:rFonts w:ascii="Times New Roman" w:hAnsi="Times New Roman" w:cs="Times New Roman"/>
          <w:sz w:val="28"/>
          <w:szCs w:val="28"/>
        </w:rPr>
        <w:t xml:space="preserve"> </w:t>
      </w:r>
      <w:r w:rsidRPr="00BA3818">
        <w:rPr>
          <w:rFonts w:ascii="Times New Roman" w:hAnsi="Times New Roman" w:cs="Times New Roman"/>
          <w:sz w:val="28"/>
          <w:szCs w:val="28"/>
        </w:rPr>
        <w:t>4 к паспорту программы изложить в соответствии с приложением 1 к данному</w:t>
      </w:r>
      <w:r w:rsidR="00CB0A3C" w:rsidRPr="00BA3818">
        <w:rPr>
          <w:rFonts w:ascii="Times New Roman" w:hAnsi="Times New Roman" w:cs="Times New Roman"/>
          <w:sz w:val="28"/>
          <w:szCs w:val="28"/>
        </w:rPr>
        <w:t xml:space="preserve"> постановлению;</w:t>
      </w:r>
    </w:p>
    <w:p w14:paraId="5E7846C9" w14:textId="7040B994" w:rsidR="00A554BE" w:rsidRPr="00741BB1" w:rsidRDefault="00741BB1" w:rsidP="00BA3818">
      <w:pPr>
        <w:pStyle w:val="Default"/>
        <w:ind w:firstLine="567"/>
        <w:rPr>
          <w:sz w:val="28"/>
          <w:szCs w:val="28"/>
        </w:rPr>
      </w:pPr>
      <w:r w:rsidRPr="00741BB1">
        <w:rPr>
          <w:sz w:val="28"/>
          <w:szCs w:val="28"/>
        </w:rPr>
        <w:t>2</w:t>
      </w:r>
      <w:r w:rsidR="00A554BE" w:rsidRPr="00741BB1">
        <w:rPr>
          <w:sz w:val="28"/>
          <w:szCs w:val="28"/>
        </w:rPr>
        <w:t>. Настоящее постановление</w:t>
      </w:r>
      <w:r w:rsidRPr="00741BB1">
        <w:rPr>
          <w:sz w:val="28"/>
          <w:szCs w:val="28"/>
        </w:rPr>
        <w:t xml:space="preserve"> </w:t>
      </w:r>
      <w:r w:rsidR="00A554BE" w:rsidRPr="00741BB1">
        <w:rPr>
          <w:sz w:val="28"/>
          <w:szCs w:val="28"/>
        </w:rPr>
        <w:t xml:space="preserve">вступает в силу с </w:t>
      </w:r>
      <w:r w:rsidR="00BA3818">
        <w:rPr>
          <w:sz w:val="28"/>
          <w:szCs w:val="28"/>
        </w:rPr>
        <w:t>даты</w:t>
      </w:r>
      <w:r w:rsidR="00A554BE" w:rsidRPr="00741BB1">
        <w:rPr>
          <w:sz w:val="28"/>
          <w:szCs w:val="28"/>
        </w:rPr>
        <w:t xml:space="preserve"> подписания и применяется к правоотношениям при </w:t>
      </w:r>
      <w:r w:rsidRPr="00741BB1">
        <w:rPr>
          <w:sz w:val="28"/>
          <w:szCs w:val="28"/>
        </w:rPr>
        <w:t>исполнении</w:t>
      </w:r>
      <w:r w:rsidR="00A554BE" w:rsidRPr="00741BB1">
        <w:rPr>
          <w:sz w:val="28"/>
          <w:szCs w:val="28"/>
        </w:rPr>
        <w:t xml:space="preserve"> бюджета Уинского муниципального округа, начиная с бюджета на 202</w:t>
      </w:r>
      <w:r w:rsidR="00250F12" w:rsidRPr="00741BB1">
        <w:rPr>
          <w:sz w:val="28"/>
          <w:szCs w:val="28"/>
        </w:rPr>
        <w:t>5</w:t>
      </w:r>
      <w:r w:rsidR="00A554BE" w:rsidRPr="00741BB1">
        <w:rPr>
          <w:sz w:val="28"/>
          <w:szCs w:val="28"/>
        </w:rPr>
        <w:t xml:space="preserve"> год и плановый период 202</w:t>
      </w:r>
      <w:r w:rsidR="00250F12" w:rsidRPr="00741BB1">
        <w:rPr>
          <w:sz w:val="28"/>
          <w:szCs w:val="28"/>
        </w:rPr>
        <w:t>6</w:t>
      </w:r>
      <w:r w:rsidR="00A554BE" w:rsidRPr="00741BB1">
        <w:rPr>
          <w:sz w:val="28"/>
          <w:szCs w:val="28"/>
        </w:rPr>
        <w:t xml:space="preserve"> и 202</w:t>
      </w:r>
      <w:r w:rsidR="00250F12" w:rsidRPr="00741BB1">
        <w:rPr>
          <w:sz w:val="28"/>
          <w:szCs w:val="28"/>
        </w:rPr>
        <w:t>7</w:t>
      </w:r>
      <w:r w:rsidR="00A554BE" w:rsidRPr="00741BB1">
        <w:rPr>
          <w:sz w:val="28"/>
          <w:szCs w:val="28"/>
        </w:rPr>
        <w:t xml:space="preserve"> годов.</w:t>
      </w:r>
    </w:p>
    <w:p w14:paraId="4740674F" w14:textId="77777777" w:rsidR="00A554BE" w:rsidRPr="00741BB1" w:rsidRDefault="00741BB1" w:rsidP="00D44338">
      <w:pPr>
        <w:pStyle w:val="ConsPlusNormal"/>
        <w:widowControl w:val="0"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741BB1">
        <w:rPr>
          <w:rFonts w:ascii="Times New Roman" w:hAnsi="Times New Roman" w:cs="Times New Roman"/>
          <w:sz w:val="28"/>
          <w:szCs w:val="28"/>
        </w:rPr>
        <w:t>3</w:t>
      </w:r>
      <w:r w:rsidR="00A554BE" w:rsidRPr="00741BB1">
        <w:rPr>
          <w:rFonts w:ascii="Times New Roman" w:hAnsi="Times New Roman" w:cs="Times New Roman"/>
          <w:sz w:val="28"/>
          <w:szCs w:val="28"/>
        </w:rPr>
        <w:t xml:space="preserve">. </w:t>
      </w:r>
      <w:r w:rsidR="004B23D2" w:rsidRPr="00741BB1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в сетевом издании - официальном сайте администрации Уинского муниципального округа Пермского края (http://uinsk.ru)</w:t>
      </w:r>
      <w:r w:rsidR="004B23D2" w:rsidRPr="00741BB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B23D2" w:rsidRPr="00741BB1">
        <w:rPr>
          <w:rFonts w:ascii="Times New Roman" w:hAnsi="Times New Roman" w:cs="Times New Roman"/>
          <w:sz w:val="28"/>
          <w:szCs w:val="28"/>
        </w:rPr>
        <w:t>в течение 15 рабочих дней со дня утверждения.</w:t>
      </w:r>
    </w:p>
    <w:p w14:paraId="0CC816D2" w14:textId="5333DECC" w:rsidR="00E55424" w:rsidRPr="003B09BF" w:rsidRDefault="00644CD5" w:rsidP="00E5542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4EC0D897">
          <v:shape id="_x0000_s1029" type="#_x0000_t202" style="position:absolute;left:0;text-align:left;margin-left:85.05pt;margin-top:837.95pt;width:331.2pt;height:3.55pt;z-index:251667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7fesQ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" filled="f" stroked="f">
            <v:textbox inset="0,0,0,0">
              <w:txbxContent>
                <w:p w14:paraId="4BA86EF7" w14:textId="77777777" w:rsidR="00DC43C9" w:rsidRPr="009169CE" w:rsidRDefault="00DC43C9" w:rsidP="00E55424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741BB1" w:rsidRPr="00741BB1">
        <w:rPr>
          <w:rFonts w:ascii="Times New Roman" w:hAnsi="Times New Roman" w:cs="Times New Roman"/>
          <w:sz w:val="28"/>
          <w:szCs w:val="28"/>
        </w:rPr>
        <w:t>4</w:t>
      </w:r>
      <w:r w:rsidR="00E55424" w:rsidRPr="00741BB1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BA3818">
        <w:rPr>
          <w:rFonts w:ascii="Times New Roman" w:hAnsi="Times New Roman" w:cs="Times New Roman"/>
          <w:sz w:val="28"/>
          <w:szCs w:val="28"/>
        </w:rPr>
        <w:t>за</w:t>
      </w:r>
      <w:r w:rsidR="00E55424" w:rsidRPr="00741BB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финансового управления администрации Уинского муниципального округа Пермского края.</w:t>
      </w:r>
    </w:p>
    <w:p w14:paraId="732036F3" w14:textId="2CC32AE1" w:rsidR="00E55424" w:rsidRPr="003B09BF" w:rsidRDefault="00E5542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5E8FF1D" w14:textId="77777777" w:rsidR="00E55424" w:rsidRPr="003B09BF" w:rsidRDefault="00E5542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468FD8AC" w14:textId="77777777" w:rsidR="00E55424" w:rsidRPr="003B09BF" w:rsidRDefault="00EF3B4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B09BF">
        <w:rPr>
          <w:rFonts w:ascii="Times New Roman" w:hAnsi="Times New Roman" w:cs="Times New Roman"/>
          <w:sz w:val="28"/>
          <w:szCs w:val="28"/>
        </w:rPr>
        <w:t>Г</w:t>
      </w:r>
      <w:r w:rsidR="00E55424" w:rsidRPr="003B09BF">
        <w:rPr>
          <w:rFonts w:ascii="Times New Roman" w:hAnsi="Times New Roman" w:cs="Times New Roman"/>
          <w:sz w:val="28"/>
          <w:szCs w:val="28"/>
        </w:rPr>
        <w:t>лав</w:t>
      </w:r>
      <w:r w:rsidRPr="003B09BF">
        <w:rPr>
          <w:rFonts w:ascii="Times New Roman" w:hAnsi="Times New Roman" w:cs="Times New Roman"/>
          <w:sz w:val="28"/>
          <w:szCs w:val="28"/>
        </w:rPr>
        <w:t>а</w:t>
      </w:r>
      <w:r w:rsidR="00E55424" w:rsidRPr="003B09BF">
        <w:rPr>
          <w:rFonts w:ascii="Times New Roman" w:hAnsi="Times New Roman" w:cs="Times New Roman"/>
          <w:sz w:val="28"/>
          <w:szCs w:val="28"/>
        </w:rPr>
        <w:t xml:space="preserve"> муниципального округа –</w:t>
      </w:r>
    </w:p>
    <w:p w14:paraId="17780FDC" w14:textId="77777777" w:rsidR="00E55424" w:rsidRPr="003B09BF" w:rsidRDefault="00E5542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B09BF">
        <w:rPr>
          <w:rFonts w:ascii="Times New Roman" w:hAnsi="Times New Roman" w:cs="Times New Roman"/>
          <w:sz w:val="28"/>
          <w:szCs w:val="28"/>
        </w:rPr>
        <w:t>глав</w:t>
      </w:r>
      <w:r w:rsidR="00116DBC" w:rsidRPr="003B09BF">
        <w:rPr>
          <w:rFonts w:ascii="Times New Roman" w:hAnsi="Times New Roman" w:cs="Times New Roman"/>
          <w:sz w:val="28"/>
          <w:szCs w:val="28"/>
        </w:rPr>
        <w:t>а</w:t>
      </w:r>
      <w:r w:rsidRPr="003B09BF">
        <w:rPr>
          <w:rFonts w:ascii="Times New Roman" w:hAnsi="Times New Roman" w:cs="Times New Roman"/>
          <w:sz w:val="28"/>
          <w:szCs w:val="28"/>
        </w:rPr>
        <w:t xml:space="preserve"> администрации Уинского</w:t>
      </w:r>
    </w:p>
    <w:p w14:paraId="7405286F" w14:textId="77777777" w:rsidR="00E55424" w:rsidRPr="00484165" w:rsidRDefault="00E55424" w:rsidP="00E55424">
      <w:pPr>
        <w:pStyle w:val="ConsPlusNormal"/>
        <w:ind w:firstLine="0"/>
        <w:rPr>
          <w:sz w:val="28"/>
          <w:szCs w:val="28"/>
        </w:rPr>
      </w:pPr>
      <w:r w:rsidRPr="003B09BF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</w:t>
      </w:r>
      <w:r w:rsidR="005D4A5F" w:rsidRPr="003B09BF">
        <w:rPr>
          <w:rFonts w:ascii="Times New Roman" w:hAnsi="Times New Roman" w:cs="Times New Roman"/>
          <w:sz w:val="28"/>
          <w:szCs w:val="28"/>
        </w:rPr>
        <w:t xml:space="preserve">    </w:t>
      </w:r>
      <w:r w:rsidRPr="003B09B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16DBC" w:rsidRPr="003B09BF">
        <w:rPr>
          <w:rFonts w:ascii="Times New Roman" w:hAnsi="Times New Roman" w:cs="Times New Roman"/>
          <w:sz w:val="28"/>
          <w:szCs w:val="28"/>
        </w:rPr>
        <w:t xml:space="preserve">    </w:t>
      </w:r>
      <w:r w:rsidRPr="003B09B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16DBC" w:rsidRPr="003B09BF">
        <w:rPr>
          <w:rFonts w:ascii="Times New Roman" w:hAnsi="Times New Roman" w:cs="Times New Roman"/>
          <w:sz w:val="28"/>
          <w:szCs w:val="28"/>
        </w:rPr>
        <w:t>А.Н.</w:t>
      </w:r>
      <w:r w:rsidR="009E1AD1" w:rsidRPr="003B09BF">
        <w:rPr>
          <w:rFonts w:ascii="Times New Roman" w:hAnsi="Times New Roman" w:cs="Times New Roman"/>
          <w:sz w:val="28"/>
          <w:szCs w:val="28"/>
        </w:rPr>
        <w:t xml:space="preserve"> </w:t>
      </w:r>
      <w:r w:rsidR="00116DBC" w:rsidRPr="003B09BF">
        <w:rPr>
          <w:rFonts w:ascii="Times New Roman" w:hAnsi="Times New Roman" w:cs="Times New Roman"/>
          <w:sz w:val="28"/>
          <w:szCs w:val="28"/>
        </w:rPr>
        <w:t>Зелёнкин</w:t>
      </w:r>
    </w:p>
    <w:p w14:paraId="04ED2F67" w14:textId="77777777" w:rsidR="00CB0A3C" w:rsidRDefault="00CB0A3C" w:rsidP="00CB0A3C">
      <w:pPr>
        <w:ind w:left="6096"/>
        <w:rPr>
          <w:sz w:val="28"/>
          <w:szCs w:val="28"/>
        </w:rPr>
      </w:pPr>
    </w:p>
    <w:p w14:paraId="1A402650" w14:textId="77777777" w:rsidR="00CB0A3C" w:rsidRDefault="00CB0A3C" w:rsidP="00CB0A3C">
      <w:pPr>
        <w:ind w:left="6096"/>
        <w:rPr>
          <w:sz w:val="28"/>
          <w:szCs w:val="28"/>
        </w:rPr>
        <w:sectPr w:rsidR="00CB0A3C" w:rsidSect="00CB0A3C">
          <w:footerReference w:type="default" r:id="rId10"/>
          <w:pgSz w:w="11906" w:h="16838" w:code="9"/>
          <w:pgMar w:top="1134" w:right="567" w:bottom="1134" w:left="851" w:header="720" w:footer="720" w:gutter="0"/>
          <w:cols w:space="708"/>
          <w:docGrid w:linePitch="360"/>
        </w:sectPr>
      </w:pPr>
    </w:p>
    <w:p w14:paraId="2A0A7EC4" w14:textId="77777777" w:rsidR="004B0D8C" w:rsidRDefault="004B0D8C" w:rsidP="004B0D8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Приложение 1</w:t>
      </w:r>
    </w:p>
    <w:p w14:paraId="6FADE56A" w14:textId="77777777" w:rsidR="004B0D8C" w:rsidRDefault="004B0D8C" w:rsidP="004B0D8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к постановлению администрации </w:t>
      </w:r>
    </w:p>
    <w:p w14:paraId="7D4706E5" w14:textId="77777777" w:rsidR="004B0D8C" w:rsidRDefault="004B0D8C" w:rsidP="004B0D8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Уинского муниципального округа </w:t>
      </w:r>
    </w:p>
    <w:p w14:paraId="28E074E8" w14:textId="77777777" w:rsidR="004B0D8C" w:rsidRDefault="004B0D8C" w:rsidP="004B0D8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Пермского края</w:t>
      </w:r>
    </w:p>
    <w:p w14:paraId="45F1A98B" w14:textId="3BFD09A1" w:rsidR="00E55424" w:rsidRPr="00484165" w:rsidRDefault="00644CD5" w:rsidP="00644CD5">
      <w:pPr>
        <w:pStyle w:val="Default"/>
        <w:spacing w:line="280" w:lineRule="exac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25.12.2025  259-01-01-02-379</w:t>
      </w:r>
      <w:bookmarkStart w:id="0" w:name="_GoBack"/>
      <w:bookmarkEnd w:id="0"/>
    </w:p>
    <w:p w14:paraId="63021B5A" w14:textId="77777777" w:rsidR="00E55424" w:rsidRPr="00484165" w:rsidRDefault="00E55424" w:rsidP="00E55424">
      <w:pPr>
        <w:pStyle w:val="ConsPlusNonformat"/>
        <w:framePr w:hSpace="180" w:wrap="around" w:vAnchor="text" w:hAnchor="margin" w:y="106"/>
        <w:tabs>
          <w:tab w:val="left" w:pos="34"/>
        </w:tabs>
        <w:spacing w:before="120" w:line="240" w:lineRule="exact"/>
        <w:rPr>
          <w:rFonts w:ascii="Times New Roman" w:hAnsi="Times New Roman" w:cs="Times New Roman"/>
          <w:sz w:val="28"/>
          <w:szCs w:val="28"/>
        </w:rPr>
      </w:pPr>
    </w:p>
    <w:p w14:paraId="62E02E13" w14:textId="77777777" w:rsidR="00F96912" w:rsidRDefault="00F96912" w:rsidP="00E55424">
      <w:pPr>
        <w:pStyle w:val="Default"/>
        <w:jc w:val="center"/>
        <w:rPr>
          <w:b/>
          <w:bCs/>
          <w:sz w:val="28"/>
          <w:szCs w:val="28"/>
        </w:rPr>
      </w:pPr>
    </w:p>
    <w:p w14:paraId="4D547BB3" w14:textId="77777777" w:rsidR="00E55424" w:rsidRPr="008A4908" w:rsidRDefault="00764C28" w:rsidP="00E5542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E55424" w:rsidRPr="008A4908">
        <w:rPr>
          <w:rFonts w:ascii="Times New Roman" w:hAnsi="Times New Roman" w:cs="Times New Roman"/>
          <w:sz w:val="28"/>
          <w:szCs w:val="28"/>
        </w:rPr>
        <w:t xml:space="preserve"> </w:t>
      </w:r>
      <w:r w:rsidR="00C26578">
        <w:rPr>
          <w:rFonts w:ascii="Times New Roman" w:hAnsi="Times New Roman" w:cs="Times New Roman"/>
          <w:sz w:val="28"/>
          <w:szCs w:val="28"/>
        </w:rPr>
        <w:t>3</w:t>
      </w:r>
    </w:p>
    <w:p w14:paraId="3D1A51FA" w14:textId="77777777" w:rsidR="00E55424" w:rsidRPr="008A4908" w:rsidRDefault="00E55424" w:rsidP="00E5542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5C7B664" w14:textId="77777777" w:rsidR="00D616BF" w:rsidRPr="008A4908" w:rsidRDefault="00D616BF" w:rsidP="00D616B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908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муниципальной программы Уинского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Пермского края </w:t>
      </w:r>
      <w:r w:rsidRPr="008A4908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</w:t>
      </w:r>
    </w:p>
    <w:p w14:paraId="49ACFA9C" w14:textId="77777777" w:rsidR="00D616BF" w:rsidRPr="008A4908" w:rsidRDefault="00D616BF" w:rsidP="00D616B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268"/>
        <w:gridCol w:w="709"/>
        <w:gridCol w:w="851"/>
        <w:gridCol w:w="1417"/>
        <w:gridCol w:w="709"/>
        <w:gridCol w:w="1701"/>
        <w:gridCol w:w="1701"/>
        <w:gridCol w:w="1700"/>
      </w:tblGrid>
      <w:tr w:rsidR="00E55424" w:rsidRPr="0028334F" w14:paraId="4863CE82" w14:textId="77777777" w:rsidTr="00FA6785">
        <w:tc>
          <w:tcPr>
            <w:tcW w:w="4361" w:type="dxa"/>
            <w:vMerge w:val="restart"/>
            <w:shd w:val="clear" w:color="auto" w:fill="auto"/>
          </w:tcPr>
          <w:p w14:paraId="0C171C2D" w14:textId="6B4A60BC" w:rsidR="00E55424" w:rsidRPr="0028334F" w:rsidRDefault="00E55424" w:rsidP="00AB03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  <w:r w:rsidR="00A17D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DA0943B" w14:textId="77777777" w:rsidR="00E55424" w:rsidRPr="0028334F" w:rsidRDefault="00E55424" w:rsidP="000B36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686" w:type="dxa"/>
            <w:gridSpan w:val="4"/>
            <w:shd w:val="clear" w:color="auto" w:fill="auto"/>
          </w:tcPr>
          <w:p w14:paraId="446389E1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D4CB0" w14:textId="77777777" w:rsidR="00E55424" w:rsidRPr="0028334F" w:rsidRDefault="00E55424" w:rsidP="00101609">
            <w:r w:rsidRPr="0028334F">
              <w:t>Расходы, рублей</w:t>
            </w:r>
          </w:p>
        </w:tc>
      </w:tr>
      <w:tr w:rsidR="00E55424" w:rsidRPr="0028334F" w14:paraId="42BAC7AD" w14:textId="77777777" w:rsidTr="00FA6785">
        <w:tc>
          <w:tcPr>
            <w:tcW w:w="4361" w:type="dxa"/>
            <w:vMerge/>
          </w:tcPr>
          <w:p w14:paraId="37F63183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AD631B9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3E7CD3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74C72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</w:tcPr>
          <w:p w14:paraId="184C882F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13396" w14:textId="77777777" w:rsidR="00E55424" w:rsidRPr="0028334F" w:rsidRDefault="00AB033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</w:tcPr>
          <w:p w14:paraId="6DF4EA64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0E38E" w14:textId="77777777" w:rsidR="00E55424" w:rsidRPr="0028334F" w:rsidRDefault="00AB033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55424" w:rsidRPr="0028334F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14:paraId="53B6A7B6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CC4E4" w14:textId="77777777" w:rsidR="00E55424" w:rsidRPr="0028334F" w:rsidRDefault="00E55424" w:rsidP="00AB03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AB033E" w:rsidRPr="002833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701" w:type="dxa"/>
          </w:tcPr>
          <w:p w14:paraId="192A1527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A4717" w14:textId="77777777" w:rsidR="00E55424" w:rsidRPr="0028334F" w:rsidRDefault="00E55424" w:rsidP="00D47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7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340639F6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A6EE7" w14:textId="77777777" w:rsidR="00E55424" w:rsidRPr="0028334F" w:rsidRDefault="00E55424" w:rsidP="00D47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7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14:paraId="55AD7A45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887B3" w14:textId="77777777" w:rsidR="00E55424" w:rsidRPr="0028334F" w:rsidRDefault="00E55424" w:rsidP="00D47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7A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5424" w:rsidRPr="0028334F" w14:paraId="67AF244A" w14:textId="77777777" w:rsidTr="00FA6785">
        <w:tc>
          <w:tcPr>
            <w:tcW w:w="4361" w:type="dxa"/>
          </w:tcPr>
          <w:p w14:paraId="128B162F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CDED6D9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BE53181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2A8E047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3B0E965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4F6AD38" w14:textId="77777777"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46601BE7" w14:textId="77777777" w:rsidR="00E55424" w:rsidRPr="0028334F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701B4F99" w14:textId="77777777" w:rsidR="00E55424" w:rsidRPr="0028334F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14:paraId="62C982E3" w14:textId="77777777" w:rsidR="00E55424" w:rsidRPr="0028334F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5DD5" w:rsidRPr="0028334F" w14:paraId="0664AA11" w14:textId="77777777" w:rsidTr="00FA6785">
        <w:tc>
          <w:tcPr>
            <w:tcW w:w="4361" w:type="dxa"/>
            <w:vMerge w:val="restart"/>
          </w:tcPr>
          <w:p w14:paraId="45102551" w14:textId="77777777" w:rsidR="00A95DD5" w:rsidRPr="0028334F" w:rsidRDefault="00A95DD5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«Управление муниципальными финансами и муниципальным долгом Уинского муниципального округа Пермского края»</w:t>
            </w:r>
          </w:p>
        </w:tc>
        <w:tc>
          <w:tcPr>
            <w:tcW w:w="2268" w:type="dxa"/>
          </w:tcPr>
          <w:p w14:paraId="177466A0" w14:textId="77777777" w:rsidR="00A95DD5" w:rsidRPr="0028334F" w:rsidRDefault="00A95DD5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14:paraId="6791C590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E55236A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3C8E40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3400000000</w:t>
            </w:r>
          </w:p>
        </w:tc>
        <w:tc>
          <w:tcPr>
            <w:tcW w:w="709" w:type="dxa"/>
          </w:tcPr>
          <w:p w14:paraId="4529E093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995180" w14:textId="4D408FE3" w:rsidR="00A95DD5" w:rsidRPr="0028334F" w:rsidRDefault="00FA6785" w:rsidP="00FA67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27 </w:t>
            </w:r>
            <w:r w:rsidR="00C30D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55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30D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0DB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14FBF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,54</w:t>
            </w:r>
          </w:p>
        </w:tc>
        <w:tc>
          <w:tcPr>
            <w:tcW w:w="1701" w:type="dxa"/>
          </w:tcPr>
          <w:p w14:paraId="7ED89422" w14:textId="0C8D1DD6" w:rsidR="00A95DD5" w:rsidRPr="0028334F" w:rsidRDefault="00FA678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14FB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7</w:t>
            </w:r>
            <w:r w:rsidR="00F14FBF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F14FBF">
              <w:rPr>
                <w:rFonts w:ascii="Times New Roman" w:hAnsi="Times New Roman" w:cs="Times New Roman"/>
                <w:b/>
                <w:sz w:val="24"/>
                <w:szCs w:val="24"/>
              </w:rPr>
              <w:t>815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14FBF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700" w:type="dxa"/>
          </w:tcPr>
          <w:p w14:paraId="55B7C746" w14:textId="77777777" w:rsidR="00A95DD5" w:rsidRPr="0028334F" w:rsidRDefault="00FA678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27 174 308,54</w:t>
            </w:r>
          </w:p>
        </w:tc>
      </w:tr>
      <w:tr w:rsidR="00A95DD5" w:rsidRPr="0028334F" w14:paraId="1AC580C7" w14:textId="77777777" w:rsidTr="00FA6785">
        <w:tc>
          <w:tcPr>
            <w:tcW w:w="4361" w:type="dxa"/>
            <w:vMerge/>
          </w:tcPr>
          <w:p w14:paraId="5EDCF549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BAEAAD" w14:textId="77777777" w:rsidR="00A95DD5" w:rsidRPr="0028334F" w:rsidRDefault="00A95DD5" w:rsidP="007918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 – Финансовое управление, МКУ «ЦУ Уинского муниципального округа»</w:t>
            </w:r>
          </w:p>
        </w:tc>
        <w:tc>
          <w:tcPr>
            <w:tcW w:w="709" w:type="dxa"/>
          </w:tcPr>
          <w:p w14:paraId="66C9E409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6A3E0A67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220927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C6010C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230812" w14:textId="77777777"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F964CC" w14:textId="77777777"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14:paraId="289C99D0" w14:textId="77777777"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6785" w:rsidRPr="0028334F" w14:paraId="2134BEE4" w14:textId="77777777" w:rsidTr="00FA6785">
        <w:tc>
          <w:tcPr>
            <w:tcW w:w="4361" w:type="dxa"/>
          </w:tcPr>
          <w:p w14:paraId="25EA1F52" w14:textId="77777777" w:rsidR="00FA6785" w:rsidRPr="0028334F" w:rsidRDefault="00FA6785" w:rsidP="00764C2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«Обеспечение реализации муниципальной программы (обеспечивающая подпрограмма)»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21C05C24" w14:textId="77777777" w:rsidR="00FA6785" w:rsidRPr="0028334F" w:rsidRDefault="00FA6785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9B9243" w14:textId="77777777" w:rsidR="00FA6785" w:rsidRPr="0028334F" w:rsidRDefault="00FA678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A471597" w14:textId="77777777" w:rsidR="00FA6785" w:rsidRPr="0028334F" w:rsidRDefault="00FA678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14286F" w14:textId="77777777" w:rsidR="00FA6785" w:rsidRPr="0028334F" w:rsidRDefault="00FA6785" w:rsidP="00101609">
            <w:pPr>
              <w:jc w:val="center"/>
              <w:rPr>
                <w:b/>
              </w:rPr>
            </w:pPr>
            <w:r w:rsidRPr="0028334F">
              <w:rPr>
                <w:b/>
              </w:rPr>
              <w:t>3410000000</w:t>
            </w:r>
          </w:p>
        </w:tc>
        <w:tc>
          <w:tcPr>
            <w:tcW w:w="709" w:type="dxa"/>
          </w:tcPr>
          <w:p w14:paraId="345FF75A" w14:textId="77777777" w:rsidR="00FA6785" w:rsidRPr="0028334F" w:rsidRDefault="00FA678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A1070B" w14:textId="3CFF55EA" w:rsidR="00FA6785" w:rsidRPr="0028334F" w:rsidRDefault="00FA6785" w:rsidP="00FA67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27 </w:t>
            </w:r>
            <w:r w:rsidR="00F14FBF"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0DB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14FBF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,54</w:t>
            </w:r>
          </w:p>
        </w:tc>
        <w:tc>
          <w:tcPr>
            <w:tcW w:w="1701" w:type="dxa"/>
          </w:tcPr>
          <w:p w14:paraId="1C98188D" w14:textId="192132EE" w:rsidR="00FA6785" w:rsidRPr="0028334F" w:rsidRDefault="00FA6785" w:rsidP="00FA67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14FB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F14FBF">
              <w:rPr>
                <w:rFonts w:ascii="Times New Roman" w:hAnsi="Times New Roman" w:cs="Times New Roman"/>
                <w:b/>
                <w:sz w:val="24"/>
                <w:szCs w:val="24"/>
              </w:rPr>
              <w:t>606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8</w:t>
            </w:r>
            <w:r w:rsidR="00F14FB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14FBF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700" w:type="dxa"/>
          </w:tcPr>
          <w:p w14:paraId="11F28DC0" w14:textId="77777777" w:rsidR="00FA6785" w:rsidRPr="0028334F" w:rsidRDefault="00FA6785" w:rsidP="00FA67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27 074 308,54</w:t>
            </w:r>
          </w:p>
        </w:tc>
      </w:tr>
      <w:tr w:rsidR="005264DA" w:rsidRPr="0028334F" w14:paraId="50AF1466" w14:textId="77777777" w:rsidTr="00FA6785">
        <w:tc>
          <w:tcPr>
            <w:tcW w:w="4361" w:type="dxa"/>
          </w:tcPr>
          <w:p w14:paraId="7F8BF6E2" w14:textId="3F282A5F" w:rsidR="005264DA" w:rsidRPr="0028334F" w:rsidRDefault="005264DA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2268" w:type="dxa"/>
          </w:tcPr>
          <w:p w14:paraId="378B35F0" w14:textId="77777777" w:rsidR="005264DA" w:rsidRPr="0028334F" w:rsidRDefault="005264DA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709" w:type="dxa"/>
          </w:tcPr>
          <w:p w14:paraId="72A0F926" w14:textId="77777777" w:rsidR="005264DA" w:rsidRPr="0028334F" w:rsidRDefault="005264D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24831327" w14:textId="77777777" w:rsidR="005264DA" w:rsidRPr="0028334F" w:rsidRDefault="005264D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</w:tcPr>
          <w:p w14:paraId="53828BD2" w14:textId="77777777" w:rsidR="005264DA" w:rsidRPr="0028334F" w:rsidRDefault="005264DA" w:rsidP="00101609">
            <w:pPr>
              <w:jc w:val="center"/>
            </w:pPr>
            <w:r w:rsidRPr="0028334F">
              <w:t>3410100000</w:t>
            </w:r>
          </w:p>
        </w:tc>
        <w:tc>
          <w:tcPr>
            <w:tcW w:w="709" w:type="dxa"/>
          </w:tcPr>
          <w:p w14:paraId="523ACA29" w14:textId="77777777" w:rsidR="005264DA" w:rsidRPr="0028334F" w:rsidRDefault="005264D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6A5CB0" w14:textId="6C437914" w:rsidR="005264DA" w:rsidRPr="00906731" w:rsidRDefault="003108DB" w:rsidP="00324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</w:t>
            </w:r>
            <w:r w:rsidR="00C30DB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14F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14FBF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B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14:paraId="6F72A4F3" w14:textId="77777777" w:rsidR="005264DA" w:rsidRPr="00906731" w:rsidRDefault="00906731" w:rsidP="005264DA">
            <w:pPr>
              <w:jc w:val="center"/>
            </w:pPr>
            <w:r w:rsidRPr="00906731">
              <w:t>10 232 971,82</w:t>
            </w:r>
          </w:p>
        </w:tc>
        <w:tc>
          <w:tcPr>
            <w:tcW w:w="1700" w:type="dxa"/>
          </w:tcPr>
          <w:p w14:paraId="1C2EF664" w14:textId="77777777" w:rsidR="005264DA" w:rsidRPr="00906731" w:rsidRDefault="00906731" w:rsidP="005264DA">
            <w:pPr>
              <w:jc w:val="center"/>
            </w:pPr>
            <w:r w:rsidRPr="00906731">
              <w:t>10 232 971,82</w:t>
            </w:r>
          </w:p>
        </w:tc>
      </w:tr>
      <w:tr w:rsidR="003108DB" w:rsidRPr="0028334F" w14:paraId="0C811706" w14:textId="77777777" w:rsidTr="00FA6785">
        <w:tc>
          <w:tcPr>
            <w:tcW w:w="4361" w:type="dxa"/>
          </w:tcPr>
          <w:p w14:paraId="67AE5E20" w14:textId="02EE64B8" w:rsidR="003108DB" w:rsidRPr="0028334F" w:rsidRDefault="003108DB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органов местного самоуправления</w:t>
            </w:r>
          </w:p>
        </w:tc>
        <w:tc>
          <w:tcPr>
            <w:tcW w:w="2268" w:type="dxa"/>
          </w:tcPr>
          <w:p w14:paraId="275DDFFF" w14:textId="77777777" w:rsidR="003108DB" w:rsidRPr="0028334F" w:rsidRDefault="003108DB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709" w:type="dxa"/>
          </w:tcPr>
          <w:p w14:paraId="57670277" w14:textId="77777777" w:rsidR="003108DB" w:rsidRPr="0028334F" w:rsidRDefault="003108DB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25D67E5A" w14:textId="77777777" w:rsidR="003108DB" w:rsidRPr="0028334F" w:rsidRDefault="003108DB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</w:tcPr>
          <w:p w14:paraId="30BA047C" w14:textId="77777777" w:rsidR="003108DB" w:rsidRPr="0028334F" w:rsidRDefault="003108DB" w:rsidP="00FA67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3410100090</w:t>
            </w:r>
          </w:p>
        </w:tc>
        <w:tc>
          <w:tcPr>
            <w:tcW w:w="709" w:type="dxa"/>
          </w:tcPr>
          <w:p w14:paraId="6B4ACEF4" w14:textId="77777777" w:rsidR="003108DB" w:rsidRPr="0028334F" w:rsidRDefault="003108DB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2FF2528A" w14:textId="5700108B" w:rsidR="003108DB" w:rsidRPr="0028334F" w:rsidRDefault="00F14FBF" w:rsidP="00526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108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  <w:r w:rsidR="003108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0DB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3108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1" w:type="dxa"/>
          </w:tcPr>
          <w:p w14:paraId="7E55412F" w14:textId="77777777" w:rsidR="003108DB" w:rsidRDefault="003108DB">
            <w:r w:rsidRPr="008C764A">
              <w:t>9 853 471,82</w:t>
            </w:r>
          </w:p>
        </w:tc>
        <w:tc>
          <w:tcPr>
            <w:tcW w:w="1700" w:type="dxa"/>
          </w:tcPr>
          <w:p w14:paraId="27B2AC1A" w14:textId="77777777" w:rsidR="003108DB" w:rsidRDefault="003108DB">
            <w:r w:rsidRPr="008C764A">
              <w:t>9 853 471,82</w:t>
            </w:r>
          </w:p>
        </w:tc>
      </w:tr>
      <w:tr w:rsidR="00324B52" w:rsidRPr="0028334F" w14:paraId="6E2E9FCE" w14:textId="77777777" w:rsidTr="00FA6785">
        <w:tc>
          <w:tcPr>
            <w:tcW w:w="4361" w:type="dxa"/>
          </w:tcPr>
          <w:p w14:paraId="4F5CEFC9" w14:textId="77777777" w:rsidR="00324B52" w:rsidRPr="0028334F" w:rsidRDefault="00324B52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67CB1C" w14:textId="77777777" w:rsidR="00324B52" w:rsidRPr="0028334F" w:rsidRDefault="00324B52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E7C9E4" w14:textId="77777777" w:rsidR="00324B52" w:rsidRPr="0028334F" w:rsidRDefault="00324B52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3238E5B4" w14:textId="77777777" w:rsidR="00324B52" w:rsidRPr="0028334F" w:rsidRDefault="00324B52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</w:tcPr>
          <w:p w14:paraId="4BD0F4DE" w14:textId="77777777" w:rsidR="00324B52" w:rsidRPr="0028334F" w:rsidRDefault="00324B52" w:rsidP="00FA67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3410100090</w:t>
            </w:r>
          </w:p>
        </w:tc>
        <w:tc>
          <w:tcPr>
            <w:tcW w:w="709" w:type="dxa"/>
          </w:tcPr>
          <w:p w14:paraId="2A4ED79E" w14:textId="77777777" w:rsidR="00324B52" w:rsidRPr="0028334F" w:rsidRDefault="00324B52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14:paraId="2DB2A29D" w14:textId="26428620" w:rsidR="00324B52" w:rsidRPr="0028334F" w:rsidRDefault="00F14FBF" w:rsidP="00526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  <w:r w:rsidR="00526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  <w:r w:rsidR="00CC4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1" w:type="dxa"/>
          </w:tcPr>
          <w:p w14:paraId="39152F30" w14:textId="77777777" w:rsidR="00324B52" w:rsidRPr="0028334F" w:rsidRDefault="005264DA" w:rsidP="00526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379 500,0</w:t>
            </w:r>
          </w:p>
        </w:tc>
        <w:tc>
          <w:tcPr>
            <w:tcW w:w="1700" w:type="dxa"/>
          </w:tcPr>
          <w:p w14:paraId="7CC00938" w14:textId="77777777" w:rsidR="00324B52" w:rsidRPr="0028334F" w:rsidRDefault="00CC4E56" w:rsidP="00526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64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 w:rsidR="005264D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95DD5" w:rsidRPr="0028334F" w14:paraId="4541CA81" w14:textId="77777777" w:rsidTr="00FA6785">
        <w:tc>
          <w:tcPr>
            <w:tcW w:w="4361" w:type="dxa"/>
          </w:tcPr>
          <w:p w14:paraId="0DB5826C" w14:textId="77777777" w:rsidR="00A95DD5" w:rsidRPr="0028334F" w:rsidRDefault="00A95DD5" w:rsidP="00A5310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«Осуществление мероприятий по централизации бухгалтерского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кадрового 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учета»</w:t>
            </w:r>
          </w:p>
        </w:tc>
        <w:tc>
          <w:tcPr>
            <w:tcW w:w="2268" w:type="dxa"/>
          </w:tcPr>
          <w:p w14:paraId="075921F5" w14:textId="77777777" w:rsidR="00A95DD5" w:rsidRPr="0028334F" w:rsidRDefault="00A95DD5" w:rsidP="00A531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МКУ «ЦУ Уинского муниципального округа»</w:t>
            </w:r>
          </w:p>
        </w:tc>
        <w:tc>
          <w:tcPr>
            <w:tcW w:w="709" w:type="dxa"/>
          </w:tcPr>
          <w:p w14:paraId="01787ABE" w14:textId="77777777" w:rsidR="00A95DD5" w:rsidRPr="0028334F" w:rsidRDefault="00A95DD5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06096A1F" w14:textId="77777777" w:rsidR="00A95DD5" w:rsidRPr="0028334F" w:rsidRDefault="00A95DD5" w:rsidP="00A531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14:paraId="3238E95A" w14:textId="77777777" w:rsidR="00A95DD5" w:rsidRPr="0028334F" w:rsidRDefault="00A95DD5" w:rsidP="00A53102">
            <w:pPr>
              <w:jc w:val="center"/>
            </w:pPr>
            <w:r w:rsidRPr="0028334F">
              <w:t>3410200000</w:t>
            </w:r>
          </w:p>
        </w:tc>
        <w:tc>
          <w:tcPr>
            <w:tcW w:w="709" w:type="dxa"/>
          </w:tcPr>
          <w:p w14:paraId="4C5CE89C" w14:textId="77777777" w:rsidR="00A95DD5" w:rsidRPr="0028334F" w:rsidRDefault="00A95DD5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548B18" w14:textId="77D35078" w:rsidR="00A95DD5" w:rsidRPr="00872D3B" w:rsidRDefault="000640BF" w:rsidP="00872D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72D3B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  <w:r w:rsidR="00CE66C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872D3B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  <w:r w:rsidR="00CE66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2D3B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CE6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7D68CE6A" w14:textId="4B611B18" w:rsidR="00A95DD5" w:rsidRPr="00872D3B" w:rsidRDefault="00872D3B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6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72D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E66C8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  <w:r w:rsidRPr="00872D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E66C8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  <w:r w:rsidRPr="00872D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66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0" w:type="dxa"/>
          </w:tcPr>
          <w:p w14:paraId="38C3A947" w14:textId="77777777" w:rsidR="00A95DD5" w:rsidRPr="00872D3B" w:rsidRDefault="00872D3B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B">
              <w:rPr>
                <w:rFonts w:ascii="Times New Roman" w:hAnsi="Times New Roman" w:cs="Times New Roman"/>
                <w:sz w:val="24"/>
                <w:szCs w:val="24"/>
              </w:rPr>
              <w:t>16 841 336,72</w:t>
            </w:r>
          </w:p>
        </w:tc>
      </w:tr>
      <w:tr w:rsidR="00A95DD5" w:rsidRPr="0028334F" w14:paraId="4FF5CB66" w14:textId="77777777" w:rsidTr="00FA6785">
        <w:tc>
          <w:tcPr>
            <w:tcW w:w="4361" w:type="dxa"/>
          </w:tcPr>
          <w:p w14:paraId="08029C2C" w14:textId="77777777" w:rsidR="00A95DD5" w:rsidRPr="0028334F" w:rsidRDefault="00A95DD5" w:rsidP="00A531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оказания услуг, выполнения работ) муниципальных учреждений</w:t>
            </w:r>
          </w:p>
        </w:tc>
        <w:tc>
          <w:tcPr>
            <w:tcW w:w="2268" w:type="dxa"/>
          </w:tcPr>
          <w:p w14:paraId="672DE746" w14:textId="77777777" w:rsidR="00A95DD5" w:rsidRPr="0028334F" w:rsidRDefault="00A95DD5">
            <w:r w:rsidRPr="0028334F">
              <w:t>МКУ «ЦУ Уинского муниципального округа»</w:t>
            </w:r>
          </w:p>
        </w:tc>
        <w:tc>
          <w:tcPr>
            <w:tcW w:w="709" w:type="dxa"/>
          </w:tcPr>
          <w:p w14:paraId="670E5779" w14:textId="77777777" w:rsidR="00A95DD5" w:rsidRPr="0028334F" w:rsidRDefault="00A95DD5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2C3E9E24" w14:textId="77777777" w:rsidR="00A95DD5" w:rsidRPr="0028334F" w:rsidRDefault="00A95DD5" w:rsidP="00F61A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14:paraId="7945951B" w14:textId="77777777" w:rsidR="00A95DD5" w:rsidRPr="0028334F" w:rsidRDefault="00A95DD5" w:rsidP="00FA67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3410200110</w:t>
            </w:r>
          </w:p>
        </w:tc>
        <w:tc>
          <w:tcPr>
            <w:tcW w:w="709" w:type="dxa"/>
          </w:tcPr>
          <w:p w14:paraId="7D761854" w14:textId="77777777" w:rsidR="00A95DD5" w:rsidRPr="0028334F" w:rsidRDefault="00A95DD5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36904188" w14:textId="47053968" w:rsidR="00A95DD5" w:rsidRPr="0028334F" w:rsidRDefault="00872D3B" w:rsidP="00E45F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E66C8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E66C8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66C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</w:tcPr>
          <w:p w14:paraId="572ED15A" w14:textId="0D19C3C4" w:rsidR="00A95DD5" w:rsidRPr="0028334F" w:rsidRDefault="00CE66C8" w:rsidP="00E45F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2D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  <w:r w:rsidR="00872D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5F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2D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0" w:type="dxa"/>
          </w:tcPr>
          <w:p w14:paraId="3A224675" w14:textId="77777777" w:rsidR="00A95DD5" w:rsidRPr="0028334F" w:rsidRDefault="00E45F0C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16 034 223,72</w:t>
            </w:r>
          </w:p>
        </w:tc>
      </w:tr>
      <w:tr w:rsidR="00872D3B" w:rsidRPr="0028334F" w14:paraId="46A29782" w14:textId="77777777" w:rsidTr="00FA6785">
        <w:tc>
          <w:tcPr>
            <w:tcW w:w="4361" w:type="dxa"/>
          </w:tcPr>
          <w:p w14:paraId="2388DA2E" w14:textId="77777777" w:rsidR="00872D3B" w:rsidRPr="0028334F" w:rsidRDefault="00872D3B" w:rsidP="00FD46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26CD2F" w14:textId="77777777" w:rsidR="00872D3B" w:rsidRPr="0028334F" w:rsidRDefault="00872D3B">
            <w:r w:rsidRPr="0028334F">
              <w:t>МКУ «ЦУ Уинского муниципального округа»</w:t>
            </w:r>
          </w:p>
        </w:tc>
        <w:tc>
          <w:tcPr>
            <w:tcW w:w="709" w:type="dxa"/>
          </w:tcPr>
          <w:p w14:paraId="6F9A5FEF" w14:textId="77777777" w:rsidR="00872D3B" w:rsidRPr="0028334F" w:rsidRDefault="00872D3B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105F4831" w14:textId="77777777" w:rsidR="00872D3B" w:rsidRPr="0028334F" w:rsidRDefault="00872D3B" w:rsidP="00F61A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14:paraId="326136B9" w14:textId="77777777" w:rsidR="00872D3B" w:rsidRPr="0028334F" w:rsidRDefault="00872D3B" w:rsidP="00FA67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3410200110</w:t>
            </w:r>
          </w:p>
        </w:tc>
        <w:tc>
          <w:tcPr>
            <w:tcW w:w="709" w:type="dxa"/>
          </w:tcPr>
          <w:p w14:paraId="567D3684" w14:textId="77777777" w:rsidR="00872D3B" w:rsidRPr="0028334F" w:rsidRDefault="00872D3B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14:paraId="1CA14198" w14:textId="6D2A255F" w:rsidR="00872D3B" w:rsidRPr="0028334F" w:rsidRDefault="00CE66C8" w:rsidP="00A95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825 130,62</w:t>
            </w:r>
          </w:p>
        </w:tc>
        <w:tc>
          <w:tcPr>
            <w:tcW w:w="1701" w:type="dxa"/>
          </w:tcPr>
          <w:p w14:paraId="715E1D50" w14:textId="77777777" w:rsidR="00872D3B" w:rsidRDefault="00872D3B" w:rsidP="00872D3B">
            <w:pPr>
              <w:jc w:val="center"/>
            </w:pPr>
            <w:r w:rsidRPr="003719F6">
              <w:t>730 947,0</w:t>
            </w:r>
          </w:p>
        </w:tc>
        <w:tc>
          <w:tcPr>
            <w:tcW w:w="1700" w:type="dxa"/>
          </w:tcPr>
          <w:p w14:paraId="42976FA3" w14:textId="77777777" w:rsidR="00872D3B" w:rsidRDefault="00872D3B" w:rsidP="00872D3B">
            <w:pPr>
              <w:jc w:val="center"/>
            </w:pPr>
            <w:r w:rsidRPr="003719F6">
              <w:t>730 947,0</w:t>
            </w:r>
          </w:p>
        </w:tc>
      </w:tr>
      <w:tr w:rsidR="00E45F0C" w:rsidRPr="0028334F" w14:paraId="42150CA6" w14:textId="77777777" w:rsidTr="00FA6785">
        <w:tc>
          <w:tcPr>
            <w:tcW w:w="4361" w:type="dxa"/>
          </w:tcPr>
          <w:p w14:paraId="669B2127" w14:textId="77777777" w:rsidR="00E45F0C" w:rsidRPr="0028334F" w:rsidRDefault="00E45F0C" w:rsidP="00FD46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53F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 (Администрирование)</w:t>
            </w:r>
          </w:p>
        </w:tc>
        <w:tc>
          <w:tcPr>
            <w:tcW w:w="2268" w:type="dxa"/>
          </w:tcPr>
          <w:p w14:paraId="6853C795" w14:textId="77777777" w:rsidR="00E45F0C" w:rsidRPr="0028334F" w:rsidRDefault="00E45F0C">
            <w:r w:rsidRPr="0028334F">
              <w:t>МКУ «ЦУ Уинского муниципального округа»</w:t>
            </w:r>
          </w:p>
        </w:tc>
        <w:tc>
          <w:tcPr>
            <w:tcW w:w="709" w:type="dxa"/>
          </w:tcPr>
          <w:p w14:paraId="711C86FA" w14:textId="77777777" w:rsidR="00E45F0C" w:rsidRPr="0028334F" w:rsidRDefault="00E45F0C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6E731B94" w14:textId="77777777" w:rsidR="00E45F0C" w:rsidRPr="0028334F" w:rsidRDefault="00E45F0C" w:rsidP="00F61A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14:paraId="50F5F939" w14:textId="77777777" w:rsidR="00E45F0C" w:rsidRPr="0028334F" w:rsidRDefault="00E45F0C" w:rsidP="00FA67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341022С170</w:t>
            </w:r>
          </w:p>
        </w:tc>
        <w:tc>
          <w:tcPr>
            <w:tcW w:w="709" w:type="dxa"/>
          </w:tcPr>
          <w:p w14:paraId="0766CE50" w14:textId="77777777" w:rsidR="00E45F0C" w:rsidRPr="0028334F" w:rsidRDefault="00E45F0C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0E0574EF" w14:textId="77777777" w:rsidR="00E45F0C" w:rsidRDefault="00E45F0C" w:rsidP="00A95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76 166,00</w:t>
            </w:r>
          </w:p>
        </w:tc>
        <w:tc>
          <w:tcPr>
            <w:tcW w:w="1701" w:type="dxa"/>
          </w:tcPr>
          <w:p w14:paraId="0263AC33" w14:textId="77777777" w:rsidR="00E45F0C" w:rsidRDefault="00E45F0C">
            <w:r w:rsidRPr="005579DF">
              <w:t>76 166,00</w:t>
            </w:r>
          </w:p>
        </w:tc>
        <w:tc>
          <w:tcPr>
            <w:tcW w:w="1700" w:type="dxa"/>
          </w:tcPr>
          <w:p w14:paraId="44D1DCEB" w14:textId="77777777" w:rsidR="00E45F0C" w:rsidRDefault="00E45F0C">
            <w:r w:rsidRPr="005579DF">
              <w:t>76 166,00</w:t>
            </w:r>
          </w:p>
        </w:tc>
      </w:tr>
      <w:tr w:rsidR="00764C28" w:rsidRPr="0028334F" w14:paraId="5FF24D8F" w14:textId="77777777" w:rsidTr="00FA6785">
        <w:tc>
          <w:tcPr>
            <w:tcW w:w="4361" w:type="dxa"/>
          </w:tcPr>
          <w:p w14:paraId="3C930EA7" w14:textId="77777777" w:rsidR="00764C28" w:rsidRPr="0028334F" w:rsidRDefault="00764C28" w:rsidP="007F07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Подпрограмма </w:t>
            </w:r>
            <w:r w:rsidR="007F07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«Нормативно-методическое обеспечение и организация бюджетного процесса в Уинском муниципальном округе Пермского края»</w:t>
            </w:r>
          </w:p>
        </w:tc>
        <w:tc>
          <w:tcPr>
            <w:tcW w:w="2268" w:type="dxa"/>
          </w:tcPr>
          <w:p w14:paraId="70A5E80B" w14:textId="77777777" w:rsidR="00764C28" w:rsidRPr="0028334F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14:paraId="27C3E3DC" w14:textId="77777777" w:rsidR="00764C28" w:rsidRPr="0028334F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1093E20" w14:textId="77777777" w:rsidR="00764C28" w:rsidRPr="0028334F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A104DF" w14:textId="77777777" w:rsidR="00764C28" w:rsidRPr="0028334F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3420000000</w:t>
            </w:r>
          </w:p>
        </w:tc>
        <w:tc>
          <w:tcPr>
            <w:tcW w:w="709" w:type="dxa"/>
          </w:tcPr>
          <w:p w14:paraId="0E44E882" w14:textId="77777777" w:rsidR="00764C28" w:rsidRPr="0028334F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9882B2" w14:textId="567AD26F" w:rsidR="00764C28" w:rsidRPr="0028334F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69DA945E" w14:textId="77777777" w:rsidR="00764C28" w:rsidRPr="0028334F" w:rsidRDefault="00324B52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4C28"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00 000,0</w:t>
            </w:r>
          </w:p>
        </w:tc>
        <w:tc>
          <w:tcPr>
            <w:tcW w:w="1700" w:type="dxa"/>
          </w:tcPr>
          <w:p w14:paraId="017AD2B6" w14:textId="77777777" w:rsidR="00764C28" w:rsidRPr="0028334F" w:rsidRDefault="00324B52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4C28"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00 000,0</w:t>
            </w:r>
          </w:p>
        </w:tc>
      </w:tr>
      <w:tr w:rsidR="004430D8" w:rsidRPr="0028334F" w14:paraId="2FAC8DFD" w14:textId="77777777" w:rsidTr="00FA6785">
        <w:tc>
          <w:tcPr>
            <w:tcW w:w="4361" w:type="dxa"/>
          </w:tcPr>
          <w:p w14:paraId="6D963EB0" w14:textId="0E9A9108"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«Резервный фонд администрации Уинского муниципального округа Пермского края»</w:t>
            </w:r>
          </w:p>
        </w:tc>
        <w:tc>
          <w:tcPr>
            <w:tcW w:w="2268" w:type="dxa"/>
          </w:tcPr>
          <w:p w14:paraId="37EFE624" w14:textId="77777777"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709" w:type="dxa"/>
          </w:tcPr>
          <w:p w14:paraId="095CC4D4" w14:textId="77777777"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46F7B303" w14:textId="77777777"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</w:tcPr>
          <w:p w14:paraId="279B4432" w14:textId="77777777"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3420100000</w:t>
            </w:r>
          </w:p>
        </w:tc>
        <w:tc>
          <w:tcPr>
            <w:tcW w:w="709" w:type="dxa"/>
          </w:tcPr>
          <w:p w14:paraId="0A93FE4B" w14:textId="77777777"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8F4BB3" w14:textId="64C44FBA" w:rsidR="004430D8" w:rsidRPr="0028334F" w:rsidRDefault="004430D8" w:rsidP="00443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165804AC" w14:textId="77777777" w:rsidR="004430D8" w:rsidRDefault="00324B52" w:rsidP="004430D8">
            <w:pPr>
              <w:jc w:val="center"/>
            </w:pPr>
            <w:r>
              <w:t>1</w:t>
            </w:r>
            <w:r w:rsidR="004430D8" w:rsidRPr="00D41068">
              <w:t>00 000,0</w:t>
            </w:r>
          </w:p>
        </w:tc>
        <w:tc>
          <w:tcPr>
            <w:tcW w:w="1700" w:type="dxa"/>
          </w:tcPr>
          <w:p w14:paraId="49B7EA83" w14:textId="77777777" w:rsidR="004430D8" w:rsidRDefault="00324B52" w:rsidP="004430D8">
            <w:pPr>
              <w:jc w:val="center"/>
            </w:pPr>
            <w:r>
              <w:t>1</w:t>
            </w:r>
            <w:r w:rsidR="004430D8" w:rsidRPr="00D41068">
              <w:t>00 000,0</w:t>
            </w:r>
          </w:p>
        </w:tc>
      </w:tr>
      <w:tr w:rsidR="004430D8" w:rsidRPr="0028334F" w14:paraId="1815FD50" w14:textId="77777777" w:rsidTr="00FA6785">
        <w:tc>
          <w:tcPr>
            <w:tcW w:w="4361" w:type="dxa"/>
          </w:tcPr>
          <w:p w14:paraId="09CFFA0E" w14:textId="77777777"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2268" w:type="dxa"/>
          </w:tcPr>
          <w:p w14:paraId="0AB8A815" w14:textId="77777777"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709" w:type="dxa"/>
          </w:tcPr>
          <w:p w14:paraId="6914DB8F" w14:textId="77777777"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6037E40D" w14:textId="77777777"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</w:tcPr>
          <w:p w14:paraId="5B349E2A" w14:textId="77777777"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3420103010</w:t>
            </w:r>
          </w:p>
        </w:tc>
        <w:tc>
          <w:tcPr>
            <w:tcW w:w="709" w:type="dxa"/>
          </w:tcPr>
          <w:p w14:paraId="0CA48A20" w14:textId="77777777"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14:paraId="1F53B170" w14:textId="251559F1" w:rsidR="004430D8" w:rsidRDefault="004430D8" w:rsidP="004430D8">
            <w:pPr>
              <w:jc w:val="center"/>
            </w:pPr>
            <w:r w:rsidRPr="007A67FA">
              <w:t>0,0</w:t>
            </w:r>
          </w:p>
        </w:tc>
        <w:tc>
          <w:tcPr>
            <w:tcW w:w="1701" w:type="dxa"/>
          </w:tcPr>
          <w:p w14:paraId="68CAD7EC" w14:textId="77777777" w:rsidR="004430D8" w:rsidRDefault="00324B52" w:rsidP="004430D8">
            <w:pPr>
              <w:jc w:val="center"/>
            </w:pPr>
            <w:r>
              <w:t>1</w:t>
            </w:r>
            <w:r w:rsidR="004430D8" w:rsidRPr="007A67FA">
              <w:t>00 000,0</w:t>
            </w:r>
          </w:p>
        </w:tc>
        <w:tc>
          <w:tcPr>
            <w:tcW w:w="1700" w:type="dxa"/>
          </w:tcPr>
          <w:p w14:paraId="48CA6874" w14:textId="77777777" w:rsidR="004430D8" w:rsidRDefault="00324B52" w:rsidP="004430D8">
            <w:pPr>
              <w:jc w:val="center"/>
            </w:pPr>
            <w:r>
              <w:t>1</w:t>
            </w:r>
            <w:r w:rsidR="004430D8" w:rsidRPr="007A67FA">
              <w:t>00 000,0</w:t>
            </w:r>
          </w:p>
        </w:tc>
      </w:tr>
    </w:tbl>
    <w:p w14:paraId="1EA3B15E" w14:textId="77777777" w:rsidR="00E55424" w:rsidRPr="0028334F" w:rsidRDefault="00E55424" w:rsidP="00E5542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8D82BAF" w14:textId="5ABA9D80" w:rsidR="00E55424" w:rsidRPr="0028334F" w:rsidRDefault="00E55424" w:rsidP="00E5542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8334F">
        <w:rPr>
          <w:rFonts w:ascii="Times New Roman" w:hAnsi="Times New Roman" w:cs="Times New Roman"/>
          <w:sz w:val="24"/>
          <w:szCs w:val="24"/>
        </w:rPr>
        <w:t>- представленные расходы подлежат ежегодному уточнению при формировании бюджета на очередной финансовый год и плановый период.</w:t>
      </w:r>
    </w:p>
    <w:p w14:paraId="68108574" w14:textId="77777777" w:rsidR="00E55424" w:rsidRPr="0028334F" w:rsidRDefault="00E55424" w:rsidP="00E5542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8334F">
        <w:rPr>
          <w:rFonts w:ascii="Times New Roman" w:hAnsi="Times New Roman" w:cs="Times New Roman"/>
          <w:sz w:val="24"/>
          <w:szCs w:val="24"/>
        </w:rPr>
        <w:t xml:space="preserve"> - указывается только группа кода вида расходов, без разбивки по подгруппам и элементам.</w:t>
      </w:r>
    </w:p>
    <w:p w14:paraId="5CDCABC6" w14:textId="77777777" w:rsidR="00E55424" w:rsidRPr="0028334F" w:rsidRDefault="00E55424" w:rsidP="00E5542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8334F">
        <w:rPr>
          <w:rFonts w:ascii="Times New Roman" w:hAnsi="Times New Roman" w:cs="Times New Roman"/>
          <w:sz w:val="24"/>
          <w:szCs w:val="24"/>
        </w:rPr>
        <w:t xml:space="preserve"> - в расходы по строке «Подпрограмма «Обеспечение реализации муниципальной программы» включаются расходы на содержание аппаратов управления органов местного самоуправления Уинского муниципального округа Пермского края, не включенные в расходы иных подпрограмм муниципальных программ Уинского муниципального округа Пермского края.</w:t>
      </w:r>
    </w:p>
    <w:p w14:paraId="18B6B5B5" w14:textId="77777777" w:rsidR="00E55424" w:rsidRPr="008A4908" w:rsidRDefault="00E5542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4658E03" w14:textId="77777777" w:rsidR="006A3E35" w:rsidRDefault="006A3E35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14:paraId="3705D7D7" w14:textId="77777777" w:rsidR="00E55424" w:rsidRDefault="00E55424" w:rsidP="00E5542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6362945" w14:textId="77777777" w:rsidR="007F07AC" w:rsidRPr="008A4908" w:rsidRDefault="007F07AC" w:rsidP="007F07A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8A49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3а</w:t>
      </w:r>
    </w:p>
    <w:p w14:paraId="16DA37ED" w14:textId="77777777" w:rsidR="007F07AC" w:rsidRPr="008A4908" w:rsidRDefault="007F07AC" w:rsidP="007F07A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CA03C50" w14:textId="77777777" w:rsidR="007F07AC" w:rsidRPr="007F07AC" w:rsidRDefault="007F07AC" w:rsidP="007F07A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7AC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муниципальной программы за счет средств бюджета </w:t>
      </w:r>
    </w:p>
    <w:p w14:paraId="3A36B243" w14:textId="77777777" w:rsidR="007F07AC" w:rsidRPr="007F07AC" w:rsidRDefault="007F07AC" w:rsidP="007F07A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7AC">
        <w:rPr>
          <w:rFonts w:ascii="Times New Roman" w:hAnsi="Times New Roman" w:cs="Times New Roman"/>
          <w:b/>
          <w:sz w:val="28"/>
          <w:szCs w:val="28"/>
        </w:rPr>
        <w:t>Уинского муниципального округа Пермского края</w:t>
      </w:r>
    </w:p>
    <w:p w14:paraId="5F618F14" w14:textId="77777777" w:rsidR="007F07AC" w:rsidRPr="007F07AC" w:rsidRDefault="007F07AC" w:rsidP="007F07A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268"/>
        <w:gridCol w:w="709"/>
        <w:gridCol w:w="851"/>
        <w:gridCol w:w="1417"/>
        <w:gridCol w:w="709"/>
        <w:gridCol w:w="1700"/>
        <w:gridCol w:w="1701"/>
        <w:gridCol w:w="1701"/>
      </w:tblGrid>
      <w:tr w:rsidR="007F07AC" w:rsidRPr="0028334F" w14:paraId="05258079" w14:textId="77777777" w:rsidTr="00872D3B">
        <w:tc>
          <w:tcPr>
            <w:tcW w:w="4361" w:type="dxa"/>
            <w:vMerge w:val="restart"/>
            <w:shd w:val="clear" w:color="auto" w:fill="auto"/>
          </w:tcPr>
          <w:p w14:paraId="3CBACAD5" w14:textId="12A5A301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  <w:r w:rsidR="004C0D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5041BAD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686" w:type="dxa"/>
            <w:gridSpan w:val="4"/>
            <w:shd w:val="clear" w:color="auto" w:fill="auto"/>
          </w:tcPr>
          <w:p w14:paraId="69A6B4EE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FCAE" w14:textId="77777777" w:rsidR="007F07AC" w:rsidRPr="0028334F" w:rsidRDefault="007F07AC" w:rsidP="007F07AC">
            <w:r w:rsidRPr="0028334F">
              <w:t>Расходы, рублей</w:t>
            </w:r>
          </w:p>
        </w:tc>
      </w:tr>
      <w:tr w:rsidR="007F07AC" w:rsidRPr="0028334F" w14:paraId="6818C964" w14:textId="77777777" w:rsidTr="00872D3B">
        <w:tc>
          <w:tcPr>
            <w:tcW w:w="4361" w:type="dxa"/>
            <w:vMerge/>
          </w:tcPr>
          <w:p w14:paraId="0ABE4C98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18D2442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B4C4ED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3A6D7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</w:tcPr>
          <w:p w14:paraId="395471C7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DB9CE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</w:tcPr>
          <w:p w14:paraId="78EDFDDB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0BBA9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709" w:type="dxa"/>
          </w:tcPr>
          <w:p w14:paraId="319C1B09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5FD8A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700" w:type="dxa"/>
          </w:tcPr>
          <w:p w14:paraId="629C65BB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7A588" w14:textId="77777777" w:rsidR="007F07AC" w:rsidRPr="0028334F" w:rsidRDefault="007F07AC" w:rsidP="00D47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7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B9609C7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1FA0C" w14:textId="77777777" w:rsidR="007F07AC" w:rsidRPr="0028334F" w:rsidRDefault="007F07AC" w:rsidP="00CC4E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7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24E287A3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A338F" w14:textId="77777777" w:rsidR="007F07AC" w:rsidRPr="0028334F" w:rsidRDefault="007F07AC" w:rsidP="00D47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7A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07AC" w:rsidRPr="0028334F" w14:paraId="45E52173" w14:textId="77777777" w:rsidTr="00872D3B">
        <w:tc>
          <w:tcPr>
            <w:tcW w:w="4361" w:type="dxa"/>
          </w:tcPr>
          <w:p w14:paraId="19F2F65E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8E2435A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B3E86F2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8CBD50B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EB8ECBF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75F4EDA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14:paraId="2E60D797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543B7FE4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09A624F9" w14:textId="77777777"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72D3B" w:rsidRPr="0028334F" w14:paraId="18959011" w14:textId="77777777" w:rsidTr="00872D3B">
        <w:tc>
          <w:tcPr>
            <w:tcW w:w="4361" w:type="dxa"/>
            <w:vMerge w:val="restart"/>
          </w:tcPr>
          <w:p w14:paraId="02410D13" w14:textId="77777777" w:rsidR="00872D3B" w:rsidRPr="0028334F" w:rsidRDefault="00872D3B" w:rsidP="007F07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«Управление муниципальными финансами и муниципальным долгом Уинского муниципального округа Пермского края»</w:t>
            </w:r>
          </w:p>
        </w:tc>
        <w:tc>
          <w:tcPr>
            <w:tcW w:w="2268" w:type="dxa"/>
          </w:tcPr>
          <w:p w14:paraId="149F52A5" w14:textId="77777777" w:rsidR="00872D3B" w:rsidRPr="0028334F" w:rsidRDefault="00872D3B" w:rsidP="007F07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14:paraId="3F323506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428F0B0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A64AAF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3400000000</w:t>
            </w:r>
          </w:p>
        </w:tc>
        <w:tc>
          <w:tcPr>
            <w:tcW w:w="709" w:type="dxa"/>
          </w:tcPr>
          <w:p w14:paraId="538BDEA2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14:paraId="37E8DC7F" w14:textId="4AD05BBC" w:rsidR="00872D3B" w:rsidRPr="00872D3B" w:rsidRDefault="00872D3B" w:rsidP="001903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D3B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1125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B04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1251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903A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11251D">
              <w:rPr>
                <w:rFonts w:ascii="Times New Roman" w:hAnsi="Times New Roman" w:cs="Times New Roman"/>
                <w:b/>
                <w:sz w:val="24"/>
                <w:szCs w:val="24"/>
              </w:rPr>
              <w:t>725</w:t>
            </w:r>
            <w:r w:rsidR="001903AB">
              <w:rPr>
                <w:rFonts w:ascii="Times New Roman" w:hAnsi="Times New Roman" w:cs="Times New Roman"/>
                <w:b/>
                <w:sz w:val="24"/>
                <w:szCs w:val="24"/>
              </w:rPr>
              <w:t>,54</w:t>
            </w:r>
          </w:p>
        </w:tc>
        <w:tc>
          <w:tcPr>
            <w:tcW w:w="1701" w:type="dxa"/>
          </w:tcPr>
          <w:p w14:paraId="7B5FC056" w14:textId="2D7A1BB5" w:rsidR="00872D3B" w:rsidRPr="00872D3B" w:rsidRDefault="00872D3B" w:rsidP="001903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D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1251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11251D">
              <w:rPr>
                <w:rFonts w:ascii="Times New Roman" w:hAnsi="Times New Roman" w:cs="Times New Roman"/>
                <w:b/>
                <w:sz w:val="24"/>
                <w:szCs w:val="24"/>
              </w:rPr>
              <w:t>630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251D">
              <w:rPr>
                <w:rFonts w:ascii="Times New Roman" w:hAnsi="Times New Roman" w:cs="Times New Roman"/>
                <w:b/>
                <w:sz w:val="24"/>
                <w:szCs w:val="24"/>
              </w:rPr>
              <w:t>649</w:t>
            </w:r>
            <w:r w:rsidRPr="00872D3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1251D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701" w:type="dxa"/>
          </w:tcPr>
          <w:p w14:paraId="23629908" w14:textId="77777777" w:rsidR="00872D3B" w:rsidRPr="00872D3B" w:rsidRDefault="001903AB" w:rsidP="00872D3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D3B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872D3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98 142</w:t>
            </w:r>
            <w:r w:rsidRPr="00872D3B">
              <w:rPr>
                <w:rFonts w:ascii="Times New Roman" w:hAnsi="Times New Roman" w:cs="Times New Roman"/>
                <w:b/>
                <w:sz w:val="24"/>
                <w:szCs w:val="24"/>
              </w:rPr>
              <w:t>,54</w:t>
            </w:r>
          </w:p>
        </w:tc>
      </w:tr>
      <w:tr w:rsidR="00A95DD5" w:rsidRPr="0028334F" w14:paraId="20498E87" w14:textId="77777777" w:rsidTr="00872D3B">
        <w:tc>
          <w:tcPr>
            <w:tcW w:w="4361" w:type="dxa"/>
            <w:vMerge/>
          </w:tcPr>
          <w:p w14:paraId="3CC48C94" w14:textId="77777777"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51F0A4" w14:textId="77777777" w:rsidR="00A95DD5" w:rsidRPr="0028334F" w:rsidRDefault="00A95DD5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 – Финансовое управление, МКУ «ЦУ Уинского муниципального округа»</w:t>
            </w:r>
          </w:p>
        </w:tc>
        <w:tc>
          <w:tcPr>
            <w:tcW w:w="709" w:type="dxa"/>
          </w:tcPr>
          <w:p w14:paraId="7189AC7A" w14:textId="77777777"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49AAA98C" w14:textId="77777777"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3748FC" w14:textId="77777777"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F7BF50" w14:textId="77777777"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D73631D" w14:textId="77777777"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AE1D8A" w14:textId="77777777"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AFEDFB" w14:textId="77777777"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2D3B" w:rsidRPr="0028334F" w14:paraId="2C121B2D" w14:textId="77777777" w:rsidTr="00872D3B">
        <w:tc>
          <w:tcPr>
            <w:tcW w:w="4361" w:type="dxa"/>
          </w:tcPr>
          <w:p w14:paraId="40ED8A70" w14:textId="77777777" w:rsidR="00872D3B" w:rsidRPr="0028334F" w:rsidRDefault="00872D3B" w:rsidP="007F07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«Обеспечение реализации муниципальной программы (обеспечивающая подпрограмма)»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73E4C9C5" w14:textId="77777777" w:rsidR="00872D3B" w:rsidRPr="0028334F" w:rsidRDefault="00872D3B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1D77AA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4847A38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51786F" w14:textId="77777777" w:rsidR="00872D3B" w:rsidRPr="0028334F" w:rsidRDefault="00872D3B" w:rsidP="007F07AC">
            <w:pPr>
              <w:jc w:val="center"/>
              <w:rPr>
                <w:b/>
              </w:rPr>
            </w:pPr>
            <w:r w:rsidRPr="0028334F">
              <w:rPr>
                <w:b/>
              </w:rPr>
              <w:t>3410000000</w:t>
            </w:r>
          </w:p>
        </w:tc>
        <w:tc>
          <w:tcPr>
            <w:tcW w:w="709" w:type="dxa"/>
          </w:tcPr>
          <w:p w14:paraId="1585F5BF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14:paraId="4F31556F" w14:textId="5809124A" w:rsidR="00872D3B" w:rsidRPr="0028334F" w:rsidRDefault="00872D3B" w:rsidP="001903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04C4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6E203D"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203D">
              <w:rPr>
                <w:rFonts w:ascii="Times New Roman" w:hAnsi="Times New Roman" w:cs="Times New Roman"/>
                <w:b/>
                <w:sz w:val="24"/>
                <w:szCs w:val="24"/>
              </w:rPr>
              <w:t>725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,54</w:t>
            </w:r>
          </w:p>
        </w:tc>
        <w:tc>
          <w:tcPr>
            <w:tcW w:w="1701" w:type="dxa"/>
          </w:tcPr>
          <w:p w14:paraId="32A7743E" w14:textId="1A50E3A5" w:rsidR="00872D3B" w:rsidRPr="0028334F" w:rsidRDefault="001903AB" w:rsidP="00872D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E203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6E203D">
              <w:rPr>
                <w:rFonts w:ascii="Times New Roman" w:hAnsi="Times New Roman" w:cs="Times New Roman"/>
                <w:b/>
                <w:sz w:val="24"/>
                <w:szCs w:val="24"/>
              </w:rPr>
              <w:t>530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6E203D">
              <w:rPr>
                <w:rFonts w:ascii="Times New Roman" w:hAnsi="Times New Roman" w:cs="Times New Roman"/>
                <w:b/>
                <w:sz w:val="24"/>
                <w:szCs w:val="24"/>
              </w:rPr>
              <w:t>649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E203D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701" w:type="dxa"/>
          </w:tcPr>
          <w:p w14:paraId="5D233E19" w14:textId="77777777" w:rsidR="00872D3B" w:rsidRPr="0028334F" w:rsidRDefault="001903AB" w:rsidP="00872D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26 998 142,54</w:t>
            </w:r>
          </w:p>
        </w:tc>
      </w:tr>
      <w:tr w:rsidR="0011251D" w:rsidRPr="0028334F" w14:paraId="01AE1BA4" w14:textId="77777777" w:rsidTr="00872D3B">
        <w:tc>
          <w:tcPr>
            <w:tcW w:w="4361" w:type="dxa"/>
          </w:tcPr>
          <w:p w14:paraId="4DA95BDF" w14:textId="0CA7164E" w:rsidR="0011251D" w:rsidRPr="0028334F" w:rsidRDefault="0011251D" w:rsidP="0011251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2268" w:type="dxa"/>
          </w:tcPr>
          <w:p w14:paraId="753661A2" w14:textId="77777777" w:rsidR="0011251D" w:rsidRPr="0028334F" w:rsidRDefault="0011251D" w:rsidP="001125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709" w:type="dxa"/>
          </w:tcPr>
          <w:p w14:paraId="424C8C12" w14:textId="77777777" w:rsidR="0011251D" w:rsidRPr="0028334F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0DA67113" w14:textId="77777777" w:rsidR="0011251D" w:rsidRPr="0028334F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</w:tcPr>
          <w:p w14:paraId="454C93E9" w14:textId="77777777" w:rsidR="0011251D" w:rsidRPr="0028334F" w:rsidRDefault="0011251D" w:rsidP="0011251D">
            <w:pPr>
              <w:jc w:val="center"/>
            </w:pPr>
            <w:r w:rsidRPr="0028334F">
              <w:t>3410100000</w:t>
            </w:r>
          </w:p>
        </w:tc>
        <w:tc>
          <w:tcPr>
            <w:tcW w:w="709" w:type="dxa"/>
          </w:tcPr>
          <w:p w14:paraId="25D3195A" w14:textId="77777777" w:rsidR="0011251D" w:rsidRPr="0028334F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14:paraId="2E806504" w14:textId="456603EC" w:rsidR="0011251D" w:rsidRPr="0011251D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1D">
              <w:rPr>
                <w:rFonts w:ascii="Times New Roman" w:hAnsi="Times New Roman" w:cs="Times New Roman"/>
                <w:sz w:val="24"/>
                <w:szCs w:val="24"/>
              </w:rPr>
              <w:t>10 458 769,44</w:t>
            </w:r>
          </w:p>
        </w:tc>
        <w:tc>
          <w:tcPr>
            <w:tcW w:w="1701" w:type="dxa"/>
          </w:tcPr>
          <w:p w14:paraId="0EB023B2" w14:textId="2B6B6E3E" w:rsidR="0011251D" w:rsidRPr="0011251D" w:rsidRDefault="0011251D" w:rsidP="0011251D">
            <w:pPr>
              <w:jc w:val="center"/>
            </w:pPr>
            <w:r w:rsidRPr="0011251D">
              <w:t>10 232 971,82</w:t>
            </w:r>
          </w:p>
        </w:tc>
        <w:tc>
          <w:tcPr>
            <w:tcW w:w="1701" w:type="dxa"/>
          </w:tcPr>
          <w:p w14:paraId="165623F5" w14:textId="345AFB7A" w:rsidR="0011251D" w:rsidRPr="0011251D" w:rsidRDefault="0011251D" w:rsidP="0011251D">
            <w:pPr>
              <w:jc w:val="center"/>
            </w:pPr>
            <w:r w:rsidRPr="0011251D">
              <w:t>10 232 971,82</w:t>
            </w:r>
          </w:p>
        </w:tc>
      </w:tr>
      <w:tr w:rsidR="0011251D" w:rsidRPr="0028334F" w14:paraId="269EF69B" w14:textId="77777777" w:rsidTr="00872D3B">
        <w:tc>
          <w:tcPr>
            <w:tcW w:w="4361" w:type="dxa"/>
          </w:tcPr>
          <w:p w14:paraId="0F670772" w14:textId="18A4AECB" w:rsidR="0011251D" w:rsidRPr="0028334F" w:rsidRDefault="0011251D" w:rsidP="001125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органов местного самоуправления</w:t>
            </w:r>
          </w:p>
        </w:tc>
        <w:tc>
          <w:tcPr>
            <w:tcW w:w="2268" w:type="dxa"/>
          </w:tcPr>
          <w:p w14:paraId="7E9561FA" w14:textId="77777777" w:rsidR="0011251D" w:rsidRPr="0028334F" w:rsidRDefault="0011251D" w:rsidP="001125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709" w:type="dxa"/>
          </w:tcPr>
          <w:p w14:paraId="43DCA231" w14:textId="77777777" w:rsidR="0011251D" w:rsidRPr="0028334F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0246FAB6" w14:textId="77777777" w:rsidR="0011251D" w:rsidRPr="0028334F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</w:tcPr>
          <w:p w14:paraId="780CC179" w14:textId="77777777" w:rsidR="0011251D" w:rsidRPr="0028334F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3410100090</w:t>
            </w:r>
          </w:p>
        </w:tc>
        <w:tc>
          <w:tcPr>
            <w:tcW w:w="709" w:type="dxa"/>
          </w:tcPr>
          <w:p w14:paraId="1C67495B" w14:textId="77777777" w:rsidR="0011251D" w:rsidRPr="0028334F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14:paraId="4175DEFB" w14:textId="1E26FAD9" w:rsidR="0011251D" w:rsidRPr="0011251D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1D">
              <w:rPr>
                <w:rFonts w:ascii="Times New Roman" w:hAnsi="Times New Roman" w:cs="Times New Roman"/>
                <w:sz w:val="24"/>
                <w:szCs w:val="24"/>
              </w:rPr>
              <w:t>9 989 290,78</w:t>
            </w:r>
          </w:p>
        </w:tc>
        <w:tc>
          <w:tcPr>
            <w:tcW w:w="1701" w:type="dxa"/>
          </w:tcPr>
          <w:p w14:paraId="61F8227E" w14:textId="2BDF74E8" w:rsidR="0011251D" w:rsidRPr="0011251D" w:rsidRDefault="0011251D" w:rsidP="0011251D">
            <w:r w:rsidRPr="0011251D">
              <w:t>9 853 471,82</w:t>
            </w:r>
          </w:p>
        </w:tc>
        <w:tc>
          <w:tcPr>
            <w:tcW w:w="1701" w:type="dxa"/>
          </w:tcPr>
          <w:p w14:paraId="0750176A" w14:textId="7F0E28CC" w:rsidR="0011251D" w:rsidRPr="0011251D" w:rsidRDefault="0011251D" w:rsidP="0011251D">
            <w:r w:rsidRPr="0011251D">
              <w:t>9 853 471,82</w:t>
            </w:r>
          </w:p>
        </w:tc>
      </w:tr>
      <w:tr w:rsidR="0011251D" w:rsidRPr="0028334F" w14:paraId="483E69A8" w14:textId="77777777" w:rsidTr="00872D3B">
        <w:tc>
          <w:tcPr>
            <w:tcW w:w="4361" w:type="dxa"/>
          </w:tcPr>
          <w:p w14:paraId="3B675B85" w14:textId="77777777" w:rsidR="0011251D" w:rsidRPr="0028334F" w:rsidRDefault="0011251D" w:rsidP="001125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2ED489" w14:textId="77777777" w:rsidR="0011251D" w:rsidRPr="0028334F" w:rsidRDefault="0011251D" w:rsidP="001125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9C4FBB" w14:textId="77777777" w:rsidR="0011251D" w:rsidRPr="0028334F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49AB891B" w14:textId="77777777" w:rsidR="0011251D" w:rsidRPr="0028334F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</w:tcPr>
          <w:p w14:paraId="54B7B849" w14:textId="77777777" w:rsidR="0011251D" w:rsidRPr="0028334F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3410100090</w:t>
            </w:r>
          </w:p>
        </w:tc>
        <w:tc>
          <w:tcPr>
            <w:tcW w:w="709" w:type="dxa"/>
          </w:tcPr>
          <w:p w14:paraId="27259C71" w14:textId="77777777" w:rsidR="0011251D" w:rsidRPr="0028334F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0" w:type="dxa"/>
          </w:tcPr>
          <w:p w14:paraId="68EF5F4F" w14:textId="0182E6B1" w:rsidR="0011251D" w:rsidRPr="0011251D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1D">
              <w:rPr>
                <w:rFonts w:ascii="Times New Roman" w:hAnsi="Times New Roman" w:cs="Times New Roman"/>
                <w:sz w:val="24"/>
                <w:szCs w:val="24"/>
              </w:rPr>
              <w:t>469 478,66</w:t>
            </w:r>
          </w:p>
        </w:tc>
        <w:tc>
          <w:tcPr>
            <w:tcW w:w="1701" w:type="dxa"/>
          </w:tcPr>
          <w:p w14:paraId="422845BF" w14:textId="3569F204" w:rsidR="0011251D" w:rsidRPr="0011251D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1D">
              <w:rPr>
                <w:rFonts w:ascii="Times New Roman" w:hAnsi="Times New Roman" w:cs="Times New Roman"/>
                <w:sz w:val="24"/>
                <w:szCs w:val="24"/>
              </w:rPr>
              <w:t>379 500,0</w:t>
            </w:r>
          </w:p>
        </w:tc>
        <w:tc>
          <w:tcPr>
            <w:tcW w:w="1701" w:type="dxa"/>
          </w:tcPr>
          <w:p w14:paraId="1E088762" w14:textId="2071EFA7" w:rsidR="0011251D" w:rsidRPr="0011251D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1D">
              <w:rPr>
                <w:rFonts w:ascii="Times New Roman" w:hAnsi="Times New Roman" w:cs="Times New Roman"/>
                <w:sz w:val="24"/>
                <w:szCs w:val="24"/>
              </w:rPr>
              <w:t>379 500,0</w:t>
            </w:r>
          </w:p>
        </w:tc>
      </w:tr>
      <w:tr w:rsidR="00872D3B" w:rsidRPr="0028334F" w14:paraId="5FC5E9AD" w14:textId="77777777" w:rsidTr="00872D3B">
        <w:tc>
          <w:tcPr>
            <w:tcW w:w="4361" w:type="dxa"/>
          </w:tcPr>
          <w:p w14:paraId="1D682E92" w14:textId="77777777" w:rsidR="00872D3B" w:rsidRPr="0028334F" w:rsidRDefault="00872D3B" w:rsidP="007F07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«Осуществление мероприятий по централизации бухгалтерского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кадрового 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учета»</w:t>
            </w:r>
          </w:p>
        </w:tc>
        <w:tc>
          <w:tcPr>
            <w:tcW w:w="2268" w:type="dxa"/>
          </w:tcPr>
          <w:p w14:paraId="40CF5707" w14:textId="77777777" w:rsidR="00872D3B" w:rsidRPr="0028334F" w:rsidRDefault="00872D3B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МКУ «ЦУ Уинского муниципального округа»</w:t>
            </w:r>
          </w:p>
        </w:tc>
        <w:tc>
          <w:tcPr>
            <w:tcW w:w="709" w:type="dxa"/>
          </w:tcPr>
          <w:p w14:paraId="6D4A8606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5F049641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14:paraId="4E05220A" w14:textId="77777777" w:rsidR="00872D3B" w:rsidRPr="0028334F" w:rsidRDefault="00872D3B" w:rsidP="007F07AC">
            <w:pPr>
              <w:jc w:val="center"/>
            </w:pPr>
            <w:r w:rsidRPr="0028334F">
              <w:t>3410200000</w:t>
            </w:r>
          </w:p>
        </w:tc>
        <w:tc>
          <w:tcPr>
            <w:tcW w:w="709" w:type="dxa"/>
          </w:tcPr>
          <w:p w14:paraId="35F7BF16" w14:textId="77777777" w:rsidR="00872D3B" w:rsidRPr="0028334F" w:rsidRDefault="00872D3B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14:paraId="7C6A8694" w14:textId="6197FFBC" w:rsidR="00872D3B" w:rsidRPr="00872D3B" w:rsidRDefault="00872D3B" w:rsidP="001903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903AB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 w:rsidR="0011251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190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51D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25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1DB9E8EF" w14:textId="65FA92C3" w:rsidR="00872D3B" w:rsidRPr="00872D3B" w:rsidRDefault="00872D3B" w:rsidP="001903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25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03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1251D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="00190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51D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  <w:r w:rsidRPr="00872D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251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14:paraId="0029D465" w14:textId="77777777" w:rsidR="00872D3B" w:rsidRPr="00872D3B" w:rsidRDefault="001903AB" w:rsidP="00872D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765 170</w:t>
            </w:r>
            <w:r w:rsidRPr="00872D3B">
              <w:rPr>
                <w:rFonts w:ascii="Times New Roman" w:hAnsi="Times New Roman" w:cs="Times New Roman"/>
                <w:sz w:val="24"/>
                <w:szCs w:val="24"/>
              </w:rPr>
              <w:t>,72</w:t>
            </w:r>
          </w:p>
        </w:tc>
      </w:tr>
      <w:tr w:rsidR="0011251D" w:rsidRPr="0028334F" w14:paraId="3199E8EE" w14:textId="77777777" w:rsidTr="00872D3B">
        <w:tc>
          <w:tcPr>
            <w:tcW w:w="4361" w:type="dxa"/>
          </w:tcPr>
          <w:p w14:paraId="46A27A86" w14:textId="77777777" w:rsidR="0011251D" w:rsidRPr="0028334F" w:rsidRDefault="0011251D" w:rsidP="001125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оказания услуг, выполнения работ) муниципальных учреждений</w:t>
            </w:r>
          </w:p>
        </w:tc>
        <w:tc>
          <w:tcPr>
            <w:tcW w:w="2268" w:type="dxa"/>
          </w:tcPr>
          <w:p w14:paraId="62434563" w14:textId="77777777" w:rsidR="0011251D" w:rsidRPr="0028334F" w:rsidRDefault="0011251D" w:rsidP="0011251D">
            <w:r w:rsidRPr="0028334F">
              <w:t>МКУ «ЦУ Уинского муниципального округа»</w:t>
            </w:r>
          </w:p>
        </w:tc>
        <w:tc>
          <w:tcPr>
            <w:tcW w:w="709" w:type="dxa"/>
          </w:tcPr>
          <w:p w14:paraId="49C9D795" w14:textId="77777777" w:rsidR="0011251D" w:rsidRPr="0028334F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5F604931" w14:textId="77777777" w:rsidR="0011251D" w:rsidRPr="0028334F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14:paraId="0BE4C362" w14:textId="77777777" w:rsidR="0011251D" w:rsidRPr="0028334F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3410200110</w:t>
            </w:r>
          </w:p>
        </w:tc>
        <w:tc>
          <w:tcPr>
            <w:tcW w:w="709" w:type="dxa"/>
          </w:tcPr>
          <w:p w14:paraId="62282D43" w14:textId="77777777" w:rsidR="0011251D" w:rsidRPr="0028334F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14:paraId="3A5D590E" w14:textId="4CB741C0" w:rsidR="0011251D" w:rsidRPr="0011251D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1D">
              <w:rPr>
                <w:rFonts w:ascii="Times New Roman" w:hAnsi="Times New Roman" w:cs="Times New Roman"/>
                <w:sz w:val="24"/>
                <w:szCs w:val="24"/>
              </w:rPr>
              <w:t>15 965 825,48</w:t>
            </w:r>
          </w:p>
        </w:tc>
        <w:tc>
          <w:tcPr>
            <w:tcW w:w="1701" w:type="dxa"/>
          </w:tcPr>
          <w:p w14:paraId="2A2E2F46" w14:textId="2F5BE044" w:rsidR="0011251D" w:rsidRPr="0011251D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1D">
              <w:rPr>
                <w:rFonts w:ascii="Times New Roman" w:hAnsi="Times New Roman" w:cs="Times New Roman"/>
                <w:sz w:val="24"/>
                <w:szCs w:val="24"/>
              </w:rPr>
              <w:t>9 566 731,06</w:t>
            </w:r>
          </w:p>
        </w:tc>
        <w:tc>
          <w:tcPr>
            <w:tcW w:w="1701" w:type="dxa"/>
          </w:tcPr>
          <w:p w14:paraId="48D86B51" w14:textId="00A4B200" w:rsidR="0011251D" w:rsidRPr="0011251D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1D">
              <w:rPr>
                <w:rFonts w:ascii="Times New Roman" w:hAnsi="Times New Roman" w:cs="Times New Roman"/>
                <w:sz w:val="24"/>
                <w:szCs w:val="24"/>
              </w:rPr>
              <w:t>16 034 223,72</w:t>
            </w:r>
          </w:p>
        </w:tc>
      </w:tr>
      <w:tr w:rsidR="0011251D" w:rsidRPr="0028334F" w14:paraId="10327B94" w14:textId="77777777" w:rsidTr="00872D3B">
        <w:tc>
          <w:tcPr>
            <w:tcW w:w="4361" w:type="dxa"/>
          </w:tcPr>
          <w:p w14:paraId="7889B884" w14:textId="77777777" w:rsidR="0011251D" w:rsidRPr="0028334F" w:rsidRDefault="0011251D" w:rsidP="001125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7899C9" w14:textId="77777777" w:rsidR="0011251D" w:rsidRPr="0028334F" w:rsidRDefault="0011251D" w:rsidP="0011251D">
            <w:r w:rsidRPr="0028334F">
              <w:t>МКУ «ЦУ Уинского муниципального округа»</w:t>
            </w:r>
          </w:p>
        </w:tc>
        <w:tc>
          <w:tcPr>
            <w:tcW w:w="709" w:type="dxa"/>
          </w:tcPr>
          <w:p w14:paraId="6BB09B58" w14:textId="77777777" w:rsidR="0011251D" w:rsidRPr="0028334F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71446B50" w14:textId="77777777" w:rsidR="0011251D" w:rsidRPr="0028334F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14:paraId="68D5CF13" w14:textId="77777777" w:rsidR="0011251D" w:rsidRPr="0028334F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3410200110</w:t>
            </w:r>
          </w:p>
        </w:tc>
        <w:tc>
          <w:tcPr>
            <w:tcW w:w="709" w:type="dxa"/>
          </w:tcPr>
          <w:p w14:paraId="6D760535" w14:textId="77777777" w:rsidR="0011251D" w:rsidRPr="0028334F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0" w:type="dxa"/>
          </w:tcPr>
          <w:p w14:paraId="63B2C560" w14:textId="38EDD8A6" w:rsidR="0011251D" w:rsidRPr="0011251D" w:rsidRDefault="0011251D" w:rsidP="00112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51D">
              <w:rPr>
                <w:rFonts w:ascii="Times New Roman" w:hAnsi="Times New Roman" w:cs="Times New Roman"/>
                <w:sz w:val="24"/>
                <w:szCs w:val="24"/>
              </w:rPr>
              <w:t>825 130,62</w:t>
            </w:r>
          </w:p>
        </w:tc>
        <w:tc>
          <w:tcPr>
            <w:tcW w:w="1701" w:type="dxa"/>
          </w:tcPr>
          <w:p w14:paraId="5C4AEF48" w14:textId="02D63B6C" w:rsidR="0011251D" w:rsidRPr="0011251D" w:rsidRDefault="0011251D" w:rsidP="0011251D">
            <w:pPr>
              <w:jc w:val="center"/>
            </w:pPr>
            <w:r w:rsidRPr="0011251D">
              <w:t>730 947,0</w:t>
            </w:r>
          </w:p>
        </w:tc>
        <w:tc>
          <w:tcPr>
            <w:tcW w:w="1701" w:type="dxa"/>
          </w:tcPr>
          <w:p w14:paraId="41CA7D37" w14:textId="261DEE7E" w:rsidR="0011251D" w:rsidRPr="0011251D" w:rsidRDefault="0011251D" w:rsidP="0011251D">
            <w:pPr>
              <w:jc w:val="center"/>
            </w:pPr>
            <w:r w:rsidRPr="0011251D">
              <w:t>730 947,0</w:t>
            </w:r>
          </w:p>
        </w:tc>
      </w:tr>
      <w:tr w:rsidR="00CC4E56" w:rsidRPr="0028334F" w14:paraId="1F56CD77" w14:textId="77777777" w:rsidTr="00872D3B">
        <w:tc>
          <w:tcPr>
            <w:tcW w:w="4361" w:type="dxa"/>
          </w:tcPr>
          <w:p w14:paraId="7BBB9303" w14:textId="77777777" w:rsidR="00CC4E56" w:rsidRPr="0028334F" w:rsidRDefault="00CC4E56" w:rsidP="007F07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«Нормативно-методическое обеспечение и организация бюджетного процесса в Уинском муниципальном округе Пермского края»</w:t>
            </w:r>
          </w:p>
        </w:tc>
        <w:tc>
          <w:tcPr>
            <w:tcW w:w="2268" w:type="dxa"/>
          </w:tcPr>
          <w:p w14:paraId="6603C769" w14:textId="77777777" w:rsidR="00CC4E56" w:rsidRPr="0028334F" w:rsidRDefault="00CC4E56" w:rsidP="007F07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14:paraId="3A05E195" w14:textId="77777777"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EABF430" w14:textId="77777777"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C38DDB" w14:textId="77777777"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3420000000</w:t>
            </w:r>
          </w:p>
        </w:tc>
        <w:tc>
          <w:tcPr>
            <w:tcW w:w="709" w:type="dxa"/>
          </w:tcPr>
          <w:p w14:paraId="6A260224" w14:textId="77777777"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14:paraId="4F2D1B62" w14:textId="17F5E6E7" w:rsidR="00CC4E56" w:rsidRPr="0028334F" w:rsidRDefault="00CC4E56" w:rsidP="00CC4E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1080658E" w14:textId="77777777" w:rsidR="00CC4E56" w:rsidRPr="0028334F" w:rsidRDefault="00CC4E56" w:rsidP="00CC4E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00 000,0</w:t>
            </w:r>
          </w:p>
        </w:tc>
        <w:tc>
          <w:tcPr>
            <w:tcW w:w="1701" w:type="dxa"/>
          </w:tcPr>
          <w:p w14:paraId="28C4C218" w14:textId="77777777" w:rsidR="00CC4E56" w:rsidRPr="0028334F" w:rsidRDefault="00CC4E56" w:rsidP="00CC4E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00 000,0</w:t>
            </w:r>
          </w:p>
        </w:tc>
      </w:tr>
      <w:tr w:rsidR="00CC4E56" w:rsidRPr="0028334F" w14:paraId="62196558" w14:textId="77777777" w:rsidTr="00872D3B">
        <w:tc>
          <w:tcPr>
            <w:tcW w:w="4361" w:type="dxa"/>
          </w:tcPr>
          <w:p w14:paraId="6015114A" w14:textId="00D26243" w:rsidR="00CC4E56" w:rsidRPr="0028334F" w:rsidRDefault="00CC4E56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«Резервный фонд администрации Уинского муниципального округа Пермского края»</w:t>
            </w:r>
          </w:p>
        </w:tc>
        <w:tc>
          <w:tcPr>
            <w:tcW w:w="2268" w:type="dxa"/>
          </w:tcPr>
          <w:p w14:paraId="23453387" w14:textId="77777777" w:rsidR="00CC4E56" w:rsidRPr="0028334F" w:rsidRDefault="00CC4E56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709" w:type="dxa"/>
          </w:tcPr>
          <w:p w14:paraId="30D68E3F" w14:textId="77777777"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321BD650" w14:textId="77777777" w:rsidR="00CC4E56" w:rsidRPr="0028334F" w:rsidRDefault="00CC4E56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</w:tcPr>
          <w:p w14:paraId="70F98337" w14:textId="77777777"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3420100000</w:t>
            </w:r>
          </w:p>
        </w:tc>
        <w:tc>
          <w:tcPr>
            <w:tcW w:w="709" w:type="dxa"/>
          </w:tcPr>
          <w:p w14:paraId="2F2BD21D" w14:textId="77777777"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F286333" w14:textId="6C6EDE8B" w:rsidR="00CC4E56" w:rsidRPr="0028334F" w:rsidRDefault="00CC4E56" w:rsidP="00CC4E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0B726C01" w14:textId="77777777" w:rsidR="00CC4E56" w:rsidRDefault="00CC4E56" w:rsidP="00CC4E56">
            <w:pPr>
              <w:jc w:val="center"/>
            </w:pPr>
            <w:r>
              <w:t>1</w:t>
            </w:r>
            <w:r w:rsidRPr="00D41068">
              <w:t>00 000,0</w:t>
            </w:r>
          </w:p>
        </w:tc>
        <w:tc>
          <w:tcPr>
            <w:tcW w:w="1701" w:type="dxa"/>
          </w:tcPr>
          <w:p w14:paraId="3FA618FD" w14:textId="77777777" w:rsidR="00CC4E56" w:rsidRDefault="00CC4E56" w:rsidP="00CC4E56">
            <w:pPr>
              <w:jc w:val="center"/>
            </w:pPr>
            <w:r>
              <w:t>1</w:t>
            </w:r>
            <w:r w:rsidRPr="00D41068">
              <w:t>00 000,0</w:t>
            </w:r>
          </w:p>
        </w:tc>
      </w:tr>
      <w:tr w:rsidR="00CC4E56" w:rsidRPr="0028334F" w14:paraId="5477C72B" w14:textId="77777777" w:rsidTr="00872D3B">
        <w:tc>
          <w:tcPr>
            <w:tcW w:w="4361" w:type="dxa"/>
          </w:tcPr>
          <w:p w14:paraId="0351CD18" w14:textId="77777777" w:rsidR="00CC4E56" w:rsidRPr="0028334F" w:rsidRDefault="00CC4E56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2268" w:type="dxa"/>
          </w:tcPr>
          <w:p w14:paraId="7435C950" w14:textId="77777777" w:rsidR="00CC4E56" w:rsidRPr="0028334F" w:rsidRDefault="00CC4E56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709" w:type="dxa"/>
          </w:tcPr>
          <w:p w14:paraId="4E78F9BA" w14:textId="77777777"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14:paraId="12112220" w14:textId="77777777" w:rsidR="00CC4E56" w:rsidRPr="0028334F" w:rsidRDefault="00CC4E56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</w:tcPr>
          <w:p w14:paraId="3656D907" w14:textId="77777777"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3420103010</w:t>
            </w:r>
          </w:p>
        </w:tc>
        <w:tc>
          <w:tcPr>
            <w:tcW w:w="709" w:type="dxa"/>
          </w:tcPr>
          <w:p w14:paraId="3CD0AC3F" w14:textId="77777777"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0" w:type="dxa"/>
          </w:tcPr>
          <w:p w14:paraId="2C6CCA66" w14:textId="49B2EFCF" w:rsidR="00CC4E56" w:rsidRDefault="00CC4E56" w:rsidP="00CC4E56">
            <w:pPr>
              <w:jc w:val="center"/>
            </w:pPr>
            <w:r w:rsidRPr="007A67FA">
              <w:t>0,0</w:t>
            </w:r>
          </w:p>
        </w:tc>
        <w:tc>
          <w:tcPr>
            <w:tcW w:w="1701" w:type="dxa"/>
          </w:tcPr>
          <w:p w14:paraId="649D78E7" w14:textId="77777777" w:rsidR="00CC4E56" w:rsidRDefault="00CC4E56" w:rsidP="00CC4E56">
            <w:pPr>
              <w:jc w:val="center"/>
            </w:pPr>
            <w:r>
              <w:t>1</w:t>
            </w:r>
            <w:r w:rsidRPr="007A67FA">
              <w:t>00 000,0</w:t>
            </w:r>
          </w:p>
        </w:tc>
        <w:tc>
          <w:tcPr>
            <w:tcW w:w="1701" w:type="dxa"/>
          </w:tcPr>
          <w:p w14:paraId="08342B8F" w14:textId="77777777" w:rsidR="00CC4E56" w:rsidRDefault="00CC4E56" w:rsidP="00CC4E56">
            <w:pPr>
              <w:jc w:val="center"/>
            </w:pPr>
            <w:r>
              <w:t>1</w:t>
            </w:r>
            <w:r w:rsidRPr="007A67FA">
              <w:t>00 000,0</w:t>
            </w:r>
          </w:p>
        </w:tc>
      </w:tr>
    </w:tbl>
    <w:p w14:paraId="12209BA2" w14:textId="77777777" w:rsidR="007F07AC" w:rsidRPr="0028334F" w:rsidRDefault="007F07AC" w:rsidP="007F07A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7FF559F" w14:textId="221066E1" w:rsidR="007F07AC" w:rsidRPr="0028334F" w:rsidRDefault="007F07AC" w:rsidP="007F07A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8334F">
        <w:rPr>
          <w:rFonts w:ascii="Times New Roman" w:hAnsi="Times New Roman" w:cs="Times New Roman"/>
          <w:sz w:val="24"/>
          <w:szCs w:val="24"/>
        </w:rPr>
        <w:t>- представленные расходы подлежат ежегодному уточнению при формировании бюджета на очередной финансовый год и плановый период.</w:t>
      </w:r>
    </w:p>
    <w:p w14:paraId="698457FA" w14:textId="77777777" w:rsidR="007F07AC" w:rsidRPr="0028334F" w:rsidRDefault="007F07AC" w:rsidP="007F07A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8334F">
        <w:rPr>
          <w:rFonts w:ascii="Times New Roman" w:hAnsi="Times New Roman" w:cs="Times New Roman"/>
          <w:sz w:val="24"/>
          <w:szCs w:val="24"/>
        </w:rPr>
        <w:t xml:space="preserve"> - указывается только группа кода вида расходов, без разбивки по подгруппам и элементам.</w:t>
      </w:r>
    </w:p>
    <w:p w14:paraId="152FF9E6" w14:textId="77777777" w:rsidR="007F07AC" w:rsidRPr="0028334F" w:rsidRDefault="007F07AC" w:rsidP="007F07A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8334F">
        <w:rPr>
          <w:rFonts w:ascii="Times New Roman" w:hAnsi="Times New Roman" w:cs="Times New Roman"/>
          <w:sz w:val="24"/>
          <w:szCs w:val="24"/>
        </w:rPr>
        <w:t xml:space="preserve"> - в расходы по строке «Подпрограмма «Обеспечение реализации муниципальной программы» включаются расходы на содержание аппаратов управления органов местного самоуправления Уинского муниципального округа Пермского края, не включенные в расходы иных подпрограмм муниципальных программ Уинского муниципального округа Пермского края.</w:t>
      </w:r>
    </w:p>
    <w:p w14:paraId="6C92AB7E" w14:textId="77777777" w:rsidR="007F07AC" w:rsidRDefault="007F07AC" w:rsidP="00E5542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1C9F0CA" w14:textId="77777777" w:rsidR="00315BD8" w:rsidRDefault="00315BD8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B276480" w14:textId="77777777" w:rsidR="00315BD8" w:rsidRDefault="00315BD8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1476AA7" w14:textId="77777777" w:rsidR="00315BD8" w:rsidRDefault="00315BD8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BD34E93" w14:textId="77777777" w:rsidR="00315BD8" w:rsidRDefault="00315BD8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47A494D" w14:textId="77777777" w:rsidR="00AE7BA1" w:rsidRDefault="00AE7BA1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25AD808" w14:textId="77777777" w:rsidR="00AE7BA1" w:rsidRDefault="00AE7BA1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EE1640" w14:textId="77777777" w:rsidR="0009253F" w:rsidRPr="0028334F" w:rsidRDefault="0009253F" w:rsidP="0009253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2A08362" w14:textId="77777777" w:rsidR="00E55424" w:rsidRPr="008A4908" w:rsidRDefault="00FE69E1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E55424" w:rsidRPr="008A4908">
        <w:rPr>
          <w:rFonts w:ascii="Times New Roman" w:hAnsi="Times New Roman" w:cs="Times New Roman"/>
          <w:sz w:val="28"/>
          <w:szCs w:val="28"/>
        </w:rPr>
        <w:t xml:space="preserve"> </w:t>
      </w:r>
      <w:r w:rsidR="007F07AC">
        <w:rPr>
          <w:rFonts w:ascii="Times New Roman" w:hAnsi="Times New Roman" w:cs="Times New Roman"/>
          <w:sz w:val="28"/>
          <w:szCs w:val="28"/>
        </w:rPr>
        <w:t>4</w:t>
      </w:r>
    </w:p>
    <w:p w14:paraId="02DD0A7E" w14:textId="77777777" w:rsidR="00E55424" w:rsidRPr="008A4908" w:rsidRDefault="00E55424" w:rsidP="00E554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4E8269D" w14:textId="77777777" w:rsidR="00E55424" w:rsidRPr="008A4908" w:rsidRDefault="00E55424" w:rsidP="00E5542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490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091E40A3" w14:textId="77777777" w:rsidR="00E55424" w:rsidRPr="008A4908" w:rsidRDefault="00E55424" w:rsidP="00E554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908">
        <w:rPr>
          <w:rFonts w:ascii="Times New Roman" w:hAnsi="Times New Roman" w:cs="Times New Roman"/>
          <w:sz w:val="28"/>
          <w:szCs w:val="28"/>
        </w:rPr>
        <w:t>План</w:t>
      </w:r>
    </w:p>
    <w:p w14:paraId="68A27179" w14:textId="77777777" w:rsidR="00E55424" w:rsidRPr="008A4908" w:rsidRDefault="00E55424" w:rsidP="00E554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E81B01" w14:textId="77777777" w:rsidR="00E55424" w:rsidRPr="008A4908" w:rsidRDefault="007918FE" w:rsidP="007918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908">
        <w:rPr>
          <w:rFonts w:ascii="Times New Roman" w:hAnsi="Times New Roman" w:cs="Times New Roman"/>
          <w:sz w:val="28"/>
          <w:szCs w:val="28"/>
        </w:rPr>
        <w:t>М</w:t>
      </w:r>
      <w:r w:rsidR="00E55424" w:rsidRPr="008A4908">
        <w:rPr>
          <w:rFonts w:ascii="Times New Roman" w:hAnsi="Times New Roman" w:cs="Times New Roman"/>
          <w:sz w:val="28"/>
          <w:szCs w:val="28"/>
        </w:rPr>
        <w:t>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E55424" w:rsidRPr="008A4908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</w:t>
      </w:r>
    </w:p>
    <w:p w14:paraId="7560CC5A" w14:textId="77777777" w:rsidR="00E55424" w:rsidRPr="008A4908" w:rsidRDefault="00E55424" w:rsidP="00E554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A4908">
        <w:rPr>
          <w:rFonts w:ascii="Times New Roman" w:hAnsi="Times New Roman" w:cs="Times New Roman"/>
          <w:sz w:val="28"/>
          <w:szCs w:val="28"/>
        </w:rPr>
        <w:t xml:space="preserve">Управление муниципальными финансами и муниципальным долгом Уинского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8A4908">
        <w:rPr>
          <w:rFonts w:ascii="Times New Roman" w:hAnsi="Times New Roman" w:cs="Times New Roman"/>
          <w:sz w:val="28"/>
          <w:szCs w:val="28"/>
        </w:rPr>
        <w:t>» на 20</w:t>
      </w:r>
      <w:r w:rsidR="00953B17">
        <w:rPr>
          <w:rFonts w:ascii="Times New Roman" w:hAnsi="Times New Roman" w:cs="Times New Roman"/>
          <w:sz w:val="28"/>
          <w:szCs w:val="28"/>
        </w:rPr>
        <w:t>2</w:t>
      </w:r>
      <w:r w:rsidR="00D47A31">
        <w:rPr>
          <w:rFonts w:ascii="Times New Roman" w:hAnsi="Times New Roman" w:cs="Times New Roman"/>
          <w:sz w:val="28"/>
          <w:szCs w:val="28"/>
        </w:rPr>
        <w:t>5</w:t>
      </w:r>
      <w:r w:rsidRPr="008A4908">
        <w:rPr>
          <w:rFonts w:ascii="Times New Roman" w:hAnsi="Times New Roman" w:cs="Times New Roman"/>
          <w:sz w:val="28"/>
          <w:szCs w:val="28"/>
        </w:rPr>
        <w:t>-202</w:t>
      </w:r>
      <w:r w:rsidR="00D47A31">
        <w:rPr>
          <w:rFonts w:ascii="Times New Roman" w:hAnsi="Times New Roman" w:cs="Times New Roman"/>
          <w:sz w:val="28"/>
          <w:szCs w:val="28"/>
        </w:rPr>
        <w:t>7</w:t>
      </w:r>
      <w:r w:rsidRPr="008A4908">
        <w:rPr>
          <w:rFonts w:ascii="Times New Roman" w:hAnsi="Times New Roman" w:cs="Times New Roman"/>
          <w:sz w:val="28"/>
          <w:szCs w:val="28"/>
        </w:rPr>
        <w:t xml:space="preserve"> годы</w:t>
      </w:r>
    </w:p>
    <w:tbl>
      <w:tblPr>
        <w:tblW w:w="16019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1843"/>
        <w:gridCol w:w="1417"/>
        <w:gridCol w:w="1418"/>
        <w:gridCol w:w="1560"/>
        <w:gridCol w:w="1134"/>
        <w:gridCol w:w="1134"/>
        <w:gridCol w:w="1701"/>
        <w:gridCol w:w="992"/>
      </w:tblGrid>
      <w:tr w:rsidR="007918FE" w14:paraId="2946CB8E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947B" w14:textId="77777777" w:rsidR="007918FE" w:rsidRPr="008A4908" w:rsidRDefault="007918FE" w:rsidP="00101609">
            <w:pPr>
              <w:pStyle w:val="ConsPlusNormal"/>
              <w:ind w:left="-913" w:firstLine="8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E8DC" w14:textId="77777777" w:rsidR="007918FE" w:rsidRPr="008A4908" w:rsidRDefault="007918FE" w:rsidP="00101609">
            <w:pPr>
              <w:pStyle w:val="ConsPlusNormal"/>
              <w:ind w:left="-913" w:firstLine="8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14:paraId="7D79FFE8" w14:textId="77777777" w:rsidR="007918FE" w:rsidRPr="008A4908" w:rsidRDefault="007918FE" w:rsidP="00101609">
            <w:pPr>
              <w:pStyle w:val="ConsPlusNormal"/>
              <w:ind w:left="-913" w:firstLine="8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подпрограмм, основных</w:t>
            </w:r>
          </w:p>
          <w:p w14:paraId="4C5B6C21" w14:textId="77777777" w:rsidR="007918FE" w:rsidRPr="008A4908" w:rsidRDefault="007918FE" w:rsidP="00101609">
            <w:pPr>
              <w:pStyle w:val="ConsPlusNormal"/>
              <w:ind w:left="-913" w:firstLine="8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мероприятий,</w:t>
            </w:r>
          </w:p>
          <w:p w14:paraId="6A5009C6" w14:textId="77777777" w:rsidR="007918FE" w:rsidRPr="008A4908" w:rsidRDefault="007918FE" w:rsidP="00101609">
            <w:pPr>
              <w:pStyle w:val="ConsPlusNormal"/>
              <w:ind w:left="-913" w:firstLine="8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DE54" w14:textId="77777777"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2804" w14:textId="7C5D03E1"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Срок начала реализации</w:t>
            </w:r>
          </w:p>
          <w:p w14:paraId="0FA6DE60" w14:textId="77777777"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4A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4A3A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8FF8" w14:textId="176AB71E" w:rsidR="007918FE" w:rsidRPr="008A4908" w:rsidRDefault="007918FE" w:rsidP="00E54A3A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Срок окончания реализации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4A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4A3A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 w:rsidRPr="00E54A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CDCC" w14:textId="77777777"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Объем ресурсного обеспечения,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E77F" w14:textId="77777777" w:rsidR="007918FE" w:rsidRPr="008A4908" w:rsidRDefault="007918FE" w:rsidP="00101609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18FE" w14:paraId="412D1F52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C6F4" w14:textId="77777777"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333E" w14:textId="77777777"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98A1" w14:textId="77777777"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40C9" w14:textId="77777777"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5939" w14:textId="77777777"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E9B9" w14:textId="77777777" w:rsidR="007918FE" w:rsidRPr="008A4908" w:rsidRDefault="007918FE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D64E87" w14:textId="77777777" w:rsidR="007918FE" w:rsidRPr="008A4908" w:rsidRDefault="007918FE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4F3B" w14:textId="77777777" w:rsidR="007918FE" w:rsidRPr="008A4908" w:rsidRDefault="007918FE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DF817F" w14:textId="77777777" w:rsidR="007918FE" w:rsidRPr="008A4908" w:rsidRDefault="007918FE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B0AB" w14:textId="77777777" w:rsidR="007918FE" w:rsidRPr="007918FE" w:rsidRDefault="007918FE" w:rsidP="002F76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18F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4732" w14:textId="77777777" w:rsidR="007918FE" w:rsidRPr="008A4908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D5100C" w14:textId="77777777" w:rsidR="007918FE" w:rsidRPr="007520FF" w:rsidRDefault="002F76FA" w:rsidP="00101609">
            <w:pPr>
              <w:rPr>
                <w:highlight w:val="red"/>
                <w:lang w:eastAsia="en-US"/>
              </w:rPr>
            </w:pPr>
            <w:r>
              <w:rPr>
                <w:sz w:val="26"/>
                <w:szCs w:val="26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6FC1" w14:textId="77777777" w:rsidR="007918FE" w:rsidRPr="008A4908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</w:tr>
      <w:tr w:rsidR="007918FE" w14:paraId="056AF2E9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6F51" w14:textId="77777777"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76F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7128" w14:textId="77777777"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F9C0" w14:textId="77777777"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1C02" w14:textId="77777777" w:rsidR="007918FE" w:rsidRPr="008A4908" w:rsidRDefault="002F76FA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49E0" w14:textId="77777777" w:rsidR="007918FE" w:rsidRPr="008A4908" w:rsidRDefault="002F76FA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E559" w14:textId="77777777" w:rsidR="007918FE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7269" w14:textId="77777777" w:rsidR="007918FE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C8FC" w14:textId="77777777" w:rsidR="007918FE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5725" w14:textId="77777777" w:rsidR="007918FE" w:rsidRPr="007520FF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2F76F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0573" w14:textId="77777777" w:rsidR="007918FE" w:rsidRPr="008A4908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76F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13A1" w14:paraId="6453ADFE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77DC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1AFF" w14:textId="77777777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«Обеспечение реализации муниципальной программы (обеспечивающая подпрограмма)»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8E05" w14:textId="77777777" w:rsidR="003213A1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1310014" w14:textId="77777777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«ЦУ Уинского муниципального округа»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C3D4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5736" w14:textId="77777777" w:rsidR="003213A1" w:rsidRPr="00B52C34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2C34">
              <w:rPr>
                <w:rFonts w:ascii="Times New Roman" w:hAnsi="Times New Roman" w:cs="Times New Roman"/>
                <w:sz w:val="26"/>
                <w:szCs w:val="26"/>
              </w:rPr>
              <w:t>31.12.202</w:t>
            </w:r>
            <w:r w:rsidR="00D47A31" w:rsidRPr="00B52C3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7921" w14:textId="070B4658" w:rsidR="003213A1" w:rsidRPr="00B52C34" w:rsidRDefault="00C93A87" w:rsidP="00DC43C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75007015,96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978B" w14:textId="77777777" w:rsidR="003213A1" w:rsidRPr="00B52C34" w:rsidRDefault="00DC43C9" w:rsidP="003213A1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228498,0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DF3" w14:textId="77777777" w:rsidR="003213A1" w:rsidRPr="00B52C34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28A493" w14:textId="77777777" w:rsidR="003213A1" w:rsidRPr="00B52C34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C34">
              <w:rPr>
                <w:rFonts w:ascii="Times New Roman" w:hAnsi="Times New Roman" w:cs="Times New Roman"/>
                <w:b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7850" w14:textId="77777777" w:rsidR="003213A1" w:rsidRPr="00B52C34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79A77E5" w14:textId="62059186" w:rsidR="003213A1" w:rsidRPr="00B52C34" w:rsidRDefault="00C93A87" w:rsidP="00B52C34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74778517,96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5625" w14:textId="77777777" w:rsidR="003213A1" w:rsidRPr="002E5A95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</w:tr>
      <w:tr w:rsidR="003213A1" w14:paraId="7CDC9B80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E07B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CE83" w14:textId="6A47849A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Основное мероприятие 1</w:t>
            </w:r>
            <w:r w:rsidRPr="008A49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«Обеспечение деятельности органов местного самоуправления»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4CEF" w14:textId="77777777" w:rsidR="003213A1" w:rsidRPr="008A4908" w:rsidRDefault="003213A1" w:rsidP="003213A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4265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E0CD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F694" w14:textId="419EE46C" w:rsidR="003213A1" w:rsidRPr="004E5A06" w:rsidRDefault="00DC43C9" w:rsidP="003213A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</w:t>
            </w:r>
            <w:r w:rsidR="00BA3818">
              <w:rPr>
                <w:sz w:val="26"/>
                <w:szCs w:val="26"/>
                <w:lang w:eastAsia="en-US"/>
              </w:rPr>
              <w:t>9</w:t>
            </w:r>
            <w:r w:rsidR="000C6DEA">
              <w:rPr>
                <w:sz w:val="26"/>
                <w:szCs w:val="26"/>
                <w:lang w:eastAsia="en-US"/>
              </w:rPr>
              <w:t>24713</w:t>
            </w:r>
            <w:r w:rsidR="00BA3818">
              <w:rPr>
                <w:sz w:val="26"/>
                <w:szCs w:val="26"/>
                <w:lang w:eastAsia="en-US"/>
              </w:rPr>
              <w:t>,</w:t>
            </w:r>
            <w:r w:rsidR="000C6DEA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915E" w14:textId="77777777" w:rsidR="003213A1" w:rsidRPr="004E5A06" w:rsidRDefault="003213A1" w:rsidP="003213A1">
            <w:pPr>
              <w:jc w:val="center"/>
              <w:rPr>
                <w:sz w:val="26"/>
                <w:szCs w:val="26"/>
                <w:lang w:eastAsia="en-US"/>
              </w:rPr>
            </w:pPr>
            <w:r w:rsidRPr="004E5A06">
              <w:rPr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7187" w14:textId="77777777" w:rsidR="003213A1" w:rsidRPr="004E5A06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AD3299" w14:textId="77777777" w:rsidR="003213A1" w:rsidRPr="004E5A06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A0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BB67" w14:textId="3D4256AF" w:rsidR="003213A1" w:rsidRPr="004E5A06" w:rsidRDefault="00104C47" w:rsidP="005264D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309</w:t>
            </w:r>
            <w:r w:rsidR="000C6DEA">
              <w:rPr>
                <w:sz w:val="26"/>
                <w:szCs w:val="26"/>
                <w:lang w:eastAsia="en-US"/>
              </w:rPr>
              <w:t>24</w:t>
            </w:r>
            <w:r>
              <w:rPr>
                <w:sz w:val="26"/>
                <w:szCs w:val="26"/>
                <w:lang w:eastAsia="en-US"/>
              </w:rPr>
              <w:t>7</w:t>
            </w:r>
            <w:r w:rsidR="000C6DEA">
              <w:rPr>
                <w:sz w:val="26"/>
                <w:szCs w:val="26"/>
                <w:lang w:eastAsia="en-US"/>
              </w:rPr>
              <w:t>13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0C6DEA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0B27" w14:textId="77777777" w:rsidR="003213A1" w:rsidRPr="002E5A95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3213A1" w14:paraId="03621138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7084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AE6" w14:textId="77777777" w:rsidR="003213A1" w:rsidRPr="008A4908" w:rsidRDefault="003213A1" w:rsidP="003213A1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«Администрирование расходов на содержание и обеспечение деятельности финансового 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3650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9652" w14:textId="77777777"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99FD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3C5A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2070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3711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3A81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A9A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71DD7CF4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3874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B34D" w14:textId="77777777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«Кадровое и финансовое обеспечение для решения задач по реализации муниципальной программы»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5FCD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F240" w14:textId="77777777"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2C42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C3DC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8744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2C53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1FDB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D4C7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71F2C70B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925A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6E52" w14:textId="77777777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«Качественная и своевременная подготовка нормативных правовых актов для выполнения задач и функций финансового 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1A5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9952" w14:textId="77777777" w:rsidR="003213A1" w:rsidRPr="008A4908" w:rsidRDefault="003213A1" w:rsidP="003213A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CB96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0971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06A0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E20B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A97F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3D62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657BFDB3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E729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D49B" w14:textId="77777777" w:rsidR="003213A1" w:rsidRPr="008A4908" w:rsidRDefault="003213A1" w:rsidP="003213A1">
            <w:pPr>
              <w:ind w:firstLine="34"/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«Повышение профессионального уровня специалистов финансового 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0771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850" w14:textId="77777777"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5317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8746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742D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C3FB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41A8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C331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022D1EBD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A021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059A" w14:textId="77777777" w:rsidR="003213A1" w:rsidRPr="008A4908" w:rsidRDefault="003213A1" w:rsidP="003213A1">
            <w:pPr>
              <w:ind w:firstLine="34"/>
              <w:rPr>
                <w:sz w:val="26"/>
                <w:szCs w:val="26"/>
                <w:u w:val="single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«Обеспечение сохранности документов о формировании и исполнении бюджета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C934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84B7" w14:textId="77777777"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3C7F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89B6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E016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8515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4F58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BF35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5EF6CFFC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DAE8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AA22" w14:textId="77777777" w:rsidR="003213A1" w:rsidRPr="008A4908" w:rsidRDefault="003213A1" w:rsidP="003213A1">
            <w:pPr>
              <w:ind w:firstLine="34"/>
              <w:rPr>
                <w:sz w:val="26"/>
                <w:szCs w:val="26"/>
                <w:u w:val="single"/>
              </w:rPr>
            </w:pPr>
            <w:r w:rsidRPr="008A4908">
              <w:rPr>
                <w:b/>
                <w:sz w:val="26"/>
                <w:szCs w:val="26"/>
              </w:rPr>
              <w:t>Результат</w:t>
            </w:r>
            <w:r w:rsidRPr="008A4908">
              <w:rPr>
                <w:sz w:val="26"/>
                <w:szCs w:val="26"/>
              </w:rPr>
              <w:t xml:space="preserve">: исполнение полномочий финансового управления в соответствии с федеральным, региональным законодательством и нормативным правовым актам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BF82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A18" w14:textId="77777777" w:rsidR="003213A1" w:rsidRPr="008A4908" w:rsidRDefault="003213A1" w:rsidP="003213A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6994" w14:textId="77777777" w:rsidR="003213A1" w:rsidRPr="008A4908" w:rsidRDefault="003213A1" w:rsidP="00EA4B08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2AF4" w14:textId="77777777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CAD4" w14:textId="77777777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E7FB" w14:textId="77777777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4E2A" w14:textId="77777777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40039420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548F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7D0BAF63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CED0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A5A" w14:textId="2B6A7B7D"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Основное мероприятие </w:t>
            </w:r>
            <w:r w:rsidR="004C5DC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2</w:t>
            </w:r>
            <w:r w:rsidRPr="008A49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существление мероприятий по централизации бухгалтерского и кадрового учета»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91E7" w14:textId="064F4DDB" w:rsidR="003213A1" w:rsidRPr="008A4908" w:rsidRDefault="003213A1" w:rsidP="003213A1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</w:t>
            </w:r>
            <w:r w:rsidR="00D538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«ЦУ Уинского муниципального округа»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1147" w14:textId="77777777" w:rsidR="003213A1" w:rsidRPr="008A4908" w:rsidRDefault="00D82E2B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99C6" w14:textId="77777777" w:rsidR="003213A1" w:rsidRPr="008A4908" w:rsidRDefault="00D82E2B" w:rsidP="00EA4B08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179F" w14:textId="77777777" w:rsidR="0017472B" w:rsidRDefault="0017472B" w:rsidP="00010580">
            <w:pPr>
              <w:rPr>
                <w:sz w:val="26"/>
                <w:szCs w:val="26"/>
                <w:lang w:eastAsia="en-US"/>
              </w:rPr>
            </w:pPr>
          </w:p>
          <w:p w14:paraId="77800EAB" w14:textId="739EDED6" w:rsidR="003213A1" w:rsidRPr="004E5A06" w:rsidRDefault="000C6DEA" w:rsidP="0001058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44082302,88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A325" w14:textId="77777777" w:rsidR="0017472B" w:rsidRDefault="0017472B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E28103" w14:textId="77777777" w:rsidR="003213A1" w:rsidRPr="004E5A06" w:rsidRDefault="00DC43C9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228498,0</w:t>
            </w:r>
          </w:p>
          <w:p w14:paraId="0C7BF6E8" w14:textId="77777777" w:rsidR="003213A1" w:rsidRPr="004E5A06" w:rsidRDefault="003213A1" w:rsidP="0001058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D935" w14:textId="77777777" w:rsidR="003213A1" w:rsidRPr="004E5A06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888AB3" w14:textId="77777777" w:rsidR="003213A1" w:rsidRPr="004E5A06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A0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DF51" w14:textId="77777777" w:rsidR="003213A1" w:rsidRPr="004E5A06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ACDFF8" w14:textId="0A66D6E6" w:rsidR="003213A1" w:rsidRPr="00AA5EE6" w:rsidRDefault="000C6DEA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43853804,88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1A1E" w14:textId="77777777" w:rsidR="003213A1" w:rsidRPr="002E5A95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3213A1" w14:paraId="36ECF357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5589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4A40" w14:textId="77777777" w:rsidR="003213A1" w:rsidRPr="008A4908" w:rsidRDefault="003213A1" w:rsidP="003213A1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Обеспечение деятельности (оказания услуг, выполнения работ) муниципальных учреждений»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5F27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3634" w14:textId="77777777"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5D54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43B1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D7E3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D93D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AE5C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D7EA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72F01B9F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2773" w14:textId="77777777"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2E43" w14:textId="77777777" w:rsidR="003213A1" w:rsidRPr="00581A99" w:rsidRDefault="003213A1" w:rsidP="003213A1">
            <w:pPr>
              <w:rPr>
                <w:sz w:val="26"/>
                <w:szCs w:val="26"/>
                <w:u w:val="single"/>
              </w:rPr>
            </w:pPr>
            <w:r w:rsidRPr="004E5A06">
              <w:rPr>
                <w:b/>
                <w:sz w:val="26"/>
                <w:szCs w:val="26"/>
                <w:u w:val="single"/>
              </w:rPr>
              <w:t>Результат: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 w:rsidRPr="008A4908">
              <w:rPr>
                <w:sz w:val="26"/>
                <w:szCs w:val="26"/>
              </w:rPr>
              <w:t>исполнение полномочи</w:t>
            </w:r>
            <w:r>
              <w:rPr>
                <w:sz w:val="26"/>
                <w:szCs w:val="26"/>
              </w:rPr>
              <w:t>й по осуществлению мероприятий централизации бухгалтерского и кадрового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7EC1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97B7" w14:textId="77777777"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2D01" w14:textId="77777777"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845C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A725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1B99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784E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F2E6" w14:textId="77777777"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5DC7" w14:paraId="442E4C5A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9A34" w14:textId="77777777" w:rsidR="004C5DC7" w:rsidRPr="008A4908" w:rsidRDefault="004C5DC7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5EB0" w14:textId="77777777" w:rsidR="004C5DC7" w:rsidRPr="008A4908" w:rsidRDefault="004C5DC7" w:rsidP="004C5DC7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3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«Сопровождение, поддержка и развитие программного обеспечения, автоматизации бюджетного процесса»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3657" w14:textId="77777777" w:rsidR="004C5DC7" w:rsidRPr="008A4908" w:rsidRDefault="004C5DC7" w:rsidP="004C5DC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9CDA" w14:textId="77777777" w:rsidR="004C5DC7" w:rsidRPr="008A4908" w:rsidRDefault="004C5DC7" w:rsidP="004C5DC7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1CCE" w14:textId="77777777" w:rsidR="004C5DC7" w:rsidRPr="008A4908" w:rsidRDefault="004C5DC7" w:rsidP="004C5DC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DADC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0375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A208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D090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2557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5DC7" w14:paraId="5609CFB7" w14:textId="77777777" w:rsidTr="008B6FD4">
        <w:trPr>
          <w:trHeight w:val="20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F90E" w14:textId="77777777" w:rsidR="004C5DC7" w:rsidRPr="008A4908" w:rsidRDefault="004C5DC7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5831" w14:textId="77777777" w:rsidR="004C5DC7" w:rsidRPr="008A4908" w:rsidRDefault="004C5DC7" w:rsidP="004C5DC7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«Организация сопровождения и модернизация технических и программных комплексов организации бюджетного процесса в Уинского муниципальном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округе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1BED" w14:textId="77777777" w:rsidR="004C5DC7" w:rsidRPr="008A4908" w:rsidRDefault="004C5DC7" w:rsidP="004C5DC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41EB" w14:textId="77777777" w:rsidR="004C5DC7" w:rsidRPr="008A4908" w:rsidRDefault="004C5DC7" w:rsidP="004C5DC7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A0B9" w14:textId="77777777" w:rsidR="004C5DC7" w:rsidRPr="008A4908" w:rsidRDefault="004C5DC7" w:rsidP="004C5DC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B691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BEF3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6E28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D45E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D9D7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5DC7" w14:paraId="3AD60684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8BAD" w14:textId="77777777" w:rsidR="004C5DC7" w:rsidRPr="008A4908" w:rsidRDefault="004C5DC7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AF77" w14:textId="41AC33E2" w:rsidR="004C5DC7" w:rsidRPr="008A4908" w:rsidRDefault="004C5DC7" w:rsidP="00D5383A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: совершенствования систем контроля, достижения прозрачности бюджетного процесса, обеспечения доступа к достоверной, актуальной и непротиворечивой информации о состоянии муниципальных ресурсов и для поддержки принятия управленческих решений.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6BE1" w14:textId="77777777" w:rsidR="004C5DC7" w:rsidRPr="008A4908" w:rsidRDefault="004C5DC7" w:rsidP="004C5DC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7620" w14:textId="77777777" w:rsidR="004C5DC7" w:rsidRPr="008A4908" w:rsidRDefault="004C5DC7" w:rsidP="004C5DC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65DE" w14:textId="77777777" w:rsidR="004C5DC7" w:rsidRPr="008A4908" w:rsidRDefault="004C5DC7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D0FD" w14:textId="77777777" w:rsidR="004C5DC7" w:rsidRPr="008A4908" w:rsidRDefault="004C5DC7" w:rsidP="004C5DC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3D80" w14:textId="77777777" w:rsidR="004C5DC7" w:rsidRPr="008A4908" w:rsidRDefault="004C5DC7" w:rsidP="004C5DC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04D5" w14:textId="77777777" w:rsidR="004C5DC7" w:rsidRPr="008A4908" w:rsidRDefault="004C5DC7" w:rsidP="004C5DC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3518" w14:textId="77777777" w:rsidR="004C5DC7" w:rsidRPr="008A4908" w:rsidRDefault="004C5DC7" w:rsidP="004C5DC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13A8DFC5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3A65" w14:textId="77777777"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0ED2FD5D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B6EB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1B5A" w14:textId="77777777" w:rsidR="003213A1" w:rsidRPr="008A4908" w:rsidRDefault="003213A1" w:rsidP="00FE69E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Подпрограмма </w:t>
            </w:r>
            <w:r w:rsidR="00FE69E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«Нормативно-методическое обеспечение и организация бюджетного процесса в Уинском муниципальном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округе Пермского края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E90" w14:textId="77777777" w:rsidR="003213A1" w:rsidRPr="008A4908" w:rsidRDefault="003213A1" w:rsidP="001016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DF52" w14:textId="77777777" w:rsidR="003213A1" w:rsidRPr="008A4908" w:rsidRDefault="003213A1" w:rsidP="001016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31CB" w14:textId="77777777" w:rsidR="003213A1" w:rsidRPr="008A4908" w:rsidRDefault="003213A1" w:rsidP="001016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0CE4" w14:textId="1044B869" w:rsidR="003213A1" w:rsidRPr="008A4908" w:rsidRDefault="00104C47" w:rsidP="00101609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</w:t>
            </w:r>
            <w:r w:rsidR="005363DB">
              <w:rPr>
                <w:b/>
                <w:sz w:val="26"/>
                <w:szCs w:val="26"/>
                <w:lang w:eastAsia="en-US"/>
              </w:rPr>
              <w:t>0</w:t>
            </w:r>
            <w:r w:rsidR="003213A1" w:rsidRPr="008A4908">
              <w:rPr>
                <w:b/>
                <w:sz w:val="26"/>
                <w:szCs w:val="26"/>
                <w:lang w:eastAsia="en-US"/>
              </w:rPr>
              <w:t>0</w:t>
            </w:r>
            <w:r w:rsidR="003213A1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3213A1" w:rsidRPr="008A4908">
              <w:rPr>
                <w:b/>
                <w:sz w:val="26"/>
                <w:szCs w:val="26"/>
                <w:lang w:eastAsia="en-US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5FF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80172F4" w14:textId="77777777" w:rsidR="003213A1" w:rsidRPr="008A4908" w:rsidRDefault="003213A1" w:rsidP="00101609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F932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C4FD" w14:textId="75440180" w:rsidR="003213A1" w:rsidRPr="004E5A06" w:rsidRDefault="00104C47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5363DB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3213A1" w:rsidRPr="004E5A06">
              <w:rPr>
                <w:rFonts w:ascii="Times New Roman" w:hAnsi="Times New Roman" w:cs="Times New Roman"/>
                <w:b/>
                <w:sz w:val="26"/>
                <w:szCs w:val="26"/>
              </w:rPr>
              <w:t>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DEE0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1AA" w14:paraId="72618FCB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7EEC" w14:textId="77777777" w:rsidR="00F111AA" w:rsidRPr="008A4908" w:rsidRDefault="00F111AA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0F09" w14:textId="77777777" w:rsidR="00F111AA" w:rsidRPr="008A4908" w:rsidRDefault="00F111AA" w:rsidP="00F111AA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«Резервный фонд администрации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83F1" w14:textId="77777777"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8CD1" w14:textId="77777777" w:rsidR="00F111AA" w:rsidRPr="008A4908" w:rsidRDefault="00F111AA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06B7" w14:textId="77777777" w:rsidR="00F111AA" w:rsidRPr="008A4908" w:rsidRDefault="00F111AA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7DAF" w14:textId="77777777"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D68F4B" w14:textId="5BE7A8E7" w:rsidR="00F111AA" w:rsidRPr="008A4908" w:rsidRDefault="00104C47" w:rsidP="00F111A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5363DB">
              <w:rPr>
                <w:sz w:val="26"/>
                <w:szCs w:val="26"/>
                <w:lang w:eastAsia="en-US"/>
              </w:rPr>
              <w:t>0</w:t>
            </w:r>
            <w:r w:rsidR="00F111AA" w:rsidRPr="008A4908">
              <w:rPr>
                <w:sz w:val="26"/>
                <w:szCs w:val="26"/>
                <w:lang w:eastAsia="en-US"/>
              </w:rPr>
              <w:t>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1FAA" w14:textId="77777777" w:rsidR="00F111AA" w:rsidRPr="008A4908" w:rsidRDefault="00F111AA" w:rsidP="00F111A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9A7F" w14:textId="77777777"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B688" w14:textId="77777777"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A54251" w14:textId="43C57F04" w:rsidR="00F111AA" w:rsidRPr="008A4908" w:rsidRDefault="00104C47" w:rsidP="00F111A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5363DB">
              <w:rPr>
                <w:sz w:val="26"/>
                <w:szCs w:val="26"/>
                <w:lang w:eastAsia="en-US"/>
              </w:rPr>
              <w:t>0</w:t>
            </w:r>
            <w:r w:rsidR="00F111AA" w:rsidRPr="008A4908">
              <w:rPr>
                <w:sz w:val="26"/>
                <w:szCs w:val="26"/>
                <w:lang w:eastAsia="en-US"/>
              </w:rPr>
              <w:t>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FF23" w14:textId="77777777"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1AA" w14:paraId="37DA31F6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53C9" w14:textId="77777777" w:rsidR="00F111AA" w:rsidRPr="008A4908" w:rsidRDefault="00F111AA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155E" w14:textId="77777777" w:rsidR="00F111AA" w:rsidRPr="008A4908" w:rsidRDefault="00F111AA" w:rsidP="00F111AA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«Финансовое обеспечение непредвиденных и чрезвычайных ситуаций за счет резервного фонда администрации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9EB4" w14:textId="77777777" w:rsidR="00F111AA" w:rsidRPr="008A4908" w:rsidRDefault="00F111AA" w:rsidP="00F111AA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1411" w14:textId="77777777" w:rsidR="00F111AA" w:rsidRPr="008A4908" w:rsidRDefault="00F111AA" w:rsidP="00F111AA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9E40" w14:textId="77777777" w:rsidR="00F111AA" w:rsidRPr="008A4908" w:rsidRDefault="00F111AA" w:rsidP="00F111AA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E16D" w14:textId="6730588C" w:rsidR="00F111AA" w:rsidRPr="008A4908" w:rsidRDefault="00104C47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363D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111AA" w:rsidRPr="008A4908">
              <w:rPr>
                <w:rFonts w:ascii="Times New Roman" w:hAnsi="Times New Roman" w:cs="Times New Roman"/>
                <w:sz w:val="26"/>
                <w:szCs w:val="26"/>
              </w:rPr>
              <w:t>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0D41" w14:textId="77777777"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5DCB" w14:textId="77777777"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ECCB" w14:textId="337BF172" w:rsidR="00F111AA" w:rsidRPr="008A4908" w:rsidRDefault="00104C47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363D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111AA" w:rsidRPr="008A4908">
              <w:rPr>
                <w:rFonts w:ascii="Times New Roman" w:hAnsi="Times New Roman" w:cs="Times New Roman"/>
                <w:sz w:val="26"/>
                <w:szCs w:val="26"/>
              </w:rPr>
              <w:t>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FC7E" w14:textId="77777777"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1AA" w14:paraId="4EA51514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6915" w14:textId="77777777" w:rsidR="00F111AA" w:rsidRPr="008A4908" w:rsidRDefault="00F111AA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BF12" w14:textId="0A5D8B0D" w:rsidR="00F111AA" w:rsidRPr="008A4908" w:rsidRDefault="00F111AA" w:rsidP="00D5383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Результат:</w:t>
            </w:r>
            <w:r w:rsidR="00D538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сбалансированность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F3D" w14:textId="77777777" w:rsidR="00F111AA" w:rsidRPr="008A4908" w:rsidRDefault="00F111AA" w:rsidP="00F111AA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0564" w14:textId="77777777" w:rsidR="00F111AA" w:rsidRPr="008A4908" w:rsidRDefault="00F111AA" w:rsidP="00F111A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A9F0" w14:textId="77777777" w:rsidR="00F111AA" w:rsidRPr="008A4908" w:rsidRDefault="00F111AA" w:rsidP="00F111AA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4983" w14:textId="77777777"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DA98" w14:textId="77777777"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AEF2" w14:textId="77777777"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4D75" w14:textId="77777777"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27596FA6" w14:textId="77777777"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0DBF" w14:textId="77777777"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7FA606E3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F0D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E6F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Основное мероприятие</w:t>
            </w:r>
            <w:r w:rsidR="00F111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</w:p>
          <w:p w14:paraId="097CA7DC" w14:textId="4C9C48E8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нормативного правового регулирования и методологического обеспечения бюджетного процесса, своевременная   и качественная подготовка проекта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«Решения о бюджете У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на очередной финансовый год и плановый период»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13D3" w14:textId="441E4AA8" w:rsidR="003213A1" w:rsidRPr="008A4908" w:rsidRDefault="003213A1" w:rsidP="005363D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6F14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1B8C" w14:textId="77777777" w:rsidR="003213A1" w:rsidRPr="008A4908" w:rsidRDefault="003213A1" w:rsidP="00EA4B0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960F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7BB33D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3897F351" w14:textId="77777777"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</w:p>
          <w:p w14:paraId="385E4132" w14:textId="77777777"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DBA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9B364BF" w14:textId="77777777"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  <w:r w:rsidRPr="008A4908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D89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7EE817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589A60CB" w14:textId="77777777"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</w:p>
          <w:p w14:paraId="3580438F" w14:textId="77777777"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8970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2141E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28EA78A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22DBC2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737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3AD1AD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628ABDF3" w14:textId="77777777"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</w:p>
        </w:tc>
      </w:tr>
      <w:tr w:rsidR="003213A1" w14:paraId="527F382A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3D1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29F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C54C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«Подготовка проектов решений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, регламентирующих порядок осуществления бюджетного процесса в Уинском муниципальном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округе 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D2A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30E7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09FF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740B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C64D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5EFF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537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261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3E7C2748" w14:textId="77777777" w:rsidTr="008B6FD4">
        <w:trPr>
          <w:trHeight w:val="1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E1A" w14:textId="77777777" w:rsidR="003213A1" w:rsidRPr="008A4908" w:rsidRDefault="003213A1" w:rsidP="00101609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7C66" w14:textId="77777777" w:rsidR="003213A1" w:rsidRPr="008A4908" w:rsidRDefault="003213A1" w:rsidP="00101609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«Подготовка нормативных правовых актов Уинского муниципального </w:t>
            </w:r>
            <w:r>
              <w:rPr>
                <w:sz w:val="26"/>
                <w:szCs w:val="26"/>
              </w:rPr>
              <w:t xml:space="preserve">округа Пермского края </w:t>
            </w:r>
            <w:r w:rsidRPr="008A4908">
              <w:rPr>
                <w:sz w:val="26"/>
                <w:szCs w:val="26"/>
              </w:rPr>
              <w:t xml:space="preserve">по вопросам формирования и исполнения бюджета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1FC2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32FE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E1C3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C51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CA1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BFE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0D6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3EB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08C5DA43" w14:textId="77777777" w:rsidTr="008B6FD4">
        <w:trPr>
          <w:trHeight w:val="1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DA76" w14:textId="77777777" w:rsidR="003213A1" w:rsidRPr="008A4908" w:rsidRDefault="003213A1" w:rsidP="00101609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AA86" w14:textId="77777777" w:rsidR="003213A1" w:rsidRPr="008A4908" w:rsidRDefault="003213A1" w:rsidP="00101609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««Нормативно-правовое сопровождение расходных обязательств органов местного самоуправления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9F5D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6D9B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9D57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D7C5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46C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328F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71F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E3CC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26EE780A" w14:textId="77777777" w:rsidTr="008B6FD4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E4F4" w14:textId="77777777" w:rsidR="003213A1" w:rsidRPr="008A4908" w:rsidRDefault="003213A1" w:rsidP="00101609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959" w14:textId="77777777" w:rsidR="003213A1" w:rsidRPr="008A4908" w:rsidRDefault="003213A1" w:rsidP="00101609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«Организация проведения семинаров для органов местного самоуправления и муниципальных учреждений по вопросам формирования и исполнения бюджета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2AD4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C549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32D2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901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6D5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4692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3012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050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21462A36" w14:textId="77777777" w:rsidTr="008B6FD4">
        <w:trPr>
          <w:trHeight w:val="24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E377" w14:textId="77777777" w:rsidR="003213A1" w:rsidRPr="008A4908" w:rsidRDefault="003213A1" w:rsidP="0010160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0451" w14:textId="22A5D4F5" w:rsidR="003213A1" w:rsidRPr="008A4908" w:rsidRDefault="003213A1" w:rsidP="00101609">
            <w:pPr>
              <w:rPr>
                <w:sz w:val="26"/>
                <w:szCs w:val="26"/>
              </w:rPr>
            </w:pPr>
            <w:r w:rsidRPr="008A4908">
              <w:rPr>
                <w:b/>
                <w:sz w:val="26"/>
                <w:szCs w:val="26"/>
              </w:rPr>
              <w:t>Результа</w:t>
            </w:r>
            <w:r w:rsidRPr="008A4908">
              <w:rPr>
                <w:sz w:val="26"/>
                <w:szCs w:val="26"/>
              </w:rPr>
              <w:t xml:space="preserve">т: качественная организация бюджетного процесса в Уинском муниципальном </w:t>
            </w:r>
            <w:r>
              <w:rPr>
                <w:sz w:val="26"/>
                <w:szCs w:val="26"/>
              </w:rPr>
              <w:t>округе Пермского края</w:t>
            </w:r>
            <w:r w:rsidRPr="008A4908">
              <w:rPr>
                <w:sz w:val="26"/>
                <w:szCs w:val="26"/>
              </w:rPr>
              <w:t xml:space="preserve">, соответствующая нормам федерального, краевого законодательства и нормативным правовым актам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5C79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6339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76AB" w14:textId="77777777"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6CC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661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38A0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3BC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1425F91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B3B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74E86182" w14:textId="77777777" w:rsidTr="008B6FD4">
        <w:trPr>
          <w:trHeight w:val="1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1736" w14:textId="77777777" w:rsidR="003213A1" w:rsidRPr="008A4908" w:rsidRDefault="003213A1" w:rsidP="00101609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31EE" w14:textId="1407A7EA" w:rsidR="003213A1" w:rsidRPr="008A4908" w:rsidRDefault="003213A1" w:rsidP="00101609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«Своевременная и качественная подготовка проекта решения о бюджете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 xml:space="preserve"> на очередной финансовый год и плановый период»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63F5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8872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3A1C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FC9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247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D8FF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6F3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CD93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112CA99B" w14:textId="77777777" w:rsidTr="008B6FD4">
        <w:trPr>
          <w:trHeight w:val="10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A1A7" w14:textId="77777777" w:rsidR="003213A1" w:rsidRPr="008A4908" w:rsidRDefault="003213A1" w:rsidP="0010160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4D05" w14:textId="70CB4526" w:rsidR="003213A1" w:rsidRPr="008A4908" w:rsidRDefault="003213A1" w:rsidP="00101609">
            <w:pPr>
              <w:rPr>
                <w:sz w:val="26"/>
                <w:szCs w:val="26"/>
                <w:u w:val="single"/>
              </w:rPr>
            </w:pPr>
            <w:r w:rsidRPr="008A4908">
              <w:rPr>
                <w:b/>
                <w:sz w:val="26"/>
                <w:szCs w:val="26"/>
              </w:rPr>
              <w:t>Результат</w:t>
            </w:r>
            <w:r w:rsidRPr="008A4908">
              <w:rPr>
                <w:sz w:val="26"/>
                <w:szCs w:val="26"/>
              </w:rPr>
              <w:t xml:space="preserve">: разработка и внесение </w:t>
            </w:r>
            <w:r w:rsidRPr="00280602">
              <w:rPr>
                <w:sz w:val="26"/>
                <w:szCs w:val="26"/>
              </w:rPr>
              <w:t>в Думу Уинского муниципального округа в установленные</w:t>
            </w:r>
            <w:r w:rsidRPr="008A4908">
              <w:rPr>
                <w:sz w:val="26"/>
                <w:szCs w:val="26"/>
              </w:rPr>
              <w:t xml:space="preserve"> сроки и соответствующего   требованиям федерального, краевого и </w:t>
            </w:r>
            <w:r>
              <w:rPr>
                <w:sz w:val="26"/>
                <w:szCs w:val="26"/>
              </w:rPr>
              <w:t>окру</w:t>
            </w:r>
            <w:r w:rsidR="00D5383A">
              <w:rPr>
                <w:sz w:val="26"/>
                <w:szCs w:val="26"/>
              </w:rPr>
              <w:t>ж</w:t>
            </w:r>
            <w:r w:rsidRPr="008A4908">
              <w:rPr>
                <w:sz w:val="26"/>
                <w:szCs w:val="26"/>
              </w:rPr>
              <w:t xml:space="preserve">ного бюджетного законодательства проекта решения о бюджете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 xml:space="preserve"> на очередной финансовый год и плановый период.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B25A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F226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7246" w14:textId="77777777" w:rsidR="003213A1" w:rsidRPr="008A4908" w:rsidRDefault="003213A1" w:rsidP="00EA4B08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B26F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1F5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56B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E1E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2D6727D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384C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022E43EB" w14:textId="77777777" w:rsidTr="008B6FD4">
        <w:trPr>
          <w:trHeight w:val="1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6BA8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0FC1" w14:textId="77777777" w:rsidR="003213A1" w:rsidRPr="008A4908" w:rsidRDefault="003213A1" w:rsidP="00F111AA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Основное мероприятие</w:t>
            </w:r>
            <w:r w:rsidR="00F11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3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«Составление долгосрочного прогноза налоговых и неналоговых доходов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458B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A496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E616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9A6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4FE5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C72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F206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A08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681177D5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33C3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C8CF" w14:textId="52C55A5A" w:rsidR="003213A1" w:rsidRPr="008A4908" w:rsidRDefault="003213A1" w:rsidP="005363DB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«Формирование достоверного прогноза социально-экономического развития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на планируемый период»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9F03" w14:textId="77777777" w:rsidR="003213A1" w:rsidRPr="008A4908" w:rsidRDefault="003213A1" w:rsidP="002F76F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а (участник)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32FF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329B" w14:textId="77777777" w:rsidR="003213A1" w:rsidRPr="008A4908" w:rsidRDefault="003213A1" w:rsidP="00EA4B0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5993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1A24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CAB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CCA2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1EA4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2483E703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1115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F8E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: формирование достоверного прогноза социально-экономического развития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, являющегося основой для формирования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223F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85D0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5C95" w14:textId="77777777"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A46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1ECB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0765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89A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7725BA74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F39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25C77B3B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1B01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E90D" w14:textId="3E50E3AF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«Формирование доходной части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с учетом выбора реалистичной оценки варианта основных показателей прогноза социально-экономического развития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FD92" w14:textId="4822ABB4" w:rsidR="003213A1" w:rsidRPr="008A4908" w:rsidRDefault="003213A1" w:rsidP="00D538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A274" w14:textId="77777777" w:rsidR="003213A1" w:rsidRPr="008A4908" w:rsidRDefault="003213A1" w:rsidP="00EA4B0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22DE" w14:textId="77777777" w:rsidR="003213A1" w:rsidRPr="008A4908" w:rsidRDefault="003213A1" w:rsidP="00EA4B0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79B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2303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0E44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14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6DA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4D8DB858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5EEC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5FCD" w14:textId="4495B516" w:rsidR="003213A1" w:rsidRPr="008A4908" w:rsidRDefault="003213A1" w:rsidP="00D5383A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: реалистичность прогноза доходной части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округа Пермского края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на планируемый период.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2951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ED5A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8950" w14:textId="77777777"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800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6EB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A0E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33A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31389206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B4A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2FFBD15E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F8F6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7B9E" w14:textId="3DCB3AB7" w:rsidR="003213A1" w:rsidRPr="008A4908" w:rsidRDefault="003213A1" w:rsidP="00D5383A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 w:rsidR="00F11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4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 «Проведение качественного анализа поступлений и составление реальной оценки доходов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2B4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E6B7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C7BC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353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4DA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DAA4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89C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52E4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49EE4E8B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23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243D" w14:textId="389844D7" w:rsidR="003213A1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«Взаимодействие с администраторами доходов бюджета Уинского муниципального</w:t>
            </w:r>
          </w:p>
          <w:p w14:paraId="3E8D1E96" w14:textId="77777777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округа Пермского края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в процессе формирования и исполнения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45F2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2C81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37AA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56B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874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E433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227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E47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74738FDA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15DE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CAA7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«Взаимодействие с крупнейшими налогоплательщиками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3CCF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D0BA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4F67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087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CC92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C2DF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C9F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EFB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1DB98EE7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A3F2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B4BE" w14:textId="20F6F96B" w:rsidR="003213A1" w:rsidRPr="008A4908" w:rsidRDefault="003213A1" w:rsidP="00D5383A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: реалистичность прогноза доходной части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текущего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9C7C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3B7B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B007" w14:textId="77777777" w:rsidR="003213A1" w:rsidRPr="008A4908" w:rsidRDefault="003213A1" w:rsidP="00EA4B08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EE4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362B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ECAF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BFF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3819C1D2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73A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3A84B9F8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FC39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FB69" w14:textId="77777777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 w:rsidR="00F11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5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«Создание оптимальных условий для эффективного использования средств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C9C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C0F1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BBBD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018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5C0C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1C5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0EB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552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7A7281E5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4227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8A96" w14:textId="77777777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«Обеспечение планирования и исполнения бюджета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приоритетными направлениями, целями и задачами, определенными программой комплексного социально-экономического развития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9415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9935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6D35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6AC4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92E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ABF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D21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8E2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4E0174EE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1C6A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C979" w14:textId="53DB5920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: соответствие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целям и задачам программы ком</w:t>
            </w:r>
            <w:r w:rsidR="00D538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лексного социально-экономического развития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254A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44CD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39CD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14:paraId="69573254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DF2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C94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676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27B2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140E8C45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E17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748381BE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A8EB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BBF7" w14:textId="7521FD3E" w:rsidR="003213A1" w:rsidRPr="008A4908" w:rsidRDefault="003213A1" w:rsidP="00D5383A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 w:rsidR="00F11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6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«Обеспечение сбалансированности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в долгосрочном периоде»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A84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8D4E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C26E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A850" w14:textId="77777777" w:rsidR="003213A1" w:rsidRPr="00446F4A" w:rsidRDefault="003213A1" w:rsidP="004C5DC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84E14C" w14:textId="77777777" w:rsidR="003213A1" w:rsidRPr="00446F4A" w:rsidRDefault="004C5DC7" w:rsidP="004C5DC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1173" w14:textId="77777777" w:rsidR="003213A1" w:rsidRPr="00446F4A" w:rsidRDefault="003213A1" w:rsidP="004C5DC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DE57BF" w14:textId="77777777" w:rsidR="003213A1" w:rsidRPr="00446F4A" w:rsidRDefault="003213A1" w:rsidP="004C5DC7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149A" w14:textId="77777777" w:rsidR="003213A1" w:rsidRPr="008A4908" w:rsidRDefault="003213A1" w:rsidP="004C5DC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2619" w14:textId="77777777" w:rsidR="003213A1" w:rsidRPr="004E5A06" w:rsidRDefault="004C5DC7" w:rsidP="004C5DC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51DF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66F33AE4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5CE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953B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«Инвентаризация расходных обязательств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с целью определения их приоритетности в долгосрочной перспективе; формирование бюджетных параметров исходя из необходимости безусловного исполнения действующих расходных обязательств и принятия новых расходных обязательств при наличии источников для их обеспечения на весь период планирования»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E2C3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FCBA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33A8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5D7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893B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5E9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D5F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6263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2C34E50E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2F3F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4446" w14:textId="357CE32E" w:rsidR="003213A1" w:rsidRPr="008A4908" w:rsidRDefault="003213A1" w:rsidP="005363DB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5363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сбалансированность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0772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8E56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3EA0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619B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5D37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BBA7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EA1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6F81F223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0AD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2CA31F3F" w14:textId="77777777" w:rsidTr="008B6FD4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0DFA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D2AA" w14:textId="77777777"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Основное мероприятие 7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«Совершенствование организации исполнения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, кассового обслуживания органов местного самоуправлени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Уинского муниципального 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, муниципальных учреждений, порядка формирования бюджетной отчетности»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88F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BD2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7F13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AFD5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2D2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586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51B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901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5755E37A" w14:textId="77777777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79A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8CE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«Организация исполнения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и кассовое обслуживание органов местного самоуправления и муниципальных учреждений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4B37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59E5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62A9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B747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D60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2C47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449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E91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026312A8" w14:textId="77777777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9B09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6855" w14:textId="77777777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«Совершенствование порядка формирования бюджетной отчетности и повышение её качества и достоверности отражаемой в ней информации»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6A5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169F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A023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386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18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F697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A5F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EDE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5DC3EE0D" w14:textId="77777777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6DC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4937" w14:textId="77777777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Результат: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качественная организация исполнения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, полное соответствие представляемой отчетности требованиям федерального и регионального законодательства, её достоверность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7122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215C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9181" w14:textId="77777777"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B57D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5C05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FCF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5EB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484C0A7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405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4BAC3E39" w14:textId="77777777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406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03BB" w14:textId="77777777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Основное мероприятие 8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«Исполнение решений судов, вступивших в законную силу, оплата государственной пошлины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11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F289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308F" w14:textId="77777777"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C00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C3D5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7C7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18D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2B3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419228B8" w14:textId="77777777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E81D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62C5" w14:textId="77777777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«Судебная защита интересов казны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0F49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36C3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CF79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3FBB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C8D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6256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536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B8A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52AD34D1" w14:textId="77777777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FD14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A0C3" w14:textId="77777777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Мероприятие «Своевременное исполнение судебных 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310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D1BB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B3E6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448B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45A0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0479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62FB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2CE5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49A023A0" w14:textId="77777777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17C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360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Результат: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повышение эффективности судебной защиты интересов казны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минимизация потерь бюджета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E41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3020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0E33" w14:textId="77777777"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747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22E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3B42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1B0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335CDE4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01E3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3B6B3E22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99E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FDAB" w14:textId="77777777" w:rsidR="003213A1" w:rsidRPr="008A4908" w:rsidRDefault="003213A1" w:rsidP="00FE69E1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Подпрограмма </w:t>
            </w:r>
            <w:r w:rsidR="00FE69E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«Управление муниципальным долгом Уинского муниципального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540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42C6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8DDA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E1E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1325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484F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DEAF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AD4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01A47FE5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60D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E9D3" w14:textId="13242FDC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Основное мероприятие 1</w:t>
            </w: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«Привлечение муниципальных заимствований Уинского </w:t>
            </w:r>
            <w:r w:rsidRPr="00F36E6B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 Пермского края,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 обязательств перед ним»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0A76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1D4C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AA93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AB9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64D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686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A25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E85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69B17ABD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1457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FE28" w14:textId="77777777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«Планирование долговых обязательств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44D8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01E4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3F20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8A6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CB8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E78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0332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7872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75D25331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8FE2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A82C" w14:textId="77777777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«Привлечение муниципальных заимствований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округа Пермского края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(при необходимости), исполнение по ранее привлеченным заимствованиям»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5601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6325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42CE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B3C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8694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C412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AB0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DFC4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121308D7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7BB5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A0CD" w14:textId="77777777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Результат: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достижение приемлемых и экономически обоснованных объема и структуры муниципального долга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округа Пермского края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AE57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1F96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B17B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9C6B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7B75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EF08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A9E0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2BBBB10C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EC74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131D1F9D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CC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A159" w14:textId="6E4CBDB9"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 w:rsidR="004C5DC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«Исполнение обязательств по реструктурированной задолженности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A947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961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E1B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B2E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A46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FF9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A983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D603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186DE352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7A8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E16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«Планирование долговых обязательств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по реструктурированной задолженности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441B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7F20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B4C2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50E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041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B89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96C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32C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13E9D443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914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945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«Исполнение долговых обязательств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по реструктурированной задолженности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1DF3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DF66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2A18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8C9F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888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6C6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7E51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D8C5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042F872B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C7E3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161F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Результат: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своевременное исполнение обязательств по реструктурированной задолженности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881D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AD1B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C636" w14:textId="77777777"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0AE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923E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293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206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51A4127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2D6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3FCF06CA" w14:textId="77777777" w:rsidTr="008B6FD4">
        <w:trPr>
          <w:trHeight w:val="1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248F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54AB" w14:textId="77777777" w:rsidR="003213A1" w:rsidRPr="008A4908" w:rsidRDefault="003213A1" w:rsidP="00FE69E1">
            <w:pPr>
              <w:pStyle w:val="Default"/>
              <w:ind w:firstLine="0"/>
              <w:jc w:val="left"/>
              <w:rPr>
                <w:b/>
                <w:sz w:val="28"/>
                <w:szCs w:val="28"/>
              </w:rPr>
            </w:pPr>
            <w:r w:rsidRPr="008A4908">
              <w:rPr>
                <w:b/>
                <w:sz w:val="26"/>
                <w:szCs w:val="26"/>
              </w:rPr>
              <w:t xml:space="preserve">Подпрограмма </w:t>
            </w:r>
            <w:r w:rsidR="00FE69E1">
              <w:rPr>
                <w:b/>
                <w:sz w:val="26"/>
                <w:szCs w:val="26"/>
              </w:rPr>
              <w:t>4</w:t>
            </w:r>
            <w:r w:rsidRPr="008A4908">
              <w:rPr>
                <w:b/>
                <w:sz w:val="26"/>
                <w:szCs w:val="26"/>
              </w:rPr>
              <w:t xml:space="preserve"> </w:t>
            </w:r>
            <w:r w:rsidRPr="00F36E6B">
              <w:rPr>
                <w:b/>
                <w:sz w:val="26"/>
                <w:szCs w:val="26"/>
              </w:rPr>
              <w:t>«Повышение бюджетной и финансовой грамотности населения</w:t>
            </w:r>
            <w:r w:rsidRPr="00F36E6B">
              <w:rPr>
                <w:sz w:val="26"/>
                <w:szCs w:val="26"/>
              </w:rPr>
              <w:t xml:space="preserve">  </w:t>
            </w:r>
            <w:r w:rsidRPr="00F36E6B">
              <w:rPr>
                <w:b/>
                <w:sz w:val="26"/>
                <w:szCs w:val="26"/>
              </w:rPr>
              <w:t xml:space="preserve"> Уинского муниципального округа Пермского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1258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74DE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1349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988F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8E68147" w14:textId="77777777" w:rsidR="003213A1" w:rsidRPr="008A4908" w:rsidRDefault="003213A1" w:rsidP="00101609">
            <w:pPr>
              <w:rPr>
                <w:b/>
                <w:sz w:val="26"/>
                <w:szCs w:val="26"/>
                <w:lang w:eastAsia="en-US"/>
              </w:rPr>
            </w:pPr>
            <w:r w:rsidRPr="008A490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447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52260BD" w14:textId="77777777" w:rsidR="003213A1" w:rsidRPr="008A4908" w:rsidRDefault="003213A1" w:rsidP="00101609">
            <w:pPr>
              <w:rPr>
                <w:b/>
                <w:sz w:val="26"/>
                <w:szCs w:val="26"/>
                <w:lang w:eastAsia="en-US"/>
              </w:rPr>
            </w:pPr>
            <w:r w:rsidRPr="008A490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1561" w14:textId="77777777" w:rsidR="003213A1" w:rsidRPr="008A4908" w:rsidRDefault="003213A1" w:rsidP="0010160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FCEFCCF" w14:textId="77777777" w:rsidR="003213A1" w:rsidRPr="008A4908" w:rsidRDefault="003213A1" w:rsidP="00101609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8A490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717B" w14:textId="77777777" w:rsidR="003213A1" w:rsidRPr="008A4908" w:rsidRDefault="003213A1" w:rsidP="0010160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9F6543" w14:textId="77777777" w:rsidR="003213A1" w:rsidRPr="008A4908" w:rsidRDefault="003213A1" w:rsidP="00101609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8A4908">
              <w:rPr>
                <w:b/>
                <w:sz w:val="26"/>
                <w:szCs w:val="26"/>
                <w:lang w:eastAsia="en-US"/>
              </w:rPr>
              <w:t>0,0</w:t>
            </w:r>
          </w:p>
          <w:p w14:paraId="4CFC6C44" w14:textId="77777777" w:rsidR="003213A1" w:rsidRPr="008A4908" w:rsidRDefault="003213A1" w:rsidP="0010160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AD25E00" w14:textId="77777777" w:rsidR="003213A1" w:rsidRPr="008A4908" w:rsidRDefault="003213A1" w:rsidP="00101609">
            <w:pPr>
              <w:jc w:val="right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CBB0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0E8D6942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43C9" w14:textId="77777777" w:rsidR="003213A1" w:rsidRPr="008A4908" w:rsidRDefault="003213A1" w:rsidP="00101609">
            <w:pPr>
              <w:pStyle w:val="ConsPlusNormal"/>
              <w:ind w:firstLine="0"/>
              <w:rPr>
                <w:rStyle w:val="FontStyle26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25A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Style w:val="FontStyle26"/>
                <w:b/>
                <w:sz w:val="26"/>
                <w:szCs w:val="26"/>
                <w:u w:val="single"/>
              </w:rPr>
              <w:t>Основное мероприятие 1</w:t>
            </w:r>
            <w:r w:rsidRPr="008A4908">
              <w:rPr>
                <w:rStyle w:val="FontStyle26"/>
                <w:sz w:val="26"/>
                <w:szCs w:val="26"/>
              </w:rPr>
              <w:t xml:space="preserve"> «Р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аскрытие информации о бюджете в соответствии с новыми требованиями к составу и качеству информации о финансовой деятельности публично-правовых образований, а также к открытости информации о результатах их деятельности»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2568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CC29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48BD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60A3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2F4D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478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0CD6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652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75D754F7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D0C2" w14:textId="77777777" w:rsidR="003213A1" w:rsidRPr="008A4908" w:rsidRDefault="003213A1" w:rsidP="0010160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7CC3" w14:textId="77777777" w:rsidR="003213A1" w:rsidRPr="008A4908" w:rsidRDefault="003213A1" w:rsidP="0010160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«Оперативное размещение в публичном пространстве информации по всем главным темам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4053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70D1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D267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700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196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7D15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6CAA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8E06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46F85EB5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914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FD55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«Участие в публичных слушаниях по проекту решения о бюджете на очередной финансовый год и плановый период, по годовому отчету об исполнении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6EDC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C49D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9AF1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FC93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51E5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8466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1E75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73C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425C8AC2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1A6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84D1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«Оперативное размещение в публичном пространстве информации по всем главным темам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08C4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FB94" w14:textId="77777777"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3554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CC2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D36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112E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F2F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E517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20CAFA70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1881" w14:textId="77777777" w:rsidR="003213A1" w:rsidRPr="008A4908" w:rsidRDefault="003213A1" w:rsidP="00101609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F983" w14:textId="77777777" w:rsidR="003213A1" w:rsidRPr="008A4908" w:rsidRDefault="003213A1" w:rsidP="00101609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A4908">
              <w:rPr>
                <w:b/>
                <w:sz w:val="26"/>
                <w:szCs w:val="26"/>
              </w:rPr>
              <w:t>Результат</w:t>
            </w:r>
            <w:r w:rsidRPr="008A4908">
              <w:rPr>
                <w:sz w:val="26"/>
                <w:szCs w:val="26"/>
              </w:rPr>
              <w:t xml:space="preserve">: обеспечение открытости и доступности информации о формировании и исполнении бюджета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D8C0" w14:textId="77777777"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2681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D3F2" w14:textId="77777777"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9D6A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D5AF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5CCF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60EC" w14:textId="77777777"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14:paraId="75C5018B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1A19" w14:textId="77777777"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14:paraId="76442107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6DDC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5C39" w14:textId="77777777" w:rsidR="003213A1" w:rsidRPr="008A4908" w:rsidRDefault="003213A1" w:rsidP="002E5A9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59A" w14:textId="77777777" w:rsidR="003213A1" w:rsidRPr="008A4908" w:rsidRDefault="003213A1" w:rsidP="00FD462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831" w14:textId="77777777" w:rsidR="003213A1" w:rsidRPr="008A4908" w:rsidRDefault="003213A1" w:rsidP="00FD4627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E212" w14:textId="77777777" w:rsidR="003213A1" w:rsidRPr="008A4908" w:rsidRDefault="003213A1" w:rsidP="00FD462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B750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4BC1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2732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7B37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9C7D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14:paraId="4D12C28B" w14:textId="7777777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FD89" w14:textId="77777777"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2B23" w14:textId="77777777" w:rsidR="003213A1" w:rsidRPr="00581A99" w:rsidRDefault="003213A1" w:rsidP="002E5A95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CAA9" w14:textId="77777777" w:rsidR="003213A1" w:rsidRPr="008A4908" w:rsidRDefault="003213A1" w:rsidP="00FD462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9348" w14:textId="77777777" w:rsidR="003213A1" w:rsidRPr="008A4908" w:rsidRDefault="003213A1" w:rsidP="00FD4627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FB7B" w14:textId="77777777" w:rsidR="003213A1" w:rsidRPr="008A4908" w:rsidRDefault="003213A1" w:rsidP="00FD462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A514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D2CB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B07A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2664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9DA6" w14:textId="77777777"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3BE3525" w14:textId="77777777" w:rsidR="00E55424" w:rsidRPr="008A4908" w:rsidRDefault="00E55424" w:rsidP="00E55424">
      <w:pPr>
        <w:pStyle w:val="ConsPlusNormal"/>
        <w:ind w:right="-217" w:firstLine="540"/>
        <w:rPr>
          <w:rFonts w:ascii="Times New Roman" w:hAnsi="Times New Roman" w:cs="Times New Roman"/>
          <w:sz w:val="28"/>
          <w:szCs w:val="28"/>
        </w:rPr>
      </w:pPr>
      <w:r w:rsidRPr="008A490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1309C6CD" w14:textId="1D43177B" w:rsidR="002C37BB" w:rsidRDefault="00E55424" w:rsidP="00B6639C">
      <w:pPr>
        <w:pStyle w:val="ConsPlusNormal"/>
        <w:ind w:right="-217" w:firstLine="540"/>
      </w:pPr>
      <w:r w:rsidRPr="008A4908">
        <w:rPr>
          <w:rFonts w:ascii="Times New Roman" w:hAnsi="Times New Roman" w:cs="Times New Roman"/>
          <w:sz w:val="28"/>
          <w:szCs w:val="28"/>
        </w:rPr>
        <w:t xml:space="preserve">&lt;4&gt; В </w:t>
      </w:r>
      <w:hyperlink w:anchor="Par1247" w:tooltip="Ссылка на текущий документ" w:history="1">
        <w:r w:rsidRPr="008A4908">
          <w:rPr>
            <w:rFonts w:ascii="Times New Roman" w:hAnsi="Times New Roman" w:cs="Times New Roman"/>
            <w:color w:val="0000FF"/>
            <w:sz w:val="28"/>
            <w:szCs w:val="28"/>
          </w:rPr>
          <w:t>графах 7</w:t>
        </w:r>
      </w:hyperlink>
      <w:r w:rsidRPr="008A4908">
        <w:rPr>
          <w:rFonts w:ascii="Times New Roman" w:hAnsi="Times New Roman" w:cs="Times New Roman"/>
          <w:sz w:val="28"/>
          <w:szCs w:val="28"/>
        </w:rPr>
        <w:t>-</w:t>
      </w:r>
      <w:hyperlink w:anchor="Par1251" w:tooltip="Ссылка на текущий документ" w:history="1">
        <w:r w:rsidRPr="008A4908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 w:rsidRPr="008A4908">
        <w:rPr>
          <w:rFonts w:ascii="Times New Roman" w:hAnsi="Times New Roman" w:cs="Times New Roman"/>
          <w:sz w:val="28"/>
          <w:szCs w:val="28"/>
        </w:rPr>
        <w:t xml:space="preserve"> указывается общий объем финансирования на очередной ф</w:t>
      </w:r>
      <w:r w:rsidR="00B6639C">
        <w:rPr>
          <w:rFonts w:ascii="Times New Roman" w:hAnsi="Times New Roman" w:cs="Times New Roman"/>
          <w:sz w:val="28"/>
          <w:szCs w:val="28"/>
        </w:rPr>
        <w:t>инансовый год и плановый период.</w:t>
      </w:r>
    </w:p>
    <w:sectPr w:rsidR="002C37BB" w:rsidSect="00CB0A3C">
      <w:pgSz w:w="16838" w:h="11906" w:orient="landscape" w:code="9"/>
      <w:pgMar w:top="85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63827" w14:textId="77777777" w:rsidR="00DC43C9" w:rsidRDefault="00DC43C9">
      <w:r>
        <w:separator/>
      </w:r>
    </w:p>
  </w:endnote>
  <w:endnote w:type="continuationSeparator" w:id="0">
    <w:p w14:paraId="25A30817" w14:textId="77777777" w:rsidR="00DC43C9" w:rsidRDefault="00DC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CFFF0" w14:textId="77777777" w:rsidR="00DC43C9" w:rsidRDefault="00DC43C9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1E92D" w14:textId="77777777" w:rsidR="00DC43C9" w:rsidRDefault="00DC43C9">
      <w:r>
        <w:separator/>
      </w:r>
    </w:p>
  </w:footnote>
  <w:footnote w:type="continuationSeparator" w:id="0">
    <w:p w14:paraId="60A8FC84" w14:textId="77777777" w:rsidR="00DC43C9" w:rsidRDefault="00DC4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6.75pt;height:16.5pt;visibility:visible" o:bullet="t" filled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8343D"/>
    <w:multiLevelType w:val="multilevel"/>
    <w:tmpl w:val="E7E82BB6"/>
    <w:lvl w:ilvl="0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5A3326E"/>
    <w:multiLevelType w:val="hybridMultilevel"/>
    <w:tmpl w:val="B1860598"/>
    <w:lvl w:ilvl="0" w:tplc="FFFFFFFF">
      <w:start w:val="1"/>
      <w:numFmt w:val="russianLower"/>
      <w:lvlText w:val="%1)"/>
      <w:lvlJc w:val="left"/>
      <w:pPr>
        <w:tabs>
          <w:tab w:val="num" w:pos="2113"/>
        </w:tabs>
        <w:ind w:left="2113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13"/>
        </w:tabs>
        <w:ind w:left="211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33"/>
        </w:tabs>
        <w:ind w:left="283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53"/>
        </w:tabs>
        <w:ind w:left="355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73"/>
        </w:tabs>
        <w:ind w:left="427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93"/>
        </w:tabs>
        <w:ind w:left="49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13"/>
        </w:tabs>
        <w:ind w:left="57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33"/>
        </w:tabs>
        <w:ind w:left="64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53"/>
        </w:tabs>
        <w:ind w:left="7153" w:hanging="180"/>
      </w:pPr>
    </w:lvl>
  </w:abstractNum>
  <w:abstractNum w:abstractNumId="3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289A5B5B"/>
    <w:multiLevelType w:val="hybridMultilevel"/>
    <w:tmpl w:val="9C562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0C68C0"/>
    <w:multiLevelType w:val="hybridMultilevel"/>
    <w:tmpl w:val="9B6879BC"/>
    <w:lvl w:ilvl="0" w:tplc="FFFFFFFF">
      <w:start w:val="1"/>
      <w:numFmt w:val="russianLower"/>
      <w:lvlText w:val="%1)"/>
      <w:lvlJc w:val="left"/>
      <w:pPr>
        <w:tabs>
          <w:tab w:val="num" w:pos="2113"/>
        </w:tabs>
        <w:ind w:left="21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13"/>
        </w:tabs>
        <w:ind w:left="211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33"/>
        </w:tabs>
        <w:ind w:left="283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53"/>
        </w:tabs>
        <w:ind w:left="355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73"/>
        </w:tabs>
        <w:ind w:left="427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93"/>
        </w:tabs>
        <w:ind w:left="49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13"/>
        </w:tabs>
        <w:ind w:left="57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33"/>
        </w:tabs>
        <w:ind w:left="64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53"/>
        </w:tabs>
        <w:ind w:left="7153" w:hanging="180"/>
      </w:pPr>
    </w:lvl>
  </w:abstractNum>
  <w:abstractNum w:abstractNumId="6" w15:restartNumberingAfterBreak="0">
    <w:nsid w:val="3CAD0BA7"/>
    <w:multiLevelType w:val="multilevel"/>
    <w:tmpl w:val="6488212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b w:val="0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  <w:b w:val="0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Times New Roman" w:hint="default"/>
        <w:b w:val="0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Times New Roman" w:hint="default"/>
        <w:b w:val="0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Times New Roman" w:hint="default"/>
        <w:b w:val="0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eastAsia="Times New Roman" w:hint="default"/>
        <w:b w:val="0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Times New Roman" w:hint="default"/>
        <w:b w:val="0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eastAsia="Times New Roman" w:hint="default"/>
        <w:b w:val="0"/>
        <w:color w:val="000000"/>
        <w:sz w:val="24"/>
      </w:rPr>
    </w:lvl>
  </w:abstractNum>
  <w:abstractNum w:abstractNumId="7" w15:restartNumberingAfterBreak="0">
    <w:nsid w:val="3F4E670F"/>
    <w:multiLevelType w:val="hybridMultilevel"/>
    <w:tmpl w:val="AB4E3E40"/>
    <w:lvl w:ilvl="0" w:tplc="FFFFFFFF">
      <w:start w:val="1"/>
      <w:numFmt w:val="russianLow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FFFFFFFF">
      <w:start w:val="1"/>
      <w:numFmt w:val="russianLower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43792D6E"/>
    <w:multiLevelType w:val="hybridMultilevel"/>
    <w:tmpl w:val="25441376"/>
    <w:lvl w:ilvl="0" w:tplc="FFFFFFFF">
      <w:start w:val="1"/>
      <w:numFmt w:val="russianLower"/>
      <w:lvlText w:val="%1)"/>
      <w:lvlJc w:val="left"/>
      <w:pPr>
        <w:tabs>
          <w:tab w:val="num" w:pos="2113"/>
        </w:tabs>
        <w:ind w:left="21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13"/>
        </w:tabs>
        <w:ind w:left="211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33"/>
        </w:tabs>
        <w:ind w:left="283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53"/>
        </w:tabs>
        <w:ind w:left="355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73"/>
        </w:tabs>
        <w:ind w:left="427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93"/>
        </w:tabs>
        <w:ind w:left="49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13"/>
        </w:tabs>
        <w:ind w:left="57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33"/>
        </w:tabs>
        <w:ind w:left="64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53"/>
        </w:tabs>
        <w:ind w:left="7153" w:hanging="180"/>
      </w:pPr>
    </w:lvl>
  </w:abstractNum>
  <w:abstractNum w:abstractNumId="9" w15:restartNumberingAfterBreak="0">
    <w:nsid w:val="47777154"/>
    <w:multiLevelType w:val="multilevel"/>
    <w:tmpl w:val="662C077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5DB52BCE"/>
    <w:multiLevelType w:val="hybridMultilevel"/>
    <w:tmpl w:val="791CC618"/>
    <w:lvl w:ilvl="0" w:tplc="FFFFFFFF">
      <w:start w:val="1"/>
      <w:numFmt w:val="russianLow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1" w15:restartNumberingAfterBreak="0">
    <w:nsid w:val="5E827883"/>
    <w:multiLevelType w:val="multilevel"/>
    <w:tmpl w:val="074423B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60724DA5"/>
    <w:multiLevelType w:val="hybridMultilevel"/>
    <w:tmpl w:val="CD2EE79E"/>
    <w:lvl w:ilvl="0" w:tplc="FFFFFFFF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8E2D0B"/>
    <w:multiLevelType w:val="multilevel"/>
    <w:tmpl w:val="9252D45C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 w15:restartNumberingAfterBreak="0">
    <w:nsid w:val="72FD1654"/>
    <w:multiLevelType w:val="hybridMultilevel"/>
    <w:tmpl w:val="845422DC"/>
    <w:lvl w:ilvl="0" w:tplc="FFFFFFFF">
      <w:start w:val="4"/>
      <w:numFmt w:val="decimal"/>
      <w:lvlText w:val="%1)"/>
      <w:lvlJc w:val="left"/>
      <w:pPr>
        <w:ind w:left="1271" w:hanging="42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9C970C8"/>
    <w:multiLevelType w:val="multilevel"/>
    <w:tmpl w:val="BA1C56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 w15:restartNumberingAfterBreak="0">
    <w:nsid w:val="79EE02B0"/>
    <w:multiLevelType w:val="hybridMultilevel"/>
    <w:tmpl w:val="195E78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608F7"/>
    <w:multiLevelType w:val="hybridMultilevel"/>
    <w:tmpl w:val="42865E94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FE0017F"/>
    <w:multiLevelType w:val="hybridMultilevel"/>
    <w:tmpl w:val="65A027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10"/>
  </w:num>
  <w:num w:numId="7">
    <w:abstractNumId w:val="4"/>
  </w:num>
  <w:num w:numId="8">
    <w:abstractNumId w:val="12"/>
  </w:num>
  <w:num w:numId="9">
    <w:abstractNumId w:val="7"/>
  </w:num>
  <w:num w:numId="10">
    <w:abstractNumId w:val="16"/>
  </w:num>
  <w:num w:numId="11">
    <w:abstractNumId w:val="6"/>
  </w:num>
  <w:num w:numId="12">
    <w:abstractNumId w:val="1"/>
  </w:num>
  <w:num w:numId="13">
    <w:abstractNumId w:val="11"/>
  </w:num>
  <w:num w:numId="14">
    <w:abstractNumId w:val="13"/>
  </w:num>
  <w:num w:numId="15">
    <w:abstractNumId w:val="9"/>
  </w:num>
  <w:num w:numId="16">
    <w:abstractNumId w:val="18"/>
  </w:num>
  <w:num w:numId="17">
    <w:abstractNumId w:val="14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10580"/>
    <w:rsid w:val="000161B7"/>
    <w:rsid w:val="00020472"/>
    <w:rsid w:val="00031F60"/>
    <w:rsid w:val="00046615"/>
    <w:rsid w:val="000640BF"/>
    <w:rsid w:val="000862DA"/>
    <w:rsid w:val="0009081C"/>
    <w:rsid w:val="000917A3"/>
    <w:rsid w:val="0009253F"/>
    <w:rsid w:val="000B366E"/>
    <w:rsid w:val="000C6DEA"/>
    <w:rsid w:val="000D4151"/>
    <w:rsid w:val="000F6B6E"/>
    <w:rsid w:val="00101609"/>
    <w:rsid w:val="00104C47"/>
    <w:rsid w:val="001072C1"/>
    <w:rsid w:val="0011251D"/>
    <w:rsid w:val="00116DBC"/>
    <w:rsid w:val="001174D5"/>
    <w:rsid w:val="00154DFE"/>
    <w:rsid w:val="0015537C"/>
    <w:rsid w:val="0017472B"/>
    <w:rsid w:val="0017670E"/>
    <w:rsid w:val="0018404D"/>
    <w:rsid w:val="001903AB"/>
    <w:rsid w:val="001A0D7D"/>
    <w:rsid w:val="001C23F5"/>
    <w:rsid w:val="001D02CD"/>
    <w:rsid w:val="001D232C"/>
    <w:rsid w:val="001E3AEC"/>
    <w:rsid w:val="001E402D"/>
    <w:rsid w:val="001F0937"/>
    <w:rsid w:val="002005CD"/>
    <w:rsid w:val="00205A06"/>
    <w:rsid w:val="00245ED4"/>
    <w:rsid w:val="00250F12"/>
    <w:rsid w:val="00251A93"/>
    <w:rsid w:val="00255842"/>
    <w:rsid w:val="002776D8"/>
    <w:rsid w:val="0028334F"/>
    <w:rsid w:val="00296F06"/>
    <w:rsid w:val="002A0FE6"/>
    <w:rsid w:val="002C3747"/>
    <w:rsid w:val="002C37BB"/>
    <w:rsid w:val="002E5A95"/>
    <w:rsid w:val="002F0640"/>
    <w:rsid w:val="002F76FA"/>
    <w:rsid w:val="003108DB"/>
    <w:rsid w:val="00315BD8"/>
    <w:rsid w:val="00320E71"/>
    <w:rsid w:val="003213A1"/>
    <w:rsid w:val="00324B52"/>
    <w:rsid w:val="00330EB9"/>
    <w:rsid w:val="00344940"/>
    <w:rsid w:val="003475A0"/>
    <w:rsid w:val="003522E2"/>
    <w:rsid w:val="0036686B"/>
    <w:rsid w:val="003725B7"/>
    <w:rsid w:val="003914E8"/>
    <w:rsid w:val="003968F2"/>
    <w:rsid w:val="003B09BF"/>
    <w:rsid w:val="003B1B48"/>
    <w:rsid w:val="003C4262"/>
    <w:rsid w:val="003D2C20"/>
    <w:rsid w:val="00410C76"/>
    <w:rsid w:val="0042659E"/>
    <w:rsid w:val="004430D8"/>
    <w:rsid w:val="00446F4A"/>
    <w:rsid w:val="00470FB3"/>
    <w:rsid w:val="00473732"/>
    <w:rsid w:val="00477174"/>
    <w:rsid w:val="00482A25"/>
    <w:rsid w:val="00487B12"/>
    <w:rsid w:val="00494059"/>
    <w:rsid w:val="004B0D8C"/>
    <w:rsid w:val="004B23D2"/>
    <w:rsid w:val="004C0D4E"/>
    <w:rsid w:val="004C5DC7"/>
    <w:rsid w:val="004D0262"/>
    <w:rsid w:val="004D534C"/>
    <w:rsid w:val="004E5A06"/>
    <w:rsid w:val="004F2D0A"/>
    <w:rsid w:val="00502F9B"/>
    <w:rsid w:val="0051790B"/>
    <w:rsid w:val="00524B1A"/>
    <w:rsid w:val="005264DA"/>
    <w:rsid w:val="005363DB"/>
    <w:rsid w:val="00536FED"/>
    <w:rsid w:val="0055414F"/>
    <w:rsid w:val="00563A16"/>
    <w:rsid w:val="005818DF"/>
    <w:rsid w:val="00581A99"/>
    <w:rsid w:val="005875B8"/>
    <w:rsid w:val="005A27C5"/>
    <w:rsid w:val="005A2D27"/>
    <w:rsid w:val="005B1FF0"/>
    <w:rsid w:val="005B33D2"/>
    <w:rsid w:val="005B7C2C"/>
    <w:rsid w:val="005C28AB"/>
    <w:rsid w:val="005D37BE"/>
    <w:rsid w:val="005D4A5F"/>
    <w:rsid w:val="005D6CAC"/>
    <w:rsid w:val="005F6019"/>
    <w:rsid w:val="006029D6"/>
    <w:rsid w:val="00606E4A"/>
    <w:rsid w:val="0061020F"/>
    <w:rsid w:val="00610C96"/>
    <w:rsid w:val="006155F3"/>
    <w:rsid w:val="00637B08"/>
    <w:rsid w:val="00644CD5"/>
    <w:rsid w:val="0066436B"/>
    <w:rsid w:val="00694B96"/>
    <w:rsid w:val="006A3E35"/>
    <w:rsid w:val="006B0488"/>
    <w:rsid w:val="006C00F8"/>
    <w:rsid w:val="006C0976"/>
    <w:rsid w:val="006C6A63"/>
    <w:rsid w:val="006E0D0E"/>
    <w:rsid w:val="006E203D"/>
    <w:rsid w:val="006F1E5D"/>
    <w:rsid w:val="0072250F"/>
    <w:rsid w:val="00725D63"/>
    <w:rsid w:val="0073289A"/>
    <w:rsid w:val="00733758"/>
    <w:rsid w:val="00741BB1"/>
    <w:rsid w:val="007475F1"/>
    <w:rsid w:val="00764828"/>
    <w:rsid w:val="00764C28"/>
    <w:rsid w:val="00771B75"/>
    <w:rsid w:val="0078616F"/>
    <w:rsid w:val="007918FE"/>
    <w:rsid w:val="007B3A6D"/>
    <w:rsid w:val="007B632F"/>
    <w:rsid w:val="007C1D04"/>
    <w:rsid w:val="007D0921"/>
    <w:rsid w:val="007E4ADC"/>
    <w:rsid w:val="007E7EC9"/>
    <w:rsid w:val="007F07AC"/>
    <w:rsid w:val="0081735F"/>
    <w:rsid w:val="00817ACA"/>
    <w:rsid w:val="00823E94"/>
    <w:rsid w:val="00824CC3"/>
    <w:rsid w:val="00845870"/>
    <w:rsid w:val="00867130"/>
    <w:rsid w:val="00872D3B"/>
    <w:rsid w:val="0089466D"/>
    <w:rsid w:val="008A1F09"/>
    <w:rsid w:val="008B1016"/>
    <w:rsid w:val="008B6FD4"/>
    <w:rsid w:val="008D16CB"/>
    <w:rsid w:val="008D3A23"/>
    <w:rsid w:val="008F4F50"/>
    <w:rsid w:val="00906731"/>
    <w:rsid w:val="009169CE"/>
    <w:rsid w:val="00940F56"/>
    <w:rsid w:val="00941006"/>
    <w:rsid w:val="009516C2"/>
    <w:rsid w:val="00953B17"/>
    <w:rsid w:val="0095566D"/>
    <w:rsid w:val="009735E1"/>
    <w:rsid w:val="00997F4C"/>
    <w:rsid w:val="009C05CB"/>
    <w:rsid w:val="009C7430"/>
    <w:rsid w:val="009D0F6D"/>
    <w:rsid w:val="009E1AD1"/>
    <w:rsid w:val="009E734E"/>
    <w:rsid w:val="00A05327"/>
    <w:rsid w:val="00A12C39"/>
    <w:rsid w:val="00A14CC1"/>
    <w:rsid w:val="00A17D5A"/>
    <w:rsid w:val="00A277B1"/>
    <w:rsid w:val="00A36E82"/>
    <w:rsid w:val="00A405B2"/>
    <w:rsid w:val="00A53102"/>
    <w:rsid w:val="00A554BE"/>
    <w:rsid w:val="00A67682"/>
    <w:rsid w:val="00A7162C"/>
    <w:rsid w:val="00A86C90"/>
    <w:rsid w:val="00A95DD5"/>
    <w:rsid w:val="00A97B1C"/>
    <w:rsid w:val="00AA5EE6"/>
    <w:rsid w:val="00AB033E"/>
    <w:rsid w:val="00AD1479"/>
    <w:rsid w:val="00AD1C5D"/>
    <w:rsid w:val="00AE7BA1"/>
    <w:rsid w:val="00AF64CE"/>
    <w:rsid w:val="00B1278C"/>
    <w:rsid w:val="00B17633"/>
    <w:rsid w:val="00B41D1F"/>
    <w:rsid w:val="00B52C34"/>
    <w:rsid w:val="00B6639C"/>
    <w:rsid w:val="00B717F2"/>
    <w:rsid w:val="00BA3818"/>
    <w:rsid w:val="00BB0AF8"/>
    <w:rsid w:val="00BB0CD5"/>
    <w:rsid w:val="00BB6EA3"/>
    <w:rsid w:val="00BB7CBF"/>
    <w:rsid w:val="00BD3149"/>
    <w:rsid w:val="00BD3153"/>
    <w:rsid w:val="00BD38A3"/>
    <w:rsid w:val="00BD43AD"/>
    <w:rsid w:val="00BD4570"/>
    <w:rsid w:val="00BD6D77"/>
    <w:rsid w:val="00BE0A7C"/>
    <w:rsid w:val="00BF2B31"/>
    <w:rsid w:val="00C159EA"/>
    <w:rsid w:val="00C26578"/>
    <w:rsid w:val="00C30DB9"/>
    <w:rsid w:val="00C42037"/>
    <w:rsid w:val="00C6522F"/>
    <w:rsid w:val="00C71445"/>
    <w:rsid w:val="00C76933"/>
    <w:rsid w:val="00C80448"/>
    <w:rsid w:val="00C84148"/>
    <w:rsid w:val="00C910A9"/>
    <w:rsid w:val="00C93A87"/>
    <w:rsid w:val="00C950AF"/>
    <w:rsid w:val="00CA3459"/>
    <w:rsid w:val="00CA4CAE"/>
    <w:rsid w:val="00CB0A3C"/>
    <w:rsid w:val="00CB3444"/>
    <w:rsid w:val="00CC4E56"/>
    <w:rsid w:val="00CD68C5"/>
    <w:rsid w:val="00CE66C8"/>
    <w:rsid w:val="00CF51AB"/>
    <w:rsid w:val="00CF55A8"/>
    <w:rsid w:val="00D071B1"/>
    <w:rsid w:val="00D16422"/>
    <w:rsid w:val="00D26E4A"/>
    <w:rsid w:val="00D44338"/>
    <w:rsid w:val="00D47A31"/>
    <w:rsid w:val="00D5383A"/>
    <w:rsid w:val="00D56129"/>
    <w:rsid w:val="00D616BF"/>
    <w:rsid w:val="00D7238E"/>
    <w:rsid w:val="00D82E2B"/>
    <w:rsid w:val="00D86730"/>
    <w:rsid w:val="00DC376E"/>
    <w:rsid w:val="00DC43C9"/>
    <w:rsid w:val="00DD5DDB"/>
    <w:rsid w:val="00DF4111"/>
    <w:rsid w:val="00E168B3"/>
    <w:rsid w:val="00E346C9"/>
    <w:rsid w:val="00E44EAA"/>
    <w:rsid w:val="00E45F0C"/>
    <w:rsid w:val="00E54A3A"/>
    <w:rsid w:val="00E55424"/>
    <w:rsid w:val="00E55D54"/>
    <w:rsid w:val="00E567F7"/>
    <w:rsid w:val="00E673B7"/>
    <w:rsid w:val="00E71F84"/>
    <w:rsid w:val="00E72450"/>
    <w:rsid w:val="00E96590"/>
    <w:rsid w:val="00EA448E"/>
    <w:rsid w:val="00EA4B08"/>
    <w:rsid w:val="00EB2649"/>
    <w:rsid w:val="00EB54EA"/>
    <w:rsid w:val="00EC45AC"/>
    <w:rsid w:val="00ED39F2"/>
    <w:rsid w:val="00EF3B44"/>
    <w:rsid w:val="00EF5EAB"/>
    <w:rsid w:val="00F06478"/>
    <w:rsid w:val="00F111AA"/>
    <w:rsid w:val="00F14FBF"/>
    <w:rsid w:val="00F16726"/>
    <w:rsid w:val="00F169B7"/>
    <w:rsid w:val="00F22EB4"/>
    <w:rsid w:val="00F33735"/>
    <w:rsid w:val="00F5377B"/>
    <w:rsid w:val="00F61AB5"/>
    <w:rsid w:val="00F83DD3"/>
    <w:rsid w:val="00F96912"/>
    <w:rsid w:val="00FA6785"/>
    <w:rsid w:val="00FC1030"/>
    <w:rsid w:val="00FD4627"/>
    <w:rsid w:val="00FE0C15"/>
    <w:rsid w:val="00F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BF1383"/>
  <w15:docId w15:val="{20D2EFD6-85D9-45A1-BFE6-B656E37F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uiPriority w:val="99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44940"/>
    <w:rPr>
      <w:sz w:val="24"/>
      <w:szCs w:val="24"/>
    </w:rPr>
  </w:style>
  <w:style w:type="paragraph" w:customStyle="1" w:styleId="ConsNormal">
    <w:name w:val="ConsNormal"/>
    <w:rsid w:val="00E5542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table" w:styleId="ae">
    <w:name w:val="Table Grid"/>
    <w:basedOn w:val="a1"/>
    <w:rsid w:val="00E554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E55424"/>
    <w:pPr>
      <w:autoSpaceDE w:val="0"/>
      <w:autoSpaceDN w:val="0"/>
      <w:adjustRightInd w:val="0"/>
      <w:ind w:firstLine="720"/>
      <w:jc w:val="both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link w:val="ConsPlusNonformat0"/>
    <w:rsid w:val="00E554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character" w:customStyle="1" w:styleId="ConsPlusNonformat0">
    <w:name w:val="ConsPlusNonformat Знак"/>
    <w:basedOn w:val="a0"/>
    <w:link w:val="ConsPlusNonformat"/>
    <w:rsid w:val="00E55424"/>
    <w:rPr>
      <w:rFonts w:ascii="Courier New" w:hAnsi="Courier New" w:cs="Courier New"/>
    </w:rPr>
  </w:style>
  <w:style w:type="character" w:customStyle="1" w:styleId="ab">
    <w:name w:val="Абзац списка Знак"/>
    <w:link w:val="aa"/>
    <w:uiPriority w:val="34"/>
    <w:rsid w:val="00E55424"/>
    <w:rPr>
      <w:sz w:val="28"/>
    </w:rPr>
  </w:style>
  <w:style w:type="paragraph" w:customStyle="1" w:styleId="ConsPlusCell">
    <w:name w:val="ConsPlusCell"/>
    <w:uiPriority w:val="99"/>
    <w:rsid w:val="00E55424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paragraph" w:customStyle="1" w:styleId="Default">
    <w:name w:val="Default"/>
    <w:rsid w:val="00E55424"/>
    <w:pPr>
      <w:autoSpaceDE w:val="0"/>
      <w:autoSpaceDN w:val="0"/>
      <w:adjustRightInd w:val="0"/>
      <w:ind w:firstLine="709"/>
      <w:jc w:val="both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26">
    <w:name w:val="Font Style26"/>
    <w:uiPriority w:val="99"/>
    <w:rsid w:val="00E55424"/>
    <w:rPr>
      <w:rFonts w:ascii="Times New Roman" w:hAnsi="Times New Roman" w:cs="Times New Roman"/>
      <w:sz w:val="22"/>
      <w:szCs w:val="22"/>
    </w:rPr>
  </w:style>
  <w:style w:type="paragraph" w:customStyle="1" w:styleId="af">
    <w:name w:val="Адресат"/>
    <w:basedOn w:val="a"/>
    <w:rsid w:val="00E55424"/>
    <w:pPr>
      <w:suppressAutoHyphens/>
      <w:spacing w:after="120" w:line="240" w:lineRule="exact"/>
      <w:ind w:firstLine="709"/>
      <w:jc w:val="both"/>
    </w:pPr>
    <w:rPr>
      <w:sz w:val="28"/>
      <w:szCs w:val="20"/>
    </w:rPr>
  </w:style>
  <w:style w:type="paragraph" w:customStyle="1" w:styleId="af0">
    <w:name w:val="Приложение"/>
    <w:basedOn w:val="a4"/>
    <w:rsid w:val="00E55424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styleId="af1">
    <w:name w:val="Balloon Text"/>
    <w:basedOn w:val="a"/>
    <w:link w:val="af2"/>
    <w:uiPriority w:val="99"/>
    <w:rsid w:val="00E55424"/>
    <w:pPr>
      <w:ind w:firstLine="709"/>
      <w:jc w:val="both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E55424"/>
    <w:rPr>
      <w:rFonts w:ascii="Tahoma" w:hAnsi="Tahoma"/>
      <w:sz w:val="16"/>
      <w:szCs w:val="16"/>
    </w:rPr>
  </w:style>
  <w:style w:type="paragraph" w:customStyle="1" w:styleId="ConsPlusTitle">
    <w:name w:val="ConsPlusTitle"/>
    <w:rsid w:val="00E55424"/>
    <w:pPr>
      <w:widowControl w:val="0"/>
      <w:autoSpaceDE w:val="0"/>
      <w:autoSpaceDN w:val="0"/>
      <w:adjustRightInd w:val="0"/>
      <w:ind w:firstLine="709"/>
      <w:jc w:val="both"/>
    </w:pPr>
    <w:rPr>
      <w:rFonts w:ascii="Calibri" w:hAnsi="Calibri" w:cs="Calibri"/>
      <w:b/>
      <w:bCs/>
      <w:sz w:val="22"/>
      <w:szCs w:val="22"/>
    </w:rPr>
  </w:style>
  <w:style w:type="paragraph" w:customStyle="1" w:styleId="af3">
    <w:name w:val="Знак Знак Знак Знак Знак Знак"/>
    <w:basedOn w:val="a"/>
    <w:rsid w:val="00E55424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Основной"/>
    <w:basedOn w:val="a"/>
    <w:link w:val="af5"/>
    <w:rsid w:val="00E55424"/>
    <w:pPr>
      <w:spacing w:line="480" w:lineRule="auto"/>
      <w:ind w:firstLine="709"/>
      <w:jc w:val="both"/>
    </w:pPr>
    <w:rPr>
      <w:sz w:val="28"/>
      <w:szCs w:val="20"/>
    </w:rPr>
  </w:style>
  <w:style w:type="character" w:customStyle="1" w:styleId="af5">
    <w:name w:val="Основной Знак"/>
    <w:link w:val="af4"/>
    <w:rsid w:val="00E55424"/>
    <w:rPr>
      <w:sz w:val="28"/>
    </w:rPr>
  </w:style>
  <w:style w:type="paragraph" w:customStyle="1" w:styleId="1">
    <w:name w:val="Абзац списка1"/>
    <w:basedOn w:val="a"/>
    <w:rsid w:val="00E55424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Pro-Gramma">
    <w:name w:val="Pro-Gramma"/>
    <w:basedOn w:val="a"/>
    <w:link w:val="Pro-Gramma0"/>
    <w:rsid w:val="00E55424"/>
    <w:pPr>
      <w:spacing w:before="120" w:line="288" w:lineRule="auto"/>
      <w:ind w:left="1134" w:firstLine="709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link w:val="Pro-Gramma"/>
    <w:rsid w:val="00E55424"/>
    <w:rPr>
      <w:rFonts w:ascii="Georgia" w:hAnsi="Georgia"/>
      <w:szCs w:val="24"/>
    </w:rPr>
  </w:style>
  <w:style w:type="paragraph" w:customStyle="1" w:styleId="ConsPlusDocList">
    <w:name w:val="ConsPlusDocList"/>
    <w:uiPriority w:val="99"/>
    <w:rsid w:val="00E554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E55424"/>
    <w:pPr>
      <w:ind w:firstLine="709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E55424"/>
    <w:rPr>
      <w:b/>
      <w:sz w:val="28"/>
      <w:szCs w:val="24"/>
    </w:rPr>
  </w:style>
  <w:style w:type="paragraph" w:customStyle="1" w:styleId="af6">
    <w:name w:val="программа"/>
    <w:basedOn w:val="a"/>
    <w:link w:val="af7"/>
    <w:rsid w:val="00E55424"/>
    <w:pPr>
      <w:tabs>
        <w:tab w:val="left" w:pos="567"/>
      </w:tabs>
      <w:spacing w:before="60"/>
      <w:ind w:firstLine="709"/>
      <w:jc w:val="both"/>
    </w:pPr>
    <w:rPr>
      <w:sz w:val="28"/>
      <w:szCs w:val="28"/>
    </w:rPr>
  </w:style>
  <w:style w:type="character" w:customStyle="1" w:styleId="af7">
    <w:name w:val="программа Знак"/>
    <w:link w:val="af6"/>
    <w:rsid w:val="00E55424"/>
    <w:rPr>
      <w:sz w:val="28"/>
      <w:szCs w:val="28"/>
    </w:rPr>
  </w:style>
  <w:style w:type="paragraph" w:customStyle="1" w:styleId="10">
    <w:name w:val="Без интервала1"/>
    <w:link w:val="NoSpacingChar"/>
    <w:uiPriority w:val="99"/>
    <w:qFormat/>
    <w:rsid w:val="00E55424"/>
    <w:pPr>
      <w:ind w:firstLine="709"/>
      <w:jc w:val="both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E55424"/>
    <w:rPr>
      <w:rFonts w:ascii="Calibri" w:eastAsia="Calibri" w:hAnsi="Calibri"/>
      <w:sz w:val="22"/>
      <w:szCs w:val="22"/>
    </w:rPr>
  </w:style>
  <w:style w:type="paragraph" w:styleId="af8">
    <w:name w:val="No Spacing"/>
    <w:link w:val="af9"/>
    <w:uiPriority w:val="99"/>
    <w:qFormat/>
    <w:rsid w:val="00E55424"/>
    <w:pPr>
      <w:ind w:firstLine="709"/>
      <w:jc w:val="both"/>
    </w:pPr>
    <w:rPr>
      <w:rFonts w:ascii="Calibri" w:hAnsi="Calibri"/>
      <w:sz w:val="22"/>
      <w:szCs w:val="22"/>
    </w:rPr>
  </w:style>
  <w:style w:type="character" w:customStyle="1" w:styleId="af9">
    <w:name w:val="Без интервала Знак"/>
    <w:link w:val="af8"/>
    <w:uiPriority w:val="99"/>
    <w:rsid w:val="00E55424"/>
    <w:rPr>
      <w:rFonts w:ascii="Calibri" w:hAnsi="Calibri"/>
      <w:sz w:val="22"/>
      <w:szCs w:val="22"/>
    </w:rPr>
  </w:style>
  <w:style w:type="paragraph" w:styleId="afa">
    <w:name w:val="Plain Text"/>
    <w:basedOn w:val="a"/>
    <w:link w:val="afb"/>
    <w:uiPriority w:val="99"/>
    <w:rsid w:val="00E55424"/>
    <w:pPr>
      <w:ind w:firstLine="709"/>
      <w:jc w:val="both"/>
    </w:pPr>
    <w:rPr>
      <w:rFonts w:ascii="Courier New" w:hAnsi="Courier New"/>
      <w:sz w:val="20"/>
    </w:rPr>
  </w:style>
  <w:style w:type="character" w:customStyle="1" w:styleId="afb">
    <w:name w:val="Текст Знак"/>
    <w:basedOn w:val="a0"/>
    <w:link w:val="afa"/>
    <w:uiPriority w:val="99"/>
    <w:rsid w:val="00E55424"/>
    <w:rPr>
      <w:rFonts w:ascii="Courier New" w:hAnsi="Courier New"/>
      <w:szCs w:val="24"/>
    </w:rPr>
  </w:style>
  <w:style w:type="paragraph" w:styleId="3">
    <w:name w:val="Body Text Indent 3"/>
    <w:basedOn w:val="a"/>
    <w:link w:val="30"/>
    <w:uiPriority w:val="99"/>
    <w:unhideWhenUsed/>
    <w:rsid w:val="00E55424"/>
    <w:pPr>
      <w:spacing w:after="120" w:line="276" w:lineRule="auto"/>
      <w:ind w:left="283" w:firstLine="709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5424"/>
    <w:rPr>
      <w:rFonts w:ascii="Calibri" w:eastAsia="Calibri" w:hAnsi="Calibri"/>
      <w:sz w:val="16"/>
      <w:szCs w:val="16"/>
      <w:lang w:eastAsia="en-US"/>
    </w:rPr>
  </w:style>
  <w:style w:type="character" w:styleId="afc">
    <w:name w:val="Hyperlink"/>
    <w:uiPriority w:val="99"/>
    <w:unhideWhenUsed/>
    <w:rsid w:val="00E55424"/>
    <w:rPr>
      <w:color w:val="0000FF"/>
      <w:u w:val="single"/>
    </w:rPr>
  </w:style>
  <w:style w:type="character" w:styleId="afd">
    <w:name w:val="Strong"/>
    <w:uiPriority w:val="22"/>
    <w:qFormat/>
    <w:rsid w:val="00E55424"/>
    <w:rPr>
      <w:b/>
      <w:bCs/>
    </w:rPr>
  </w:style>
  <w:style w:type="paragraph" w:customStyle="1" w:styleId="afe">
    <w:name w:val="Стиль"/>
    <w:basedOn w:val="a"/>
    <w:autoRedefine/>
    <w:uiPriority w:val="99"/>
    <w:rsid w:val="00E55424"/>
    <w:pPr>
      <w:tabs>
        <w:tab w:val="left" w:pos="2160"/>
      </w:tabs>
      <w:spacing w:before="120" w:line="240" w:lineRule="exact"/>
      <w:ind w:firstLine="709"/>
      <w:jc w:val="both"/>
    </w:pPr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5B31A-781E-421E-A53E-491269BA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20</Pages>
  <Words>3191</Words>
  <Characters>18195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46</cp:revision>
  <cp:lastPrinted>2024-09-13T04:03:00Z</cp:lastPrinted>
  <dcterms:created xsi:type="dcterms:W3CDTF">2024-09-12T11:14:00Z</dcterms:created>
  <dcterms:modified xsi:type="dcterms:W3CDTF">2025-12-25T09:34:00Z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