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6C" w:rsidRDefault="000C342F" w:rsidP="004054A0">
      <w:pPr>
        <w:pStyle w:val="aa"/>
        <w:spacing w:after="0" w:line="240" w:lineRule="auto"/>
        <w:jc w:val="righ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3273425</wp:posOffset>
                </wp:positionV>
                <wp:extent cx="2850515" cy="1108710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508" cy="1105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5B6C" w:rsidRDefault="000C342F">
                            <w:pPr>
                              <w:jc w:val="both"/>
                            </w:pPr>
                            <w:r w:rsidRPr="004054A0">
                              <w:rPr>
                                <w:rFonts w:eastAsia="TimesNewRomanPS-BoldM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zh-CN" w:bidi="ar"/>
                              </w:rPr>
                              <w:t>О введении временного ограничения движения автомобильного транспорта в связи с проведением массовых праздничных мероприятий</w:t>
                            </w:r>
                          </w:p>
                          <w:p w:rsidR="003E5B6C" w:rsidRDefault="003E5B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57.75pt;width:224.45pt;height:87.3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" filled="f" stroked="f">
                <v:textbox inset="0,0,0,0">
                  <w:txbxContent>
                    <w:p w:rsidR="003E5B6C" w:rsidRDefault="000C342F">
                      <w:pPr>
                        <w:jc w:val="both"/>
                      </w:pPr>
                      <w:r w:rsidRPr="004054A0">
                        <w:rPr>
                          <w:rFonts w:eastAsia="TimesNewRomanPS-BoldMT"/>
                          <w:b/>
                          <w:bCs/>
                          <w:color w:val="000000"/>
                          <w:sz w:val="28"/>
                          <w:szCs w:val="28"/>
                          <w:lang w:eastAsia="zh-CN" w:bidi="ar"/>
                        </w:rPr>
                        <w:t>О введении временного ограничения движения автомобильного транспорта в связи с проведением массовых праздничных мероприятий</w:t>
                      </w:r>
                    </w:p>
                    <w:p w:rsidR="003E5B6C" w:rsidRDefault="003E5B6C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13335</wp:posOffset>
            </wp:positionH>
            <wp:positionV relativeFrom="margin">
              <wp:posOffset>-450850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</wp:posOffset>
            </wp:positionH>
            <wp:positionV relativeFrom="page">
              <wp:posOffset>268605</wp:posOffset>
            </wp:positionV>
            <wp:extent cx="5677535" cy="27432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54A0">
        <w:rPr>
          <w:szCs w:val="28"/>
        </w:rPr>
        <w:t xml:space="preserve">30.12.2025    </w:t>
      </w:r>
      <w:bookmarkStart w:id="0" w:name="_GoBack"/>
      <w:bookmarkEnd w:id="0"/>
      <w:r w:rsidR="004054A0">
        <w:rPr>
          <w:szCs w:val="28"/>
        </w:rPr>
        <w:t xml:space="preserve"> 259-01-01-03-247</w:t>
      </w:r>
    </w:p>
    <w:p w:rsidR="003E5B6C" w:rsidRDefault="003E5B6C">
      <w:pPr>
        <w:ind w:firstLine="709"/>
        <w:jc w:val="both"/>
        <w:rPr>
          <w:sz w:val="28"/>
          <w:szCs w:val="28"/>
        </w:rPr>
      </w:pPr>
    </w:p>
    <w:p w:rsidR="003E5B6C" w:rsidRDefault="000C342F">
      <w:pPr>
        <w:ind w:firstLine="708"/>
        <w:jc w:val="both"/>
        <w:rPr>
          <w:sz w:val="28"/>
          <w:szCs w:val="28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Руководствуясь Федеральными законами от 10 декабря 1995 года 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>N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196-</w:t>
      </w:r>
    </w:p>
    <w:p w:rsidR="003E5B6C" w:rsidRDefault="000C342F">
      <w:pPr>
        <w:jc w:val="both"/>
        <w:rPr>
          <w:sz w:val="28"/>
          <w:szCs w:val="28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ФЗ "О безопасности дорожного движения", от 8 ноября 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2007 года 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>N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257-ФЗ "Об</w:t>
      </w:r>
    </w:p>
    <w:p w:rsidR="003E5B6C" w:rsidRPr="004054A0" w:rsidRDefault="000C342F">
      <w:pPr>
        <w:jc w:val="both"/>
        <w:rPr>
          <w:rFonts w:eastAsia="SimSun"/>
          <w:color w:val="000000"/>
          <w:sz w:val="28"/>
          <w:szCs w:val="28"/>
          <w:lang w:eastAsia="zh-CN" w:bidi="ar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Уставом </w:t>
      </w:r>
      <w:proofErr w:type="spellStart"/>
      <w:r w:rsidRPr="004054A0">
        <w:rPr>
          <w:rFonts w:eastAsia="SimSun"/>
          <w:color w:val="000000"/>
          <w:sz w:val="28"/>
          <w:szCs w:val="28"/>
          <w:lang w:eastAsia="zh-CN" w:bidi="ar"/>
        </w:rPr>
        <w:t>Уинского</w:t>
      </w:r>
      <w:proofErr w:type="spellEnd"/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муниципального округа Пермского края, в связи с проведением праздн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>и</w:t>
      </w:r>
      <w:r>
        <w:rPr>
          <w:rFonts w:eastAsia="SimSun"/>
          <w:color w:val="000000"/>
          <w:sz w:val="28"/>
          <w:szCs w:val="28"/>
          <w:lang w:eastAsia="zh-CN" w:bidi="ar"/>
        </w:rPr>
        <w:t>чного мероприятия 13 января 2026 г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:rsidR="003E5B6C" w:rsidRDefault="000C342F">
      <w:pPr>
        <w:ind w:firstLine="708"/>
        <w:jc w:val="both"/>
        <w:rPr>
          <w:sz w:val="28"/>
          <w:szCs w:val="28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1. Временно ограничить движение автомобильного транспорта </w:t>
      </w:r>
      <w:r>
        <w:rPr>
          <w:rFonts w:eastAsia="SimSun"/>
          <w:color w:val="000000"/>
          <w:sz w:val="28"/>
          <w:szCs w:val="28"/>
          <w:lang w:eastAsia="zh-CN" w:bidi="ar"/>
        </w:rPr>
        <w:t>13 января 2026 г. с 19-00 до 21-00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: </w:t>
      </w:r>
    </w:p>
    <w:p w:rsidR="003E5B6C" w:rsidRDefault="000C342F">
      <w:pPr>
        <w:jc w:val="both"/>
        <w:rPr>
          <w:sz w:val="28"/>
          <w:szCs w:val="28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- ул. Советская (от магазина «Универмаг» ИП Архипова), </w:t>
      </w:r>
    </w:p>
    <w:p w:rsidR="003E5B6C" w:rsidRDefault="000C342F">
      <w:pPr>
        <w:jc w:val="both"/>
        <w:rPr>
          <w:sz w:val="28"/>
          <w:szCs w:val="28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- ул. Коммунистическая (переулок ул. Пролетарская и ул.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Ленина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), </w:t>
      </w:r>
    </w:p>
    <w:p w:rsidR="003E5B6C" w:rsidRDefault="000C342F">
      <w:pPr>
        <w:jc w:val="both"/>
        <w:rPr>
          <w:sz w:val="28"/>
          <w:szCs w:val="28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>-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ул. Ленина (перекресток от ул.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Свободы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до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центральной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площади</w:t>
      </w:r>
      <w:proofErr w:type="spellEnd"/>
      <w:r>
        <w:rPr>
          <w:rFonts w:eastAsia="SimSun"/>
          <w:color w:val="000000"/>
          <w:sz w:val="28"/>
          <w:szCs w:val="28"/>
          <w:lang w:val="en-US" w:eastAsia="zh-CN" w:bidi="ar"/>
        </w:rPr>
        <w:t xml:space="preserve"> </w:t>
      </w:r>
    </w:p>
    <w:p w:rsidR="003E5B6C" w:rsidRDefault="000C342F">
      <w:pPr>
        <w:jc w:val="both"/>
        <w:rPr>
          <w:sz w:val="28"/>
          <w:szCs w:val="28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Главная сцена), </w:t>
      </w:r>
    </w:p>
    <w:p w:rsidR="003E5B6C" w:rsidRPr="004054A0" w:rsidRDefault="000C342F">
      <w:pPr>
        <w:jc w:val="both"/>
        <w:rPr>
          <w:rFonts w:eastAsia="SimSun"/>
          <w:color w:val="000000"/>
          <w:sz w:val="28"/>
          <w:szCs w:val="28"/>
          <w:lang w:eastAsia="zh-CN" w:bidi="ar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- ул. Октябрьская (напротив магазина «Райнис»). </w:t>
      </w:r>
    </w:p>
    <w:p w:rsidR="003E5B6C" w:rsidRDefault="000C342F">
      <w:pPr>
        <w:ind w:firstLine="708"/>
        <w:jc w:val="both"/>
        <w:rPr>
          <w:sz w:val="28"/>
          <w:szCs w:val="28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>2. МКУ «Центр обслуживания учреждений» обеспечить временную установку ограждающих конструкций на период проведения праздничн</w:t>
      </w:r>
      <w:r>
        <w:rPr>
          <w:rFonts w:eastAsia="SimSun"/>
          <w:color w:val="000000"/>
          <w:sz w:val="28"/>
          <w:szCs w:val="28"/>
          <w:lang w:eastAsia="zh-CN" w:bidi="ar"/>
        </w:rPr>
        <w:t>ог</w:t>
      </w:r>
      <w:r>
        <w:rPr>
          <w:rFonts w:eastAsia="SimSun"/>
          <w:color w:val="000000"/>
          <w:sz w:val="28"/>
          <w:szCs w:val="28"/>
          <w:lang w:eastAsia="zh-CN" w:bidi="ar"/>
        </w:rPr>
        <w:t>о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мероприяти</w:t>
      </w:r>
      <w:r>
        <w:rPr>
          <w:rFonts w:eastAsia="SimSun"/>
          <w:color w:val="000000"/>
          <w:sz w:val="28"/>
          <w:szCs w:val="28"/>
          <w:lang w:eastAsia="zh-CN" w:bidi="ar"/>
        </w:rPr>
        <w:t>я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  <w:r>
        <w:rPr>
          <w:rFonts w:eastAsia="SimSun"/>
          <w:color w:val="000000"/>
          <w:sz w:val="28"/>
          <w:szCs w:val="28"/>
          <w:lang w:eastAsia="zh-CN" w:bidi="ar"/>
        </w:rPr>
        <w:t>13.01.2026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г. в соответствии с п.1 настоящего распоряжения. </w:t>
      </w:r>
    </w:p>
    <w:p w:rsidR="003E5B6C" w:rsidRDefault="000C342F">
      <w:pPr>
        <w:ind w:firstLine="708"/>
        <w:jc w:val="both"/>
        <w:rPr>
          <w:sz w:val="28"/>
          <w:szCs w:val="28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3. Рекомендовать ОГИБДД Отделение МВД России по </w:t>
      </w:r>
      <w:proofErr w:type="spellStart"/>
      <w:r w:rsidRPr="004054A0">
        <w:rPr>
          <w:rFonts w:eastAsia="SimSun"/>
          <w:color w:val="000000"/>
          <w:sz w:val="28"/>
          <w:szCs w:val="28"/>
          <w:lang w:eastAsia="zh-CN" w:bidi="ar"/>
        </w:rPr>
        <w:t>Уинскому</w:t>
      </w:r>
      <w:proofErr w:type="spellEnd"/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муниципальному округу в указанный период обеспечить прекращение движения транспортных средств. </w:t>
      </w:r>
    </w:p>
    <w:p w:rsidR="003E5B6C" w:rsidRPr="004054A0" w:rsidRDefault="000C342F">
      <w:pPr>
        <w:ind w:firstLine="708"/>
        <w:jc w:val="both"/>
        <w:rPr>
          <w:rFonts w:eastAsia="SimSun"/>
          <w:color w:val="000000"/>
          <w:sz w:val="28"/>
          <w:szCs w:val="28"/>
          <w:lang w:eastAsia="zh-CN" w:bidi="ar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t>4. Настоящее распоряжение вс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тупает в силу с даты размещения в сетевом издании - официальном сайте администрации </w:t>
      </w:r>
      <w:proofErr w:type="spellStart"/>
      <w:r w:rsidRPr="004054A0">
        <w:rPr>
          <w:rFonts w:eastAsia="SimSun"/>
          <w:color w:val="000000"/>
          <w:sz w:val="28"/>
          <w:szCs w:val="28"/>
          <w:lang w:eastAsia="zh-CN" w:bidi="ar"/>
        </w:rPr>
        <w:t>Уинского</w:t>
      </w:r>
      <w:proofErr w:type="spellEnd"/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муниципального округа Пермского края (</w:t>
      </w:r>
      <w:r>
        <w:rPr>
          <w:rFonts w:eastAsia="SimSun"/>
          <w:color w:val="000000"/>
          <w:sz w:val="28"/>
          <w:szCs w:val="28"/>
          <w:lang w:val="en-US" w:eastAsia="zh-CN" w:bidi="ar"/>
        </w:rPr>
        <w:t>http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>://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uinsk</w:t>
      </w:r>
      <w:proofErr w:type="spellEnd"/>
      <w:r w:rsidRPr="004054A0">
        <w:rPr>
          <w:rFonts w:eastAsia="SimSun"/>
          <w:color w:val="000000"/>
          <w:sz w:val="28"/>
          <w:szCs w:val="28"/>
          <w:lang w:eastAsia="zh-CN" w:bidi="ar"/>
        </w:rPr>
        <w:t>.</w:t>
      </w:r>
      <w:proofErr w:type="spellStart"/>
      <w:r>
        <w:rPr>
          <w:rFonts w:eastAsia="SimSun"/>
          <w:color w:val="000000"/>
          <w:sz w:val="28"/>
          <w:szCs w:val="28"/>
          <w:lang w:val="en-US" w:eastAsia="zh-CN" w:bidi="ar"/>
        </w:rPr>
        <w:t>ru</w:t>
      </w:r>
      <w:proofErr w:type="spellEnd"/>
      <w:r w:rsidRPr="004054A0">
        <w:rPr>
          <w:rFonts w:eastAsia="SimSun"/>
          <w:color w:val="000000"/>
          <w:sz w:val="28"/>
          <w:szCs w:val="28"/>
          <w:lang w:eastAsia="zh-CN" w:bidi="ar"/>
        </w:rPr>
        <w:t>).</w:t>
      </w:r>
    </w:p>
    <w:p w:rsidR="003E5B6C" w:rsidRPr="004054A0" w:rsidRDefault="003E5B6C">
      <w:pPr>
        <w:ind w:firstLine="708"/>
        <w:rPr>
          <w:rFonts w:eastAsia="SimSun"/>
          <w:color w:val="000000"/>
          <w:sz w:val="28"/>
          <w:szCs w:val="28"/>
          <w:lang w:eastAsia="zh-CN" w:bidi="ar"/>
        </w:rPr>
      </w:pPr>
    </w:p>
    <w:p w:rsidR="003E5B6C" w:rsidRDefault="000C342F">
      <w:pPr>
        <w:ind w:firstLine="708"/>
        <w:jc w:val="both"/>
        <w:rPr>
          <w:sz w:val="28"/>
          <w:szCs w:val="28"/>
        </w:rPr>
      </w:pPr>
      <w:r w:rsidRPr="004054A0">
        <w:rPr>
          <w:rFonts w:eastAsia="SimSun"/>
          <w:color w:val="000000"/>
          <w:sz w:val="28"/>
          <w:szCs w:val="28"/>
          <w:lang w:eastAsia="zh-CN" w:bidi="ar"/>
        </w:rPr>
        <w:lastRenderedPageBreak/>
        <w:t xml:space="preserve">5. Контроль за исполнением распоряжения возложить на заместителя главы администрации </w:t>
      </w:r>
      <w:proofErr w:type="spellStart"/>
      <w:r w:rsidRPr="004054A0">
        <w:rPr>
          <w:rFonts w:eastAsia="SimSun"/>
          <w:color w:val="000000"/>
          <w:sz w:val="28"/>
          <w:szCs w:val="28"/>
          <w:lang w:eastAsia="zh-CN" w:bidi="ar"/>
        </w:rPr>
        <w:t>Уинского</w:t>
      </w:r>
      <w:proofErr w:type="spellEnd"/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муниципально</w:t>
      </w:r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го округа Пермского края </w:t>
      </w:r>
      <w:proofErr w:type="spellStart"/>
      <w:r w:rsidRPr="004054A0">
        <w:rPr>
          <w:rFonts w:eastAsia="SimSun"/>
          <w:color w:val="000000"/>
          <w:sz w:val="28"/>
          <w:szCs w:val="28"/>
          <w:lang w:eastAsia="zh-CN" w:bidi="ar"/>
        </w:rPr>
        <w:t>Матынову</w:t>
      </w:r>
      <w:proofErr w:type="spellEnd"/>
      <w:r w:rsidRPr="004054A0">
        <w:rPr>
          <w:rFonts w:eastAsia="SimSun"/>
          <w:color w:val="000000"/>
          <w:sz w:val="28"/>
          <w:szCs w:val="28"/>
          <w:lang w:eastAsia="zh-CN" w:bidi="ar"/>
        </w:rPr>
        <w:t xml:space="preserve"> Ю.А.</w:t>
      </w:r>
    </w:p>
    <w:p w:rsidR="003E5B6C" w:rsidRPr="004054A0" w:rsidRDefault="003E5B6C">
      <w:pPr>
        <w:jc w:val="both"/>
        <w:rPr>
          <w:rFonts w:eastAsia="SimSun"/>
          <w:color w:val="000000"/>
          <w:sz w:val="28"/>
          <w:szCs w:val="28"/>
          <w:lang w:eastAsia="zh-CN" w:bidi="ar"/>
        </w:rPr>
      </w:pPr>
    </w:p>
    <w:p w:rsidR="003E5B6C" w:rsidRDefault="003E5B6C">
      <w:pPr>
        <w:pStyle w:val="a5"/>
        <w:spacing w:line="240" w:lineRule="auto"/>
        <w:rPr>
          <w:szCs w:val="28"/>
        </w:rPr>
      </w:pPr>
    </w:p>
    <w:p w:rsidR="003E5B6C" w:rsidRDefault="003E5B6C">
      <w:pPr>
        <w:pStyle w:val="a5"/>
        <w:spacing w:line="240" w:lineRule="auto"/>
        <w:rPr>
          <w:szCs w:val="28"/>
        </w:rPr>
      </w:pPr>
    </w:p>
    <w:p w:rsidR="003E5B6C" w:rsidRDefault="000C342F">
      <w:pPr>
        <w:pStyle w:val="a5"/>
        <w:spacing w:line="240" w:lineRule="auto"/>
        <w:ind w:firstLine="0"/>
        <w:rPr>
          <w:szCs w:val="28"/>
        </w:rPr>
      </w:pPr>
      <w:r>
        <w:rPr>
          <w:szCs w:val="28"/>
        </w:rPr>
        <w:t>Глава муниципального округа -</w:t>
      </w:r>
    </w:p>
    <w:p w:rsidR="003E5B6C" w:rsidRDefault="000C342F">
      <w:pPr>
        <w:pStyle w:val="a5"/>
        <w:spacing w:line="240" w:lineRule="auto"/>
        <w:ind w:firstLine="0"/>
        <w:rPr>
          <w:szCs w:val="28"/>
        </w:rPr>
      </w:pPr>
      <w:r>
        <w:rPr>
          <w:szCs w:val="28"/>
        </w:rPr>
        <w:t xml:space="preserve">глава администрации </w:t>
      </w:r>
      <w:proofErr w:type="spellStart"/>
      <w:r>
        <w:rPr>
          <w:szCs w:val="28"/>
        </w:rPr>
        <w:t>Уинского</w:t>
      </w:r>
      <w:proofErr w:type="spellEnd"/>
    </w:p>
    <w:p w:rsidR="003E5B6C" w:rsidRDefault="000C342F">
      <w:pPr>
        <w:pStyle w:val="a5"/>
        <w:spacing w:line="240" w:lineRule="auto"/>
        <w:ind w:firstLine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ge">
                  <wp:posOffset>3940175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5B6C" w:rsidRDefault="003E5B6C">
                            <w:pPr>
                              <w:pStyle w:val="ac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83.7pt;margin-top:310.25pt;width:266.4pt;height:29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" filled="f" stroked="f">
                <v:textbox inset="0,0,0,0">
                  <w:txbxContent>
                    <w:p w:rsidR="003E5B6C" w:rsidRDefault="003E5B6C">
                      <w:pPr>
                        <w:pStyle w:val="ac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А.Н.Зелёнкин</w:t>
      </w:r>
      <w:proofErr w:type="spellEnd"/>
    </w:p>
    <w:sectPr w:rsidR="003E5B6C">
      <w:footerReference w:type="default" r:id="rId10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42F" w:rsidRDefault="000C342F">
      <w:r>
        <w:separator/>
      </w:r>
    </w:p>
  </w:endnote>
  <w:endnote w:type="continuationSeparator" w:id="0">
    <w:p w:rsidR="000C342F" w:rsidRDefault="000C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Aqum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B6C" w:rsidRDefault="000C342F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42F" w:rsidRDefault="000C342F">
      <w:r>
        <w:separator/>
      </w:r>
    </w:p>
  </w:footnote>
  <w:footnote w:type="continuationSeparator" w:id="0">
    <w:p w:rsidR="000C342F" w:rsidRDefault="000C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436BE"/>
    <w:rsid w:val="00062FAC"/>
    <w:rsid w:val="000B6D8B"/>
    <w:rsid w:val="000C0907"/>
    <w:rsid w:val="000C342F"/>
    <w:rsid w:val="000D3D66"/>
    <w:rsid w:val="000E0B14"/>
    <w:rsid w:val="00106BED"/>
    <w:rsid w:val="00160594"/>
    <w:rsid w:val="00170A5B"/>
    <w:rsid w:val="001D02CD"/>
    <w:rsid w:val="001D6BBC"/>
    <w:rsid w:val="001E01A1"/>
    <w:rsid w:val="001E0B69"/>
    <w:rsid w:val="001F426F"/>
    <w:rsid w:val="002C675F"/>
    <w:rsid w:val="00395ED9"/>
    <w:rsid w:val="003B0AB6"/>
    <w:rsid w:val="003D587D"/>
    <w:rsid w:val="003E3935"/>
    <w:rsid w:val="003E5B6C"/>
    <w:rsid w:val="004054A0"/>
    <w:rsid w:val="004235EC"/>
    <w:rsid w:val="004467D1"/>
    <w:rsid w:val="00457C3D"/>
    <w:rsid w:val="00474A1D"/>
    <w:rsid w:val="00481008"/>
    <w:rsid w:val="00482A25"/>
    <w:rsid w:val="00482BA7"/>
    <w:rsid w:val="00530AAB"/>
    <w:rsid w:val="00586DE6"/>
    <w:rsid w:val="005A2B0C"/>
    <w:rsid w:val="005B7C2C"/>
    <w:rsid w:val="005C5F3B"/>
    <w:rsid w:val="00614EF3"/>
    <w:rsid w:val="006155F3"/>
    <w:rsid w:val="00637B08"/>
    <w:rsid w:val="0069532B"/>
    <w:rsid w:val="006C538E"/>
    <w:rsid w:val="006E1F0E"/>
    <w:rsid w:val="00754CA1"/>
    <w:rsid w:val="00783A85"/>
    <w:rsid w:val="00817ACA"/>
    <w:rsid w:val="00820608"/>
    <w:rsid w:val="008232DF"/>
    <w:rsid w:val="00980CE7"/>
    <w:rsid w:val="00987128"/>
    <w:rsid w:val="0099352C"/>
    <w:rsid w:val="00996185"/>
    <w:rsid w:val="009A2D17"/>
    <w:rsid w:val="00A00F45"/>
    <w:rsid w:val="00A020ED"/>
    <w:rsid w:val="00A06B5F"/>
    <w:rsid w:val="00A63D09"/>
    <w:rsid w:val="00AC7BF9"/>
    <w:rsid w:val="00B051AC"/>
    <w:rsid w:val="00B10272"/>
    <w:rsid w:val="00B61B23"/>
    <w:rsid w:val="00B834AE"/>
    <w:rsid w:val="00BA209D"/>
    <w:rsid w:val="00BA3710"/>
    <w:rsid w:val="00BB2FBD"/>
    <w:rsid w:val="00BB6EA3"/>
    <w:rsid w:val="00BB7C1C"/>
    <w:rsid w:val="00BE4170"/>
    <w:rsid w:val="00BF463C"/>
    <w:rsid w:val="00BF7602"/>
    <w:rsid w:val="00BF7C7F"/>
    <w:rsid w:val="00C1422B"/>
    <w:rsid w:val="00C34421"/>
    <w:rsid w:val="00C40DE2"/>
    <w:rsid w:val="00C45747"/>
    <w:rsid w:val="00C80448"/>
    <w:rsid w:val="00C82FA9"/>
    <w:rsid w:val="00C8685C"/>
    <w:rsid w:val="00C92BE7"/>
    <w:rsid w:val="00D078CF"/>
    <w:rsid w:val="00D1747F"/>
    <w:rsid w:val="00D21438"/>
    <w:rsid w:val="00D616F1"/>
    <w:rsid w:val="00D978B6"/>
    <w:rsid w:val="00DB52FC"/>
    <w:rsid w:val="00E23C13"/>
    <w:rsid w:val="00E24585"/>
    <w:rsid w:val="00E46BD0"/>
    <w:rsid w:val="00E55D54"/>
    <w:rsid w:val="00E664EF"/>
    <w:rsid w:val="00E92802"/>
    <w:rsid w:val="00EE0CD2"/>
    <w:rsid w:val="00EF6A8D"/>
    <w:rsid w:val="00F721A4"/>
    <w:rsid w:val="00F851CD"/>
    <w:rsid w:val="00FE7ED5"/>
    <w:rsid w:val="00FF3A8A"/>
    <w:rsid w:val="00FF3C9B"/>
    <w:rsid w:val="0ED4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EDCE3C"/>
  <w15:docId w15:val="{A7D7BC0A-36D9-4C9B-81FE-C2A07673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locked/>
    <w:rPr>
      <w:rFonts w:cs="Times New Roman"/>
      <w:i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paragraph" w:styleId="a5">
    <w:name w:val="Body Text"/>
    <w:basedOn w:val="a"/>
    <w:link w:val="a6"/>
    <w:qFormat/>
    <w:pPr>
      <w:spacing w:line="360" w:lineRule="exact"/>
      <w:ind w:firstLine="709"/>
      <w:jc w:val="both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table" w:styleId="a9">
    <w:name w:val="Table Grid"/>
    <w:basedOn w:val="a1"/>
    <w:uiPriority w:val="59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Заголовок к тексту"/>
    <w:basedOn w:val="a"/>
    <w:next w:val="a5"/>
    <w:uiPriority w:val="99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b">
    <w:name w:val="регистрационные поля"/>
    <w:basedOn w:val="a"/>
    <w:uiPriority w:val="99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c">
    <w:name w:val="Исполнитель"/>
    <w:basedOn w:val="a5"/>
    <w:uiPriority w:val="99"/>
    <w:qFormat/>
    <w:pPr>
      <w:suppressAutoHyphens/>
      <w:spacing w:line="240" w:lineRule="exact"/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sz w:val="28"/>
    </w:rPr>
  </w:style>
  <w:style w:type="character" w:customStyle="1" w:styleId="a6">
    <w:name w:val="Основной текст Знак"/>
    <w:basedOn w:val="a0"/>
    <w:link w:val="a5"/>
    <w:qFormat/>
    <w:locked/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locked/>
    <w:rPr>
      <w:sz w:val="24"/>
    </w:rPr>
  </w:style>
  <w:style w:type="paragraph" w:styleId="ad">
    <w:name w:val="List Paragraph"/>
    <w:basedOn w:val="a"/>
    <w:uiPriority w:val="99"/>
    <w:qFormat/>
    <w:pPr>
      <w:ind w:left="720"/>
      <w:contextualSpacing/>
    </w:pPr>
    <w:rPr>
      <w:rFonts w:eastAsia="SimSun"/>
      <w:lang w:eastAsia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1127B-6245-49F8-998D-B7C94113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1343</Characters>
  <Application>Microsoft Office Word</Application>
  <DocSecurity>0</DocSecurity>
  <Lines>11</Lines>
  <Paragraphs>3</Paragraphs>
  <ScaleCrop>false</ScaleCrop>
  <Company>CROC Inc.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2022-04-18T08:00:00Z</cp:lastPrinted>
  <dcterms:created xsi:type="dcterms:W3CDTF">2023-07-21T04:14:00Z</dcterms:created>
  <dcterms:modified xsi:type="dcterms:W3CDTF">2025-12-30T06:33:00Z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1049-12.2.0.23196</vt:lpwstr>
  </property>
  <property fmtid="{D5CDD505-2E9C-101B-9397-08002B2CF9AE}" pid="9" name="ICV">
    <vt:lpwstr>5C31287562B345F4B2694F6BB8761642_13</vt:lpwstr>
  </property>
</Properties>
</file>