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8.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783" w:rsidRPr="00DE5953" w:rsidRDefault="003A0A5E" w:rsidP="005B365A">
      <w:pPr>
        <w:ind w:firstLine="0"/>
        <w:jc w:val="center"/>
        <w:rPr>
          <w:b/>
          <w:sz w:val="32"/>
          <w:szCs w:val="32"/>
        </w:rPr>
      </w:pPr>
      <w:bookmarkStart w:id="0" w:name="_GoBack"/>
      <w:bookmarkEnd w:id="0"/>
      <w:r w:rsidRPr="00DE5953">
        <w:rPr>
          <w:b/>
        </w:rPr>
        <w:t>ИП Бурнатова Н. М.</w:t>
      </w:r>
    </w:p>
    <w:p w:rsidR="009B3783" w:rsidRPr="00DE5953" w:rsidRDefault="009B3783" w:rsidP="0012372D"/>
    <w:p w:rsidR="009B3783" w:rsidRPr="00DE5953" w:rsidRDefault="009B3783" w:rsidP="0012372D"/>
    <w:p w:rsidR="009B3783" w:rsidRPr="00DE5953" w:rsidRDefault="009B3783" w:rsidP="0012372D"/>
    <w:p w:rsidR="009B3783" w:rsidRPr="00DE5953" w:rsidRDefault="009B3783" w:rsidP="0012372D"/>
    <w:p w:rsidR="009B3783" w:rsidRPr="00DE5953" w:rsidRDefault="009B3783" w:rsidP="0012372D"/>
    <w:p w:rsidR="009B3783" w:rsidRPr="00DE5953" w:rsidRDefault="009B3783" w:rsidP="0012372D"/>
    <w:p w:rsidR="009B3783" w:rsidRPr="00DE5953" w:rsidRDefault="009B3783" w:rsidP="0012372D"/>
    <w:p w:rsidR="00417359" w:rsidRPr="00DE5953" w:rsidRDefault="00417359" w:rsidP="0012372D"/>
    <w:p w:rsidR="00417359" w:rsidRPr="00DE5953" w:rsidRDefault="00417359" w:rsidP="0012372D"/>
    <w:p w:rsidR="00417359" w:rsidRPr="00DE5953" w:rsidRDefault="00417359" w:rsidP="0012372D"/>
    <w:p w:rsidR="009B3783" w:rsidRPr="00DE5953" w:rsidRDefault="009B3783" w:rsidP="0012372D"/>
    <w:p w:rsidR="009B3783" w:rsidRPr="00DE5953" w:rsidRDefault="009B3783" w:rsidP="005B365A">
      <w:pPr>
        <w:ind w:firstLine="0"/>
        <w:jc w:val="center"/>
        <w:rPr>
          <w:b/>
          <w:sz w:val="36"/>
          <w:szCs w:val="36"/>
        </w:rPr>
      </w:pPr>
    </w:p>
    <w:p w:rsidR="009B3783" w:rsidRPr="00DE5953" w:rsidRDefault="00DA1129" w:rsidP="00417359">
      <w:pPr>
        <w:ind w:firstLine="0"/>
        <w:jc w:val="center"/>
      </w:pPr>
      <w:r w:rsidRPr="00DE5953">
        <w:rPr>
          <w:b/>
          <w:sz w:val="36"/>
          <w:szCs w:val="36"/>
        </w:rPr>
        <w:t>Внесение изменений в Генеральный план</w:t>
      </w:r>
      <w:r w:rsidRPr="00DE5953">
        <w:rPr>
          <w:rStyle w:val="26"/>
          <w:sz w:val="36"/>
          <w:szCs w:val="36"/>
        </w:rPr>
        <w:br/>
      </w:r>
      <w:r w:rsidRPr="00DE5953">
        <w:rPr>
          <w:b/>
          <w:sz w:val="36"/>
          <w:szCs w:val="36"/>
        </w:rPr>
        <w:t>Уинского муниципального округа</w:t>
      </w:r>
      <w:r w:rsidRPr="00DE5953">
        <w:rPr>
          <w:b/>
          <w:sz w:val="36"/>
          <w:szCs w:val="36"/>
        </w:rPr>
        <w:br/>
        <w:t>Пермского края</w:t>
      </w:r>
    </w:p>
    <w:p w:rsidR="009B3783" w:rsidRPr="00DE5953" w:rsidRDefault="009B3783" w:rsidP="00417359">
      <w:pPr>
        <w:ind w:firstLine="0"/>
        <w:jc w:val="center"/>
      </w:pPr>
    </w:p>
    <w:p w:rsidR="009B3783" w:rsidRPr="00DE5953" w:rsidRDefault="009B3783" w:rsidP="0012372D"/>
    <w:p w:rsidR="009B3783" w:rsidRPr="00DE5953" w:rsidRDefault="009B3783" w:rsidP="0012372D"/>
    <w:p w:rsidR="009B3783" w:rsidRPr="00DE5953" w:rsidRDefault="009B3783" w:rsidP="0012372D"/>
    <w:p w:rsidR="009B3783" w:rsidRPr="00DE5953" w:rsidRDefault="009B3783" w:rsidP="0012372D"/>
    <w:p w:rsidR="00417359" w:rsidRPr="00DE5953" w:rsidRDefault="00417359" w:rsidP="0012372D"/>
    <w:p w:rsidR="008304B7" w:rsidRPr="00DE5953" w:rsidRDefault="008304B7" w:rsidP="0012372D"/>
    <w:p w:rsidR="009B3783" w:rsidRPr="00DE5953" w:rsidRDefault="009B3783" w:rsidP="0012372D"/>
    <w:p w:rsidR="009B3783" w:rsidRPr="00DE5953" w:rsidRDefault="009B3783" w:rsidP="0012372D"/>
    <w:p w:rsidR="009B3783" w:rsidRPr="00DE5953" w:rsidRDefault="009B3783" w:rsidP="005B365A">
      <w:pPr>
        <w:ind w:firstLine="0"/>
        <w:jc w:val="center"/>
        <w:rPr>
          <w:rStyle w:val="26"/>
          <w:sz w:val="36"/>
          <w:szCs w:val="36"/>
        </w:rPr>
      </w:pPr>
      <w:r w:rsidRPr="00DE5953">
        <w:rPr>
          <w:rStyle w:val="26"/>
          <w:sz w:val="36"/>
          <w:szCs w:val="36"/>
        </w:rPr>
        <w:t>ОБОСНОВЫВАЮЩИЕ МАТЕРИАЛЫ</w:t>
      </w:r>
    </w:p>
    <w:p w:rsidR="009B3783" w:rsidRPr="00DE5953" w:rsidRDefault="009B3783" w:rsidP="005B365A">
      <w:pPr>
        <w:ind w:firstLine="0"/>
        <w:jc w:val="center"/>
        <w:rPr>
          <w:rStyle w:val="26"/>
          <w:sz w:val="36"/>
          <w:szCs w:val="36"/>
        </w:rPr>
      </w:pPr>
      <w:r w:rsidRPr="00DE5953">
        <w:rPr>
          <w:rStyle w:val="26"/>
          <w:sz w:val="36"/>
          <w:szCs w:val="36"/>
        </w:rPr>
        <w:t>ТОМ 2</w:t>
      </w:r>
    </w:p>
    <w:p w:rsidR="009B3783" w:rsidRPr="00DE5953" w:rsidRDefault="00312A70" w:rsidP="00617CE5">
      <w:pPr>
        <w:ind w:firstLine="0"/>
        <w:jc w:val="center"/>
      </w:pPr>
      <w:r w:rsidRPr="00DE5953">
        <w:rPr>
          <w:rStyle w:val="26"/>
          <w:sz w:val="36"/>
          <w:szCs w:val="36"/>
        </w:rPr>
        <w:t>КНИГА 2</w:t>
      </w:r>
    </w:p>
    <w:p w:rsidR="009B3783" w:rsidRPr="00DE5953" w:rsidRDefault="009B3783" w:rsidP="0012372D"/>
    <w:p w:rsidR="009B3783" w:rsidRPr="00DE5953" w:rsidRDefault="009B3783" w:rsidP="0012372D"/>
    <w:p w:rsidR="009B3783" w:rsidRPr="00DE5953" w:rsidRDefault="009B3783" w:rsidP="0012372D"/>
    <w:p w:rsidR="009B3783" w:rsidRPr="00DE5953" w:rsidRDefault="009B3783" w:rsidP="0012372D"/>
    <w:p w:rsidR="009B3783" w:rsidRPr="00DE5953" w:rsidRDefault="009B3783" w:rsidP="0012372D"/>
    <w:p w:rsidR="009B3783" w:rsidRPr="00DE5953" w:rsidRDefault="009B3783" w:rsidP="0012372D"/>
    <w:p w:rsidR="009B3783" w:rsidRPr="00DE5953" w:rsidRDefault="009B3783" w:rsidP="0012372D"/>
    <w:p w:rsidR="009B3783" w:rsidRPr="00DE5953" w:rsidRDefault="009B3783" w:rsidP="0012372D"/>
    <w:p w:rsidR="009B3783" w:rsidRPr="00DE5953" w:rsidRDefault="009B3783" w:rsidP="0012372D"/>
    <w:p w:rsidR="009B3783" w:rsidRPr="00DE5953" w:rsidRDefault="009B3783" w:rsidP="0012372D"/>
    <w:p w:rsidR="009B3783" w:rsidRPr="00DE5953" w:rsidRDefault="009B3783" w:rsidP="0012372D"/>
    <w:p w:rsidR="009B3783" w:rsidRPr="00DE5953" w:rsidRDefault="009B3783" w:rsidP="0012372D"/>
    <w:p w:rsidR="009B3783" w:rsidRPr="00DE5953" w:rsidRDefault="008304B7" w:rsidP="005B365A">
      <w:pPr>
        <w:ind w:firstLine="0"/>
        <w:jc w:val="center"/>
        <w:rPr>
          <w:b/>
        </w:rPr>
      </w:pPr>
      <w:r w:rsidRPr="00DE5953">
        <w:rPr>
          <w:b/>
        </w:rPr>
        <w:t xml:space="preserve">г. </w:t>
      </w:r>
      <w:r w:rsidR="009B3783" w:rsidRPr="00DE5953">
        <w:rPr>
          <w:b/>
        </w:rPr>
        <w:t>Екатеринбург</w:t>
      </w:r>
    </w:p>
    <w:p w:rsidR="009B3783" w:rsidRPr="00DE5953" w:rsidRDefault="009B3783" w:rsidP="005B365A">
      <w:pPr>
        <w:ind w:firstLine="0"/>
        <w:jc w:val="center"/>
        <w:rPr>
          <w:b/>
        </w:rPr>
      </w:pPr>
      <w:r w:rsidRPr="00DE5953">
        <w:rPr>
          <w:b/>
        </w:rPr>
        <w:t>20</w:t>
      </w:r>
      <w:r w:rsidR="00417359" w:rsidRPr="00DE5953">
        <w:rPr>
          <w:b/>
        </w:rPr>
        <w:t>2</w:t>
      </w:r>
      <w:r w:rsidR="00DA1129" w:rsidRPr="00DE5953">
        <w:rPr>
          <w:b/>
        </w:rPr>
        <w:t>5</w:t>
      </w:r>
      <w:r w:rsidR="00553ED1" w:rsidRPr="00DE5953">
        <w:rPr>
          <w:b/>
        </w:rPr>
        <w:t xml:space="preserve"> </w:t>
      </w:r>
      <w:r w:rsidRPr="00DE5953">
        <w:rPr>
          <w:b/>
        </w:rPr>
        <w:t>г.</w:t>
      </w:r>
    </w:p>
    <w:p w:rsidR="003E069D" w:rsidRPr="00DE5953" w:rsidRDefault="009B3783" w:rsidP="00C1434F">
      <w:pPr>
        <w:pStyle w:val="10"/>
        <w:rPr>
          <w:noProof/>
        </w:rPr>
      </w:pPr>
      <w:r w:rsidRPr="00DE5953">
        <w:br w:type="page"/>
      </w:r>
      <w:bookmarkStart w:id="1" w:name="_Toc508216923"/>
      <w:bookmarkStart w:id="2" w:name="_Toc510095314"/>
      <w:bookmarkStart w:id="3" w:name="_Toc516233938"/>
      <w:bookmarkStart w:id="4" w:name="_Toc10559238"/>
      <w:bookmarkStart w:id="5" w:name="_Toc48046506"/>
      <w:bookmarkStart w:id="6" w:name="_Toc56607771"/>
      <w:bookmarkStart w:id="7" w:name="_Toc221622167"/>
      <w:r w:rsidR="00A86A40" w:rsidRPr="00DE5953">
        <w:lastRenderedPageBreak/>
        <w:t>ОГЛАВЛЕНИЕ</w:t>
      </w:r>
      <w:bookmarkEnd w:id="1"/>
      <w:bookmarkEnd w:id="2"/>
      <w:bookmarkEnd w:id="3"/>
      <w:bookmarkEnd w:id="4"/>
      <w:bookmarkEnd w:id="5"/>
      <w:bookmarkEnd w:id="6"/>
      <w:bookmarkEnd w:id="7"/>
      <w:r w:rsidR="00A462E2" w:rsidRPr="00DE5953">
        <w:rPr>
          <w:b w:val="0"/>
          <w:bCs w:val="0"/>
          <w:i/>
          <w:iCs/>
          <w:sz w:val="24"/>
          <w:szCs w:val="24"/>
        </w:rPr>
        <w:fldChar w:fldCharType="begin"/>
      </w:r>
      <w:r w:rsidR="00A462E2" w:rsidRPr="00DE5953">
        <w:rPr>
          <w:b w:val="0"/>
          <w:bCs w:val="0"/>
          <w:i/>
          <w:iCs/>
          <w:sz w:val="24"/>
          <w:szCs w:val="24"/>
        </w:rPr>
        <w:instrText xml:space="preserve"> TOC \o "1-3" \h \z \u </w:instrText>
      </w:r>
      <w:r w:rsidR="00A462E2" w:rsidRPr="00DE5953">
        <w:rPr>
          <w:b w:val="0"/>
          <w:bCs w:val="0"/>
          <w:i/>
          <w:iCs/>
          <w:sz w:val="24"/>
          <w:szCs w:val="24"/>
        </w:rPr>
        <w:fldChar w:fldCharType="separate"/>
      </w:r>
    </w:p>
    <w:p w:rsidR="003E069D" w:rsidRPr="00DE5953" w:rsidRDefault="008422AD">
      <w:pPr>
        <w:pStyle w:val="14"/>
        <w:tabs>
          <w:tab w:val="right" w:leader="dot" w:pos="9344"/>
        </w:tabs>
        <w:rPr>
          <w:b w:val="0"/>
          <w:bCs w:val="0"/>
          <w:caps w:val="0"/>
          <w:noProof/>
          <w:sz w:val="22"/>
          <w:szCs w:val="22"/>
        </w:rPr>
      </w:pPr>
      <w:hyperlink w:anchor="_Toc221622167" w:history="1">
        <w:r w:rsidR="003E069D" w:rsidRPr="00DE5953">
          <w:rPr>
            <w:rStyle w:val="aa"/>
            <w:noProof/>
            <w:color w:val="auto"/>
          </w:rPr>
          <w:t>ОГЛАВЛЕНИЕ</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_Toc221622167 \h </w:instrText>
        </w:r>
        <w:r w:rsidR="003E069D" w:rsidRPr="00DE5953">
          <w:rPr>
            <w:noProof/>
            <w:webHidden/>
          </w:rPr>
        </w:r>
        <w:r w:rsidR="003E069D" w:rsidRPr="00DE5953">
          <w:rPr>
            <w:noProof/>
            <w:webHidden/>
          </w:rPr>
          <w:fldChar w:fldCharType="separate"/>
        </w:r>
        <w:r w:rsidR="003E069D" w:rsidRPr="00DE5953">
          <w:rPr>
            <w:noProof/>
            <w:webHidden/>
          </w:rPr>
          <w:t>2</w:t>
        </w:r>
        <w:r w:rsidR="003E069D" w:rsidRPr="00DE5953">
          <w:rPr>
            <w:noProof/>
            <w:webHidden/>
          </w:rPr>
          <w:fldChar w:fldCharType="end"/>
        </w:r>
      </w:hyperlink>
    </w:p>
    <w:p w:rsidR="003E069D" w:rsidRPr="00DE5953" w:rsidRDefault="008422AD">
      <w:pPr>
        <w:pStyle w:val="27"/>
        <w:tabs>
          <w:tab w:val="left" w:pos="1400"/>
          <w:tab w:val="right" w:leader="dot" w:pos="9344"/>
        </w:tabs>
        <w:rPr>
          <w:smallCaps w:val="0"/>
          <w:noProof/>
          <w:sz w:val="22"/>
          <w:szCs w:val="22"/>
        </w:rPr>
      </w:pPr>
      <w:hyperlink w:anchor="_Toc221622168" w:history="1">
        <w:r w:rsidR="003E069D" w:rsidRPr="00DE5953">
          <w:rPr>
            <w:rStyle w:val="aa"/>
            <w:noProof/>
            <w:color w:val="auto"/>
          </w:rPr>
          <w:t>6.</w:t>
        </w:r>
        <w:r w:rsidR="003E069D" w:rsidRPr="00DE5953">
          <w:rPr>
            <w:smallCaps w:val="0"/>
            <w:noProof/>
            <w:sz w:val="22"/>
            <w:szCs w:val="22"/>
          </w:rPr>
          <w:tab/>
        </w:r>
        <w:r w:rsidR="003E069D" w:rsidRPr="00DE5953">
          <w:rPr>
            <w:rStyle w:val="aa"/>
            <w:noProof/>
            <w:color w:val="auto"/>
          </w:rPr>
          <w:t>Основные направления демографической политики</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_Toc221622168 \h </w:instrText>
        </w:r>
        <w:r w:rsidR="003E069D" w:rsidRPr="00DE5953">
          <w:rPr>
            <w:noProof/>
            <w:webHidden/>
          </w:rPr>
        </w:r>
        <w:r w:rsidR="003E069D" w:rsidRPr="00DE5953">
          <w:rPr>
            <w:noProof/>
            <w:webHidden/>
          </w:rPr>
          <w:fldChar w:fldCharType="separate"/>
        </w:r>
        <w:r w:rsidR="003E069D" w:rsidRPr="00DE5953">
          <w:rPr>
            <w:noProof/>
            <w:webHidden/>
          </w:rPr>
          <w:t>3</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69" w:history="1">
        <w:r w:rsidR="003E069D" w:rsidRPr="00DE5953">
          <w:rPr>
            <w:rStyle w:val="aa"/>
            <w:noProof/>
            <w:color w:val="auto"/>
          </w:rPr>
          <w:t>6.1.</w:t>
        </w:r>
        <w:r w:rsidR="003E069D" w:rsidRPr="00DE5953">
          <w:rPr>
            <w:i w:val="0"/>
            <w:iCs w:val="0"/>
            <w:noProof/>
            <w:sz w:val="22"/>
            <w:szCs w:val="22"/>
          </w:rPr>
          <w:tab/>
        </w:r>
        <w:r w:rsidR="003E069D" w:rsidRPr="00DE5953">
          <w:rPr>
            <w:rStyle w:val="aa"/>
            <w:noProof/>
            <w:color w:val="auto"/>
          </w:rPr>
          <w:t>Оценка демографического потенциала Уинского муниципального округа</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_Toc221622169 \h </w:instrText>
        </w:r>
        <w:r w:rsidR="003E069D" w:rsidRPr="00DE5953">
          <w:rPr>
            <w:noProof/>
            <w:webHidden/>
          </w:rPr>
        </w:r>
        <w:r w:rsidR="003E069D" w:rsidRPr="00DE5953">
          <w:rPr>
            <w:noProof/>
            <w:webHidden/>
          </w:rPr>
          <w:fldChar w:fldCharType="separate"/>
        </w:r>
        <w:r w:rsidR="003E069D" w:rsidRPr="00DE5953">
          <w:rPr>
            <w:noProof/>
            <w:webHidden/>
          </w:rPr>
          <w:t>3</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70" w:history="1">
        <w:r w:rsidR="003E069D" w:rsidRPr="00DE5953">
          <w:rPr>
            <w:rStyle w:val="aa"/>
            <w:noProof/>
            <w:color w:val="auto"/>
          </w:rPr>
          <w:t>6.2.</w:t>
        </w:r>
        <w:r w:rsidR="003E069D" w:rsidRPr="00DE5953">
          <w:rPr>
            <w:i w:val="0"/>
            <w:iCs w:val="0"/>
            <w:noProof/>
            <w:sz w:val="22"/>
            <w:szCs w:val="22"/>
          </w:rPr>
          <w:tab/>
        </w:r>
        <w:r w:rsidR="003E069D" w:rsidRPr="00DE5953">
          <w:rPr>
            <w:rStyle w:val="aa"/>
            <w:noProof/>
            <w:color w:val="auto"/>
          </w:rPr>
          <w:t>Характеристика состояния трудовых ресурсов Уинского муниципального округа</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_Toc221622170 \h </w:instrText>
        </w:r>
        <w:r w:rsidR="003E069D" w:rsidRPr="00DE5953">
          <w:rPr>
            <w:noProof/>
            <w:webHidden/>
          </w:rPr>
        </w:r>
        <w:r w:rsidR="003E069D" w:rsidRPr="00DE5953">
          <w:rPr>
            <w:noProof/>
            <w:webHidden/>
          </w:rPr>
          <w:fldChar w:fldCharType="separate"/>
        </w:r>
        <w:r w:rsidR="003E069D" w:rsidRPr="00DE5953">
          <w:rPr>
            <w:noProof/>
            <w:webHidden/>
          </w:rPr>
          <w:t>9</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71" w:history="1">
        <w:r w:rsidR="003E069D" w:rsidRPr="00DE5953">
          <w:rPr>
            <w:rStyle w:val="aa"/>
            <w:noProof/>
            <w:color w:val="auto"/>
          </w:rPr>
          <w:t>6.3.</w:t>
        </w:r>
        <w:r w:rsidR="003E069D" w:rsidRPr="00DE5953">
          <w:rPr>
            <w:i w:val="0"/>
            <w:iCs w:val="0"/>
            <w:noProof/>
            <w:sz w:val="22"/>
            <w:szCs w:val="22"/>
          </w:rPr>
          <w:tab/>
        </w:r>
        <w:r w:rsidR="003E069D" w:rsidRPr="00DE5953">
          <w:rPr>
            <w:rStyle w:val="aa"/>
            <w:noProof/>
            <w:color w:val="auto"/>
          </w:rPr>
          <w:t>Прогноз демографического развития Уинского муниципального округа</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_Toc221622171 \h </w:instrText>
        </w:r>
        <w:r w:rsidR="003E069D" w:rsidRPr="00DE5953">
          <w:rPr>
            <w:noProof/>
            <w:webHidden/>
          </w:rPr>
        </w:r>
        <w:r w:rsidR="003E069D" w:rsidRPr="00DE5953">
          <w:rPr>
            <w:noProof/>
            <w:webHidden/>
          </w:rPr>
          <w:fldChar w:fldCharType="separate"/>
        </w:r>
        <w:r w:rsidR="003E069D" w:rsidRPr="00DE5953">
          <w:rPr>
            <w:noProof/>
            <w:webHidden/>
          </w:rPr>
          <w:t>11</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72" w:history="1">
        <w:r w:rsidR="003E069D" w:rsidRPr="00DE5953">
          <w:rPr>
            <w:rStyle w:val="aa"/>
            <w:noProof/>
            <w:color w:val="auto"/>
          </w:rPr>
          <w:t>6.4.</w:t>
        </w:r>
        <w:r w:rsidR="003E069D" w:rsidRPr="00DE5953">
          <w:rPr>
            <w:i w:val="0"/>
            <w:iCs w:val="0"/>
            <w:noProof/>
            <w:sz w:val="22"/>
            <w:szCs w:val="22"/>
          </w:rPr>
          <w:tab/>
        </w:r>
        <w:r w:rsidR="003E069D" w:rsidRPr="00DE5953">
          <w:rPr>
            <w:rStyle w:val="aa"/>
            <w:noProof/>
            <w:color w:val="auto"/>
          </w:rPr>
          <w:t>Прогноз занятости населения Уинского муниципального округа</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_Toc221622172 \h </w:instrText>
        </w:r>
        <w:r w:rsidR="003E069D" w:rsidRPr="00DE5953">
          <w:rPr>
            <w:noProof/>
            <w:webHidden/>
          </w:rPr>
        </w:r>
        <w:r w:rsidR="003E069D" w:rsidRPr="00DE5953">
          <w:rPr>
            <w:noProof/>
            <w:webHidden/>
          </w:rPr>
          <w:fldChar w:fldCharType="separate"/>
        </w:r>
        <w:r w:rsidR="003E069D" w:rsidRPr="00DE5953">
          <w:rPr>
            <w:noProof/>
            <w:webHidden/>
          </w:rPr>
          <w:t>14</w:t>
        </w:r>
        <w:r w:rsidR="003E069D" w:rsidRPr="00DE5953">
          <w:rPr>
            <w:noProof/>
            <w:webHidden/>
          </w:rPr>
          <w:fldChar w:fldCharType="end"/>
        </w:r>
      </w:hyperlink>
    </w:p>
    <w:p w:rsidR="003E069D" w:rsidRPr="00DE5953" w:rsidRDefault="008422AD">
      <w:pPr>
        <w:pStyle w:val="27"/>
        <w:tabs>
          <w:tab w:val="left" w:pos="1400"/>
          <w:tab w:val="right" w:leader="dot" w:pos="9344"/>
        </w:tabs>
        <w:rPr>
          <w:smallCaps w:val="0"/>
          <w:noProof/>
          <w:sz w:val="22"/>
          <w:szCs w:val="22"/>
        </w:rPr>
      </w:pPr>
      <w:hyperlink w:anchor="_Toc221622173" w:history="1">
        <w:r w:rsidR="003E069D" w:rsidRPr="00DE5953">
          <w:rPr>
            <w:rStyle w:val="aa"/>
            <w:noProof/>
            <w:color w:val="auto"/>
          </w:rPr>
          <w:t>7.</w:t>
        </w:r>
        <w:r w:rsidR="003E069D" w:rsidRPr="00DE5953">
          <w:rPr>
            <w:smallCaps w:val="0"/>
            <w:noProof/>
            <w:sz w:val="22"/>
            <w:szCs w:val="22"/>
          </w:rPr>
          <w:tab/>
        </w:r>
        <w:r w:rsidR="003E069D" w:rsidRPr="00DE5953">
          <w:rPr>
            <w:rStyle w:val="aa"/>
            <w:noProof/>
            <w:color w:val="auto"/>
          </w:rPr>
          <w:t>Развитие социальной инфраструктуры</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_Toc221622173 \h </w:instrText>
        </w:r>
        <w:r w:rsidR="003E069D" w:rsidRPr="00DE5953">
          <w:rPr>
            <w:noProof/>
            <w:webHidden/>
          </w:rPr>
        </w:r>
        <w:r w:rsidR="003E069D" w:rsidRPr="00DE5953">
          <w:rPr>
            <w:noProof/>
            <w:webHidden/>
          </w:rPr>
          <w:fldChar w:fldCharType="separate"/>
        </w:r>
        <w:r w:rsidR="003E069D" w:rsidRPr="00DE5953">
          <w:rPr>
            <w:noProof/>
            <w:webHidden/>
          </w:rPr>
          <w:t>17</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74" w:history="1">
        <w:r w:rsidR="003E069D" w:rsidRPr="00DE5953">
          <w:rPr>
            <w:rStyle w:val="aa"/>
            <w:noProof/>
            <w:color w:val="auto"/>
          </w:rPr>
          <w:t>7.1.</w:t>
        </w:r>
        <w:r w:rsidR="003E069D" w:rsidRPr="00DE5953">
          <w:rPr>
            <w:i w:val="0"/>
            <w:iCs w:val="0"/>
            <w:noProof/>
            <w:sz w:val="22"/>
            <w:szCs w:val="22"/>
          </w:rPr>
          <w:tab/>
        </w:r>
        <w:r w:rsidR="003E069D" w:rsidRPr="00DE5953">
          <w:rPr>
            <w:rStyle w:val="aa"/>
            <w:noProof/>
            <w:color w:val="auto"/>
          </w:rPr>
          <w:t>Учреждения образования</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_Toc221622174 \h </w:instrText>
        </w:r>
        <w:r w:rsidR="003E069D" w:rsidRPr="00DE5953">
          <w:rPr>
            <w:noProof/>
            <w:webHidden/>
          </w:rPr>
        </w:r>
        <w:r w:rsidR="003E069D" w:rsidRPr="00DE5953">
          <w:rPr>
            <w:noProof/>
            <w:webHidden/>
          </w:rPr>
          <w:fldChar w:fldCharType="separate"/>
        </w:r>
        <w:r w:rsidR="003E069D" w:rsidRPr="00DE5953">
          <w:rPr>
            <w:noProof/>
            <w:webHidden/>
          </w:rPr>
          <w:t>17</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75" w:history="1">
        <w:r w:rsidR="003E069D" w:rsidRPr="00DE5953">
          <w:rPr>
            <w:rStyle w:val="aa"/>
            <w:noProof/>
            <w:color w:val="auto"/>
          </w:rPr>
          <w:t>7.2.</w:t>
        </w:r>
        <w:r w:rsidR="003E069D" w:rsidRPr="00DE5953">
          <w:rPr>
            <w:i w:val="0"/>
            <w:iCs w:val="0"/>
            <w:noProof/>
            <w:sz w:val="22"/>
            <w:szCs w:val="22"/>
          </w:rPr>
          <w:tab/>
        </w:r>
        <w:r w:rsidR="003E069D" w:rsidRPr="00DE5953">
          <w:rPr>
            <w:rStyle w:val="aa"/>
            <w:noProof/>
            <w:color w:val="auto"/>
          </w:rPr>
          <w:t>Учреждения культуры</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_Toc221622175 \h </w:instrText>
        </w:r>
        <w:r w:rsidR="003E069D" w:rsidRPr="00DE5953">
          <w:rPr>
            <w:noProof/>
            <w:webHidden/>
          </w:rPr>
        </w:r>
        <w:r w:rsidR="003E069D" w:rsidRPr="00DE5953">
          <w:rPr>
            <w:noProof/>
            <w:webHidden/>
          </w:rPr>
          <w:fldChar w:fldCharType="separate"/>
        </w:r>
        <w:r w:rsidR="003E069D" w:rsidRPr="00DE5953">
          <w:rPr>
            <w:noProof/>
            <w:webHidden/>
          </w:rPr>
          <w:t>21</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76" w:history="1">
        <w:r w:rsidR="003E069D" w:rsidRPr="00DE5953">
          <w:rPr>
            <w:rStyle w:val="aa"/>
            <w:noProof/>
            <w:color w:val="auto"/>
          </w:rPr>
          <w:t>7.3.</w:t>
        </w:r>
        <w:r w:rsidR="003E069D" w:rsidRPr="00DE5953">
          <w:rPr>
            <w:i w:val="0"/>
            <w:iCs w:val="0"/>
            <w:noProof/>
            <w:sz w:val="22"/>
            <w:szCs w:val="22"/>
          </w:rPr>
          <w:tab/>
        </w:r>
        <w:r w:rsidR="003E069D" w:rsidRPr="00DE5953">
          <w:rPr>
            <w:rStyle w:val="aa"/>
            <w:noProof/>
            <w:color w:val="auto"/>
          </w:rPr>
          <w:t>Учреждения здравоохранения</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_Toc221622176 \h </w:instrText>
        </w:r>
        <w:r w:rsidR="003E069D" w:rsidRPr="00DE5953">
          <w:rPr>
            <w:noProof/>
            <w:webHidden/>
          </w:rPr>
        </w:r>
        <w:r w:rsidR="003E069D" w:rsidRPr="00DE5953">
          <w:rPr>
            <w:noProof/>
            <w:webHidden/>
          </w:rPr>
          <w:fldChar w:fldCharType="separate"/>
        </w:r>
        <w:r w:rsidR="003E069D" w:rsidRPr="00DE5953">
          <w:rPr>
            <w:noProof/>
            <w:webHidden/>
          </w:rPr>
          <w:t>29</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77" w:history="1">
        <w:r w:rsidR="003E069D" w:rsidRPr="00DE5953">
          <w:rPr>
            <w:rStyle w:val="aa"/>
            <w:noProof/>
            <w:color w:val="auto"/>
          </w:rPr>
          <w:t>7.4.</w:t>
        </w:r>
        <w:r w:rsidR="003E069D" w:rsidRPr="00DE5953">
          <w:rPr>
            <w:i w:val="0"/>
            <w:iCs w:val="0"/>
            <w:noProof/>
            <w:sz w:val="22"/>
            <w:szCs w:val="22"/>
          </w:rPr>
          <w:tab/>
        </w:r>
        <w:r w:rsidR="003E069D" w:rsidRPr="00DE5953">
          <w:rPr>
            <w:rStyle w:val="aa"/>
            <w:noProof/>
            <w:color w:val="auto"/>
          </w:rPr>
          <w:t>Спортивные и физкультурно-оздоровительные сооружения</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_Toc221622177 \h </w:instrText>
        </w:r>
        <w:r w:rsidR="003E069D" w:rsidRPr="00DE5953">
          <w:rPr>
            <w:noProof/>
            <w:webHidden/>
          </w:rPr>
        </w:r>
        <w:r w:rsidR="003E069D" w:rsidRPr="00DE5953">
          <w:rPr>
            <w:noProof/>
            <w:webHidden/>
          </w:rPr>
          <w:fldChar w:fldCharType="separate"/>
        </w:r>
        <w:r w:rsidR="003E069D" w:rsidRPr="00DE5953">
          <w:rPr>
            <w:noProof/>
            <w:webHidden/>
          </w:rPr>
          <w:t>31</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78" w:history="1">
        <w:r w:rsidR="003E069D" w:rsidRPr="00DE5953">
          <w:rPr>
            <w:rStyle w:val="aa"/>
            <w:noProof/>
            <w:color w:val="auto"/>
          </w:rPr>
          <w:t>7.5.</w:t>
        </w:r>
        <w:r w:rsidR="003E069D" w:rsidRPr="00DE5953">
          <w:rPr>
            <w:i w:val="0"/>
            <w:iCs w:val="0"/>
            <w:noProof/>
            <w:sz w:val="22"/>
            <w:szCs w:val="22"/>
          </w:rPr>
          <w:tab/>
        </w:r>
        <w:r w:rsidR="003E069D" w:rsidRPr="00DE5953">
          <w:rPr>
            <w:rStyle w:val="aa"/>
            <w:noProof/>
            <w:color w:val="auto"/>
          </w:rPr>
          <w:t>Предприятия торговли, общественного питания и бытового обслуживания</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_Toc221622178 \h </w:instrText>
        </w:r>
        <w:r w:rsidR="003E069D" w:rsidRPr="00DE5953">
          <w:rPr>
            <w:noProof/>
            <w:webHidden/>
          </w:rPr>
        </w:r>
        <w:r w:rsidR="003E069D" w:rsidRPr="00DE5953">
          <w:rPr>
            <w:noProof/>
            <w:webHidden/>
          </w:rPr>
          <w:fldChar w:fldCharType="separate"/>
        </w:r>
        <w:r w:rsidR="003E069D" w:rsidRPr="00DE5953">
          <w:rPr>
            <w:noProof/>
            <w:webHidden/>
          </w:rPr>
          <w:t>36</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79" w:history="1">
        <w:r w:rsidR="003E069D" w:rsidRPr="00DE5953">
          <w:rPr>
            <w:rStyle w:val="aa"/>
            <w:noProof/>
            <w:color w:val="auto"/>
          </w:rPr>
          <w:t>7.6.</w:t>
        </w:r>
        <w:r w:rsidR="003E069D" w:rsidRPr="00DE5953">
          <w:rPr>
            <w:i w:val="0"/>
            <w:iCs w:val="0"/>
            <w:noProof/>
            <w:sz w:val="22"/>
            <w:szCs w:val="22"/>
          </w:rPr>
          <w:tab/>
        </w:r>
        <w:r w:rsidR="003E069D" w:rsidRPr="00DE5953">
          <w:rPr>
            <w:rStyle w:val="aa"/>
            <w:noProof/>
            <w:color w:val="auto"/>
          </w:rPr>
          <w:t>Административные, социальные и прочие объекты обслуживания населения</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_Toc221622179 \h </w:instrText>
        </w:r>
        <w:r w:rsidR="003E069D" w:rsidRPr="00DE5953">
          <w:rPr>
            <w:noProof/>
            <w:webHidden/>
          </w:rPr>
        </w:r>
        <w:r w:rsidR="003E069D" w:rsidRPr="00DE5953">
          <w:rPr>
            <w:noProof/>
            <w:webHidden/>
          </w:rPr>
          <w:fldChar w:fldCharType="separate"/>
        </w:r>
        <w:r w:rsidR="003E069D" w:rsidRPr="00DE5953">
          <w:rPr>
            <w:noProof/>
            <w:webHidden/>
          </w:rPr>
          <w:t>48</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80" w:history="1">
        <w:r w:rsidR="003E069D" w:rsidRPr="00DE5953">
          <w:rPr>
            <w:rStyle w:val="aa"/>
            <w:noProof/>
            <w:color w:val="auto"/>
          </w:rPr>
          <w:t>7.7.</w:t>
        </w:r>
        <w:r w:rsidR="003E069D" w:rsidRPr="00DE5953">
          <w:rPr>
            <w:i w:val="0"/>
            <w:iCs w:val="0"/>
            <w:noProof/>
            <w:sz w:val="22"/>
            <w:szCs w:val="22"/>
          </w:rPr>
          <w:tab/>
        </w:r>
        <w:r w:rsidR="003E069D" w:rsidRPr="00DE5953">
          <w:rPr>
            <w:rStyle w:val="aa"/>
            <w:noProof/>
            <w:color w:val="auto"/>
          </w:rPr>
          <w:t>Организация ритуальных услуг</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_Toc221622180 \h </w:instrText>
        </w:r>
        <w:r w:rsidR="003E069D" w:rsidRPr="00DE5953">
          <w:rPr>
            <w:noProof/>
            <w:webHidden/>
          </w:rPr>
        </w:r>
        <w:r w:rsidR="003E069D" w:rsidRPr="00DE5953">
          <w:rPr>
            <w:noProof/>
            <w:webHidden/>
          </w:rPr>
          <w:fldChar w:fldCharType="separate"/>
        </w:r>
        <w:r w:rsidR="003E069D" w:rsidRPr="00DE5953">
          <w:rPr>
            <w:noProof/>
            <w:webHidden/>
          </w:rPr>
          <w:t>51</w:t>
        </w:r>
        <w:r w:rsidR="003E069D" w:rsidRPr="00DE5953">
          <w:rPr>
            <w:noProof/>
            <w:webHidden/>
          </w:rPr>
          <w:fldChar w:fldCharType="end"/>
        </w:r>
      </w:hyperlink>
    </w:p>
    <w:p w:rsidR="003E069D" w:rsidRPr="00DE5953" w:rsidRDefault="008422AD">
      <w:pPr>
        <w:pStyle w:val="27"/>
        <w:tabs>
          <w:tab w:val="left" w:pos="1400"/>
          <w:tab w:val="right" w:leader="dot" w:pos="9344"/>
        </w:tabs>
        <w:rPr>
          <w:smallCaps w:val="0"/>
          <w:noProof/>
          <w:sz w:val="22"/>
          <w:szCs w:val="22"/>
        </w:rPr>
      </w:pPr>
      <w:hyperlink w:anchor="_Toc221622181" w:history="1">
        <w:r w:rsidR="003E069D" w:rsidRPr="00DE5953">
          <w:rPr>
            <w:rStyle w:val="aa"/>
            <w:noProof/>
            <w:color w:val="auto"/>
          </w:rPr>
          <w:t>8.</w:t>
        </w:r>
        <w:r w:rsidR="003E069D" w:rsidRPr="00DE5953">
          <w:rPr>
            <w:smallCaps w:val="0"/>
            <w:noProof/>
            <w:sz w:val="22"/>
            <w:szCs w:val="22"/>
          </w:rPr>
          <w:tab/>
        </w:r>
        <w:r w:rsidR="003E069D" w:rsidRPr="00DE5953">
          <w:rPr>
            <w:rStyle w:val="aa"/>
            <w:noProof/>
            <w:color w:val="auto"/>
          </w:rPr>
          <w:t>Жилищный фонд и жилищное строительство.</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_Toc221622181 \h </w:instrText>
        </w:r>
        <w:r w:rsidR="003E069D" w:rsidRPr="00DE5953">
          <w:rPr>
            <w:noProof/>
            <w:webHidden/>
          </w:rPr>
        </w:r>
        <w:r w:rsidR="003E069D" w:rsidRPr="00DE5953">
          <w:rPr>
            <w:noProof/>
            <w:webHidden/>
          </w:rPr>
          <w:fldChar w:fldCharType="separate"/>
        </w:r>
        <w:r w:rsidR="003E069D" w:rsidRPr="00DE5953">
          <w:rPr>
            <w:noProof/>
            <w:webHidden/>
          </w:rPr>
          <w:t>53</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82" w:history="1">
        <w:r w:rsidR="003E069D" w:rsidRPr="00DE5953">
          <w:rPr>
            <w:rStyle w:val="aa"/>
            <w:noProof/>
            <w:color w:val="auto"/>
          </w:rPr>
          <w:t>8.1.</w:t>
        </w:r>
        <w:r w:rsidR="003E069D" w:rsidRPr="00DE5953">
          <w:rPr>
            <w:i w:val="0"/>
            <w:iCs w:val="0"/>
            <w:noProof/>
            <w:sz w:val="22"/>
            <w:szCs w:val="22"/>
          </w:rPr>
          <w:tab/>
        </w:r>
        <w:r w:rsidR="003E069D" w:rsidRPr="00DE5953">
          <w:rPr>
            <w:rStyle w:val="aa"/>
            <w:noProof/>
            <w:color w:val="auto"/>
          </w:rPr>
          <w:t>Обеспеченность населения жильем</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_Toc221622182 \h </w:instrText>
        </w:r>
        <w:r w:rsidR="003E069D" w:rsidRPr="00DE5953">
          <w:rPr>
            <w:noProof/>
            <w:webHidden/>
          </w:rPr>
        </w:r>
        <w:r w:rsidR="003E069D" w:rsidRPr="00DE5953">
          <w:rPr>
            <w:noProof/>
            <w:webHidden/>
          </w:rPr>
          <w:fldChar w:fldCharType="separate"/>
        </w:r>
        <w:r w:rsidR="003E069D" w:rsidRPr="00DE5953">
          <w:rPr>
            <w:noProof/>
            <w:webHidden/>
          </w:rPr>
          <w:t>53</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83" w:history="1">
        <w:r w:rsidR="003E069D" w:rsidRPr="00DE5953">
          <w:rPr>
            <w:rStyle w:val="aa"/>
            <w:noProof/>
            <w:color w:val="auto"/>
          </w:rPr>
          <w:t>8.2.</w:t>
        </w:r>
        <w:r w:rsidR="003E069D" w:rsidRPr="00DE5953">
          <w:rPr>
            <w:i w:val="0"/>
            <w:iCs w:val="0"/>
            <w:noProof/>
            <w:sz w:val="22"/>
            <w:szCs w:val="22"/>
          </w:rPr>
          <w:tab/>
        </w:r>
        <w:r w:rsidR="003E069D" w:rsidRPr="00DE5953">
          <w:rPr>
            <w:rStyle w:val="aa"/>
            <w:noProof/>
            <w:color w:val="auto"/>
          </w:rPr>
          <w:t>Прогноз жилищного строительства</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_Toc221622183 \h </w:instrText>
        </w:r>
        <w:r w:rsidR="003E069D" w:rsidRPr="00DE5953">
          <w:rPr>
            <w:noProof/>
            <w:webHidden/>
          </w:rPr>
        </w:r>
        <w:r w:rsidR="003E069D" w:rsidRPr="00DE5953">
          <w:rPr>
            <w:noProof/>
            <w:webHidden/>
          </w:rPr>
          <w:fldChar w:fldCharType="separate"/>
        </w:r>
        <w:r w:rsidR="003E069D" w:rsidRPr="00DE5953">
          <w:rPr>
            <w:noProof/>
            <w:webHidden/>
          </w:rPr>
          <w:t>54</w:t>
        </w:r>
        <w:r w:rsidR="003E069D" w:rsidRPr="00DE5953">
          <w:rPr>
            <w:noProof/>
            <w:webHidden/>
          </w:rPr>
          <w:fldChar w:fldCharType="end"/>
        </w:r>
      </w:hyperlink>
    </w:p>
    <w:p w:rsidR="003E069D" w:rsidRPr="00DE5953" w:rsidRDefault="008422AD">
      <w:pPr>
        <w:pStyle w:val="27"/>
        <w:tabs>
          <w:tab w:val="left" w:pos="1400"/>
          <w:tab w:val="right" w:leader="dot" w:pos="9344"/>
        </w:tabs>
        <w:rPr>
          <w:smallCaps w:val="0"/>
          <w:noProof/>
          <w:sz w:val="22"/>
          <w:szCs w:val="22"/>
        </w:rPr>
      </w:pPr>
      <w:hyperlink w:anchor="_Toc221622184" w:history="1">
        <w:r w:rsidR="003E069D" w:rsidRPr="00DE5953">
          <w:rPr>
            <w:rStyle w:val="aa"/>
            <w:noProof/>
            <w:color w:val="auto"/>
          </w:rPr>
          <w:t>9.</w:t>
        </w:r>
        <w:r w:rsidR="003E069D" w:rsidRPr="00DE5953">
          <w:rPr>
            <w:smallCaps w:val="0"/>
            <w:noProof/>
            <w:sz w:val="22"/>
            <w:szCs w:val="22"/>
          </w:rPr>
          <w:tab/>
        </w:r>
        <w:r w:rsidR="003E069D" w:rsidRPr="00DE5953">
          <w:rPr>
            <w:rStyle w:val="aa"/>
            <w:noProof/>
            <w:color w:val="auto"/>
          </w:rPr>
          <w:t>Территориальный прогноз социально-экономического развития</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_Toc221622184 \h </w:instrText>
        </w:r>
        <w:r w:rsidR="003E069D" w:rsidRPr="00DE5953">
          <w:rPr>
            <w:noProof/>
            <w:webHidden/>
          </w:rPr>
        </w:r>
        <w:r w:rsidR="003E069D" w:rsidRPr="00DE5953">
          <w:rPr>
            <w:noProof/>
            <w:webHidden/>
          </w:rPr>
          <w:fldChar w:fldCharType="separate"/>
        </w:r>
        <w:r w:rsidR="003E069D" w:rsidRPr="00DE5953">
          <w:rPr>
            <w:noProof/>
            <w:webHidden/>
          </w:rPr>
          <w:t>56</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85" w:history="1">
        <w:r w:rsidR="003E069D" w:rsidRPr="00DE5953">
          <w:rPr>
            <w:rStyle w:val="aa"/>
            <w:noProof/>
            <w:color w:val="auto"/>
          </w:rPr>
          <w:t>9.1.</w:t>
        </w:r>
        <w:r w:rsidR="003E069D" w:rsidRPr="00DE5953">
          <w:rPr>
            <w:i w:val="0"/>
            <w:iCs w:val="0"/>
            <w:noProof/>
            <w:sz w:val="22"/>
            <w:szCs w:val="22"/>
          </w:rPr>
          <w:tab/>
        </w:r>
        <w:r w:rsidR="003E069D" w:rsidRPr="00DE5953">
          <w:rPr>
            <w:rStyle w:val="aa"/>
            <w:noProof/>
            <w:color w:val="auto"/>
          </w:rPr>
          <w:t>Характеристика текущего уровня экономического развития муниципального округа</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_Toc221622185 \h </w:instrText>
        </w:r>
        <w:r w:rsidR="003E069D" w:rsidRPr="00DE5953">
          <w:rPr>
            <w:noProof/>
            <w:webHidden/>
          </w:rPr>
        </w:r>
        <w:r w:rsidR="003E069D" w:rsidRPr="00DE5953">
          <w:rPr>
            <w:noProof/>
            <w:webHidden/>
          </w:rPr>
          <w:fldChar w:fldCharType="separate"/>
        </w:r>
        <w:r w:rsidR="003E069D" w:rsidRPr="00DE5953">
          <w:rPr>
            <w:noProof/>
            <w:webHidden/>
          </w:rPr>
          <w:t>56</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86" w:history="1">
        <w:r w:rsidR="003E069D" w:rsidRPr="00DE5953">
          <w:rPr>
            <w:rStyle w:val="aa"/>
            <w:noProof/>
            <w:snapToGrid w:val="0"/>
            <w:color w:val="auto"/>
          </w:rPr>
          <w:t>9.2.</w:t>
        </w:r>
        <w:r w:rsidR="003E069D" w:rsidRPr="00DE5953">
          <w:rPr>
            <w:i w:val="0"/>
            <w:iCs w:val="0"/>
            <w:noProof/>
            <w:sz w:val="22"/>
            <w:szCs w:val="22"/>
          </w:rPr>
          <w:tab/>
        </w:r>
        <w:r w:rsidR="003E069D" w:rsidRPr="00DE5953">
          <w:rPr>
            <w:rStyle w:val="aa"/>
            <w:noProof/>
            <w:snapToGrid w:val="0"/>
            <w:color w:val="auto"/>
          </w:rPr>
          <w:t>Развитие промышленности</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_Toc221622186 \h </w:instrText>
        </w:r>
        <w:r w:rsidR="003E069D" w:rsidRPr="00DE5953">
          <w:rPr>
            <w:noProof/>
            <w:webHidden/>
          </w:rPr>
        </w:r>
        <w:r w:rsidR="003E069D" w:rsidRPr="00DE5953">
          <w:rPr>
            <w:noProof/>
            <w:webHidden/>
          </w:rPr>
          <w:fldChar w:fldCharType="separate"/>
        </w:r>
        <w:r w:rsidR="003E069D" w:rsidRPr="00DE5953">
          <w:rPr>
            <w:noProof/>
            <w:webHidden/>
          </w:rPr>
          <w:t>57</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87" w:history="1">
        <w:r w:rsidR="003E069D" w:rsidRPr="00DE5953">
          <w:rPr>
            <w:rStyle w:val="aa"/>
            <w:noProof/>
            <w:snapToGrid w:val="0"/>
            <w:color w:val="auto"/>
          </w:rPr>
          <w:t>9.3.</w:t>
        </w:r>
        <w:r w:rsidR="003E069D" w:rsidRPr="00DE5953">
          <w:rPr>
            <w:i w:val="0"/>
            <w:iCs w:val="0"/>
            <w:noProof/>
            <w:sz w:val="22"/>
            <w:szCs w:val="22"/>
          </w:rPr>
          <w:tab/>
        </w:r>
        <w:r w:rsidR="003E069D" w:rsidRPr="00DE5953">
          <w:rPr>
            <w:rStyle w:val="aa"/>
            <w:noProof/>
            <w:snapToGrid w:val="0"/>
            <w:color w:val="auto"/>
          </w:rPr>
          <w:t>Развитие сельского хозяйства</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_Toc221622187 \h </w:instrText>
        </w:r>
        <w:r w:rsidR="003E069D" w:rsidRPr="00DE5953">
          <w:rPr>
            <w:noProof/>
            <w:webHidden/>
          </w:rPr>
        </w:r>
        <w:r w:rsidR="003E069D" w:rsidRPr="00DE5953">
          <w:rPr>
            <w:noProof/>
            <w:webHidden/>
          </w:rPr>
          <w:fldChar w:fldCharType="separate"/>
        </w:r>
        <w:r w:rsidR="003E069D" w:rsidRPr="00DE5953">
          <w:rPr>
            <w:noProof/>
            <w:webHidden/>
          </w:rPr>
          <w:t>63</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88" w:history="1">
        <w:r w:rsidR="003E069D" w:rsidRPr="00DE5953">
          <w:rPr>
            <w:rStyle w:val="aa"/>
            <w:noProof/>
            <w:snapToGrid w:val="0"/>
            <w:color w:val="auto"/>
          </w:rPr>
          <w:t>9.4.</w:t>
        </w:r>
        <w:r w:rsidR="003E069D" w:rsidRPr="00DE5953">
          <w:rPr>
            <w:i w:val="0"/>
            <w:iCs w:val="0"/>
            <w:noProof/>
            <w:sz w:val="22"/>
            <w:szCs w:val="22"/>
          </w:rPr>
          <w:tab/>
        </w:r>
        <w:r w:rsidR="003E069D" w:rsidRPr="00DE5953">
          <w:rPr>
            <w:rStyle w:val="aa"/>
            <w:noProof/>
            <w:snapToGrid w:val="0"/>
            <w:color w:val="auto"/>
          </w:rPr>
          <w:t>Развитие малого предпринимательства</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_Toc221622188 \h </w:instrText>
        </w:r>
        <w:r w:rsidR="003E069D" w:rsidRPr="00DE5953">
          <w:rPr>
            <w:noProof/>
            <w:webHidden/>
          </w:rPr>
        </w:r>
        <w:r w:rsidR="003E069D" w:rsidRPr="00DE5953">
          <w:rPr>
            <w:noProof/>
            <w:webHidden/>
          </w:rPr>
          <w:fldChar w:fldCharType="separate"/>
        </w:r>
        <w:r w:rsidR="003E069D" w:rsidRPr="00DE5953">
          <w:rPr>
            <w:noProof/>
            <w:webHidden/>
          </w:rPr>
          <w:t>67</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89" w:history="1">
        <w:r w:rsidR="003E069D" w:rsidRPr="00DE5953">
          <w:rPr>
            <w:rStyle w:val="aa"/>
            <w:noProof/>
            <w:color w:val="auto"/>
          </w:rPr>
          <w:t>9.5.</w:t>
        </w:r>
        <w:r w:rsidR="003E069D" w:rsidRPr="00DE5953">
          <w:rPr>
            <w:i w:val="0"/>
            <w:iCs w:val="0"/>
            <w:noProof/>
            <w:sz w:val="22"/>
            <w:szCs w:val="22"/>
          </w:rPr>
          <w:tab/>
        </w:r>
        <w:r w:rsidR="003E069D" w:rsidRPr="00DE5953">
          <w:rPr>
            <w:rStyle w:val="aa"/>
            <w:noProof/>
            <w:color w:val="auto"/>
          </w:rPr>
          <w:t>Развитие туристического сектора экономики</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_Toc221622189 \h </w:instrText>
        </w:r>
        <w:r w:rsidR="003E069D" w:rsidRPr="00DE5953">
          <w:rPr>
            <w:noProof/>
            <w:webHidden/>
          </w:rPr>
        </w:r>
        <w:r w:rsidR="003E069D" w:rsidRPr="00DE5953">
          <w:rPr>
            <w:noProof/>
            <w:webHidden/>
          </w:rPr>
          <w:fldChar w:fldCharType="separate"/>
        </w:r>
        <w:r w:rsidR="003E069D" w:rsidRPr="00DE5953">
          <w:rPr>
            <w:noProof/>
            <w:webHidden/>
          </w:rPr>
          <w:t>69</w:t>
        </w:r>
        <w:r w:rsidR="003E069D" w:rsidRPr="00DE5953">
          <w:rPr>
            <w:noProof/>
            <w:webHidden/>
          </w:rPr>
          <w:fldChar w:fldCharType="end"/>
        </w:r>
      </w:hyperlink>
    </w:p>
    <w:p w:rsidR="003E069D" w:rsidRPr="00DE5953" w:rsidRDefault="008422AD">
      <w:pPr>
        <w:pStyle w:val="27"/>
        <w:tabs>
          <w:tab w:val="left" w:pos="1680"/>
          <w:tab w:val="right" w:leader="dot" w:pos="9344"/>
        </w:tabs>
        <w:rPr>
          <w:smallCaps w:val="0"/>
          <w:noProof/>
          <w:sz w:val="22"/>
          <w:szCs w:val="22"/>
        </w:rPr>
      </w:pPr>
      <w:hyperlink w:anchor="_Toc221622190" w:history="1">
        <w:r w:rsidR="003E069D" w:rsidRPr="00DE5953">
          <w:rPr>
            <w:rStyle w:val="aa"/>
            <w:noProof/>
            <w:color w:val="auto"/>
          </w:rPr>
          <w:t>10.</w:t>
        </w:r>
        <w:r w:rsidR="003E069D" w:rsidRPr="00DE5953">
          <w:rPr>
            <w:smallCaps w:val="0"/>
            <w:noProof/>
            <w:sz w:val="22"/>
            <w:szCs w:val="22"/>
          </w:rPr>
          <w:tab/>
        </w:r>
        <w:r w:rsidR="003E069D" w:rsidRPr="00DE5953">
          <w:rPr>
            <w:rStyle w:val="aa"/>
            <w:noProof/>
            <w:color w:val="auto"/>
          </w:rPr>
          <w:t>Транспортная инфраструктура</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_Toc221622190 \h </w:instrText>
        </w:r>
        <w:r w:rsidR="003E069D" w:rsidRPr="00DE5953">
          <w:rPr>
            <w:noProof/>
            <w:webHidden/>
          </w:rPr>
        </w:r>
        <w:r w:rsidR="003E069D" w:rsidRPr="00DE5953">
          <w:rPr>
            <w:noProof/>
            <w:webHidden/>
          </w:rPr>
          <w:fldChar w:fldCharType="separate"/>
        </w:r>
        <w:r w:rsidR="003E069D" w:rsidRPr="00DE5953">
          <w:rPr>
            <w:noProof/>
            <w:webHidden/>
          </w:rPr>
          <w:t>74</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91" w:history="1">
        <w:r w:rsidR="003E069D" w:rsidRPr="00DE5953">
          <w:rPr>
            <w:rStyle w:val="aa"/>
            <w:noProof/>
            <w:color w:val="auto"/>
          </w:rPr>
          <w:t>10.1.</w:t>
        </w:r>
        <w:r w:rsidR="003E069D" w:rsidRPr="00DE5953">
          <w:rPr>
            <w:i w:val="0"/>
            <w:iCs w:val="0"/>
            <w:noProof/>
            <w:sz w:val="22"/>
            <w:szCs w:val="22"/>
          </w:rPr>
          <w:tab/>
        </w:r>
        <w:r w:rsidR="003E069D" w:rsidRPr="00DE5953">
          <w:rPr>
            <w:rStyle w:val="aa"/>
            <w:noProof/>
            <w:color w:val="auto"/>
          </w:rPr>
          <w:t>Воздушный транспорт</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_Toc221622191 \h </w:instrText>
        </w:r>
        <w:r w:rsidR="003E069D" w:rsidRPr="00DE5953">
          <w:rPr>
            <w:noProof/>
            <w:webHidden/>
          </w:rPr>
        </w:r>
        <w:r w:rsidR="003E069D" w:rsidRPr="00DE5953">
          <w:rPr>
            <w:noProof/>
            <w:webHidden/>
          </w:rPr>
          <w:fldChar w:fldCharType="separate"/>
        </w:r>
        <w:r w:rsidR="003E069D" w:rsidRPr="00DE5953">
          <w:rPr>
            <w:noProof/>
            <w:webHidden/>
          </w:rPr>
          <w:t>74</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92" w:history="1">
        <w:r w:rsidR="003E069D" w:rsidRPr="00DE5953">
          <w:rPr>
            <w:rStyle w:val="aa"/>
            <w:noProof/>
            <w:color w:val="auto"/>
          </w:rPr>
          <w:t>10.2.</w:t>
        </w:r>
        <w:r w:rsidR="003E069D" w:rsidRPr="00DE5953">
          <w:rPr>
            <w:i w:val="0"/>
            <w:iCs w:val="0"/>
            <w:noProof/>
            <w:sz w:val="22"/>
            <w:szCs w:val="22"/>
          </w:rPr>
          <w:tab/>
        </w:r>
        <w:r w:rsidR="003E069D" w:rsidRPr="00DE5953">
          <w:rPr>
            <w:rStyle w:val="aa"/>
            <w:noProof/>
            <w:color w:val="auto"/>
          </w:rPr>
          <w:t>Железнодорожный транспорт</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_Toc221622192 \h </w:instrText>
        </w:r>
        <w:r w:rsidR="003E069D" w:rsidRPr="00DE5953">
          <w:rPr>
            <w:noProof/>
            <w:webHidden/>
          </w:rPr>
        </w:r>
        <w:r w:rsidR="003E069D" w:rsidRPr="00DE5953">
          <w:rPr>
            <w:noProof/>
            <w:webHidden/>
          </w:rPr>
          <w:fldChar w:fldCharType="separate"/>
        </w:r>
        <w:r w:rsidR="003E069D" w:rsidRPr="00DE5953">
          <w:rPr>
            <w:noProof/>
            <w:webHidden/>
          </w:rPr>
          <w:t>74</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93" w:history="1">
        <w:r w:rsidR="003E069D" w:rsidRPr="00DE5953">
          <w:rPr>
            <w:rStyle w:val="aa"/>
            <w:noProof/>
            <w:color w:val="auto"/>
          </w:rPr>
          <w:t>10.3.</w:t>
        </w:r>
        <w:r w:rsidR="003E069D" w:rsidRPr="00DE5953">
          <w:rPr>
            <w:i w:val="0"/>
            <w:iCs w:val="0"/>
            <w:noProof/>
            <w:sz w:val="22"/>
            <w:szCs w:val="22"/>
          </w:rPr>
          <w:tab/>
        </w:r>
        <w:r w:rsidR="003E069D" w:rsidRPr="00DE5953">
          <w:rPr>
            <w:rStyle w:val="aa"/>
            <w:noProof/>
            <w:color w:val="auto"/>
          </w:rPr>
          <w:t>Автомобильный транспорт.</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_Toc221622193 \h </w:instrText>
        </w:r>
        <w:r w:rsidR="003E069D" w:rsidRPr="00DE5953">
          <w:rPr>
            <w:noProof/>
            <w:webHidden/>
          </w:rPr>
        </w:r>
        <w:r w:rsidR="003E069D" w:rsidRPr="00DE5953">
          <w:rPr>
            <w:noProof/>
            <w:webHidden/>
          </w:rPr>
          <w:fldChar w:fldCharType="separate"/>
        </w:r>
        <w:r w:rsidR="003E069D" w:rsidRPr="00DE5953">
          <w:rPr>
            <w:noProof/>
            <w:webHidden/>
          </w:rPr>
          <w:t>75</w:t>
        </w:r>
        <w:r w:rsidR="003E069D" w:rsidRPr="00DE5953">
          <w:rPr>
            <w:noProof/>
            <w:webHidden/>
          </w:rPr>
          <w:fldChar w:fldCharType="end"/>
        </w:r>
      </w:hyperlink>
    </w:p>
    <w:p w:rsidR="003E069D" w:rsidRPr="00DE5953" w:rsidRDefault="008422AD">
      <w:pPr>
        <w:pStyle w:val="27"/>
        <w:tabs>
          <w:tab w:val="left" w:pos="1680"/>
          <w:tab w:val="right" w:leader="dot" w:pos="9344"/>
        </w:tabs>
        <w:rPr>
          <w:smallCaps w:val="0"/>
          <w:noProof/>
          <w:sz w:val="22"/>
          <w:szCs w:val="22"/>
        </w:rPr>
      </w:pPr>
      <w:hyperlink w:anchor="_Toc221622194" w:history="1">
        <w:r w:rsidR="003E069D" w:rsidRPr="00DE5953">
          <w:rPr>
            <w:rStyle w:val="aa"/>
            <w:noProof/>
            <w:color w:val="auto"/>
          </w:rPr>
          <w:t>11.</w:t>
        </w:r>
        <w:r w:rsidR="003E069D" w:rsidRPr="00DE5953">
          <w:rPr>
            <w:smallCaps w:val="0"/>
            <w:noProof/>
            <w:sz w:val="22"/>
            <w:szCs w:val="22"/>
          </w:rPr>
          <w:tab/>
        </w:r>
        <w:r w:rsidR="003E069D" w:rsidRPr="00DE5953">
          <w:rPr>
            <w:rStyle w:val="aa"/>
            <w:noProof/>
            <w:color w:val="auto"/>
          </w:rPr>
          <w:t>Инженерная инфраструктура</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_Toc221622194 \h </w:instrText>
        </w:r>
        <w:r w:rsidR="003E069D" w:rsidRPr="00DE5953">
          <w:rPr>
            <w:noProof/>
            <w:webHidden/>
          </w:rPr>
        </w:r>
        <w:r w:rsidR="003E069D" w:rsidRPr="00DE5953">
          <w:rPr>
            <w:noProof/>
            <w:webHidden/>
          </w:rPr>
          <w:fldChar w:fldCharType="separate"/>
        </w:r>
        <w:r w:rsidR="003E069D" w:rsidRPr="00DE5953">
          <w:rPr>
            <w:noProof/>
            <w:webHidden/>
          </w:rPr>
          <w:t>90</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95" w:history="1">
        <w:r w:rsidR="003E069D" w:rsidRPr="00DE5953">
          <w:rPr>
            <w:rStyle w:val="aa"/>
            <w:noProof/>
            <w:color w:val="auto"/>
          </w:rPr>
          <w:t>11.1.</w:t>
        </w:r>
        <w:r w:rsidR="003E069D" w:rsidRPr="00DE5953">
          <w:rPr>
            <w:i w:val="0"/>
            <w:iCs w:val="0"/>
            <w:noProof/>
            <w:sz w:val="22"/>
            <w:szCs w:val="22"/>
          </w:rPr>
          <w:tab/>
        </w:r>
        <w:r w:rsidR="003E069D" w:rsidRPr="00DE5953">
          <w:rPr>
            <w:rStyle w:val="aa"/>
            <w:noProof/>
            <w:color w:val="auto"/>
          </w:rPr>
          <w:t>Водоснабжение</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_Toc221622195 \h </w:instrText>
        </w:r>
        <w:r w:rsidR="003E069D" w:rsidRPr="00DE5953">
          <w:rPr>
            <w:noProof/>
            <w:webHidden/>
          </w:rPr>
        </w:r>
        <w:r w:rsidR="003E069D" w:rsidRPr="00DE5953">
          <w:rPr>
            <w:noProof/>
            <w:webHidden/>
          </w:rPr>
          <w:fldChar w:fldCharType="separate"/>
        </w:r>
        <w:r w:rsidR="003E069D" w:rsidRPr="00DE5953">
          <w:rPr>
            <w:noProof/>
            <w:webHidden/>
          </w:rPr>
          <w:t>90</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96" w:history="1">
        <w:r w:rsidR="003E069D" w:rsidRPr="00DE5953">
          <w:rPr>
            <w:rStyle w:val="aa"/>
            <w:noProof/>
            <w:color w:val="auto"/>
          </w:rPr>
          <w:t>11.2.</w:t>
        </w:r>
        <w:r w:rsidR="003E069D" w:rsidRPr="00DE5953">
          <w:rPr>
            <w:i w:val="0"/>
            <w:iCs w:val="0"/>
            <w:noProof/>
            <w:sz w:val="22"/>
            <w:szCs w:val="22"/>
          </w:rPr>
          <w:tab/>
        </w:r>
        <w:r w:rsidR="003E069D" w:rsidRPr="00DE5953">
          <w:rPr>
            <w:rStyle w:val="aa"/>
            <w:noProof/>
            <w:color w:val="auto"/>
          </w:rPr>
          <w:t>Водоотведение</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_Toc221622196 \h </w:instrText>
        </w:r>
        <w:r w:rsidR="003E069D" w:rsidRPr="00DE5953">
          <w:rPr>
            <w:noProof/>
            <w:webHidden/>
          </w:rPr>
        </w:r>
        <w:r w:rsidR="003E069D" w:rsidRPr="00DE5953">
          <w:rPr>
            <w:noProof/>
            <w:webHidden/>
          </w:rPr>
          <w:fldChar w:fldCharType="separate"/>
        </w:r>
        <w:r w:rsidR="003E069D" w:rsidRPr="00DE5953">
          <w:rPr>
            <w:noProof/>
            <w:webHidden/>
          </w:rPr>
          <w:t>101</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97" w:history="1">
        <w:r w:rsidR="003E069D" w:rsidRPr="00DE5953">
          <w:rPr>
            <w:rStyle w:val="aa"/>
            <w:noProof/>
            <w:color w:val="auto"/>
          </w:rPr>
          <w:t>11.3.</w:t>
        </w:r>
        <w:r w:rsidR="003E069D" w:rsidRPr="00DE5953">
          <w:rPr>
            <w:i w:val="0"/>
            <w:iCs w:val="0"/>
            <w:noProof/>
            <w:sz w:val="22"/>
            <w:szCs w:val="22"/>
          </w:rPr>
          <w:tab/>
        </w:r>
        <w:r w:rsidR="003E069D" w:rsidRPr="00DE5953">
          <w:rPr>
            <w:rStyle w:val="aa"/>
            <w:noProof/>
            <w:color w:val="auto"/>
          </w:rPr>
          <w:t>Теплоснабжение</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_Toc221622197 \h </w:instrText>
        </w:r>
        <w:r w:rsidR="003E069D" w:rsidRPr="00DE5953">
          <w:rPr>
            <w:noProof/>
            <w:webHidden/>
          </w:rPr>
        </w:r>
        <w:r w:rsidR="003E069D" w:rsidRPr="00DE5953">
          <w:rPr>
            <w:noProof/>
            <w:webHidden/>
          </w:rPr>
          <w:fldChar w:fldCharType="separate"/>
        </w:r>
        <w:r w:rsidR="003E069D" w:rsidRPr="00DE5953">
          <w:rPr>
            <w:noProof/>
            <w:webHidden/>
          </w:rPr>
          <w:t>103</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98" w:history="1">
        <w:r w:rsidR="003E069D" w:rsidRPr="00DE5953">
          <w:rPr>
            <w:rStyle w:val="aa"/>
            <w:noProof/>
            <w:color w:val="auto"/>
          </w:rPr>
          <w:t>11.4.</w:t>
        </w:r>
        <w:r w:rsidR="003E069D" w:rsidRPr="00DE5953">
          <w:rPr>
            <w:i w:val="0"/>
            <w:iCs w:val="0"/>
            <w:noProof/>
            <w:sz w:val="22"/>
            <w:szCs w:val="22"/>
          </w:rPr>
          <w:tab/>
        </w:r>
        <w:r w:rsidR="003E069D" w:rsidRPr="00DE5953">
          <w:rPr>
            <w:rStyle w:val="aa"/>
            <w:noProof/>
            <w:color w:val="auto"/>
          </w:rPr>
          <w:t>Газоснабжение</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_Toc221622198 \h </w:instrText>
        </w:r>
        <w:r w:rsidR="003E069D" w:rsidRPr="00DE5953">
          <w:rPr>
            <w:noProof/>
            <w:webHidden/>
          </w:rPr>
        </w:r>
        <w:r w:rsidR="003E069D" w:rsidRPr="00DE5953">
          <w:rPr>
            <w:noProof/>
            <w:webHidden/>
          </w:rPr>
          <w:fldChar w:fldCharType="separate"/>
        </w:r>
        <w:r w:rsidR="003E069D" w:rsidRPr="00DE5953">
          <w:rPr>
            <w:noProof/>
            <w:webHidden/>
          </w:rPr>
          <w:t>113</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199" w:history="1">
        <w:r w:rsidR="003E069D" w:rsidRPr="00DE5953">
          <w:rPr>
            <w:rStyle w:val="aa"/>
            <w:noProof/>
            <w:color w:val="auto"/>
          </w:rPr>
          <w:t>11.5.</w:t>
        </w:r>
        <w:r w:rsidR="003E069D" w:rsidRPr="00DE5953">
          <w:rPr>
            <w:i w:val="0"/>
            <w:iCs w:val="0"/>
            <w:noProof/>
            <w:sz w:val="22"/>
            <w:szCs w:val="22"/>
          </w:rPr>
          <w:tab/>
        </w:r>
        <w:r w:rsidR="003E069D" w:rsidRPr="00DE5953">
          <w:rPr>
            <w:rStyle w:val="aa"/>
            <w:noProof/>
            <w:color w:val="auto"/>
          </w:rPr>
          <w:t>Электроснабжение</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_Toc221622199 \h </w:instrText>
        </w:r>
        <w:r w:rsidR="003E069D" w:rsidRPr="00DE5953">
          <w:rPr>
            <w:noProof/>
            <w:webHidden/>
          </w:rPr>
        </w:r>
        <w:r w:rsidR="003E069D" w:rsidRPr="00DE5953">
          <w:rPr>
            <w:noProof/>
            <w:webHidden/>
          </w:rPr>
          <w:fldChar w:fldCharType="separate"/>
        </w:r>
        <w:r w:rsidR="003E069D" w:rsidRPr="00DE5953">
          <w:rPr>
            <w:noProof/>
            <w:webHidden/>
          </w:rPr>
          <w:t>115</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200" w:history="1">
        <w:r w:rsidR="003E069D" w:rsidRPr="00DE5953">
          <w:rPr>
            <w:rStyle w:val="aa"/>
            <w:noProof/>
            <w:color w:val="auto"/>
          </w:rPr>
          <w:t>11.6.</w:t>
        </w:r>
        <w:r w:rsidR="003E069D" w:rsidRPr="00DE5953">
          <w:rPr>
            <w:i w:val="0"/>
            <w:iCs w:val="0"/>
            <w:noProof/>
            <w:sz w:val="22"/>
            <w:szCs w:val="22"/>
          </w:rPr>
          <w:tab/>
        </w:r>
        <w:r w:rsidR="003E069D" w:rsidRPr="00DE5953">
          <w:rPr>
            <w:rStyle w:val="aa"/>
            <w:noProof/>
            <w:color w:val="auto"/>
          </w:rPr>
          <w:t>Средства связи и коммуникаций</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_Toc221622200 \h </w:instrText>
        </w:r>
        <w:r w:rsidR="003E069D" w:rsidRPr="00DE5953">
          <w:rPr>
            <w:noProof/>
            <w:webHidden/>
          </w:rPr>
        </w:r>
        <w:r w:rsidR="003E069D" w:rsidRPr="00DE5953">
          <w:rPr>
            <w:noProof/>
            <w:webHidden/>
          </w:rPr>
          <w:fldChar w:fldCharType="separate"/>
        </w:r>
        <w:r w:rsidR="003E069D" w:rsidRPr="00DE5953">
          <w:rPr>
            <w:noProof/>
            <w:webHidden/>
          </w:rPr>
          <w:t>118</w:t>
        </w:r>
        <w:r w:rsidR="003E069D" w:rsidRPr="00DE5953">
          <w:rPr>
            <w:noProof/>
            <w:webHidden/>
          </w:rPr>
          <w:fldChar w:fldCharType="end"/>
        </w:r>
      </w:hyperlink>
    </w:p>
    <w:p w:rsidR="003E069D" w:rsidRPr="00DE5953" w:rsidRDefault="008422AD">
      <w:pPr>
        <w:pStyle w:val="33"/>
        <w:tabs>
          <w:tab w:val="left" w:pos="1960"/>
          <w:tab w:val="right" w:leader="dot" w:pos="9344"/>
        </w:tabs>
        <w:rPr>
          <w:i w:val="0"/>
          <w:iCs w:val="0"/>
          <w:noProof/>
          <w:sz w:val="22"/>
          <w:szCs w:val="22"/>
        </w:rPr>
      </w:pPr>
      <w:hyperlink w:anchor="_Toc221622201" w:history="1">
        <w:r w:rsidR="003E069D" w:rsidRPr="00DE5953">
          <w:rPr>
            <w:rStyle w:val="aa"/>
            <w:noProof/>
            <w:color w:val="auto"/>
          </w:rPr>
          <w:t>11.7.</w:t>
        </w:r>
        <w:r w:rsidR="003E069D" w:rsidRPr="00DE5953">
          <w:rPr>
            <w:i w:val="0"/>
            <w:iCs w:val="0"/>
            <w:noProof/>
            <w:sz w:val="22"/>
            <w:szCs w:val="22"/>
          </w:rPr>
          <w:tab/>
        </w:r>
        <w:r w:rsidR="003E069D" w:rsidRPr="00DE5953">
          <w:rPr>
            <w:rStyle w:val="aa"/>
            <w:noProof/>
            <w:color w:val="auto"/>
          </w:rPr>
          <w:t>Гидротехнические сооружения</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_Toc221622201 \h </w:instrText>
        </w:r>
        <w:r w:rsidR="003E069D" w:rsidRPr="00DE5953">
          <w:rPr>
            <w:noProof/>
            <w:webHidden/>
          </w:rPr>
        </w:r>
        <w:r w:rsidR="003E069D" w:rsidRPr="00DE5953">
          <w:rPr>
            <w:noProof/>
            <w:webHidden/>
          </w:rPr>
          <w:fldChar w:fldCharType="separate"/>
        </w:r>
        <w:r w:rsidR="003E069D" w:rsidRPr="00DE5953">
          <w:rPr>
            <w:noProof/>
            <w:webHidden/>
          </w:rPr>
          <w:t>122</w:t>
        </w:r>
        <w:r w:rsidR="003E069D" w:rsidRPr="00DE5953">
          <w:rPr>
            <w:noProof/>
            <w:webHidden/>
          </w:rPr>
          <w:fldChar w:fldCharType="end"/>
        </w:r>
      </w:hyperlink>
    </w:p>
    <w:p w:rsidR="003E069D" w:rsidRPr="00DE5953" w:rsidRDefault="008422AD">
      <w:pPr>
        <w:pStyle w:val="14"/>
        <w:tabs>
          <w:tab w:val="right" w:leader="dot" w:pos="9344"/>
        </w:tabs>
        <w:rPr>
          <w:b w:val="0"/>
          <w:bCs w:val="0"/>
          <w:caps w:val="0"/>
          <w:noProof/>
          <w:sz w:val="22"/>
          <w:szCs w:val="22"/>
        </w:rPr>
      </w:pPr>
      <w:hyperlink w:anchor="_Toc221622202" w:history="1">
        <w:r w:rsidR="003E069D" w:rsidRPr="00DE5953">
          <w:rPr>
            <w:rStyle w:val="aa"/>
            <w:noProof/>
            <w:color w:val="auto"/>
          </w:rPr>
          <w:t>ТЕХНИКО-ЭКОНОМИЧЕСКИЕ ПОКАЗАТЕЛИ</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_Toc221622202 \h </w:instrText>
        </w:r>
        <w:r w:rsidR="003E069D" w:rsidRPr="00DE5953">
          <w:rPr>
            <w:noProof/>
            <w:webHidden/>
          </w:rPr>
        </w:r>
        <w:r w:rsidR="003E069D" w:rsidRPr="00DE5953">
          <w:rPr>
            <w:noProof/>
            <w:webHidden/>
          </w:rPr>
          <w:fldChar w:fldCharType="separate"/>
        </w:r>
        <w:r w:rsidR="003E069D" w:rsidRPr="00DE5953">
          <w:rPr>
            <w:noProof/>
            <w:webHidden/>
          </w:rPr>
          <w:t>124</w:t>
        </w:r>
        <w:r w:rsidR="003E069D" w:rsidRPr="00DE5953">
          <w:rPr>
            <w:noProof/>
            <w:webHidden/>
          </w:rPr>
          <w:fldChar w:fldCharType="end"/>
        </w:r>
      </w:hyperlink>
    </w:p>
    <w:p w:rsidR="003E069D" w:rsidRPr="00DE5953" w:rsidRDefault="008422AD">
      <w:pPr>
        <w:pStyle w:val="14"/>
        <w:tabs>
          <w:tab w:val="right" w:leader="dot" w:pos="9344"/>
        </w:tabs>
        <w:rPr>
          <w:b w:val="0"/>
          <w:bCs w:val="0"/>
          <w:caps w:val="0"/>
          <w:noProof/>
          <w:sz w:val="22"/>
          <w:szCs w:val="22"/>
        </w:rPr>
      </w:pPr>
      <w:hyperlink w:anchor="_Toc221622203" w:history="1">
        <w:r w:rsidR="003E069D" w:rsidRPr="00DE5953">
          <w:rPr>
            <w:rStyle w:val="aa"/>
            <w:noProof/>
            <w:color w:val="auto"/>
          </w:rPr>
          <w:t>ОСНОВНЫЕ ИСТОЧНИКИ ИНФОРМАЦИИ</w:t>
        </w:r>
        <w:r w:rsidR="003E069D" w:rsidRPr="00DE5953">
          <w:rPr>
            <w:noProof/>
            <w:webHidden/>
          </w:rPr>
          <w:tab/>
        </w:r>
        <w:r w:rsidR="003E069D" w:rsidRPr="00DE5953">
          <w:rPr>
            <w:noProof/>
            <w:webHidden/>
          </w:rPr>
          <w:fldChar w:fldCharType="begin"/>
        </w:r>
        <w:r w:rsidR="003E069D" w:rsidRPr="00DE5953">
          <w:rPr>
            <w:noProof/>
            <w:webHidden/>
          </w:rPr>
          <w:instrText xml:space="preserve"> PAGEREF _Toc221622203 \h </w:instrText>
        </w:r>
        <w:r w:rsidR="003E069D" w:rsidRPr="00DE5953">
          <w:rPr>
            <w:noProof/>
            <w:webHidden/>
          </w:rPr>
        </w:r>
        <w:r w:rsidR="003E069D" w:rsidRPr="00DE5953">
          <w:rPr>
            <w:noProof/>
            <w:webHidden/>
          </w:rPr>
          <w:fldChar w:fldCharType="separate"/>
        </w:r>
        <w:r w:rsidR="003E069D" w:rsidRPr="00DE5953">
          <w:rPr>
            <w:noProof/>
            <w:webHidden/>
          </w:rPr>
          <w:t>129</w:t>
        </w:r>
        <w:r w:rsidR="003E069D" w:rsidRPr="00DE5953">
          <w:rPr>
            <w:noProof/>
            <w:webHidden/>
          </w:rPr>
          <w:fldChar w:fldCharType="end"/>
        </w:r>
      </w:hyperlink>
    </w:p>
    <w:p w:rsidR="009858D6" w:rsidRPr="00DE5953" w:rsidRDefault="00A462E2" w:rsidP="005740CC">
      <w:pPr>
        <w:tabs>
          <w:tab w:val="left" w:pos="1276"/>
        </w:tabs>
      </w:pPr>
      <w:r w:rsidRPr="00DE5953">
        <w:rPr>
          <w:b/>
          <w:bCs/>
          <w:i/>
          <w:iCs/>
          <w:sz w:val="24"/>
          <w:szCs w:val="24"/>
        </w:rPr>
        <w:fldChar w:fldCharType="end"/>
      </w:r>
      <w:r w:rsidR="000044C3" w:rsidRPr="00DE5953">
        <w:br w:type="page"/>
      </w:r>
      <w:bookmarkStart w:id="8" w:name="_Toc508216926"/>
    </w:p>
    <w:p w:rsidR="003059AD" w:rsidRPr="00DE5953" w:rsidRDefault="00312A70" w:rsidP="0017653E">
      <w:pPr>
        <w:pStyle w:val="21"/>
      </w:pPr>
      <w:bookmarkStart w:id="9" w:name="_Toc221622168"/>
      <w:bookmarkEnd w:id="8"/>
      <w:r w:rsidRPr="00DE5953">
        <w:lastRenderedPageBreak/>
        <w:t>Основные направления демографической политики</w:t>
      </w:r>
      <w:bookmarkEnd w:id="9"/>
    </w:p>
    <w:p w:rsidR="00312A70" w:rsidRPr="00DE5953" w:rsidRDefault="00312A70" w:rsidP="002C665A">
      <w:pPr>
        <w:pStyle w:val="3"/>
      </w:pPr>
      <w:bookmarkStart w:id="10" w:name="_Toc221622169"/>
      <w:r w:rsidRPr="00DE5953">
        <w:t xml:space="preserve">Оценка демографического потенциала </w:t>
      </w:r>
      <w:r w:rsidR="00F743F9" w:rsidRPr="00DE5953">
        <w:t>Уинского</w:t>
      </w:r>
      <w:r w:rsidRPr="00DE5953">
        <w:t xml:space="preserve"> муниципального </w:t>
      </w:r>
      <w:r w:rsidR="00E115C7" w:rsidRPr="00DE5953">
        <w:t>округа</w:t>
      </w:r>
      <w:bookmarkEnd w:id="10"/>
    </w:p>
    <w:p w:rsidR="00D832CA" w:rsidRPr="00DE5953" w:rsidRDefault="00D832CA" w:rsidP="00D20F7C">
      <w:r w:rsidRPr="00DE5953">
        <w:t>По данным Федеральной службы государственной статистики</w:t>
      </w:r>
      <w:r w:rsidR="00CE2D87" w:rsidRPr="00DE5953">
        <w:t>,</w:t>
      </w:r>
      <w:r w:rsidRPr="00DE5953">
        <w:t xml:space="preserve"> на 1 января 20</w:t>
      </w:r>
      <w:r w:rsidR="00461684" w:rsidRPr="00DE5953">
        <w:t>2</w:t>
      </w:r>
      <w:r w:rsidR="00A751D2" w:rsidRPr="00DE5953">
        <w:t>5</w:t>
      </w:r>
      <w:r w:rsidRPr="00DE5953">
        <w:t xml:space="preserve"> г. численность населения </w:t>
      </w:r>
      <w:r w:rsidR="00B80CD3" w:rsidRPr="00DE5953">
        <w:t>Уинского</w:t>
      </w:r>
      <w:r w:rsidRPr="00DE5953">
        <w:t xml:space="preserve"> </w:t>
      </w:r>
      <w:r w:rsidR="00461684" w:rsidRPr="00DE5953">
        <w:t>муниципального округа</w:t>
      </w:r>
      <w:r w:rsidRPr="00DE5953">
        <w:t xml:space="preserve"> составила </w:t>
      </w:r>
      <w:r w:rsidR="00A751D2" w:rsidRPr="00DE5953">
        <w:t>9574</w:t>
      </w:r>
      <w:r w:rsidRPr="00DE5953">
        <w:t xml:space="preserve"> человек</w:t>
      </w:r>
      <w:r w:rsidR="00A751D2" w:rsidRPr="00DE5953">
        <w:t>а</w:t>
      </w:r>
      <w:r w:rsidRPr="00DE5953">
        <w:t>, что соответствует 0,</w:t>
      </w:r>
      <w:r w:rsidR="0012653C" w:rsidRPr="00DE5953">
        <w:t>39</w:t>
      </w:r>
      <w:r w:rsidRPr="00DE5953">
        <w:t>% от общей численности населения Пермского края.</w:t>
      </w:r>
    </w:p>
    <w:p w:rsidR="00C74004" w:rsidRPr="00DE5953" w:rsidRDefault="00C74004" w:rsidP="00C74004">
      <w:pPr>
        <w:shd w:val="clear" w:color="auto" w:fill="FFFFFF"/>
        <w:ind w:left="19" w:firstLine="690"/>
      </w:pPr>
      <w:r w:rsidRPr="00DE5953">
        <w:t xml:space="preserve">Муниципальный </w:t>
      </w:r>
      <w:r w:rsidR="00461684" w:rsidRPr="00DE5953">
        <w:t>округ</w:t>
      </w:r>
      <w:r w:rsidRPr="00DE5953">
        <w:t xml:space="preserve"> имеет довольно однородную этническую структуру с преобладанием русской национальности: национальный состав территории Уинского муниципального </w:t>
      </w:r>
      <w:r w:rsidR="00F42EA5" w:rsidRPr="00DE5953">
        <w:t>округа</w:t>
      </w:r>
      <w:r w:rsidRPr="00DE5953">
        <w:t xml:space="preserve"> представлен на </w:t>
      </w:r>
      <w:r w:rsidR="00717702" w:rsidRPr="00DE5953">
        <w:t>64,4</w:t>
      </w:r>
      <w:r w:rsidRPr="00DE5953">
        <w:t>% русскими, на 3</w:t>
      </w:r>
      <w:r w:rsidR="00717702" w:rsidRPr="00DE5953">
        <w:t>2</w:t>
      </w:r>
      <w:r w:rsidRPr="00DE5953">
        <w:t>,</w:t>
      </w:r>
      <w:r w:rsidR="00717702" w:rsidRPr="00DE5953">
        <w:t>1</w:t>
      </w:r>
      <w:r w:rsidRPr="00DE5953">
        <w:t xml:space="preserve">% татарами, на </w:t>
      </w:r>
      <w:r w:rsidR="00717702" w:rsidRPr="00DE5953">
        <w:t>0,7</w:t>
      </w:r>
      <w:r w:rsidRPr="00DE5953">
        <w:t>% башкирами, представители других национальностей составляют не более 2</w:t>
      </w:r>
      <w:r w:rsidR="00717702" w:rsidRPr="00DE5953">
        <w:t>,8</w:t>
      </w:r>
      <w:r w:rsidRPr="00DE5953">
        <w:t xml:space="preserve">%. </w:t>
      </w:r>
    </w:p>
    <w:p w:rsidR="00366B5F" w:rsidRPr="00DE5953" w:rsidRDefault="00C836D9" w:rsidP="00D20F7C">
      <w:r w:rsidRPr="00DE5953">
        <w:t>Период 20</w:t>
      </w:r>
      <w:r w:rsidR="00A751D2" w:rsidRPr="00DE5953">
        <w:t>20</w:t>
      </w:r>
      <w:r w:rsidR="00F42EA5" w:rsidRPr="00DE5953">
        <w:t>-202</w:t>
      </w:r>
      <w:r w:rsidR="00A751D2" w:rsidRPr="00DE5953">
        <w:t>5</w:t>
      </w:r>
      <w:r w:rsidRPr="00DE5953">
        <w:t xml:space="preserve"> гг. </w:t>
      </w:r>
      <w:r w:rsidR="00366B5F" w:rsidRPr="00DE5953">
        <w:t xml:space="preserve">для </w:t>
      </w:r>
      <w:r w:rsidR="00C74004" w:rsidRPr="00DE5953">
        <w:t xml:space="preserve">Уинского муниципального </w:t>
      </w:r>
      <w:r w:rsidR="00850EEB" w:rsidRPr="00DE5953">
        <w:t>округа</w:t>
      </w:r>
      <w:r w:rsidR="00C74004" w:rsidRPr="00DE5953">
        <w:t xml:space="preserve"> </w:t>
      </w:r>
      <w:r w:rsidRPr="00DE5953">
        <w:t xml:space="preserve">характеризуется снижением численности </w:t>
      </w:r>
      <w:r w:rsidR="00366B5F" w:rsidRPr="00DE5953">
        <w:t>населения,</w:t>
      </w:r>
      <w:r w:rsidRPr="00DE5953">
        <w:t xml:space="preserve"> как и по Пермскому краю</w:t>
      </w:r>
      <w:r w:rsidR="009E1B59" w:rsidRPr="00DE5953">
        <w:t xml:space="preserve"> в целом</w:t>
      </w:r>
      <w:r w:rsidRPr="00DE5953">
        <w:t xml:space="preserve">. </w:t>
      </w:r>
    </w:p>
    <w:p w:rsidR="00C836D9" w:rsidRPr="00DE5953" w:rsidRDefault="00366B5F" w:rsidP="00D20F7C">
      <w:r w:rsidRPr="00DE5953">
        <w:t xml:space="preserve">Численность постоянного населения </w:t>
      </w:r>
      <w:r w:rsidR="00233070" w:rsidRPr="00DE5953">
        <w:t>Уинского</w:t>
      </w:r>
      <w:r w:rsidRPr="00DE5953">
        <w:t xml:space="preserve"> </w:t>
      </w:r>
      <w:r w:rsidR="00850EEB" w:rsidRPr="00DE5953">
        <w:t>округа</w:t>
      </w:r>
      <w:r w:rsidR="00C836D9" w:rsidRPr="00DE5953">
        <w:t xml:space="preserve"> </w:t>
      </w:r>
      <w:r w:rsidR="00F42EA5" w:rsidRPr="00DE5953">
        <w:t xml:space="preserve">за </w:t>
      </w:r>
      <w:r w:rsidR="00FB77DE" w:rsidRPr="00DE5953">
        <w:t>5</w:t>
      </w:r>
      <w:r w:rsidRPr="00DE5953">
        <w:t xml:space="preserve"> лет</w:t>
      </w:r>
      <w:r w:rsidR="00C836D9" w:rsidRPr="00DE5953">
        <w:t xml:space="preserve"> сократилась на </w:t>
      </w:r>
      <w:r w:rsidR="00F42EA5" w:rsidRPr="00DE5953">
        <w:t>52</w:t>
      </w:r>
      <w:r w:rsidR="00FB77DE" w:rsidRPr="00DE5953">
        <w:t>6</w:t>
      </w:r>
      <w:r w:rsidR="00F42EA5" w:rsidRPr="00DE5953">
        <w:t xml:space="preserve"> человек</w:t>
      </w:r>
      <w:r w:rsidR="00C836D9" w:rsidRPr="00DE5953">
        <w:t xml:space="preserve"> или на </w:t>
      </w:r>
      <w:r w:rsidR="00214196" w:rsidRPr="00DE5953">
        <w:t xml:space="preserve">5,2 </w:t>
      </w:r>
      <w:r w:rsidR="00C836D9" w:rsidRPr="00DE5953">
        <w:t xml:space="preserve">%. Изменение численности населения территории обусловлено рядом факторов, ведущие из которых: возрастная структура населения, уровень рождаемости, уровень смертности, уровень и направление миграционных потоков. Неоднородная возрастная структура населения и преобладающий миграционный отток обусловили депопуляцию населения </w:t>
      </w:r>
      <w:r w:rsidR="00566B5E" w:rsidRPr="00DE5953">
        <w:t>округа</w:t>
      </w:r>
      <w:r w:rsidR="00C836D9" w:rsidRPr="00DE5953">
        <w:t>.</w:t>
      </w:r>
    </w:p>
    <w:p w:rsidR="00FB5DB6" w:rsidRPr="00DE5953" w:rsidRDefault="00233070" w:rsidP="00C836D9">
      <w:pPr>
        <w:shd w:val="clear" w:color="auto" w:fill="FFFFFF"/>
        <w:ind w:left="19" w:firstLine="690"/>
      </w:pPr>
      <w:r w:rsidRPr="00DE5953">
        <w:t>В течение 20</w:t>
      </w:r>
      <w:r w:rsidR="00AD637E" w:rsidRPr="00DE5953">
        <w:t>20</w:t>
      </w:r>
      <w:r w:rsidRPr="00DE5953">
        <w:t>-20</w:t>
      </w:r>
      <w:r w:rsidR="00AD637E" w:rsidRPr="00DE5953">
        <w:t>25</w:t>
      </w:r>
      <w:r w:rsidRPr="00DE5953">
        <w:t xml:space="preserve"> гг. наблюдался небольшой рост численности населения, что обусловлено процессами миграционного притока населения в этот период.</w:t>
      </w:r>
    </w:p>
    <w:p w:rsidR="00AD637E" w:rsidRPr="00DE5953" w:rsidRDefault="00AD637E" w:rsidP="00C836D9">
      <w:pPr>
        <w:shd w:val="clear" w:color="auto" w:fill="FFFFFF"/>
        <w:ind w:left="19" w:firstLine="690"/>
      </w:pPr>
    </w:p>
    <w:p w:rsidR="00233070" w:rsidRPr="00DE5953" w:rsidRDefault="005C5209" w:rsidP="00C836D9">
      <w:pPr>
        <w:shd w:val="clear" w:color="auto" w:fill="FFFFFF"/>
        <w:ind w:left="19" w:firstLine="690"/>
      </w:pPr>
      <w:r>
        <w:rPr>
          <w:noProof/>
        </w:rPr>
        <w:drawing>
          <wp:inline distT="0" distB="0" distL="0" distR="0">
            <wp:extent cx="4575175" cy="290131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66B5F" w:rsidRPr="00DE5953" w:rsidRDefault="00366B5F" w:rsidP="00995DCF">
      <w:pPr>
        <w:shd w:val="clear" w:color="auto" w:fill="FFFFFF"/>
        <w:ind w:left="19" w:hanging="19"/>
        <w:jc w:val="center"/>
      </w:pPr>
    </w:p>
    <w:p w:rsidR="00467094" w:rsidRPr="00DE5953" w:rsidRDefault="008304B7" w:rsidP="00FB5DB6">
      <w:pPr>
        <w:pStyle w:val="a7"/>
        <w:jc w:val="center"/>
      </w:pPr>
      <w:r w:rsidRPr="00DE5953">
        <w:t xml:space="preserve">Рис. </w:t>
      </w:r>
      <w:r w:rsidR="008E5705" w:rsidRPr="00DE5953">
        <w:t>6</w:t>
      </w:r>
      <w:r w:rsidR="00FB5DB6" w:rsidRPr="00DE5953">
        <w:t>.1</w:t>
      </w:r>
      <w:r w:rsidR="006A012C" w:rsidRPr="00DE5953">
        <w:t>.1</w:t>
      </w:r>
      <w:r w:rsidR="00FB5DB6" w:rsidRPr="00DE5953">
        <w:t xml:space="preserve">. </w:t>
      </w:r>
      <w:r w:rsidR="00767929" w:rsidRPr="00DE5953">
        <w:t>Динамика изменения</w:t>
      </w:r>
      <w:r w:rsidR="00FB5DB6" w:rsidRPr="00DE5953">
        <w:t xml:space="preserve"> численности населения </w:t>
      </w:r>
      <w:r w:rsidR="00233070" w:rsidRPr="00DE5953">
        <w:t>Уинского</w:t>
      </w:r>
      <w:r w:rsidR="00FB5DB6" w:rsidRPr="00DE5953">
        <w:t xml:space="preserve"> муниципального </w:t>
      </w:r>
      <w:r w:rsidR="00850EEB" w:rsidRPr="00DE5953">
        <w:t>округа</w:t>
      </w:r>
      <w:r w:rsidR="00FB5DB6" w:rsidRPr="00DE5953">
        <w:t xml:space="preserve"> в период с 20</w:t>
      </w:r>
      <w:r w:rsidR="00AD637E" w:rsidRPr="00DE5953">
        <w:t>20</w:t>
      </w:r>
      <w:r w:rsidR="00FB5DB6" w:rsidRPr="00DE5953">
        <w:t xml:space="preserve"> по 20</w:t>
      </w:r>
      <w:r w:rsidR="00850EEB" w:rsidRPr="00DE5953">
        <w:t>2</w:t>
      </w:r>
      <w:r w:rsidR="00AD637E" w:rsidRPr="00DE5953">
        <w:t>5</w:t>
      </w:r>
      <w:r w:rsidR="00FB5DB6" w:rsidRPr="00DE5953">
        <w:t xml:space="preserve"> гг.</w:t>
      </w:r>
    </w:p>
    <w:p w:rsidR="00CE2D87" w:rsidRPr="00DE5953" w:rsidRDefault="00CE2D87" w:rsidP="00CE2D87">
      <w:pPr>
        <w:shd w:val="clear" w:color="auto" w:fill="FFFFFF"/>
        <w:ind w:left="19" w:firstLine="690"/>
      </w:pPr>
    </w:p>
    <w:p w:rsidR="00850EEB" w:rsidRPr="00DE5953" w:rsidRDefault="00AA29AB" w:rsidP="00D20F7C">
      <w:r w:rsidRPr="00DE5953">
        <w:rPr>
          <w:b/>
          <w:i/>
        </w:rPr>
        <w:lastRenderedPageBreak/>
        <w:t>Расселение.</w:t>
      </w:r>
      <w:r w:rsidRPr="00DE5953">
        <w:t xml:space="preserve"> </w:t>
      </w:r>
      <w:r w:rsidR="00850EEB" w:rsidRPr="00DE5953">
        <w:t xml:space="preserve">Территория </w:t>
      </w:r>
      <w:r w:rsidR="00F27402" w:rsidRPr="00DE5953">
        <w:t>муниципального</w:t>
      </w:r>
      <w:r w:rsidR="00850EEB" w:rsidRPr="00DE5953">
        <w:t xml:space="preserve"> округа заселена неравномерно. Главной особенностью Уинского муниципального округа является низкая плотность населения (примерно на 60% меньше среднего показателя по Пермскому краю) и отсутствие городов и крупных промышленных центров. Плотность населения округа составляет 6,</w:t>
      </w:r>
      <w:r w:rsidR="005274A0" w:rsidRPr="00DE5953">
        <w:t>1</w:t>
      </w:r>
      <w:r w:rsidR="00850EEB" w:rsidRPr="00DE5953">
        <w:t xml:space="preserve"> человек на 1 кв. км.</w:t>
      </w:r>
    </w:p>
    <w:p w:rsidR="00850EEB" w:rsidRPr="00DE5953" w:rsidRDefault="00850EEB" w:rsidP="00D20F7C">
      <w:r w:rsidRPr="00DE5953">
        <w:t>На территории округа насчитывается 4</w:t>
      </w:r>
      <w:r w:rsidR="00AD637E" w:rsidRPr="00DE5953">
        <w:t>0</w:t>
      </w:r>
      <w:r w:rsidRPr="00DE5953">
        <w:t xml:space="preserve"> населенных пункт</w:t>
      </w:r>
      <w:r w:rsidR="00AD637E" w:rsidRPr="00DE5953">
        <w:t>ов</w:t>
      </w:r>
      <w:r w:rsidRPr="00DE5953">
        <w:t>.</w:t>
      </w:r>
    </w:p>
    <w:p w:rsidR="00AA29AB" w:rsidRPr="00DE5953" w:rsidRDefault="00850EEB" w:rsidP="00D20F7C">
      <w:r w:rsidRPr="00DE5953">
        <w:t>Большая часть</w:t>
      </w:r>
      <w:r w:rsidR="00AA29AB" w:rsidRPr="00DE5953">
        <w:t xml:space="preserve"> населения </w:t>
      </w:r>
      <w:r w:rsidR="00566B5E" w:rsidRPr="00DE5953">
        <w:t>округа</w:t>
      </w:r>
      <w:r w:rsidR="00AA29AB" w:rsidRPr="00DE5953">
        <w:t xml:space="preserve"> (</w:t>
      </w:r>
      <w:r w:rsidRPr="00DE5953">
        <w:t>40</w:t>
      </w:r>
      <w:r w:rsidR="00AA29AB" w:rsidRPr="00DE5953">
        <w:t>%) проживает в административн</w:t>
      </w:r>
      <w:r w:rsidRPr="00DE5953">
        <w:t>ом</w:t>
      </w:r>
      <w:r w:rsidR="00AA29AB" w:rsidRPr="00DE5953">
        <w:t xml:space="preserve"> центр</w:t>
      </w:r>
      <w:r w:rsidRPr="00DE5953">
        <w:t>е</w:t>
      </w:r>
      <w:r w:rsidR="00AA29AB" w:rsidRPr="00DE5953">
        <w:t xml:space="preserve"> </w:t>
      </w:r>
      <w:r w:rsidRPr="00DE5953">
        <w:t>округа</w:t>
      </w:r>
      <w:r w:rsidR="00AA29AB" w:rsidRPr="00DE5953">
        <w:t xml:space="preserve"> </w:t>
      </w:r>
      <w:r w:rsidR="00995DCF" w:rsidRPr="00DE5953">
        <w:t>с. Уинское</w:t>
      </w:r>
      <w:r w:rsidR="00AA29AB" w:rsidRPr="00DE5953">
        <w:t xml:space="preserve">. </w:t>
      </w:r>
    </w:p>
    <w:p w:rsidR="00850EEB" w:rsidRPr="00DE5953" w:rsidRDefault="00D0262D" w:rsidP="00D20F7C">
      <w:r w:rsidRPr="00DE5953">
        <w:t>8</w:t>
      </w:r>
      <w:r w:rsidR="00850EEB" w:rsidRPr="00DE5953">
        <w:t xml:space="preserve"> населенных пунктов муниципального округа относятся к средним сельским населенным пунктам (с числом жителей от 200 человек до 1 тыс. человек).</w:t>
      </w:r>
    </w:p>
    <w:p w:rsidR="00850EEB" w:rsidRPr="00DE5953" w:rsidRDefault="00850EEB" w:rsidP="00D20F7C">
      <w:r w:rsidRPr="00DE5953">
        <w:t>Еще 3</w:t>
      </w:r>
      <w:r w:rsidR="00D0262D" w:rsidRPr="00DE5953">
        <w:t>1</w:t>
      </w:r>
      <w:r w:rsidRPr="00DE5953">
        <w:t xml:space="preserve"> населенны</w:t>
      </w:r>
      <w:r w:rsidR="00D0262D" w:rsidRPr="00DE5953">
        <w:t>й пункт</w:t>
      </w:r>
      <w:r w:rsidRPr="00DE5953">
        <w:t xml:space="preserve"> относ</w:t>
      </w:r>
      <w:r w:rsidR="00D0262D" w:rsidRPr="00DE5953">
        <w:t>и</w:t>
      </w:r>
      <w:r w:rsidRPr="00DE5953">
        <w:t>тся к малым сельским населенным пунктам (с числом жителей менее 200 чел.).</w:t>
      </w:r>
      <w:r w:rsidR="00AE7E6C" w:rsidRPr="00DE5953">
        <w:t xml:space="preserve"> Из них 4 населенны</w:t>
      </w:r>
      <w:r w:rsidR="00D0262D" w:rsidRPr="00DE5953">
        <w:t>х пункта (</w:t>
      </w:r>
      <w:r w:rsidR="00AE7E6C" w:rsidRPr="00DE5953">
        <w:t>д. Грибаны, д. Заозеровка</w:t>
      </w:r>
      <w:r w:rsidR="00D0262D" w:rsidRPr="00DE5953">
        <w:t>, д. Горшковский Выселок</w:t>
      </w:r>
      <w:r w:rsidR="00AE7E6C" w:rsidRPr="00DE5953">
        <w:t>) не имеют постоянного населения.</w:t>
      </w:r>
    </w:p>
    <w:p w:rsidR="00AA29AB" w:rsidRPr="00DE5953" w:rsidRDefault="00AA29AB" w:rsidP="00D20F7C">
      <w:r w:rsidRPr="00DE5953">
        <w:t xml:space="preserve">Средняя людность сельских населенных пунктов по </w:t>
      </w:r>
      <w:r w:rsidR="00AE7E6C" w:rsidRPr="00DE5953">
        <w:t>округу</w:t>
      </w:r>
      <w:r w:rsidRPr="00DE5953">
        <w:t xml:space="preserve"> составляет </w:t>
      </w:r>
      <w:r w:rsidR="00C97308" w:rsidRPr="00DE5953">
        <w:t>2</w:t>
      </w:r>
      <w:r w:rsidR="00AD637E" w:rsidRPr="00DE5953">
        <w:t>39</w:t>
      </w:r>
      <w:r w:rsidR="005537D1" w:rsidRPr="00DE5953">
        <w:t xml:space="preserve"> </w:t>
      </w:r>
      <w:r w:rsidRPr="00DE5953">
        <w:t>чел.</w:t>
      </w:r>
    </w:p>
    <w:p w:rsidR="00995DCF" w:rsidRPr="00DE5953" w:rsidRDefault="00995DCF" w:rsidP="005537D1">
      <w:pPr>
        <w:ind w:firstLine="0"/>
        <w:rPr>
          <w:rStyle w:val="13"/>
        </w:rPr>
      </w:pPr>
    </w:p>
    <w:p w:rsidR="002E5880" w:rsidRPr="00DE5953" w:rsidRDefault="005537D1" w:rsidP="005537D1">
      <w:pPr>
        <w:ind w:firstLine="0"/>
        <w:rPr>
          <w:rStyle w:val="13"/>
        </w:rPr>
      </w:pPr>
      <w:r w:rsidRPr="00DE5953">
        <w:rPr>
          <w:rStyle w:val="13"/>
        </w:rPr>
        <w:t xml:space="preserve">Таблица </w:t>
      </w:r>
      <w:r w:rsidR="008E5705" w:rsidRPr="00DE5953">
        <w:rPr>
          <w:rStyle w:val="13"/>
        </w:rPr>
        <w:t>6</w:t>
      </w:r>
      <w:r w:rsidRPr="00DE5953">
        <w:rPr>
          <w:rStyle w:val="13"/>
        </w:rPr>
        <w:t xml:space="preserve">.1.1. Численность населения </w:t>
      </w:r>
      <w:r w:rsidR="00C97308" w:rsidRPr="00DE5953">
        <w:rPr>
          <w:rStyle w:val="13"/>
        </w:rPr>
        <w:t>Уинского</w:t>
      </w:r>
      <w:r w:rsidRPr="00DE5953">
        <w:rPr>
          <w:rStyle w:val="13"/>
        </w:rPr>
        <w:t xml:space="preserve"> муниципального </w:t>
      </w:r>
      <w:r w:rsidR="00AE7E6C" w:rsidRPr="00DE5953">
        <w:rPr>
          <w:rStyle w:val="13"/>
        </w:rPr>
        <w:t>округа</w:t>
      </w:r>
      <w:r w:rsidRPr="00DE5953">
        <w:rPr>
          <w:rStyle w:val="13"/>
        </w:rPr>
        <w:t xml:space="preserve"> в разрезе населенных пунктов</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803"/>
        <w:gridCol w:w="1402"/>
      </w:tblGrid>
      <w:tr w:rsidR="00391612" w:rsidRPr="00DE5953" w:rsidTr="00391612">
        <w:trPr>
          <w:trHeight w:val="1260"/>
        </w:trPr>
        <w:tc>
          <w:tcPr>
            <w:tcW w:w="2669" w:type="pct"/>
            <w:shd w:val="clear" w:color="auto" w:fill="auto"/>
            <w:vAlign w:val="center"/>
            <w:hideMark/>
          </w:tcPr>
          <w:p w:rsidR="00391612" w:rsidRPr="00DE5953" w:rsidRDefault="00391612" w:rsidP="00391612">
            <w:pPr>
              <w:ind w:firstLine="0"/>
              <w:jc w:val="center"/>
              <w:rPr>
                <w:b/>
                <w:bCs/>
                <w:sz w:val="24"/>
                <w:szCs w:val="24"/>
              </w:rPr>
            </w:pPr>
            <w:r w:rsidRPr="00DE5953">
              <w:rPr>
                <w:b/>
                <w:bCs/>
                <w:sz w:val="24"/>
                <w:szCs w:val="24"/>
              </w:rPr>
              <w:t>Тип сельского населенного пункта</w:t>
            </w:r>
          </w:p>
        </w:tc>
        <w:tc>
          <w:tcPr>
            <w:tcW w:w="1475" w:type="pct"/>
            <w:shd w:val="clear" w:color="auto" w:fill="auto"/>
            <w:vAlign w:val="center"/>
            <w:hideMark/>
          </w:tcPr>
          <w:p w:rsidR="00391612" w:rsidRPr="00DE5953" w:rsidRDefault="00391612" w:rsidP="00391612">
            <w:pPr>
              <w:ind w:firstLine="0"/>
              <w:jc w:val="center"/>
              <w:rPr>
                <w:b/>
                <w:bCs/>
                <w:sz w:val="24"/>
                <w:szCs w:val="24"/>
              </w:rPr>
            </w:pPr>
            <w:r w:rsidRPr="00DE5953">
              <w:rPr>
                <w:b/>
                <w:bCs/>
                <w:sz w:val="24"/>
                <w:szCs w:val="24"/>
              </w:rPr>
              <w:t>Населенный пункт</w:t>
            </w:r>
          </w:p>
        </w:tc>
        <w:tc>
          <w:tcPr>
            <w:tcW w:w="856" w:type="pct"/>
            <w:shd w:val="clear" w:color="auto" w:fill="auto"/>
            <w:vAlign w:val="center"/>
            <w:hideMark/>
          </w:tcPr>
          <w:p w:rsidR="00391612" w:rsidRPr="00DE5953" w:rsidRDefault="00391612" w:rsidP="00391612">
            <w:pPr>
              <w:ind w:firstLine="0"/>
              <w:jc w:val="center"/>
              <w:rPr>
                <w:b/>
                <w:bCs/>
                <w:sz w:val="24"/>
                <w:szCs w:val="24"/>
              </w:rPr>
            </w:pPr>
            <w:r w:rsidRPr="00DE5953">
              <w:rPr>
                <w:b/>
                <w:bCs/>
                <w:sz w:val="24"/>
                <w:szCs w:val="24"/>
              </w:rPr>
              <w:t>Численность населения на начало 2025 г., чел</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Большой (от 1 тыс. жителей до 5 тыс. жителей)</w:t>
            </w:r>
          </w:p>
        </w:tc>
        <w:tc>
          <w:tcPr>
            <w:tcW w:w="1475" w:type="pct"/>
            <w:shd w:val="clear" w:color="auto" w:fill="auto"/>
            <w:noWrap/>
            <w:vAlign w:val="center"/>
            <w:hideMark/>
          </w:tcPr>
          <w:p w:rsidR="00391612" w:rsidRPr="00DE5953" w:rsidRDefault="00391612" w:rsidP="00391612">
            <w:pPr>
              <w:ind w:firstLine="0"/>
              <w:jc w:val="left"/>
              <w:rPr>
                <w:b/>
                <w:bCs/>
                <w:sz w:val="24"/>
                <w:szCs w:val="24"/>
              </w:rPr>
            </w:pPr>
            <w:r w:rsidRPr="00DE5953">
              <w:rPr>
                <w:b/>
                <w:bCs/>
                <w:sz w:val="24"/>
                <w:szCs w:val="24"/>
              </w:rPr>
              <w:t>с. Уинское</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3958</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Средний (от 200 человек до 1 тыс. человек)</w:t>
            </w:r>
          </w:p>
        </w:tc>
        <w:tc>
          <w:tcPr>
            <w:tcW w:w="1475" w:type="pct"/>
            <w:shd w:val="clear" w:color="auto" w:fill="auto"/>
            <w:noWrap/>
            <w:vAlign w:val="center"/>
            <w:hideMark/>
          </w:tcPr>
          <w:p w:rsidR="00391612" w:rsidRPr="00DE5953" w:rsidRDefault="00391612" w:rsidP="00391612">
            <w:pPr>
              <w:ind w:firstLine="0"/>
              <w:jc w:val="left"/>
              <w:rPr>
                <w:b/>
                <w:bCs/>
                <w:sz w:val="24"/>
                <w:szCs w:val="24"/>
              </w:rPr>
            </w:pPr>
            <w:r w:rsidRPr="00DE5953">
              <w:rPr>
                <w:b/>
                <w:bCs/>
                <w:sz w:val="24"/>
                <w:szCs w:val="24"/>
              </w:rPr>
              <w:t>с. Суда</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1000</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Средний (от 200 человек до 1 тыс. человек)</w:t>
            </w:r>
          </w:p>
        </w:tc>
        <w:tc>
          <w:tcPr>
            <w:tcW w:w="1475" w:type="pct"/>
            <w:shd w:val="clear" w:color="auto" w:fill="auto"/>
            <w:noWrap/>
            <w:vAlign w:val="center"/>
            <w:hideMark/>
          </w:tcPr>
          <w:p w:rsidR="00391612" w:rsidRPr="00DE5953" w:rsidRDefault="00391612" w:rsidP="00391612">
            <w:pPr>
              <w:ind w:firstLine="0"/>
              <w:jc w:val="left"/>
              <w:rPr>
                <w:b/>
                <w:bCs/>
                <w:sz w:val="24"/>
                <w:szCs w:val="24"/>
              </w:rPr>
            </w:pPr>
            <w:r w:rsidRPr="00DE5953">
              <w:rPr>
                <w:b/>
                <w:bCs/>
                <w:sz w:val="24"/>
                <w:szCs w:val="24"/>
              </w:rPr>
              <w:t>с. Аспа</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767</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Средний (от 200 человек до 1 тыс. человек)</w:t>
            </w:r>
          </w:p>
        </w:tc>
        <w:tc>
          <w:tcPr>
            <w:tcW w:w="1475" w:type="pct"/>
            <w:shd w:val="clear" w:color="auto" w:fill="auto"/>
            <w:noWrap/>
            <w:vAlign w:val="center"/>
            <w:hideMark/>
          </w:tcPr>
          <w:p w:rsidR="00391612" w:rsidRPr="00DE5953" w:rsidRDefault="00391612" w:rsidP="00391612">
            <w:pPr>
              <w:ind w:firstLine="0"/>
              <w:jc w:val="left"/>
              <w:rPr>
                <w:b/>
                <w:bCs/>
                <w:sz w:val="24"/>
                <w:szCs w:val="24"/>
              </w:rPr>
            </w:pPr>
            <w:r w:rsidRPr="00DE5953">
              <w:rPr>
                <w:b/>
                <w:bCs/>
                <w:sz w:val="24"/>
                <w:szCs w:val="24"/>
              </w:rPr>
              <w:t>с. Чайка</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662</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Средний (от 200 человек до 1 тыс.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Иштеряки</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320</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Средний (от 200 человек до 1 тыс. человек)</w:t>
            </w:r>
          </w:p>
        </w:tc>
        <w:tc>
          <w:tcPr>
            <w:tcW w:w="1475" w:type="pct"/>
            <w:shd w:val="clear" w:color="auto" w:fill="auto"/>
            <w:noWrap/>
            <w:vAlign w:val="center"/>
            <w:hideMark/>
          </w:tcPr>
          <w:p w:rsidR="00391612" w:rsidRPr="00DE5953" w:rsidRDefault="00391612" w:rsidP="00391612">
            <w:pPr>
              <w:ind w:firstLine="0"/>
              <w:jc w:val="left"/>
              <w:rPr>
                <w:b/>
                <w:bCs/>
                <w:sz w:val="24"/>
                <w:szCs w:val="24"/>
              </w:rPr>
            </w:pPr>
            <w:r w:rsidRPr="00DE5953">
              <w:rPr>
                <w:b/>
                <w:bCs/>
                <w:sz w:val="24"/>
                <w:szCs w:val="24"/>
              </w:rPr>
              <w:t>с. Нижний Сып</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408</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Средний (от 200 человек до 1 тыс.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с. Верхний Сып</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340</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Средний (от 200 человек до 1 тыс.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с. Барсаи</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305</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Средний (от 200 человек до 1 тыс. человек)</w:t>
            </w:r>
          </w:p>
        </w:tc>
        <w:tc>
          <w:tcPr>
            <w:tcW w:w="1475" w:type="pct"/>
            <w:shd w:val="clear" w:color="auto" w:fill="auto"/>
            <w:noWrap/>
            <w:vAlign w:val="center"/>
            <w:hideMark/>
          </w:tcPr>
          <w:p w:rsidR="00391612" w:rsidRPr="00DE5953" w:rsidRDefault="00391612" w:rsidP="00391612">
            <w:pPr>
              <w:ind w:firstLine="0"/>
              <w:jc w:val="left"/>
              <w:rPr>
                <w:b/>
                <w:bCs/>
                <w:sz w:val="24"/>
                <w:szCs w:val="24"/>
              </w:rPr>
            </w:pPr>
            <w:r w:rsidRPr="00DE5953">
              <w:rPr>
                <w:b/>
                <w:bCs/>
                <w:sz w:val="24"/>
                <w:szCs w:val="24"/>
              </w:rPr>
              <w:t>д. Ломь</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246</w:t>
            </w:r>
          </w:p>
        </w:tc>
      </w:tr>
      <w:tr w:rsidR="00391612" w:rsidRPr="00DE5953" w:rsidTr="00391612">
        <w:trPr>
          <w:trHeight w:val="315"/>
        </w:trPr>
        <w:tc>
          <w:tcPr>
            <w:tcW w:w="2669" w:type="pct"/>
            <w:shd w:val="clear" w:color="auto" w:fill="auto"/>
            <w:noWrap/>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п. Аспинский</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197</w:t>
            </w:r>
          </w:p>
        </w:tc>
      </w:tr>
      <w:tr w:rsidR="00391612" w:rsidRPr="00DE5953" w:rsidTr="00391612">
        <w:trPr>
          <w:trHeight w:val="315"/>
        </w:trPr>
        <w:tc>
          <w:tcPr>
            <w:tcW w:w="2669" w:type="pct"/>
            <w:shd w:val="clear" w:color="auto" w:fill="auto"/>
            <w:noWrap/>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b/>
                <w:bCs/>
                <w:sz w:val="24"/>
                <w:szCs w:val="24"/>
              </w:rPr>
            </w:pPr>
            <w:r w:rsidRPr="00DE5953">
              <w:rPr>
                <w:b/>
                <w:bCs/>
                <w:sz w:val="24"/>
                <w:szCs w:val="24"/>
              </w:rPr>
              <w:t>с. Воскресенское</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187</w:t>
            </w:r>
          </w:p>
        </w:tc>
      </w:tr>
      <w:tr w:rsidR="00391612" w:rsidRPr="00DE5953" w:rsidTr="00391612">
        <w:trPr>
          <w:trHeight w:val="315"/>
        </w:trPr>
        <w:tc>
          <w:tcPr>
            <w:tcW w:w="2669" w:type="pct"/>
            <w:shd w:val="clear" w:color="auto" w:fill="auto"/>
            <w:noWrap/>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Красногорка</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153</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Усть-Телес</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190</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Кочешовка</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113</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Салаваты</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76</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Сосновка</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79</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с. Усановка</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82</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Большой Ась</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63</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Митрохи</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63</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lastRenderedPageBreak/>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Курмакаш</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40</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Телес</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59</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Малая Аспа</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45</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п. Иренский</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19</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Средний Сып</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37</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Забродовка</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25</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Мизево</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19</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Чесноковка</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27</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Малое Рогожниково</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25</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Малый Усекай</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19</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Верхняя Тулва</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9</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Казьмяшка</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10</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Шамагулы</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6</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Горшковский Выселок</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0</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Екатериновка</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4</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Луговая</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11</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Салакайка</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4</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п. Первомайский</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4</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Михайловка</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2</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Грибаны</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0</w:t>
            </w:r>
          </w:p>
        </w:tc>
      </w:tr>
      <w:tr w:rsidR="00391612" w:rsidRPr="00DE5953" w:rsidTr="00391612">
        <w:trPr>
          <w:trHeight w:val="315"/>
        </w:trPr>
        <w:tc>
          <w:tcPr>
            <w:tcW w:w="2669"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Малый (менее 200 человек)</w:t>
            </w:r>
          </w:p>
        </w:tc>
        <w:tc>
          <w:tcPr>
            <w:tcW w:w="1475" w:type="pct"/>
            <w:shd w:val="clear" w:color="auto" w:fill="auto"/>
            <w:noWrap/>
            <w:vAlign w:val="center"/>
            <w:hideMark/>
          </w:tcPr>
          <w:p w:rsidR="00391612" w:rsidRPr="00DE5953" w:rsidRDefault="00391612" w:rsidP="00391612">
            <w:pPr>
              <w:ind w:firstLine="0"/>
              <w:jc w:val="left"/>
              <w:rPr>
                <w:sz w:val="24"/>
                <w:szCs w:val="24"/>
              </w:rPr>
            </w:pPr>
            <w:r w:rsidRPr="00DE5953">
              <w:rPr>
                <w:sz w:val="24"/>
                <w:szCs w:val="24"/>
              </w:rPr>
              <w:t>д. Заозеровка</w:t>
            </w:r>
          </w:p>
        </w:tc>
        <w:tc>
          <w:tcPr>
            <w:tcW w:w="856" w:type="pct"/>
            <w:shd w:val="clear" w:color="auto" w:fill="auto"/>
            <w:noWrap/>
            <w:vAlign w:val="center"/>
            <w:hideMark/>
          </w:tcPr>
          <w:p w:rsidR="00391612" w:rsidRPr="00DE5953" w:rsidRDefault="00391612" w:rsidP="00391612">
            <w:pPr>
              <w:ind w:firstLine="0"/>
              <w:jc w:val="center"/>
              <w:rPr>
                <w:sz w:val="24"/>
                <w:szCs w:val="24"/>
              </w:rPr>
            </w:pPr>
            <w:r w:rsidRPr="00DE5953">
              <w:rPr>
                <w:sz w:val="24"/>
                <w:szCs w:val="24"/>
              </w:rPr>
              <w:t>0</w:t>
            </w:r>
          </w:p>
        </w:tc>
      </w:tr>
      <w:tr w:rsidR="00391612" w:rsidRPr="00DE5953" w:rsidTr="00391612">
        <w:trPr>
          <w:trHeight w:val="315"/>
        </w:trPr>
        <w:tc>
          <w:tcPr>
            <w:tcW w:w="2669" w:type="pct"/>
            <w:shd w:val="clear" w:color="auto" w:fill="auto"/>
            <w:noWrap/>
            <w:vAlign w:val="bottom"/>
            <w:hideMark/>
          </w:tcPr>
          <w:p w:rsidR="00391612" w:rsidRPr="00DE5953" w:rsidRDefault="00391612" w:rsidP="00391612">
            <w:pPr>
              <w:ind w:firstLine="0"/>
              <w:jc w:val="left"/>
              <w:rPr>
                <w:rFonts w:ascii="Arial" w:hAnsi="Arial" w:cs="Arial"/>
                <w:sz w:val="20"/>
                <w:szCs w:val="20"/>
              </w:rPr>
            </w:pPr>
            <w:r w:rsidRPr="00DE5953">
              <w:rPr>
                <w:rFonts w:ascii="Arial" w:hAnsi="Arial" w:cs="Arial"/>
                <w:sz w:val="20"/>
                <w:szCs w:val="20"/>
              </w:rPr>
              <w:t> </w:t>
            </w:r>
          </w:p>
        </w:tc>
        <w:tc>
          <w:tcPr>
            <w:tcW w:w="1475" w:type="pct"/>
            <w:shd w:val="clear" w:color="auto" w:fill="auto"/>
            <w:hideMark/>
          </w:tcPr>
          <w:p w:rsidR="00391612" w:rsidRPr="00DE5953" w:rsidRDefault="00391612" w:rsidP="00391612">
            <w:pPr>
              <w:ind w:firstLine="0"/>
              <w:rPr>
                <w:b/>
                <w:bCs/>
                <w:sz w:val="24"/>
                <w:szCs w:val="24"/>
              </w:rPr>
            </w:pPr>
            <w:r w:rsidRPr="00DE5953">
              <w:rPr>
                <w:b/>
                <w:bCs/>
                <w:sz w:val="24"/>
                <w:szCs w:val="24"/>
              </w:rPr>
              <w:t>Итого:</w:t>
            </w:r>
          </w:p>
        </w:tc>
        <w:tc>
          <w:tcPr>
            <w:tcW w:w="856" w:type="pct"/>
            <w:shd w:val="clear" w:color="auto" w:fill="auto"/>
            <w:noWrap/>
            <w:vAlign w:val="center"/>
            <w:hideMark/>
          </w:tcPr>
          <w:p w:rsidR="00391612" w:rsidRPr="00DE5953" w:rsidRDefault="00391612" w:rsidP="00391612">
            <w:pPr>
              <w:ind w:firstLine="0"/>
              <w:jc w:val="center"/>
              <w:rPr>
                <w:b/>
                <w:bCs/>
                <w:sz w:val="24"/>
                <w:szCs w:val="24"/>
              </w:rPr>
            </w:pPr>
            <w:r w:rsidRPr="00DE5953">
              <w:rPr>
                <w:b/>
                <w:bCs/>
                <w:sz w:val="24"/>
                <w:szCs w:val="24"/>
              </w:rPr>
              <w:t>9574</w:t>
            </w:r>
          </w:p>
        </w:tc>
      </w:tr>
    </w:tbl>
    <w:p w:rsidR="00391612" w:rsidRPr="00DE5953" w:rsidRDefault="00391612" w:rsidP="005537D1">
      <w:pPr>
        <w:ind w:firstLine="0"/>
        <w:rPr>
          <w:rStyle w:val="13"/>
        </w:rPr>
      </w:pPr>
    </w:p>
    <w:p w:rsidR="00FD3A8F" w:rsidRPr="00DE5953" w:rsidRDefault="005537D1" w:rsidP="005537D1">
      <w:pPr>
        <w:shd w:val="clear" w:color="auto" w:fill="FFFFFF"/>
        <w:ind w:left="19" w:firstLine="690"/>
      </w:pPr>
      <w:r w:rsidRPr="00DE5953">
        <w:rPr>
          <w:b/>
          <w:i/>
        </w:rPr>
        <w:t xml:space="preserve">Возрастная структура населения. </w:t>
      </w:r>
      <w:r w:rsidRPr="00DE5953">
        <w:t xml:space="preserve">В </w:t>
      </w:r>
      <w:r w:rsidR="001E1A71" w:rsidRPr="00DE5953">
        <w:t>Уинском</w:t>
      </w:r>
      <w:r w:rsidRPr="00DE5953">
        <w:t xml:space="preserve"> муниципальном </w:t>
      </w:r>
      <w:r w:rsidR="00AE7E6C" w:rsidRPr="00DE5953">
        <w:t>округе</w:t>
      </w:r>
      <w:r w:rsidRPr="00DE5953">
        <w:t xml:space="preserve">, как и в целом по Пермскому краю, возрастная структура населения представляет собой регрессивный тип воспроизводства, что отражено в возрастной пирамиде населения. При этом в возрастной пирамиде ярко выражена </w:t>
      </w:r>
      <w:r w:rsidR="000B71AA" w:rsidRPr="00DE5953">
        <w:t xml:space="preserve">асимметрия </w:t>
      </w:r>
      <w:r w:rsidRPr="00DE5953">
        <w:t xml:space="preserve">между полами, что связано со значительной разницей в продолжительности жизни между мужчинами и женщинами. </w:t>
      </w:r>
    </w:p>
    <w:p w:rsidR="00FD3A8F" w:rsidRPr="00DE5953" w:rsidRDefault="00FD3A8F" w:rsidP="005537D1">
      <w:pPr>
        <w:shd w:val="clear" w:color="auto" w:fill="FFFFFF"/>
        <w:ind w:left="19" w:firstLine="690"/>
      </w:pPr>
    </w:p>
    <w:p w:rsidR="00FD3A8F" w:rsidRPr="00DE5953" w:rsidRDefault="005C5209" w:rsidP="005537D1">
      <w:pPr>
        <w:shd w:val="clear" w:color="auto" w:fill="FFFFFF"/>
        <w:ind w:left="19" w:firstLine="690"/>
      </w:pPr>
      <w:r>
        <w:rPr>
          <w:noProof/>
        </w:rPr>
        <w:drawing>
          <wp:inline distT="0" distB="0" distL="0" distR="0">
            <wp:extent cx="4575175" cy="2746375"/>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3A8F" w:rsidRPr="00DE5953" w:rsidRDefault="00FD3A8F" w:rsidP="00FD3A8F">
      <w:pPr>
        <w:pStyle w:val="a7"/>
        <w:jc w:val="center"/>
      </w:pPr>
      <w:r w:rsidRPr="00DE5953">
        <w:lastRenderedPageBreak/>
        <w:t xml:space="preserve">Рис. </w:t>
      </w:r>
      <w:r w:rsidR="008E5705" w:rsidRPr="00DE5953">
        <w:t>6</w:t>
      </w:r>
      <w:r w:rsidRPr="00DE5953">
        <w:t>.</w:t>
      </w:r>
      <w:r w:rsidR="006A012C" w:rsidRPr="00DE5953">
        <w:t>1.</w:t>
      </w:r>
      <w:r w:rsidRPr="00DE5953">
        <w:t xml:space="preserve">2. </w:t>
      </w:r>
      <w:r w:rsidR="003E03C2" w:rsidRPr="00DE5953">
        <w:t>Половозрастная пирамида</w:t>
      </w:r>
      <w:r w:rsidRPr="00DE5953">
        <w:t xml:space="preserve"> населения Уинского муниципального </w:t>
      </w:r>
      <w:r w:rsidR="003E03C2" w:rsidRPr="00DE5953">
        <w:t>округа</w:t>
      </w:r>
      <w:r w:rsidRPr="00DE5953">
        <w:t xml:space="preserve"> </w:t>
      </w:r>
      <w:r w:rsidR="003E03C2" w:rsidRPr="00DE5953">
        <w:t>на 1 января 202</w:t>
      </w:r>
      <w:r w:rsidR="00B71A9F" w:rsidRPr="00DE5953">
        <w:t>5</w:t>
      </w:r>
      <w:r w:rsidRPr="00DE5953">
        <w:t xml:space="preserve"> г.</w:t>
      </w:r>
    </w:p>
    <w:p w:rsidR="00243B85" w:rsidRPr="00DE5953" w:rsidRDefault="00243B85" w:rsidP="00FD3A8F">
      <w:pPr>
        <w:pStyle w:val="a7"/>
        <w:jc w:val="center"/>
      </w:pPr>
    </w:p>
    <w:p w:rsidR="005537D1" w:rsidRPr="00DE5953" w:rsidRDefault="005537D1" w:rsidP="005537D1">
      <w:pPr>
        <w:shd w:val="clear" w:color="auto" w:fill="FFFFFF"/>
        <w:ind w:left="19" w:firstLine="690"/>
      </w:pPr>
      <w:r w:rsidRPr="00DE5953">
        <w:t xml:space="preserve">Современная возрастная структура муниципального </w:t>
      </w:r>
      <w:r w:rsidR="00566B5E" w:rsidRPr="00DE5953">
        <w:t>округа</w:t>
      </w:r>
      <w:r w:rsidRPr="00DE5953">
        <w:t xml:space="preserve"> сформировалась под влиянием двух групп факторов:</w:t>
      </w:r>
    </w:p>
    <w:p w:rsidR="005537D1" w:rsidRPr="00DE5953" w:rsidRDefault="000B71AA" w:rsidP="00AB3D58">
      <w:pPr>
        <w:numPr>
          <w:ilvl w:val="0"/>
          <w:numId w:val="11"/>
        </w:numPr>
        <w:ind w:left="0" w:firstLine="709"/>
      </w:pPr>
      <w:r w:rsidRPr="00DE5953">
        <w:t>Демографических изменений,</w:t>
      </w:r>
      <w:r w:rsidR="005537D1" w:rsidRPr="00DE5953">
        <w:t xml:space="preserve"> произошедших повсеместно в стране и ее субъектах.</w:t>
      </w:r>
    </w:p>
    <w:p w:rsidR="005537D1" w:rsidRPr="00DE5953" w:rsidRDefault="005537D1" w:rsidP="00AB3D58">
      <w:pPr>
        <w:numPr>
          <w:ilvl w:val="0"/>
          <w:numId w:val="11"/>
        </w:numPr>
        <w:ind w:left="0" w:firstLine="709"/>
      </w:pPr>
      <w:r w:rsidRPr="00DE5953">
        <w:t>За счет воздействий, связанных с экономическими и социальными изменениями, произошедшими в самом регионе.</w:t>
      </w:r>
    </w:p>
    <w:p w:rsidR="005537D1" w:rsidRPr="00DE5953" w:rsidRDefault="005537D1" w:rsidP="00D20F7C">
      <w:r w:rsidRPr="00DE5953">
        <w:t xml:space="preserve">Характерной особенностью возрастной структуры для </w:t>
      </w:r>
      <w:r w:rsidR="006706F3" w:rsidRPr="00DE5953">
        <w:t>Уинского</w:t>
      </w:r>
      <w:r w:rsidRPr="00DE5953">
        <w:t xml:space="preserve"> </w:t>
      </w:r>
      <w:r w:rsidR="00AE7E6C" w:rsidRPr="00DE5953">
        <w:t>округа</w:t>
      </w:r>
      <w:r w:rsidR="000B71AA" w:rsidRPr="00DE5953">
        <w:t xml:space="preserve"> </w:t>
      </w:r>
      <w:r w:rsidR="00711EFD" w:rsidRPr="00DE5953">
        <w:t>на 1 января 202</w:t>
      </w:r>
      <w:r w:rsidR="00B71A9F" w:rsidRPr="00DE5953">
        <w:t>5</w:t>
      </w:r>
      <w:r w:rsidR="00711EFD" w:rsidRPr="00DE5953">
        <w:t xml:space="preserve"> г. </w:t>
      </w:r>
      <w:r w:rsidR="000B71AA" w:rsidRPr="00DE5953">
        <w:t>в</w:t>
      </w:r>
      <w:r w:rsidRPr="00DE5953">
        <w:t xml:space="preserve"> целом является довольно высокая </w:t>
      </w:r>
      <w:r w:rsidR="000B71AA" w:rsidRPr="00DE5953">
        <w:t>доля лиц</w:t>
      </w:r>
      <w:r w:rsidRPr="00DE5953">
        <w:t xml:space="preserve"> старше трудоспособного возраста – она составляет </w:t>
      </w:r>
      <w:r w:rsidR="00B71A9F" w:rsidRPr="00DE5953">
        <w:t>32,1</w:t>
      </w:r>
      <w:r w:rsidRPr="00DE5953">
        <w:t>% (</w:t>
      </w:r>
      <w:r w:rsidR="00B71A9F" w:rsidRPr="00DE5953">
        <w:t>3069</w:t>
      </w:r>
      <w:r w:rsidRPr="00DE5953">
        <w:t xml:space="preserve"> чел.). Удельный вес населения в трудоспособном возрасте составляет </w:t>
      </w:r>
      <w:r w:rsidR="00022EC0" w:rsidRPr="00DE5953">
        <w:t>51,2</w:t>
      </w:r>
      <w:r w:rsidRPr="00DE5953">
        <w:t>% (</w:t>
      </w:r>
      <w:r w:rsidR="00022EC0" w:rsidRPr="00DE5953">
        <w:t>4899</w:t>
      </w:r>
      <w:r w:rsidRPr="00DE5953">
        <w:t xml:space="preserve"> чел.), доля лиц моложе трудоспособного возраста равна </w:t>
      </w:r>
      <w:r w:rsidR="00022EC0" w:rsidRPr="00DE5953">
        <w:t>16,8</w:t>
      </w:r>
      <w:r w:rsidRPr="00DE5953">
        <w:t>% (</w:t>
      </w:r>
      <w:r w:rsidR="00022EC0" w:rsidRPr="00DE5953">
        <w:t>1606</w:t>
      </w:r>
      <w:r w:rsidRPr="00DE5953">
        <w:t xml:space="preserve"> чел.).</w:t>
      </w:r>
    </w:p>
    <w:p w:rsidR="007D7717" w:rsidRPr="00DE5953" w:rsidRDefault="000B71AA" w:rsidP="00D20F7C">
      <w:r w:rsidRPr="00DE5953">
        <w:t xml:space="preserve">При этом, как и в целом по Пермскому краю, </w:t>
      </w:r>
      <w:r w:rsidR="00711EFD" w:rsidRPr="00DE5953">
        <w:t>в период с 20</w:t>
      </w:r>
      <w:r w:rsidR="00470E15" w:rsidRPr="00DE5953">
        <w:t>20</w:t>
      </w:r>
      <w:r w:rsidR="00AE582F" w:rsidRPr="00DE5953">
        <w:t xml:space="preserve"> года </w:t>
      </w:r>
      <w:r w:rsidRPr="00DE5953">
        <w:t xml:space="preserve">в </w:t>
      </w:r>
      <w:r w:rsidR="006706F3" w:rsidRPr="00DE5953">
        <w:t>Уинском</w:t>
      </w:r>
      <w:r w:rsidRPr="00DE5953">
        <w:t xml:space="preserve"> </w:t>
      </w:r>
      <w:r w:rsidR="00566B5E" w:rsidRPr="00DE5953">
        <w:t>округе</w:t>
      </w:r>
      <w:r w:rsidRPr="00DE5953">
        <w:t xml:space="preserve"> доля населения трудоспособного возраста стабильно сокращается, на фоне роста доли населения старше трудоспособного возраста.</w:t>
      </w:r>
    </w:p>
    <w:p w:rsidR="00711EFD" w:rsidRPr="00DE5953" w:rsidRDefault="00711EFD" w:rsidP="00D20F7C"/>
    <w:p w:rsidR="007D7717" w:rsidRPr="00DE5953" w:rsidRDefault="005C5209" w:rsidP="006706F3">
      <w:pPr>
        <w:ind w:firstLine="0"/>
        <w:jc w:val="center"/>
      </w:pPr>
      <w:r>
        <w:rPr>
          <w:noProof/>
        </w:rPr>
        <w:drawing>
          <wp:inline distT="0" distB="0" distL="0" distR="0">
            <wp:extent cx="3881120" cy="2746375"/>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D7717" w:rsidRPr="00DE5953" w:rsidRDefault="001C6CC3" w:rsidP="007D7717">
      <w:pPr>
        <w:pStyle w:val="a7"/>
        <w:jc w:val="center"/>
      </w:pPr>
      <w:r w:rsidRPr="00DE5953">
        <w:t xml:space="preserve">Рис. </w:t>
      </w:r>
      <w:r w:rsidR="008E5705" w:rsidRPr="00DE5953">
        <w:t>6</w:t>
      </w:r>
      <w:r w:rsidR="006A012C" w:rsidRPr="00DE5953">
        <w:t>.</w:t>
      </w:r>
      <w:r w:rsidRPr="00DE5953">
        <w:t>1.3</w:t>
      </w:r>
      <w:r w:rsidR="007D7717" w:rsidRPr="00DE5953">
        <w:t xml:space="preserve">. Динамика изменения возрастной структуры населения </w:t>
      </w:r>
      <w:r w:rsidR="006706F3" w:rsidRPr="00DE5953">
        <w:t>Уинского</w:t>
      </w:r>
      <w:r w:rsidR="007D7717" w:rsidRPr="00DE5953">
        <w:t xml:space="preserve"> муниципального </w:t>
      </w:r>
      <w:r w:rsidR="00711EFD" w:rsidRPr="00DE5953">
        <w:t>округ</w:t>
      </w:r>
      <w:r w:rsidR="007D7717" w:rsidRPr="00DE5953">
        <w:t>а в период с 20</w:t>
      </w:r>
      <w:r w:rsidR="00842DA4" w:rsidRPr="00DE5953">
        <w:t>20</w:t>
      </w:r>
      <w:r w:rsidR="007D7717" w:rsidRPr="00DE5953">
        <w:t xml:space="preserve"> по 20</w:t>
      </w:r>
      <w:r w:rsidR="00711EFD" w:rsidRPr="00DE5953">
        <w:t>2</w:t>
      </w:r>
      <w:r w:rsidR="00842DA4" w:rsidRPr="00DE5953">
        <w:t>5</w:t>
      </w:r>
      <w:r w:rsidR="007D7717" w:rsidRPr="00DE5953">
        <w:t xml:space="preserve"> гг.</w:t>
      </w:r>
    </w:p>
    <w:p w:rsidR="0043206C" w:rsidRPr="00DE5953" w:rsidRDefault="0043206C" w:rsidP="0043206C"/>
    <w:p w:rsidR="00AE582F" w:rsidRPr="00DE5953" w:rsidRDefault="00AE582F" w:rsidP="00AE582F">
      <w:pPr>
        <w:shd w:val="clear" w:color="auto" w:fill="FFFFFF"/>
        <w:ind w:left="19" w:firstLine="690"/>
      </w:pPr>
      <w:r w:rsidRPr="00DE5953">
        <w:rPr>
          <w:b/>
          <w:i/>
        </w:rPr>
        <w:t xml:space="preserve">Рождаемость, смертность и естественный прирост (убыль) населения. </w:t>
      </w:r>
      <w:r w:rsidRPr="00DE5953">
        <w:t xml:space="preserve">Динамика уровня рождаемости </w:t>
      </w:r>
      <w:r w:rsidR="006706F3" w:rsidRPr="00DE5953">
        <w:t>Уинского</w:t>
      </w:r>
      <w:r w:rsidRPr="00DE5953">
        <w:t xml:space="preserve"> муниципального </w:t>
      </w:r>
      <w:r w:rsidR="00C403B8" w:rsidRPr="00DE5953">
        <w:t xml:space="preserve">округа </w:t>
      </w:r>
      <w:r w:rsidRPr="00DE5953">
        <w:t>в период 20</w:t>
      </w:r>
      <w:r w:rsidR="005100F7" w:rsidRPr="00DE5953">
        <w:t>20</w:t>
      </w:r>
      <w:r w:rsidRPr="00DE5953">
        <w:t>-20</w:t>
      </w:r>
      <w:r w:rsidR="005100F7" w:rsidRPr="00DE5953">
        <w:t>23</w:t>
      </w:r>
      <w:r w:rsidRPr="00DE5953">
        <w:t xml:space="preserve"> гг. характеризуется </w:t>
      </w:r>
      <w:r w:rsidR="001E2AD0" w:rsidRPr="00DE5953">
        <w:t>снижением</w:t>
      </w:r>
      <w:r w:rsidRPr="00DE5953">
        <w:t xml:space="preserve"> общего коэффициента рождаемости. Наиболее низки</w:t>
      </w:r>
      <w:r w:rsidR="000D0C89" w:rsidRPr="00DE5953">
        <w:t>й</w:t>
      </w:r>
      <w:r w:rsidRPr="00DE5953">
        <w:t xml:space="preserve"> коэффициент </w:t>
      </w:r>
      <w:r w:rsidR="001E2AD0" w:rsidRPr="00DE5953">
        <w:t>рождаемости</w:t>
      </w:r>
      <w:r w:rsidR="000D0C89" w:rsidRPr="00DE5953">
        <w:t xml:space="preserve"> за исследуемый период</w:t>
      </w:r>
      <w:r w:rsidR="001E2AD0" w:rsidRPr="00DE5953">
        <w:t xml:space="preserve"> был отмечен в 20</w:t>
      </w:r>
      <w:r w:rsidR="005100F7" w:rsidRPr="00DE5953">
        <w:t>23</w:t>
      </w:r>
      <w:r w:rsidRPr="00DE5953">
        <w:t xml:space="preserve"> год</w:t>
      </w:r>
      <w:r w:rsidR="000D0C89" w:rsidRPr="00DE5953">
        <w:t>у</w:t>
      </w:r>
      <w:r w:rsidRPr="00DE5953">
        <w:t>. Наиболее высокий коэффициент рождаемости был зафиксирован в 20</w:t>
      </w:r>
      <w:r w:rsidR="005100F7" w:rsidRPr="00DE5953">
        <w:t>20</w:t>
      </w:r>
      <w:r w:rsidRPr="00DE5953">
        <w:t xml:space="preserve"> году.</w:t>
      </w:r>
      <w:r w:rsidR="00C1234C" w:rsidRPr="00DE5953">
        <w:t xml:space="preserve"> Средний коэффициент рождаемости за период с 20</w:t>
      </w:r>
      <w:r w:rsidR="005100F7" w:rsidRPr="00DE5953">
        <w:t>20</w:t>
      </w:r>
      <w:r w:rsidR="00C1234C" w:rsidRPr="00DE5953">
        <w:t xml:space="preserve"> по 20</w:t>
      </w:r>
      <w:r w:rsidR="005100F7" w:rsidRPr="00DE5953">
        <w:t>23</w:t>
      </w:r>
      <w:r w:rsidR="00C1234C" w:rsidRPr="00DE5953">
        <w:t xml:space="preserve"> гг. составляет </w:t>
      </w:r>
      <w:r w:rsidR="005100F7" w:rsidRPr="00DE5953">
        <w:t>9</w:t>
      </w:r>
      <w:r w:rsidR="000D0C89" w:rsidRPr="00DE5953">
        <w:t>,1</w:t>
      </w:r>
      <w:r w:rsidR="00C1234C" w:rsidRPr="00DE5953">
        <w:t xml:space="preserve"> промилле (</w:t>
      </w:r>
      <w:r w:rsidR="005100F7" w:rsidRPr="00DE5953">
        <w:t xml:space="preserve">очень </w:t>
      </w:r>
      <w:r w:rsidR="00C1234C" w:rsidRPr="00DE5953">
        <w:t>ни</w:t>
      </w:r>
      <w:r w:rsidR="006706F3" w:rsidRPr="00DE5953">
        <w:t>зкий</w:t>
      </w:r>
      <w:r w:rsidR="004D757F" w:rsidRPr="00DE5953">
        <w:t xml:space="preserve">), что </w:t>
      </w:r>
      <w:r w:rsidR="005100F7" w:rsidRPr="00DE5953">
        <w:t>ниже</w:t>
      </w:r>
      <w:r w:rsidR="004D757F" w:rsidRPr="00DE5953">
        <w:t xml:space="preserve"> коэффициента рождаемости по Пермскому краю в целом (</w:t>
      </w:r>
      <w:r w:rsidR="005100F7" w:rsidRPr="00DE5953">
        <w:t>10,15</w:t>
      </w:r>
      <w:r w:rsidR="004D757F" w:rsidRPr="00DE5953">
        <w:t xml:space="preserve"> промилле в среднем за период 20</w:t>
      </w:r>
      <w:r w:rsidR="00A72D3C" w:rsidRPr="00DE5953">
        <w:t>20</w:t>
      </w:r>
      <w:r w:rsidR="004D757F" w:rsidRPr="00DE5953">
        <w:t>-20</w:t>
      </w:r>
      <w:r w:rsidR="00A72D3C" w:rsidRPr="00DE5953">
        <w:t>23</w:t>
      </w:r>
      <w:r w:rsidR="004D757F" w:rsidRPr="00DE5953">
        <w:t xml:space="preserve"> гг. по данным Федеральной службы государственной статистики).</w:t>
      </w:r>
    </w:p>
    <w:p w:rsidR="00AA5E87" w:rsidRPr="00DE5953" w:rsidRDefault="00AA5E87" w:rsidP="004F2089">
      <w:pPr>
        <w:shd w:val="clear" w:color="auto" w:fill="FFFFFF"/>
        <w:ind w:left="19" w:firstLine="690"/>
      </w:pPr>
    </w:p>
    <w:p w:rsidR="00AA5E87" w:rsidRPr="00DE5953" w:rsidRDefault="005C5209" w:rsidP="004B2522">
      <w:pPr>
        <w:shd w:val="clear" w:color="auto" w:fill="FFFFFF"/>
        <w:ind w:left="19" w:hanging="19"/>
        <w:jc w:val="center"/>
      </w:pPr>
      <w:r>
        <w:rPr>
          <w:noProof/>
        </w:rPr>
        <w:drawing>
          <wp:inline distT="0" distB="0" distL="0" distR="0">
            <wp:extent cx="4766310" cy="1894840"/>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A5E87" w:rsidRPr="00DE5953" w:rsidRDefault="00AA5E87" w:rsidP="00AA5E87">
      <w:pPr>
        <w:pStyle w:val="a7"/>
        <w:jc w:val="center"/>
      </w:pPr>
      <w:r w:rsidRPr="00DE5953">
        <w:t>Рис.</w:t>
      </w:r>
      <w:r w:rsidR="008E5705" w:rsidRPr="00DE5953">
        <w:t xml:space="preserve"> 6</w:t>
      </w:r>
      <w:r w:rsidR="006A012C" w:rsidRPr="00DE5953">
        <w:t>.</w:t>
      </w:r>
      <w:r w:rsidRPr="00DE5953">
        <w:t xml:space="preserve">1.4. Динамика изменения рождаемости и смертности населения </w:t>
      </w:r>
      <w:r w:rsidR="004B2522" w:rsidRPr="00DE5953">
        <w:t>Уинского</w:t>
      </w:r>
      <w:r w:rsidRPr="00DE5953">
        <w:t xml:space="preserve"> муниципального </w:t>
      </w:r>
      <w:r w:rsidR="000D0C89" w:rsidRPr="00DE5953">
        <w:t>округа</w:t>
      </w:r>
      <w:r w:rsidRPr="00DE5953">
        <w:t xml:space="preserve"> в период с 20</w:t>
      </w:r>
      <w:r w:rsidR="00A72D3C" w:rsidRPr="00DE5953">
        <w:t>20</w:t>
      </w:r>
      <w:r w:rsidRPr="00DE5953">
        <w:t xml:space="preserve"> по 20</w:t>
      </w:r>
      <w:r w:rsidR="00A72D3C" w:rsidRPr="00DE5953">
        <w:t>23</w:t>
      </w:r>
      <w:r w:rsidRPr="00DE5953">
        <w:t xml:space="preserve"> гг.</w:t>
      </w:r>
    </w:p>
    <w:p w:rsidR="00AA5E87" w:rsidRPr="00DE5953" w:rsidRDefault="00AA5E87" w:rsidP="004F2089">
      <w:pPr>
        <w:shd w:val="clear" w:color="auto" w:fill="FFFFFF"/>
        <w:ind w:left="19" w:firstLine="690"/>
      </w:pPr>
    </w:p>
    <w:p w:rsidR="004F2089" w:rsidRPr="00DE5953" w:rsidRDefault="004F2089" w:rsidP="004F2089">
      <w:pPr>
        <w:shd w:val="clear" w:color="auto" w:fill="FFFFFF"/>
        <w:ind w:left="19" w:firstLine="690"/>
      </w:pPr>
      <w:r w:rsidRPr="00DE5953">
        <w:t xml:space="preserve">Наряду с показателями рождаемости полное представление о процессе воспроизводства населения дают показатели смертности. Характерными чертами смертности </w:t>
      </w:r>
      <w:r w:rsidR="00A0615E" w:rsidRPr="00DE5953">
        <w:t>Уинского</w:t>
      </w:r>
      <w:r w:rsidRPr="00DE5953">
        <w:t xml:space="preserve"> муниципального </w:t>
      </w:r>
      <w:r w:rsidR="003F6B23" w:rsidRPr="00DE5953">
        <w:t>округа</w:t>
      </w:r>
      <w:r w:rsidRPr="00DE5953">
        <w:t xml:space="preserve"> являются:</w:t>
      </w:r>
    </w:p>
    <w:p w:rsidR="004F2089" w:rsidRPr="00DE5953" w:rsidRDefault="00A0615E" w:rsidP="004F2089">
      <w:pPr>
        <w:shd w:val="clear" w:color="auto" w:fill="FFFFFF"/>
        <w:ind w:left="19" w:firstLine="690"/>
      </w:pPr>
      <w:r w:rsidRPr="00DE5953">
        <w:t xml:space="preserve">А. Довольно высокие </w:t>
      </w:r>
      <w:r w:rsidR="004F2089" w:rsidRPr="00DE5953">
        <w:t>показатели смертности;</w:t>
      </w:r>
    </w:p>
    <w:p w:rsidR="004F2089" w:rsidRPr="00DE5953" w:rsidRDefault="004F2089" w:rsidP="004F2089">
      <w:pPr>
        <w:shd w:val="clear" w:color="auto" w:fill="FFFFFF"/>
        <w:ind w:left="19" w:firstLine="690"/>
      </w:pPr>
      <w:r w:rsidRPr="00DE5953">
        <w:t>В. Нестабильность изменения показателей смертности;</w:t>
      </w:r>
    </w:p>
    <w:p w:rsidR="004F2089" w:rsidRPr="00DE5953" w:rsidRDefault="004F2089" w:rsidP="004F2089">
      <w:pPr>
        <w:shd w:val="clear" w:color="auto" w:fill="FFFFFF"/>
        <w:ind w:left="19" w:firstLine="690"/>
      </w:pPr>
      <w:r w:rsidRPr="00DE5953">
        <w:t xml:space="preserve">С. </w:t>
      </w:r>
      <w:r w:rsidR="003F6B23" w:rsidRPr="00DE5953">
        <w:t>В</w:t>
      </w:r>
      <w:r w:rsidRPr="00DE5953">
        <w:t>ысокие и неравномерно развивающиеся показатели младенческой смертности.</w:t>
      </w:r>
    </w:p>
    <w:p w:rsidR="009E3E7D" w:rsidRPr="00DE5953" w:rsidRDefault="009E3E7D" w:rsidP="009E3E7D">
      <w:r w:rsidRPr="00DE5953">
        <w:t>Решающее значение при исследовании динамики и воспроизводства населения принадлежит естественному приросту населения, итоговым показателем которого служит коэффициент естественного прироста (убыли). Результатом естественного прироста (убыли) населения является комплексное взаимодействие процессов рождаемости и смертности, а также до определенной меры сказывается влияние брачности и разводимости.</w:t>
      </w:r>
    </w:p>
    <w:p w:rsidR="00AA5E87" w:rsidRPr="00DE5953" w:rsidRDefault="008440C4" w:rsidP="00AA5E87">
      <w:pPr>
        <w:ind w:firstLine="567"/>
      </w:pPr>
      <w:r w:rsidRPr="00DE5953">
        <w:t>В</w:t>
      </w:r>
      <w:r w:rsidR="009E3E7D" w:rsidRPr="00DE5953">
        <w:t xml:space="preserve"> результате превышения уровня смертности над уровнем рождаемости в 20</w:t>
      </w:r>
      <w:r w:rsidR="00C64928" w:rsidRPr="00DE5953">
        <w:t>20</w:t>
      </w:r>
      <w:r w:rsidR="009E3E7D" w:rsidRPr="00DE5953">
        <w:t>-20</w:t>
      </w:r>
      <w:r w:rsidR="00C64928" w:rsidRPr="00DE5953">
        <w:t>23</w:t>
      </w:r>
      <w:r w:rsidR="009E3E7D" w:rsidRPr="00DE5953">
        <w:t xml:space="preserve"> гг., на территории </w:t>
      </w:r>
      <w:r w:rsidR="003F6B23" w:rsidRPr="00DE5953">
        <w:t>округа</w:t>
      </w:r>
      <w:r w:rsidR="009E3E7D" w:rsidRPr="00DE5953">
        <w:t xml:space="preserve"> преобладают процессы естественной убыли населения. </w:t>
      </w:r>
    </w:p>
    <w:p w:rsidR="00AA5E87" w:rsidRPr="00DE5953" w:rsidRDefault="00AA5E87" w:rsidP="004F2089">
      <w:pPr>
        <w:shd w:val="clear" w:color="auto" w:fill="FFFFFF"/>
        <w:ind w:left="19" w:firstLine="690"/>
      </w:pPr>
    </w:p>
    <w:p w:rsidR="009E3E7D" w:rsidRPr="00DE5953" w:rsidRDefault="005C5209" w:rsidP="004F2089">
      <w:pPr>
        <w:shd w:val="clear" w:color="auto" w:fill="FFFFFF"/>
        <w:ind w:left="19" w:firstLine="690"/>
      </w:pPr>
      <w:r>
        <w:rPr>
          <w:noProof/>
        </w:rPr>
        <w:drawing>
          <wp:inline distT="0" distB="0" distL="0" distR="0">
            <wp:extent cx="4575175" cy="2444115"/>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E3E7D" w:rsidRPr="00DE5953" w:rsidRDefault="009E3E7D" w:rsidP="009E3E7D">
      <w:pPr>
        <w:pStyle w:val="a7"/>
        <w:jc w:val="center"/>
      </w:pPr>
      <w:r w:rsidRPr="00DE5953">
        <w:t xml:space="preserve">Рис. </w:t>
      </w:r>
      <w:r w:rsidR="008E5705" w:rsidRPr="00DE5953">
        <w:t>6</w:t>
      </w:r>
      <w:r w:rsidR="006A012C" w:rsidRPr="00DE5953">
        <w:t>.</w:t>
      </w:r>
      <w:r w:rsidRPr="00DE5953">
        <w:t>1.</w:t>
      </w:r>
      <w:r w:rsidR="00641875" w:rsidRPr="00DE5953">
        <w:t>5</w:t>
      </w:r>
      <w:r w:rsidRPr="00DE5953">
        <w:t xml:space="preserve">. Естественный прирост/убыль населения в </w:t>
      </w:r>
      <w:r w:rsidR="00EA697B" w:rsidRPr="00DE5953">
        <w:t>Уинском</w:t>
      </w:r>
      <w:r w:rsidRPr="00DE5953">
        <w:t xml:space="preserve"> муниципальном </w:t>
      </w:r>
      <w:r w:rsidR="003F6B23" w:rsidRPr="00DE5953">
        <w:t>округе</w:t>
      </w:r>
      <w:r w:rsidRPr="00DE5953">
        <w:t xml:space="preserve"> в период с 20</w:t>
      </w:r>
      <w:r w:rsidR="00261864" w:rsidRPr="00DE5953">
        <w:t>20</w:t>
      </w:r>
      <w:r w:rsidRPr="00DE5953">
        <w:t xml:space="preserve"> по 20</w:t>
      </w:r>
      <w:r w:rsidR="00261864" w:rsidRPr="00DE5953">
        <w:t>23</w:t>
      </w:r>
      <w:r w:rsidRPr="00DE5953">
        <w:t xml:space="preserve"> гг. (чел.)</w:t>
      </w:r>
    </w:p>
    <w:p w:rsidR="009E3E7D" w:rsidRPr="00DE5953" w:rsidRDefault="009E3E7D" w:rsidP="004F2089">
      <w:pPr>
        <w:shd w:val="clear" w:color="auto" w:fill="FFFFFF"/>
        <w:ind w:left="19" w:firstLine="690"/>
      </w:pPr>
    </w:p>
    <w:p w:rsidR="009E3E7D" w:rsidRPr="00DE5953" w:rsidRDefault="009E3E7D" w:rsidP="009E3E7D">
      <w:pPr>
        <w:shd w:val="clear" w:color="auto" w:fill="FFFFFF"/>
        <w:ind w:left="19" w:firstLine="690"/>
        <w:rPr>
          <w:b/>
          <w:i/>
        </w:rPr>
      </w:pPr>
      <w:r w:rsidRPr="00DE5953">
        <w:rPr>
          <w:b/>
          <w:i/>
        </w:rPr>
        <w:t>Миграция населения.</w:t>
      </w:r>
    </w:p>
    <w:p w:rsidR="009E3E7D" w:rsidRPr="00DE5953" w:rsidRDefault="009E3E7D" w:rsidP="009E3E7D">
      <w:pPr>
        <w:shd w:val="clear" w:color="auto" w:fill="FFFFFF"/>
        <w:ind w:left="19" w:firstLine="690"/>
      </w:pPr>
      <w:r w:rsidRPr="00DE5953">
        <w:t xml:space="preserve">При анализе демографической составляющей на территории </w:t>
      </w:r>
      <w:r w:rsidR="00EA697B" w:rsidRPr="00DE5953">
        <w:t>Уинского</w:t>
      </w:r>
      <w:r w:rsidRPr="00DE5953">
        <w:t xml:space="preserve"> </w:t>
      </w:r>
      <w:r w:rsidR="006531A3" w:rsidRPr="00DE5953">
        <w:t>округа</w:t>
      </w:r>
      <w:r w:rsidRPr="00DE5953">
        <w:t xml:space="preserve"> наряду с показателями естественного движения населения существенное влияние оказывает миграция.</w:t>
      </w:r>
    </w:p>
    <w:p w:rsidR="00CC2006" w:rsidRPr="00DE5953" w:rsidRDefault="00CC2006" w:rsidP="009E3E7D">
      <w:pPr>
        <w:shd w:val="clear" w:color="auto" w:fill="FFFFFF"/>
        <w:ind w:left="19" w:firstLine="690"/>
      </w:pPr>
    </w:p>
    <w:p w:rsidR="00CC2006" w:rsidRPr="00DE5953" w:rsidRDefault="005C5209" w:rsidP="009E3E7D">
      <w:pPr>
        <w:shd w:val="clear" w:color="auto" w:fill="FFFFFF"/>
        <w:ind w:left="19" w:firstLine="690"/>
      </w:pPr>
      <w:r>
        <w:rPr>
          <w:noProof/>
        </w:rPr>
        <w:drawing>
          <wp:inline distT="0" distB="0" distL="0" distR="0">
            <wp:extent cx="4575175" cy="2746375"/>
            <wp:effectExtent l="0" t="0" r="0" b="0"/>
            <wp:docPr id="6" name="Рисунок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C2006" w:rsidRPr="00DE5953" w:rsidRDefault="00CC2006" w:rsidP="00CC2006">
      <w:pPr>
        <w:shd w:val="clear" w:color="auto" w:fill="FFFFFF"/>
        <w:ind w:left="19" w:hanging="19"/>
        <w:jc w:val="center"/>
        <w:rPr>
          <w:bCs/>
          <w:sz w:val="24"/>
          <w:szCs w:val="20"/>
        </w:rPr>
      </w:pPr>
      <w:r w:rsidRPr="00DE5953">
        <w:rPr>
          <w:bCs/>
          <w:sz w:val="24"/>
          <w:szCs w:val="20"/>
        </w:rPr>
        <w:t>Рис</w:t>
      </w:r>
      <w:r w:rsidR="00A73EDB" w:rsidRPr="00DE5953">
        <w:rPr>
          <w:bCs/>
          <w:sz w:val="24"/>
          <w:szCs w:val="20"/>
        </w:rPr>
        <w:t>.</w:t>
      </w:r>
      <w:r w:rsidRPr="00DE5953">
        <w:rPr>
          <w:bCs/>
          <w:sz w:val="24"/>
          <w:szCs w:val="20"/>
        </w:rPr>
        <w:t xml:space="preserve"> </w:t>
      </w:r>
      <w:r w:rsidR="008E5705" w:rsidRPr="00DE5953">
        <w:rPr>
          <w:bCs/>
          <w:sz w:val="24"/>
          <w:szCs w:val="20"/>
        </w:rPr>
        <w:t>6</w:t>
      </w:r>
      <w:r w:rsidR="006A012C" w:rsidRPr="00DE5953">
        <w:rPr>
          <w:bCs/>
          <w:sz w:val="24"/>
          <w:szCs w:val="20"/>
        </w:rPr>
        <w:t>.</w:t>
      </w:r>
      <w:r w:rsidRPr="00DE5953">
        <w:rPr>
          <w:bCs/>
          <w:sz w:val="24"/>
          <w:szCs w:val="20"/>
        </w:rPr>
        <w:t>1.</w:t>
      </w:r>
      <w:r w:rsidR="00641875" w:rsidRPr="00DE5953">
        <w:rPr>
          <w:bCs/>
          <w:sz w:val="24"/>
          <w:szCs w:val="20"/>
        </w:rPr>
        <w:t>6</w:t>
      </w:r>
      <w:r w:rsidRPr="00DE5953">
        <w:rPr>
          <w:bCs/>
          <w:sz w:val="24"/>
          <w:szCs w:val="20"/>
        </w:rPr>
        <w:t>. Динамика изменения миграционного оттока</w:t>
      </w:r>
      <w:r w:rsidR="006E61C0" w:rsidRPr="00DE5953">
        <w:rPr>
          <w:bCs/>
          <w:sz w:val="24"/>
          <w:szCs w:val="20"/>
        </w:rPr>
        <w:t xml:space="preserve"> (притока)</w:t>
      </w:r>
      <w:r w:rsidRPr="00DE5953">
        <w:rPr>
          <w:bCs/>
          <w:sz w:val="24"/>
          <w:szCs w:val="20"/>
        </w:rPr>
        <w:t xml:space="preserve"> населения в период с 20</w:t>
      </w:r>
      <w:r w:rsidR="00584C2B" w:rsidRPr="00DE5953">
        <w:rPr>
          <w:bCs/>
          <w:sz w:val="24"/>
          <w:szCs w:val="20"/>
        </w:rPr>
        <w:t>20</w:t>
      </w:r>
      <w:r w:rsidR="006E61C0" w:rsidRPr="00DE5953">
        <w:rPr>
          <w:bCs/>
          <w:sz w:val="24"/>
          <w:szCs w:val="20"/>
        </w:rPr>
        <w:t xml:space="preserve"> по 20</w:t>
      </w:r>
      <w:r w:rsidR="00584C2B" w:rsidRPr="00DE5953">
        <w:rPr>
          <w:bCs/>
          <w:sz w:val="24"/>
          <w:szCs w:val="20"/>
        </w:rPr>
        <w:t>23</w:t>
      </w:r>
      <w:r w:rsidRPr="00DE5953">
        <w:rPr>
          <w:bCs/>
          <w:sz w:val="24"/>
          <w:szCs w:val="20"/>
        </w:rPr>
        <w:t xml:space="preserve"> гг.</w:t>
      </w:r>
    </w:p>
    <w:p w:rsidR="00CC2006" w:rsidRPr="00DE5953" w:rsidRDefault="00CC2006" w:rsidP="00CC2006">
      <w:pPr>
        <w:shd w:val="clear" w:color="auto" w:fill="FFFFFF"/>
        <w:ind w:left="19" w:firstLine="690"/>
      </w:pPr>
    </w:p>
    <w:p w:rsidR="00CC2006" w:rsidRPr="00DE5953" w:rsidRDefault="00CC2006" w:rsidP="00CC2006">
      <w:pPr>
        <w:shd w:val="clear" w:color="auto" w:fill="FFFFFF"/>
        <w:ind w:left="19" w:firstLine="690"/>
      </w:pPr>
      <w:r w:rsidRPr="00DE5953">
        <w:t xml:space="preserve">Миграция в </w:t>
      </w:r>
      <w:r w:rsidR="006E61C0" w:rsidRPr="00DE5953">
        <w:t>Уинском</w:t>
      </w:r>
      <w:r w:rsidRPr="00DE5953">
        <w:t xml:space="preserve"> муниципальном </w:t>
      </w:r>
      <w:r w:rsidR="00D936D5" w:rsidRPr="00DE5953">
        <w:t>округе</w:t>
      </w:r>
      <w:r w:rsidRPr="00DE5953">
        <w:t xml:space="preserve"> оказывает крайне негативное влияние на процесс воспроизводства населения, а, следовательно, и на воспроизводство трудовых ресурсов. При этом мотивация выезда различна, но основными факторами, которые побуждают население покинуть регион, являются низкий уровень социальной сферы, отсутствие рабочих мест. Это находит свое отражение в социальном самочувствии жителей. Главным образом регион покидает трудоспособное население, в результате чего, возникают выраженные диспропорции в возрастной структуре. </w:t>
      </w:r>
    </w:p>
    <w:p w:rsidR="00CC2006" w:rsidRPr="00DE5953" w:rsidRDefault="00CC2006" w:rsidP="00CC2006">
      <w:pPr>
        <w:shd w:val="clear" w:color="auto" w:fill="FFFFFF"/>
        <w:ind w:left="19" w:firstLine="690"/>
      </w:pPr>
      <w:r w:rsidRPr="00DE5953">
        <w:t>Размер эмиграции определяется потребностями близлежащих населенных пунктов в дополнительной рабочей силе, их демографической емкостью. Поэтому среди желающих выехать возникает сильная конкуренция. Преимущества имеют те граждане, у кого более высокое образование, квалификация, подходящий возраст и семейный статус. Таким образом, уезжают наиболее квалифицированные и инициативные жители. Происходит своего</w:t>
      </w:r>
      <w:r w:rsidR="00566B5E" w:rsidRPr="00DE5953">
        <w:t xml:space="preserve"> рода отбор, в итоге которого, муниципальный округ</w:t>
      </w:r>
      <w:r w:rsidRPr="00DE5953">
        <w:t xml:space="preserve"> теряет лучшие кадры. Люди стремятся туда, где лучшие условия жизни и работы. </w:t>
      </w:r>
    </w:p>
    <w:p w:rsidR="00CC2006" w:rsidRPr="00DE5953" w:rsidRDefault="00CC2006" w:rsidP="00CC2006">
      <w:pPr>
        <w:shd w:val="clear" w:color="auto" w:fill="FFFFFF"/>
        <w:ind w:left="19" w:firstLine="690"/>
      </w:pPr>
      <w:r w:rsidRPr="00DE5953">
        <w:t xml:space="preserve">Объяснение причин миграционного оттока из </w:t>
      </w:r>
      <w:r w:rsidR="006E61C0" w:rsidRPr="00DE5953">
        <w:t>Уинского</w:t>
      </w:r>
      <w:r w:rsidRPr="00DE5953">
        <w:t xml:space="preserve"> муниципального </w:t>
      </w:r>
      <w:r w:rsidR="00D936D5" w:rsidRPr="00DE5953">
        <w:t>округа</w:t>
      </w:r>
      <w:r w:rsidRPr="00DE5953">
        <w:t xml:space="preserve">, требует более тщательного изучения и сравнения условий жизни в </w:t>
      </w:r>
      <w:r w:rsidR="00D936D5" w:rsidRPr="00DE5953">
        <w:t>населенных пунктах округа</w:t>
      </w:r>
      <w:r w:rsidRPr="00DE5953">
        <w:t xml:space="preserve"> с одной стороны и населенных пунктах, принимающих население – с другой. По той же причине происходит внутренняя миграция – трудоспособное население стремится переселиться в </w:t>
      </w:r>
      <w:r w:rsidR="006E61C0" w:rsidRPr="00DE5953">
        <w:t>с. Уинск</w:t>
      </w:r>
      <w:r w:rsidR="005D26EF" w:rsidRPr="00DE5953">
        <w:t>ое</w:t>
      </w:r>
      <w:r w:rsidRPr="00DE5953">
        <w:t xml:space="preserve">, </w:t>
      </w:r>
      <w:r w:rsidRPr="00DE5953">
        <w:lastRenderedPageBreak/>
        <w:t>административный, эк</w:t>
      </w:r>
      <w:r w:rsidR="00D936D5" w:rsidRPr="00DE5953">
        <w:t>ономический и культурный центр округа</w:t>
      </w:r>
      <w:r w:rsidRPr="00DE5953">
        <w:t xml:space="preserve">, что влияет на формирование высокой доли трудоспособного населения в </w:t>
      </w:r>
      <w:r w:rsidR="00D936D5" w:rsidRPr="00DE5953">
        <w:t>с. Уинское</w:t>
      </w:r>
      <w:r w:rsidRPr="00DE5953">
        <w:t>.</w:t>
      </w:r>
    </w:p>
    <w:p w:rsidR="00A52665" w:rsidRPr="00DE5953" w:rsidRDefault="00A52665" w:rsidP="00A52665"/>
    <w:p w:rsidR="006A012C" w:rsidRPr="00DE5953" w:rsidRDefault="006A012C" w:rsidP="002C665A">
      <w:pPr>
        <w:pStyle w:val="3"/>
      </w:pPr>
      <w:bookmarkStart w:id="11" w:name="_Toc214786186"/>
      <w:bookmarkStart w:id="12" w:name="_Toc217488436"/>
      <w:bookmarkStart w:id="13" w:name="_Toc221622170"/>
      <w:bookmarkStart w:id="14" w:name="_Toc217488433"/>
      <w:r w:rsidRPr="00DE5953">
        <w:t>Характеристика состояния трудовых ресурсов</w:t>
      </w:r>
      <w:r w:rsidRPr="00DE5953">
        <w:br/>
        <w:t xml:space="preserve">Уинского муниципального </w:t>
      </w:r>
      <w:bookmarkEnd w:id="11"/>
      <w:bookmarkEnd w:id="12"/>
      <w:r w:rsidRPr="00DE5953">
        <w:t>округа</w:t>
      </w:r>
      <w:bookmarkEnd w:id="13"/>
    </w:p>
    <w:p w:rsidR="006A012C" w:rsidRPr="00DE5953" w:rsidRDefault="006A012C" w:rsidP="006A012C">
      <w:pPr>
        <w:pStyle w:val="24"/>
        <w:spacing w:after="0" w:line="240" w:lineRule="auto"/>
        <w:ind w:left="0" w:firstLine="720"/>
        <w:rPr>
          <w:spacing w:val="-2"/>
        </w:rPr>
      </w:pPr>
      <w:r w:rsidRPr="00DE5953">
        <w:rPr>
          <w:spacing w:val="-2"/>
        </w:rPr>
        <w:t>Факторами, определяющими особенность рынка труда Уинского муниципального округа, являются:</w:t>
      </w:r>
    </w:p>
    <w:p w:rsidR="006A012C" w:rsidRPr="00DE5953" w:rsidRDefault="006A012C" w:rsidP="00AB3D58">
      <w:pPr>
        <w:pStyle w:val="24"/>
        <w:numPr>
          <w:ilvl w:val="0"/>
          <w:numId w:val="12"/>
        </w:numPr>
        <w:tabs>
          <w:tab w:val="clear" w:pos="360"/>
          <w:tab w:val="num" w:pos="851"/>
          <w:tab w:val="left" w:pos="1134"/>
        </w:tabs>
        <w:spacing w:after="0" w:line="240" w:lineRule="auto"/>
        <w:ind w:left="0" w:firstLine="709"/>
        <w:rPr>
          <w:spacing w:val="-2"/>
        </w:rPr>
      </w:pPr>
      <w:r w:rsidRPr="00DE5953">
        <w:rPr>
          <w:spacing w:val="-2"/>
        </w:rPr>
        <w:t>естественная убыль населения;</w:t>
      </w:r>
    </w:p>
    <w:p w:rsidR="006A012C" w:rsidRPr="00DE5953" w:rsidRDefault="006A012C" w:rsidP="00AB3D58">
      <w:pPr>
        <w:pStyle w:val="24"/>
        <w:numPr>
          <w:ilvl w:val="0"/>
          <w:numId w:val="12"/>
        </w:numPr>
        <w:tabs>
          <w:tab w:val="clear" w:pos="360"/>
          <w:tab w:val="num" w:pos="851"/>
          <w:tab w:val="left" w:pos="1134"/>
        </w:tabs>
        <w:spacing w:after="0" w:line="240" w:lineRule="auto"/>
        <w:ind w:left="0" w:firstLine="709"/>
        <w:rPr>
          <w:spacing w:val="-2"/>
        </w:rPr>
      </w:pPr>
      <w:r w:rsidRPr="00DE5953">
        <w:rPr>
          <w:spacing w:val="-2"/>
        </w:rPr>
        <w:t>высокий уровень занятости населения в сельском и домашнем хозяйстве;</w:t>
      </w:r>
    </w:p>
    <w:p w:rsidR="006A012C" w:rsidRPr="00DE5953" w:rsidRDefault="006A012C" w:rsidP="00AB3D58">
      <w:pPr>
        <w:pStyle w:val="24"/>
        <w:numPr>
          <w:ilvl w:val="0"/>
          <w:numId w:val="12"/>
        </w:numPr>
        <w:tabs>
          <w:tab w:val="clear" w:pos="360"/>
          <w:tab w:val="num" w:pos="851"/>
          <w:tab w:val="left" w:pos="1134"/>
        </w:tabs>
        <w:spacing w:after="0" w:line="240" w:lineRule="auto"/>
        <w:ind w:left="0" w:firstLine="709"/>
        <w:rPr>
          <w:spacing w:val="-2"/>
        </w:rPr>
      </w:pPr>
      <w:r w:rsidRPr="00DE5953">
        <w:rPr>
          <w:spacing w:val="-2"/>
        </w:rPr>
        <w:t>высокий уровень незарегистрированной занятости в сфере сельского хозяйства и в лесопромышленном комплексе;</w:t>
      </w:r>
    </w:p>
    <w:p w:rsidR="006A012C" w:rsidRPr="00DE5953" w:rsidRDefault="006A012C" w:rsidP="00AB3D58">
      <w:pPr>
        <w:pStyle w:val="24"/>
        <w:numPr>
          <w:ilvl w:val="0"/>
          <w:numId w:val="12"/>
        </w:numPr>
        <w:tabs>
          <w:tab w:val="clear" w:pos="360"/>
          <w:tab w:val="num" w:pos="851"/>
          <w:tab w:val="left" w:pos="1134"/>
        </w:tabs>
        <w:spacing w:after="0" w:line="240" w:lineRule="auto"/>
        <w:ind w:left="0" w:firstLine="709"/>
        <w:rPr>
          <w:spacing w:val="-2"/>
        </w:rPr>
      </w:pPr>
      <w:r w:rsidRPr="00DE5953">
        <w:rPr>
          <w:spacing w:val="-2"/>
        </w:rPr>
        <w:t>низкий уровень профессиональной подготовки трудовы</w:t>
      </w:r>
      <w:r w:rsidR="00F149AA" w:rsidRPr="00DE5953">
        <w:rPr>
          <w:spacing w:val="-2"/>
        </w:rPr>
        <w:t>х ресурсов;</w:t>
      </w:r>
    </w:p>
    <w:p w:rsidR="00F149AA" w:rsidRPr="00DE5953" w:rsidRDefault="00F149AA" w:rsidP="00F149AA">
      <w:pPr>
        <w:pStyle w:val="24"/>
        <w:numPr>
          <w:ilvl w:val="0"/>
          <w:numId w:val="12"/>
        </w:numPr>
        <w:tabs>
          <w:tab w:val="clear" w:pos="360"/>
          <w:tab w:val="num" w:pos="851"/>
          <w:tab w:val="left" w:pos="1134"/>
        </w:tabs>
        <w:spacing w:after="0" w:line="240" w:lineRule="auto"/>
        <w:ind w:left="0" w:firstLine="709"/>
        <w:rPr>
          <w:spacing w:val="-2"/>
        </w:rPr>
      </w:pPr>
      <w:r w:rsidRPr="00DE5953">
        <w:t>существенная дифференциация оплаты труда между различными сферами деятельности.</w:t>
      </w:r>
    </w:p>
    <w:p w:rsidR="00F149AA" w:rsidRPr="00DE5953" w:rsidRDefault="00F149AA" w:rsidP="006A012C">
      <w:r w:rsidRPr="00DE5953">
        <w:t xml:space="preserve">Анализ сложившейся ситуации на рынке труда показывает, что требования к качеству рабочей силы остаются достаточно высокими, в связи, с чем работники низкой квалификации или узкой специализации имеют меньше шансов найти новое рабочее место и остаются невостребованными на рынке труда, с течением времени теряя имеющиеся профессиональные навыки и мотивацию к труду. </w:t>
      </w:r>
    </w:p>
    <w:p w:rsidR="00F149AA" w:rsidRPr="00DE5953" w:rsidRDefault="00F149AA" w:rsidP="006A012C">
      <w:r w:rsidRPr="00DE5953">
        <w:t>В системе оплаты труда на территории округа наблюдается существенная дифференциация между различными сферами деятельности. Значительно выше среднеокружного уровня среднемесячная заработная плата в таких отраслях как: добыча полезных ископаемых, производство, передача и распределение электроэнергии, финансовая деятельность. Ниже среднеокружного уровня среднемесячная заработная плата в обрабатывающем производстве, сельском хозяйстве, в транспортной деятельности и связи.</w:t>
      </w:r>
    </w:p>
    <w:p w:rsidR="006A012C" w:rsidRPr="00DE5953" w:rsidRDefault="006A012C" w:rsidP="006A012C">
      <w:r w:rsidRPr="00DE5953">
        <w:t xml:space="preserve">Структура занятости по сферам экономической деятельности представлена в таблице </w:t>
      </w:r>
      <w:r w:rsidR="008E5705" w:rsidRPr="00DE5953">
        <w:t>6</w:t>
      </w:r>
      <w:r w:rsidRPr="00DE5953">
        <w:t xml:space="preserve">.2.1. и на рисунке </w:t>
      </w:r>
      <w:r w:rsidR="008E5705" w:rsidRPr="00DE5953">
        <w:t>6</w:t>
      </w:r>
      <w:r w:rsidRPr="00DE5953">
        <w:t xml:space="preserve">.2.1. Следует отметить, что численность работающих, распределение их по отраслям производства указаны на основании недостаточно полных данных, представленных администрацией муниципального округа, и являются ориентировочными. </w:t>
      </w:r>
    </w:p>
    <w:p w:rsidR="006A012C" w:rsidRPr="00DE5953" w:rsidRDefault="006A012C" w:rsidP="006A012C"/>
    <w:p w:rsidR="006A012C" w:rsidRPr="00DE5953" w:rsidRDefault="005C5209" w:rsidP="006A012C">
      <w:r>
        <w:rPr>
          <w:noProof/>
        </w:rPr>
        <w:lastRenderedPageBreak/>
        <w:drawing>
          <wp:inline distT="0" distB="0" distL="0" distR="0">
            <wp:extent cx="4851400" cy="5782310"/>
            <wp:effectExtent l="0" t="0" r="0" b="0"/>
            <wp:docPr id="7" name="Рисунок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A012C" w:rsidRPr="00DE5953" w:rsidRDefault="006A012C" w:rsidP="006A012C">
      <w:pPr>
        <w:shd w:val="clear" w:color="auto" w:fill="FFFFFF"/>
        <w:ind w:left="19" w:hanging="19"/>
        <w:jc w:val="center"/>
        <w:rPr>
          <w:bCs/>
          <w:sz w:val="24"/>
          <w:szCs w:val="20"/>
        </w:rPr>
      </w:pPr>
      <w:r w:rsidRPr="00DE5953">
        <w:rPr>
          <w:bCs/>
          <w:sz w:val="24"/>
          <w:szCs w:val="20"/>
        </w:rPr>
        <w:t xml:space="preserve">Рисунок </w:t>
      </w:r>
      <w:r w:rsidR="008E5705" w:rsidRPr="00DE5953">
        <w:rPr>
          <w:bCs/>
          <w:sz w:val="24"/>
          <w:szCs w:val="20"/>
        </w:rPr>
        <w:t>6</w:t>
      </w:r>
      <w:r w:rsidRPr="00DE5953">
        <w:rPr>
          <w:bCs/>
          <w:sz w:val="24"/>
          <w:szCs w:val="20"/>
        </w:rPr>
        <w:t>.2.1. Характеристика занятости населения Уинского муниципального округа на начало 202</w:t>
      </w:r>
      <w:r w:rsidR="00F149AA" w:rsidRPr="00DE5953">
        <w:rPr>
          <w:bCs/>
          <w:sz w:val="24"/>
          <w:szCs w:val="20"/>
        </w:rPr>
        <w:t>5</w:t>
      </w:r>
      <w:r w:rsidRPr="00DE5953">
        <w:rPr>
          <w:bCs/>
          <w:sz w:val="24"/>
          <w:szCs w:val="20"/>
        </w:rPr>
        <w:t xml:space="preserve"> г.</w:t>
      </w:r>
    </w:p>
    <w:p w:rsidR="006A012C" w:rsidRPr="00DE5953" w:rsidRDefault="006A012C" w:rsidP="006A012C">
      <w:pPr>
        <w:shd w:val="clear" w:color="auto" w:fill="FFFFFF"/>
        <w:ind w:left="19" w:hanging="19"/>
        <w:jc w:val="center"/>
        <w:rPr>
          <w:bCs/>
          <w:sz w:val="24"/>
          <w:szCs w:val="20"/>
        </w:rPr>
      </w:pPr>
    </w:p>
    <w:p w:rsidR="006A012C" w:rsidRPr="00DE5953" w:rsidRDefault="006A012C" w:rsidP="006A012C">
      <w:pPr>
        <w:ind w:firstLine="0"/>
        <w:rPr>
          <w:bCs/>
        </w:rPr>
      </w:pPr>
      <w:r w:rsidRPr="00DE5953">
        <w:rPr>
          <w:rStyle w:val="13"/>
        </w:rPr>
        <w:t xml:space="preserve">Таблица </w:t>
      </w:r>
      <w:r w:rsidR="008E5705" w:rsidRPr="00DE5953">
        <w:rPr>
          <w:rStyle w:val="13"/>
        </w:rPr>
        <w:t>6</w:t>
      </w:r>
      <w:r w:rsidRPr="00DE5953">
        <w:rPr>
          <w:rStyle w:val="13"/>
        </w:rPr>
        <w:t xml:space="preserve">.2.1. </w:t>
      </w:r>
      <w:r w:rsidRPr="00DE5953">
        <w:rPr>
          <w:bCs/>
        </w:rPr>
        <w:t>Характеристика занятости населения Уинского муниципального округа на начало 202</w:t>
      </w:r>
      <w:r w:rsidR="00F149AA" w:rsidRPr="00DE5953">
        <w:rPr>
          <w:bCs/>
        </w:rPr>
        <w:t>5</w:t>
      </w:r>
      <w:r w:rsidRPr="00DE5953">
        <w:rPr>
          <w:bCs/>
        </w:rPr>
        <w:t xml:space="preserve">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2"/>
        <w:gridCol w:w="2008"/>
      </w:tblGrid>
      <w:tr w:rsidR="006A012C" w:rsidRPr="00DE5953" w:rsidTr="00F149AA">
        <w:trPr>
          <w:cantSplit/>
          <w:trHeight w:val="20"/>
          <w:tblHeader/>
        </w:trPr>
        <w:tc>
          <w:tcPr>
            <w:tcW w:w="3951" w:type="pct"/>
            <w:shd w:val="clear" w:color="auto" w:fill="auto"/>
            <w:vAlign w:val="center"/>
            <w:hideMark/>
          </w:tcPr>
          <w:p w:rsidR="006A012C" w:rsidRPr="00DE5953" w:rsidRDefault="006A012C" w:rsidP="00C80B84">
            <w:pPr>
              <w:pStyle w:val="a7"/>
              <w:jc w:val="center"/>
              <w:rPr>
                <w:b/>
              </w:rPr>
            </w:pPr>
            <w:r w:rsidRPr="00DE5953">
              <w:rPr>
                <w:b/>
              </w:rPr>
              <w:t>Вид деятельности</w:t>
            </w:r>
          </w:p>
        </w:tc>
        <w:tc>
          <w:tcPr>
            <w:tcW w:w="1049" w:type="pct"/>
            <w:shd w:val="clear" w:color="auto" w:fill="auto"/>
            <w:vAlign w:val="center"/>
            <w:hideMark/>
          </w:tcPr>
          <w:p w:rsidR="006A012C" w:rsidRPr="00DE5953" w:rsidRDefault="006A012C" w:rsidP="00F149AA">
            <w:pPr>
              <w:pStyle w:val="a7"/>
              <w:jc w:val="center"/>
              <w:rPr>
                <w:b/>
              </w:rPr>
            </w:pPr>
            <w:r w:rsidRPr="00DE5953">
              <w:rPr>
                <w:b/>
              </w:rPr>
              <w:t>Число занятых на начало 202</w:t>
            </w:r>
            <w:r w:rsidR="00F149AA" w:rsidRPr="00DE5953">
              <w:rPr>
                <w:b/>
              </w:rPr>
              <w:t xml:space="preserve">5 </w:t>
            </w:r>
            <w:r w:rsidRPr="00DE5953">
              <w:rPr>
                <w:b/>
              </w:rPr>
              <w:t>года, чел.</w:t>
            </w:r>
          </w:p>
        </w:tc>
      </w:tr>
      <w:tr w:rsidR="006A012C" w:rsidRPr="00DE5953" w:rsidTr="00F149AA">
        <w:trPr>
          <w:cantSplit/>
          <w:trHeight w:val="20"/>
        </w:trPr>
        <w:tc>
          <w:tcPr>
            <w:tcW w:w="3951" w:type="pct"/>
            <w:shd w:val="clear" w:color="auto" w:fill="auto"/>
            <w:vAlign w:val="center"/>
            <w:hideMark/>
          </w:tcPr>
          <w:p w:rsidR="006A012C" w:rsidRPr="00DE5953" w:rsidRDefault="006A012C" w:rsidP="00C80B84">
            <w:pPr>
              <w:ind w:firstLine="0"/>
              <w:jc w:val="left"/>
              <w:rPr>
                <w:sz w:val="24"/>
                <w:szCs w:val="24"/>
              </w:rPr>
            </w:pPr>
            <w:r w:rsidRPr="00DE5953">
              <w:rPr>
                <w:sz w:val="24"/>
              </w:rPr>
              <w:t>-образование, учреждения культуры</w:t>
            </w:r>
          </w:p>
        </w:tc>
        <w:tc>
          <w:tcPr>
            <w:tcW w:w="1049" w:type="pct"/>
            <w:shd w:val="clear" w:color="auto" w:fill="auto"/>
            <w:vAlign w:val="center"/>
            <w:hideMark/>
          </w:tcPr>
          <w:p w:rsidR="006A012C" w:rsidRPr="00DE5953" w:rsidRDefault="00F149AA" w:rsidP="00C80B84">
            <w:pPr>
              <w:ind w:firstLine="0"/>
              <w:jc w:val="center"/>
              <w:rPr>
                <w:sz w:val="24"/>
                <w:szCs w:val="20"/>
              </w:rPr>
            </w:pPr>
            <w:r w:rsidRPr="00DE5953">
              <w:rPr>
                <w:sz w:val="24"/>
                <w:szCs w:val="20"/>
              </w:rPr>
              <w:t>286</w:t>
            </w:r>
          </w:p>
        </w:tc>
      </w:tr>
      <w:tr w:rsidR="006A012C" w:rsidRPr="00DE5953" w:rsidTr="00F149AA">
        <w:trPr>
          <w:cantSplit/>
          <w:trHeight w:val="20"/>
        </w:trPr>
        <w:tc>
          <w:tcPr>
            <w:tcW w:w="3951" w:type="pct"/>
            <w:shd w:val="clear" w:color="auto" w:fill="auto"/>
            <w:vAlign w:val="center"/>
            <w:hideMark/>
          </w:tcPr>
          <w:p w:rsidR="006A012C" w:rsidRPr="00DE5953" w:rsidRDefault="006A012C" w:rsidP="00C80B84">
            <w:pPr>
              <w:ind w:firstLine="0"/>
              <w:jc w:val="left"/>
              <w:rPr>
                <w:sz w:val="24"/>
              </w:rPr>
            </w:pPr>
            <w:r w:rsidRPr="00DE5953">
              <w:rPr>
                <w:sz w:val="24"/>
              </w:rPr>
              <w:t xml:space="preserve">-государственное управление и обеспечение военной безопасности; </w:t>
            </w:r>
          </w:p>
          <w:p w:rsidR="006A012C" w:rsidRPr="00DE5953" w:rsidRDefault="006A012C" w:rsidP="00C80B84">
            <w:pPr>
              <w:ind w:firstLine="0"/>
              <w:jc w:val="left"/>
              <w:rPr>
                <w:sz w:val="24"/>
                <w:szCs w:val="24"/>
              </w:rPr>
            </w:pPr>
            <w:r w:rsidRPr="00DE5953">
              <w:rPr>
                <w:sz w:val="24"/>
              </w:rPr>
              <w:t>обязательное социальное обеспечение</w:t>
            </w:r>
          </w:p>
        </w:tc>
        <w:tc>
          <w:tcPr>
            <w:tcW w:w="1049" w:type="pct"/>
            <w:shd w:val="clear" w:color="auto" w:fill="auto"/>
            <w:vAlign w:val="center"/>
            <w:hideMark/>
          </w:tcPr>
          <w:p w:rsidR="006A012C" w:rsidRPr="00DE5953" w:rsidRDefault="00F149AA" w:rsidP="00C80B84">
            <w:pPr>
              <w:ind w:firstLine="0"/>
              <w:jc w:val="center"/>
              <w:rPr>
                <w:sz w:val="24"/>
                <w:szCs w:val="20"/>
              </w:rPr>
            </w:pPr>
            <w:r w:rsidRPr="00DE5953">
              <w:rPr>
                <w:sz w:val="24"/>
                <w:szCs w:val="20"/>
              </w:rPr>
              <w:t>278</w:t>
            </w:r>
          </w:p>
        </w:tc>
      </w:tr>
      <w:tr w:rsidR="006A012C" w:rsidRPr="00DE5953" w:rsidTr="00F149AA">
        <w:trPr>
          <w:cantSplit/>
          <w:trHeight w:val="20"/>
        </w:trPr>
        <w:tc>
          <w:tcPr>
            <w:tcW w:w="3951" w:type="pct"/>
            <w:shd w:val="clear" w:color="auto" w:fill="auto"/>
            <w:vAlign w:val="center"/>
            <w:hideMark/>
          </w:tcPr>
          <w:p w:rsidR="006A012C" w:rsidRPr="00DE5953" w:rsidRDefault="006A012C" w:rsidP="00C80B84">
            <w:pPr>
              <w:ind w:firstLine="0"/>
              <w:jc w:val="left"/>
              <w:rPr>
                <w:sz w:val="24"/>
                <w:szCs w:val="24"/>
              </w:rPr>
            </w:pPr>
            <w:r w:rsidRPr="00DE5953">
              <w:rPr>
                <w:sz w:val="24"/>
              </w:rPr>
              <w:t>-добыча полезных ископаемых</w:t>
            </w:r>
          </w:p>
        </w:tc>
        <w:tc>
          <w:tcPr>
            <w:tcW w:w="1049" w:type="pct"/>
            <w:shd w:val="clear" w:color="auto" w:fill="auto"/>
            <w:vAlign w:val="center"/>
            <w:hideMark/>
          </w:tcPr>
          <w:p w:rsidR="006A012C" w:rsidRPr="00DE5953" w:rsidRDefault="00F149AA" w:rsidP="00C80B84">
            <w:pPr>
              <w:ind w:firstLine="0"/>
              <w:jc w:val="center"/>
              <w:rPr>
                <w:sz w:val="24"/>
                <w:szCs w:val="18"/>
              </w:rPr>
            </w:pPr>
            <w:r w:rsidRPr="00DE5953">
              <w:rPr>
                <w:sz w:val="24"/>
                <w:szCs w:val="18"/>
              </w:rPr>
              <w:t>133</w:t>
            </w:r>
          </w:p>
        </w:tc>
      </w:tr>
      <w:tr w:rsidR="006A012C" w:rsidRPr="00DE5953" w:rsidTr="00F149AA">
        <w:trPr>
          <w:cantSplit/>
          <w:trHeight w:val="20"/>
        </w:trPr>
        <w:tc>
          <w:tcPr>
            <w:tcW w:w="3951" w:type="pct"/>
            <w:shd w:val="clear" w:color="auto" w:fill="auto"/>
            <w:vAlign w:val="center"/>
            <w:hideMark/>
          </w:tcPr>
          <w:p w:rsidR="006A012C" w:rsidRPr="00DE5953" w:rsidRDefault="006A012C" w:rsidP="00C80B84">
            <w:pPr>
              <w:ind w:firstLine="0"/>
              <w:jc w:val="left"/>
              <w:rPr>
                <w:sz w:val="24"/>
              </w:rPr>
            </w:pPr>
            <w:r w:rsidRPr="00DE5953">
              <w:rPr>
                <w:sz w:val="24"/>
              </w:rPr>
              <w:t>-оптовая и розничная торговля; ремонт автотранспортных средств,</w:t>
            </w:r>
          </w:p>
          <w:p w:rsidR="006A012C" w:rsidRPr="00DE5953" w:rsidRDefault="006A012C" w:rsidP="00C80B84">
            <w:pPr>
              <w:ind w:firstLine="0"/>
              <w:jc w:val="left"/>
              <w:rPr>
                <w:sz w:val="24"/>
                <w:szCs w:val="24"/>
              </w:rPr>
            </w:pPr>
            <w:r w:rsidRPr="00DE5953">
              <w:rPr>
                <w:sz w:val="24"/>
              </w:rPr>
              <w:t xml:space="preserve"> бытовых изделий и предметов личного пользования</w:t>
            </w:r>
          </w:p>
        </w:tc>
        <w:tc>
          <w:tcPr>
            <w:tcW w:w="1049" w:type="pct"/>
            <w:shd w:val="clear" w:color="auto" w:fill="auto"/>
            <w:vAlign w:val="center"/>
            <w:hideMark/>
          </w:tcPr>
          <w:p w:rsidR="006A012C" w:rsidRPr="00DE5953" w:rsidRDefault="00F149AA" w:rsidP="00C80B84">
            <w:pPr>
              <w:ind w:firstLine="0"/>
              <w:jc w:val="center"/>
              <w:rPr>
                <w:sz w:val="24"/>
                <w:szCs w:val="20"/>
              </w:rPr>
            </w:pPr>
            <w:r w:rsidRPr="00DE5953">
              <w:rPr>
                <w:sz w:val="24"/>
                <w:szCs w:val="20"/>
              </w:rPr>
              <w:t>210</w:t>
            </w:r>
          </w:p>
        </w:tc>
      </w:tr>
      <w:tr w:rsidR="006A012C" w:rsidRPr="00DE5953" w:rsidTr="00F149AA">
        <w:trPr>
          <w:cantSplit/>
          <w:trHeight w:val="20"/>
        </w:trPr>
        <w:tc>
          <w:tcPr>
            <w:tcW w:w="3951" w:type="pct"/>
            <w:shd w:val="clear" w:color="auto" w:fill="auto"/>
            <w:vAlign w:val="center"/>
            <w:hideMark/>
          </w:tcPr>
          <w:p w:rsidR="006A012C" w:rsidRPr="00DE5953" w:rsidRDefault="006A012C" w:rsidP="00C80B84">
            <w:pPr>
              <w:ind w:firstLine="0"/>
              <w:jc w:val="left"/>
              <w:rPr>
                <w:sz w:val="24"/>
                <w:szCs w:val="24"/>
              </w:rPr>
            </w:pPr>
            <w:r w:rsidRPr="00DE5953">
              <w:rPr>
                <w:sz w:val="24"/>
              </w:rPr>
              <w:t>-сельское хозяйство, охота и лесное хозяйство</w:t>
            </w:r>
          </w:p>
        </w:tc>
        <w:tc>
          <w:tcPr>
            <w:tcW w:w="1049" w:type="pct"/>
            <w:shd w:val="clear" w:color="auto" w:fill="auto"/>
            <w:vAlign w:val="center"/>
            <w:hideMark/>
          </w:tcPr>
          <w:p w:rsidR="006A012C" w:rsidRPr="00DE5953" w:rsidRDefault="00F149AA" w:rsidP="00C80B84">
            <w:pPr>
              <w:ind w:firstLine="0"/>
              <w:jc w:val="center"/>
              <w:rPr>
                <w:sz w:val="24"/>
                <w:szCs w:val="18"/>
              </w:rPr>
            </w:pPr>
            <w:r w:rsidRPr="00DE5953">
              <w:rPr>
                <w:sz w:val="24"/>
                <w:szCs w:val="18"/>
              </w:rPr>
              <w:t>130</w:t>
            </w:r>
          </w:p>
        </w:tc>
      </w:tr>
      <w:tr w:rsidR="006A012C" w:rsidRPr="00DE5953" w:rsidTr="00F149AA">
        <w:trPr>
          <w:cantSplit/>
          <w:trHeight w:val="20"/>
        </w:trPr>
        <w:tc>
          <w:tcPr>
            <w:tcW w:w="3951" w:type="pct"/>
            <w:shd w:val="clear" w:color="auto" w:fill="auto"/>
            <w:vAlign w:val="center"/>
            <w:hideMark/>
          </w:tcPr>
          <w:p w:rsidR="006A012C" w:rsidRPr="00DE5953" w:rsidRDefault="006A012C" w:rsidP="00C80B84">
            <w:pPr>
              <w:ind w:firstLine="0"/>
              <w:jc w:val="left"/>
              <w:rPr>
                <w:sz w:val="24"/>
                <w:szCs w:val="24"/>
              </w:rPr>
            </w:pPr>
            <w:r w:rsidRPr="00DE5953">
              <w:rPr>
                <w:sz w:val="24"/>
              </w:rPr>
              <w:t>-строительство</w:t>
            </w:r>
          </w:p>
        </w:tc>
        <w:tc>
          <w:tcPr>
            <w:tcW w:w="1049" w:type="pct"/>
            <w:shd w:val="clear" w:color="auto" w:fill="auto"/>
            <w:vAlign w:val="center"/>
            <w:hideMark/>
          </w:tcPr>
          <w:p w:rsidR="006A012C" w:rsidRPr="00DE5953" w:rsidRDefault="00F149AA" w:rsidP="00C80B84">
            <w:pPr>
              <w:ind w:firstLine="0"/>
              <w:jc w:val="center"/>
              <w:rPr>
                <w:sz w:val="24"/>
                <w:szCs w:val="20"/>
              </w:rPr>
            </w:pPr>
            <w:r w:rsidRPr="00DE5953">
              <w:rPr>
                <w:sz w:val="24"/>
                <w:szCs w:val="20"/>
              </w:rPr>
              <w:t>107</w:t>
            </w:r>
          </w:p>
        </w:tc>
      </w:tr>
      <w:tr w:rsidR="006A012C" w:rsidRPr="00DE5953" w:rsidTr="00F149AA">
        <w:trPr>
          <w:cantSplit/>
          <w:trHeight w:val="20"/>
        </w:trPr>
        <w:tc>
          <w:tcPr>
            <w:tcW w:w="3951" w:type="pct"/>
            <w:shd w:val="clear" w:color="auto" w:fill="auto"/>
            <w:vAlign w:val="center"/>
            <w:hideMark/>
          </w:tcPr>
          <w:p w:rsidR="006A012C" w:rsidRPr="00DE5953" w:rsidRDefault="006A012C" w:rsidP="00C80B84">
            <w:pPr>
              <w:ind w:firstLine="0"/>
              <w:jc w:val="left"/>
              <w:rPr>
                <w:sz w:val="24"/>
                <w:szCs w:val="24"/>
              </w:rPr>
            </w:pPr>
            <w:r w:rsidRPr="00DE5953">
              <w:rPr>
                <w:sz w:val="24"/>
              </w:rPr>
              <w:t>-здравоохранение и предоставление социальных услуг</w:t>
            </w:r>
          </w:p>
        </w:tc>
        <w:tc>
          <w:tcPr>
            <w:tcW w:w="1049" w:type="pct"/>
            <w:shd w:val="clear" w:color="auto" w:fill="auto"/>
            <w:vAlign w:val="center"/>
            <w:hideMark/>
          </w:tcPr>
          <w:p w:rsidR="006A012C" w:rsidRPr="00DE5953" w:rsidRDefault="00F149AA" w:rsidP="00C80B84">
            <w:pPr>
              <w:ind w:firstLine="0"/>
              <w:jc w:val="center"/>
              <w:rPr>
                <w:sz w:val="24"/>
                <w:szCs w:val="20"/>
              </w:rPr>
            </w:pPr>
            <w:r w:rsidRPr="00DE5953">
              <w:rPr>
                <w:sz w:val="24"/>
                <w:szCs w:val="20"/>
              </w:rPr>
              <w:t>123</w:t>
            </w:r>
          </w:p>
        </w:tc>
      </w:tr>
      <w:tr w:rsidR="006A012C" w:rsidRPr="00DE5953" w:rsidTr="00F149AA">
        <w:trPr>
          <w:cantSplit/>
          <w:trHeight w:val="20"/>
        </w:trPr>
        <w:tc>
          <w:tcPr>
            <w:tcW w:w="3951" w:type="pct"/>
            <w:shd w:val="clear" w:color="auto" w:fill="auto"/>
            <w:vAlign w:val="center"/>
            <w:hideMark/>
          </w:tcPr>
          <w:p w:rsidR="006A012C" w:rsidRPr="00DE5953" w:rsidRDefault="006A012C" w:rsidP="00C80B84">
            <w:pPr>
              <w:ind w:firstLine="0"/>
              <w:jc w:val="left"/>
              <w:rPr>
                <w:sz w:val="24"/>
                <w:szCs w:val="24"/>
              </w:rPr>
            </w:pPr>
            <w:r w:rsidRPr="00DE5953">
              <w:rPr>
                <w:sz w:val="24"/>
              </w:rPr>
              <w:t>-обрабатывающие производства</w:t>
            </w:r>
          </w:p>
        </w:tc>
        <w:tc>
          <w:tcPr>
            <w:tcW w:w="1049" w:type="pct"/>
            <w:shd w:val="clear" w:color="auto" w:fill="auto"/>
            <w:vAlign w:val="center"/>
            <w:hideMark/>
          </w:tcPr>
          <w:p w:rsidR="006A012C" w:rsidRPr="00DE5953" w:rsidRDefault="00F149AA" w:rsidP="00C80B84">
            <w:pPr>
              <w:ind w:firstLine="0"/>
              <w:jc w:val="center"/>
              <w:rPr>
                <w:sz w:val="24"/>
                <w:szCs w:val="18"/>
              </w:rPr>
            </w:pPr>
            <w:r w:rsidRPr="00DE5953">
              <w:rPr>
                <w:sz w:val="24"/>
                <w:szCs w:val="18"/>
              </w:rPr>
              <w:t>65</w:t>
            </w:r>
          </w:p>
        </w:tc>
      </w:tr>
      <w:tr w:rsidR="006A012C" w:rsidRPr="00DE5953" w:rsidTr="00F149AA">
        <w:trPr>
          <w:cantSplit/>
          <w:trHeight w:val="20"/>
        </w:trPr>
        <w:tc>
          <w:tcPr>
            <w:tcW w:w="3951" w:type="pct"/>
            <w:shd w:val="clear" w:color="auto" w:fill="auto"/>
            <w:vAlign w:val="center"/>
            <w:hideMark/>
          </w:tcPr>
          <w:p w:rsidR="006A012C" w:rsidRPr="00DE5953" w:rsidRDefault="006A012C" w:rsidP="00C80B84">
            <w:pPr>
              <w:ind w:firstLine="0"/>
              <w:jc w:val="left"/>
              <w:rPr>
                <w:sz w:val="24"/>
                <w:szCs w:val="24"/>
              </w:rPr>
            </w:pPr>
            <w:r w:rsidRPr="00DE5953">
              <w:rPr>
                <w:sz w:val="24"/>
              </w:rPr>
              <w:lastRenderedPageBreak/>
              <w:t>-транспорт и связь</w:t>
            </w:r>
          </w:p>
        </w:tc>
        <w:tc>
          <w:tcPr>
            <w:tcW w:w="1049" w:type="pct"/>
            <w:shd w:val="clear" w:color="auto" w:fill="auto"/>
            <w:vAlign w:val="center"/>
            <w:hideMark/>
          </w:tcPr>
          <w:p w:rsidR="006A012C" w:rsidRPr="00DE5953" w:rsidRDefault="00F149AA" w:rsidP="00C80B84">
            <w:pPr>
              <w:ind w:firstLine="0"/>
              <w:jc w:val="center"/>
              <w:rPr>
                <w:sz w:val="24"/>
                <w:szCs w:val="20"/>
              </w:rPr>
            </w:pPr>
            <w:r w:rsidRPr="00DE5953">
              <w:rPr>
                <w:sz w:val="24"/>
                <w:szCs w:val="20"/>
              </w:rPr>
              <w:t>15</w:t>
            </w:r>
          </w:p>
        </w:tc>
      </w:tr>
      <w:tr w:rsidR="006A012C" w:rsidRPr="00DE5953" w:rsidTr="00F149AA">
        <w:trPr>
          <w:cantSplit/>
          <w:trHeight w:val="20"/>
        </w:trPr>
        <w:tc>
          <w:tcPr>
            <w:tcW w:w="3951" w:type="pct"/>
            <w:shd w:val="clear" w:color="auto" w:fill="auto"/>
            <w:vAlign w:val="center"/>
            <w:hideMark/>
          </w:tcPr>
          <w:p w:rsidR="006A012C" w:rsidRPr="00DE5953" w:rsidRDefault="00F149AA" w:rsidP="00C80B84">
            <w:pPr>
              <w:ind w:firstLine="0"/>
              <w:jc w:val="left"/>
              <w:rPr>
                <w:sz w:val="24"/>
                <w:szCs w:val="24"/>
              </w:rPr>
            </w:pPr>
            <w:r w:rsidRPr="00DE5953">
              <w:rPr>
                <w:sz w:val="24"/>
              </w:rPr>
              <w:t xml:space="preserve">-производство и </w:t>
            </w:r>
            <w:r w:rsidR="006A012C" w:rsidRPr="00DE5953">
              <w:rPr>
                <w:sz w:val="24"/>
              </w:rPr>
              <w:t>распределение электроэнергии, газа и воды</w:t>
            </w:r>
          </w:p>
        </w:tc>
        <w:tc>
          <w:tcPr>
            <w:tcW w:w="1049" w:type="pct"/>
            <w:shd w:val="clear" w:color="auto" w:fill="auto"/>
            <w:vAlign w:val="center"/>
            <w:hideMark/>
          </w:tcPr>
          <w:p w:rsidR="006A012C" w:rsidRPr="00DE5953" w:rsidRDefault="00F149AA" w:rsidP="00C80B84">
            <w:pPr>
              <w:ind w:firstLine="0"/>
              <w:jc w:val="center"/>
              <w:rPr>
                <w:sz w:val="24"/>
                <w:szCs w:val="18"/>
              </w:rPr>
            </w:pPr>
            <w:r w:rsidRPr="00DE5953">
              <w:rPr>
                <w:sz w:val="24"/>
                <w:szCs w:val="18"/>
              </w:rPr>
              <w:t>34</w:t>
            </w:r>
          </w:p>
        </w:tc>
      </w:tr>
      <w:tr w:rsidR="006A012C" w:rsidRPr="00DE5953" w:rsidTr="00F149AA">
        <w:trPr>
          <w:cantSplit/>
          <w:trHeight w:val="20"/>
        </w:trPr>
        <w:tc>
          <w:tcPr>
            <w:tcW w:w="3951" w:type="pct"/>
            <w:shd w:val="clear" w:color="auto" w:fill="auto"/>
            <w:vAlign w:val="center"/>
            <w:hideMark/>
          </w:tcPr>
          <w:p w:rsidR="006A012C" w:rsidRPr="00DE5953" w:rsidRDefault="006A012C" w:rsidP="00C80B84">
            <w:pPr>
              <w:ind w:firstLine="0"/>
              <w:jc w:val="left"/>
              <w:rPr>
                <w:sz w:val="24"/>
                <w:szCs w:val="24"/>
              </w:rPr>
            </w:pPr>
            <w:r w:rsidRPr="00DE5953">
              <w:rPr>
                <w:sz w:val="24"/>
              </w:rPr>
              <w:t>-пре</w:t>
            </w:r>
            <w:r w:rsidR="00F149AA" w:rsidRPr="00DE5953">
              <w:rPr>
                <w:sz w:val="24"/>
              </w:rPr>
              <w:t>доставление прочих коммунальных</w:t>
            </w:r>
            <w:r w:rsidRPr="00DE5953">
              <w:rPr>
                <w:sz w:val="24"/>
              </w:rPr>
              <w:t>, социальных и персональных услуг</w:t>
            </w:r>
          </w:p>
        </w:tc>
        <w:tc>
          <w:tcPr>
            <w:tcW w:w="1049" w:type="pct"/>
            <w:shd w:val="clear" w:color="auto" w:fill="auto"/>
            <w:vAlign w:val="center"/>
            <w:hideMark/>
          </w:tcPr>
          <w:p w:rsidR="006A012C" w:rsidRPr="00DE5953" w:rsidRDefault="00F149AA" w:rsidP="00C80B84">
            <w:pPr>
              <w:ind w:firstLine="0"/>
              <w:jc w:val="center"/>
              <w:rPr>
                <w:sz w:val="24"/>
                <w:szCs w:val="20"/>
              </w:rPr>
            </w:pPr>
            <w:r w:rsidRPr="00DE5953">
              <w:rPr>
                <w:sz w:val="24"/>
                <w:szCs w:val="20"/>
              </w:rPr>
              <w:t>43</w:t>
            </w:r>
          </w:p>
        </w:tc>
      </w:tr>
      <w:tr w:rsidR="006A012C" w:rsidRPr="00DE5953" w:rsidTr="00F149AA">
        <w:trPr>
          <w:cantSplit/>
          <w:trHeight w:val="20"/>
        </w:trPr>
        <w:tc>
          <w:tcPr>
            <w:tcW w:w="3951" w:type="pct"/>
            <w:shd w:val="clear" w:color="auto" w:fill="auto"/>
            <w:vAlign w:val="center"/>
            <w:hideMark/>
          </w:tcPr>
          <w:p w:rsidR="006A012C" w:rsidRPr="00DE5953" w:rsidRDefault="006A012C" w:rsidP="00C80B84">
            <w:pPr>
              <w:ind w:firstLine="0"/>
              <w:jc w:val="left"/>
              <w:rPr>
                <w:sz w:val="24"/>
                <w:szCs w:val="24"/>
              </w:rPr>
            </w:pPr>
            <w:r w:rsidRPr="00DE5953">
              <w:rPr>
                <w:sz w:val="24"/>
              </w:rPr>
              <w:t>-гостиницы и рестораны</w:t>
            </w:r>
          </w:p>
        </w:tc>
        <w:tc>
          <w:tcPr>
            <w:tcW w:w="1049" w:type="pct"/>
            <w:shd w:val="clear" w:color="auto" w:fill="auto"/>
            <w:vAlign w:val="center"/>
            <w:hideMark/>
          </w:tcPr>
          <w:p w:rsidR="006A012C" w:rsidRPr="00DE5953" w:rsidRDefault="00F149AA" w:rsidP="00C80B84">
            <w:pPr>
              <w:ind w:firstLine="0"/>
              <w:jc w:val="center"/>
              <w:rPr>
                <w:sz w:val="24"/>
                <w:szCs w:val="20"/>
              </w:rPr>
            </w:pPr>
            <w:r w:rsidRPr="00DE5953">
              <w:rPr>
                <w:sz w:val="24"/>
                <w:szCs w:val="20"/>
              </w:rPr>
              <w:t>25</w:t>
            </w:r>
          </w:p>
        </w:tc>
      </w:tr>
      <w:tr w:rsidR="006A012C" w:rsidRPr="00DE5953" w:rsidTr="00F149AA">
        <w:trPr>
          <w:cantSplit/>
          <w:trHeight w:val="20"/>
        </w:trPr>
        <w:tc>
          <w:tcPr>
            <w:tcW w:w="3951" w:type="pct"/>
            <w:shd w:val="clear" w:color="auto" w:fill="auto"/>
            <w:vAlign w:val="center"/>
            <w:hideMark/>
          </w:tcPr>
          <w:p w:rsidR="006A012C" w:rsidRPr="00DE5953" w:rsidRDefault="006A012C" w:rsidP="00C80B84">
            <w:pPr>
              <w:ind w:firstLine="0"/>
              <w:jc w:val="left"/>
              <w:rPr>
                <w:sz w:val="24"/>
                <w:szCs w:val="24"/>
              </w:rPr>
            </w:pPr>
            <w:r w:rsidRPr="00DE5953">
              <w:rPr>
                <w:sz w:val="24"/>
              </w:rPr>
              <w:t>-финансовая деятельность</w:t>
            </w:r>
          </w:p>
        </w:tc>
        <w:tc>
          <w:tcPr>
            <w:tcW w:w="1049" w:type="pct"/>
            <w:shd w:val="clear" w:color="auto" w:fill="auto"/>
            <w:vAlign w:val="center"/>
            <w:hideMark/>
          </w:tcPr>
          <w:p w:rsidR="006A012C" w:rsidRPr="00DE5953" w:rsidRDefault="00F149AA" w:rsidP="00C80B84">
            <w:pPr>
              <w:ind w:firstLine="0"/>
              <w:jc w:val="center"/>
              <w:rPr>
                <w:sz w:val="24"/>
                <w:szCs w:val="20"/>
              </w:rPr>
            </w:pPr>
            <w:r w:rsidRPr="00DE5953">
              <w:rPr>
                <w:sz w:val="24"/>
                <w:szCs w:val="20"/>
              </w:rPr>
              <w:t>14</w:t>
            </w:r>
          </w:p>
        </w:tc>
      </w:tr>
      <w:tr w:rsidR="00F149AA" w:rsidRPr="00DE5953" w:rsidTr="00F149AA">
        <w:trPr>
          <w:cantSplit/>
          <w:trHeight w:val="20"/>
        </w:trPr>
        <w:tc>
          <w:tcPr>
            <w:tcW w:w="3951" w:type="pct"/>
            <w:shd w:val="clear" w:color="auto" w:fill="auto"/>
            <w:vAlign w:val="center"/>
          </w:tcPr>
          <w:p w:rsidR="00F149AA" w:rsidRPr="00DE5953" w:rsidRDefault="00F149AA" w:rsidP="00C80B84">
            <w:pPr>
              <w:ind w:firstLine="0"/>
              <w:jc w:val="left"/>
              <w:rPr>
                <w:sz w:val="24"/>
              </w:rPr>
            </w:pPr>
            <w:r w:rsidRPr="00DE5953">
              <w:rPr>
                <w:sz w:val="24"/>
              </w:rPr>
              <w:t>- деятельность профессиональна, научная и техническая</w:t>
            </w:r>
          </w:p>
        </w:tc>
        <w:tc>
          <w:tcPr>
            <w:tcW w:w="1049" w:type="pct"/>
            <w:shd w:val="clear" w:color="auto" w:fill="auto"/>
            <w:vAlign w:val="center"/>
          </w:tcPr>
          <w:p w:rsidR="00F149AA" w:rsidRPr="00DE5953" w:rsidRDefault="00F149AA" w:rsidP="00C80B84">
            <w:pPr>
              <w:ind w:firstLine="0"/>
              <w:jc w:val="center"/>
              <w:rPr>
                <w:sz w:val="24"/>
                <w:szCs w:val="20"/>
              </w:rPr>
            </w:pPr>
            <w:r w:rsidRPr="00DE5953">
              <w:rPr>
                <w:sz w:val="24"/>
                <w:szCs w:val="20"/>
              </w:rPr>
              <w:t>37</w:t>
            </w:r>
          </w:p>
        </w:tc>
      </w:tr>
    </w:tbl>
    <w:p w:rsidR="006A012C" w:rsidRPr="00DE5953" w:rsidRDefault="006A012C" w:rsidP="006A012C"/>
    <w:p w:rsidR="00F149AA" w:rsidRPr="00DE5953" w:rsidRDefault="00F149AA" w:rsidP="006A012C">
      <w:pPr>
        <w:shd w:val="clear" w:color="auto" w:fill="FFFFFF"/>
        <w:tabs>
          <w:tab w:val="left" w:pos="2432"/>
        </w:tabs>
        <w:spacing w:line="23" w:lineRule="atLeast"/>
      </w:pPr>
      <w:r w:rsidRPr="00DE5953">
        <w:t>В структуре занятости населения по сферам экономической деятельности на начало 202</w:t>
      </w:r>
      <w:r w:rsidR="00D10A4A" w:rsidRPr="00DE5953">
        <w:t>5</w:t>
      </w:r>
      <w:r w:rsidRPr="00DE5953">
        <w:t xml:space="preserve"> г. наибольшая доля занятых по муниципальному округу в образовании и учреждениях культуры (</w:t>
      </w:r>
      <w:r w:rsidR="00380E5C" w:rsidRPr="00DE5953">
        <w:t>19,1</w:t>
      </w:r>
      <w:r w:rsidRPr="00DE5953">
        <w:t>%), государственном управлении (</w:t>
      </w:r>
      <w:r w:rsidR="00380E5C" w:rsidRPr="00DE5953">
        <w:t>18,5</w:t>
      </w:r>
      <w:r w:rsidRPr="00DE5953">
        <w:t xml:space="preserve">%) </w:t>
      </w:r>
      <w:r w:rsidR="00380E5C" w:rsidRPr="00DE5953">
        <w:t>и торговле</w:t>
      </w:r>
      <w:r w:rsidRPr="00DE5953">
        <w:t xml:space="preserve"> (</w:t>
      </w:r>
      <w:r w:rsidR="00380E5C" w:rsidRPr="00DE5953">
        <w:t>14%)</w:t>
      </w:r>
      <w:r w:rsidRPr="00DE5953">
        <w:t>. Доля занятости в прочих сферах составляет 10% и менее.</w:t>
      </w:r>
    </w:p>
    <w:p w:rsidR="00F149AA" w:rsidRPr="00DE5953" w:rsidRDefault="00F149AA" w:rsidP="006A012C">
      <w:pPr>
        <w:shd w:val="clear" w:color="auto" w:fill="FFFFFF"/>
        <w:tabs>
          <w:tab w:val="left" w:pos="2432"/>
        </w:tabs>
        <w:spacing w:line="23" w:lineRule="atLeast"/>
        <w:rPr>
          <w:b/>
          <w:i/>
        </w:rPr>
      </w:pPr>
      <w:r w:rsidRPr="00DE5953">
        <w:t>Таким образом, можно сказать, что существенная часть экономически активного населения занята в сферах обеспечения жизнедеятельности округа, что характерно для большинства сельских территорий Пермского края.</w:t>
      </w:r>
    </w:p>
    <w:p w:rsidR="006A012C" w:rsidRPr="00DE5953" w:rsidRDefault="006A012C" w:rsidP="006A012C">
      <w:pPr>
        <w:shd w:val="clear" w:color="auto" w:fill="FFFFFF"/>
        <w:tabs>
          <w:tab w:val="left" w:pos="2432"/>
        </w:tabs>
        <w:spacing w:line="23" w:lineRule="atLeast"/>
      </w:pPr>
      <w:r w:rsidRPr="00DE5953">
        <w:rPr>
          <w:b/>
          <w:i/>
        </w:rPr>
        <w:t xml:space="preserve">Анализ безработицы. </w:t>
      </w:r>
      <w:r w:rsidR="00380E5C" w:rsidRPr="00DE5953">
        <w:t xml:space="preserve">Данные об уровне безработицы по округу не предоставлены. </w:t>
      </w:r>
      <w:r w:rsidR="001065BF" w:rsidRPr="00DE5953">
        <w:t>Уровень зарегистрированной безработицы по Пермскому краю на конец января 2023 года составлял 0,61%.</w:t>
      </w:r>
    </w:p>
    <w:p w:rsidR="006A012C" w:rsidRPr="00DE5953" w:rsidRDefault="006A012C" w:rsidP="006A012C">
      <w:pPr>
        <w:spacing w:line="23" w:lineRule="atLeast"/>
      </w:pPr>
      <w:r w:rsidRPr="00DE5953">
        <w:t>Безработица особенно сильно затрагивает женщин, а также молодежь, на положение которой на рынке труда должно быть обращено особое внимание. В последние годы положение осложняется тем, что ситуация на рынках труда приобретает новые черты – повышаются требования к качеству рабочей силы, растет спрос на квалифицированные кадры, а на практике, зачастую, сохраняется профессионально-квалификационное несоответствие между требованиями работодателей и уровнем профессиональной подготовки имеющихся трудовых ресурсов.</w:t>
      </w:r>
    </w:p>
    <w:p w:rsidR="006A012C" w:rsidRPr="00DE5953" w:rsidRDefault="006A012C" w:rsidP="006A012C"/>
    <w:p w:rsidR="006A012C" w:rsidRPr="00DE5953" w:rsidRDefault="006A012C" w:rsidP="002C665A">
      <w:pPr>
        <w:pStyle w:val="3"/>
      </w:pPr>
      <w:bookmarkStart w:id="15" w:name="_Toc221622171"/>
      <w:bookmarkStart w:id="16" w:name="_Toc217488438"/>
      <w:r w:rsidRPr="00DE5953">
        <w:t>Прогноз демографического развития Уинского муниципального округа</w:t>
      </w:r>
      <w:bookmarkEnd w:id="15"/>
    </w:p>
    <w:p w:rsidR="006A012C" w:rsidRPr="00DE5953" w:rsidRDefault="006A012C" w:rsidP="006A012C">
      <w:pPr>
        <w:shd w:val="clear" w:color="auto" w:fill="FFFFFF"/>
        <w:ind w:left="19" w:firstLine="690"/>
      </w:pPr>
      <w:r w:rsidRPr="00DE5953">
        <w:t xml:space="preserve">Предположительный прогноз демографического развития Уинского муниципального округа был разработан на базе прогноза демографического развития Пермского края, а также с учетом «Стратегии социально-экономического развития Уинского муниципального </w:t>
      </w:r>
      <w:r w:rsidR="00655E15" w:rsidRPr="00DE5953">
        <w:t>округа</w:t>
      </w:r>
      <w:r w:rsidRPr="00DE5953">
        <w:t xml:space="preserve"> на 2016-2027 годы», утвержденной решением Земского собрания Уинского муниципального района Пермского края № 111 от 17.12.2015 г.</w:t>
      </w:r>
    </w:p>
    <w:p w:rsidR="006A012C" w:rsidRPr="00DE5953" w:rsidRDefault="006A012C" w:rsidP="006A012C">
      <w:pPr>
        <w:shd w:val="clear" w:color="auto" w:fill="FFFFFF"/>
        <w:ind w:left="19" w:firstLine="690"/>
      </w:pPr>
      <w:r w:rsidRPr="00DE5953">
        <w:t>Ключевым пунктом прогноза демографического развития муниципального округа являлось предположение, что региональные демографические различия в Пермском крае существенно не изменятся. Кроме того, предполагалось, что в будущем не произойдет значительных изменений социально-экономических показателей в самом муниципальном округе.</w:t>
      </w:r>
    </w:p>
    <w:p w:rsidR="006A012C" w:rsidRPr="00DE5953" w:rsidRDefault="006A012C" w:rsidP="006A012C">
      <w:pPr>
        <w:shd w:val="clear" w:color="auto" w:fill="FFFFFF"/>
        <w:ind w:left="19" w:firstLine="690"/>
      </w:pPr>
      <w:r w:rsidRPr="00DE5953">
        <w:lastRenderedPageBreak/>
        <w:t>При составлении прогноза было разработано несколько сценариев развития основных демографических показателей (рождаемости, смертности и миграции). Результатом комбинаций этих сценариев явились два варианта прогнозного развития: пессимистичес</w:t>
      </w:r>
      <w:r w:rsidR="008304B7" w:rsidRPr="00DE5953">
        <w:t xml:space="preserve">кий и оптимистический (таблица </w:t>
      </w:r>
      <w:r w:rsidR="006D0350" w:rsidRPr="00DE5953">
        <w:t>6</w:t>
      </w:r>
      <w:r w:rsidRPr="00DE5953">
        <w:t>.</w:t>
      </w:r>
      <w:r w:rsidR="008304B7" w:rsidRPr="00DE5953">
        <w:t>3</w:t>
      </w:r>
      <w:r w:rsidRPr="00DE5953">
        <w:t xml:space="preserve">.1.). Основой </w:t>
      </w:r>
      <w:r w:rsidRPr="00DE5953">
        <w:rPr>
          <w:i/>
        </w:rPr>
        <w:t xml:space="preserve">пессимистического варианта </w:t>
      </w:r>
      <w:r w:rsidRPr="00DE5953">
        <w:t>прогноза служит предположение о неизменности в период проектного срока (до 204</w:t>
      </w:r>
      <w:r w:rsidR="00655E15" w:rsidRPr="00DE5953">
        <w:t>5</w:t>
      </w:r>
      <w:r w:rsidRPr="00DE5953">
        <w:t xml:space="preserve"> г.) тенденций в развитии демографических показателей. </w:t>
      </w:r>
      <w:r w:rsidRPr="00DE5953">
        <w:rPr>
          <w:i/>
        </w:rPr>
        <w:t xml:space="preserve">Оптимистический вариант </w:t>
      </w:r>
      <w:r w:rsidRPr="00DE5953">
        <w:t>основывается на предположении относительного улучшения социально-экономического развития как Пермского края в целом, так и Уинского муниципального округа в частности. Данный вариант демографического прогноза предполагает некоторый прогресс в экономике и значительные вложения в социальную сферу, которые могли бы привести к минимизации темпов сокращения численности населения. Прогнозируется, что будут выполнены меры по сокращению убыли населения, вследствие чего произойдут положительные изменения в возрастной структуре населения за счет роста доли детей.</w:t>
      </w:r>
    </w:p>
    <w:p w:rsidR="006A012C" w:rsidRPr="00DE5953" w:rsidRDefault="006A012C" w:rsidP="006A012C">
      <w:r w:rsidRPr="00DE5953">
        <w:t>При обоих вариантах прогнозного развития численности и структуры населения Уинского муниципального округа был использован метод компонент (метод возрастной передвижки), который основан на применении уравнения демографического баланса. Суть этого метода заключается в отслеживании движения отдельных когорт (в нашем случае трех возрастных групп населения) в соответствии с заданными прогнозными параметрами процессов рождаемости, смертности и миграции. Т.е. с одной стороны определяется численность населения каждого отдельного возраста в соответствии с прогнозными повозрастными вероятностями смерти, с другой стороны определяются повозрастные уровни рождаемости для вычисления числа рождений на каждый искомый год прогнозного периода.</w:t>
      </w:r>
    </w:p>
    <w:p w:rsidR="006A012C" w:rsidRPr="00DE5953" w:rsidRDefault="006A012C" w:rsidP="006A012C"/>
    <w:p w:rsidR="006A012C" w:rsidRPr="00DE5953" w:rsidRDefault="006A012C" w:rsidP="006A012C">
      <w:pPr>
        <w:ind w:firstLine="0"/>
        <w:rPr>
          <w:rStyle w:val="13"/>
        </w:rPr>
      </w:pPr>
      <w:r w:rsidRPr="00DE5953">
        <w:rPr>
          <w:rStyle w:val="13"/>
        </w:rPr>
        <w:t xml:space="preserve">Таблица </w:t>
      </w:r>
      <w:r w:rsidR="008E5705" w:rsidRPr="00DE5953">
        <w:rPr>
          <w:rStyle w:val="13"/>
        </w:rPr>
        <w:t>6</w:t>
      </w:r>
      <w:r w:rsidRPr="00DE5953">
        <w:rPr>
          <w:rStyle w:val="13"/>
        </w:rPr>
        <w:t>.</w:t>
      </w:r>
      <w:r w:rsidR="008304B7" w:rsidRPr="00DE5953">
        <w:rPr>
          <w:rStyle w:val="13"/>
        </w:rPr>
        <w:t>3</w:t>
      </w:r>
      <w:r w:rsidRPr="00DE5953">
        <w:rPr>
          <w:rStyle w:val="13"/>
        </w:rPr>
        <w:t xml:space="preserve">.1. </w:t>
      </w:r>
      <w:r w:rsidRPr="00DE5953">
        <w:t xml:space="preserve">Варианты прогноза демографического развития </w:t>
      </w:r>
      <w:r w:rsidRPr="00DE5953">
        <w:rPr>
          <w:rStyle w:val="13"/>
        </w:rPr>
        <w:t xml:space="preserve">Уинского муниципального округа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852"/>
        <w:gridCol w:w="850"/>
        <w:gridCol w:w="852"/>
        <w:gridCol w:w="798"/>
        <w:gridCol w:w="813"/>
        <w:gridCol w:w="812"/>
        <w:gridCol w:w="662"/>
        <w:gridCol w:w="662"/>
        <w:gridCol w:w="662"/>
        <w:gridCol w:w="657"/>
      </w:tblGrid>
      <w:tr w:rsidR="00F26175" w:rsidRPr="00DE5953" w:rsidTr="00F26175">
        <w:trPr>
          <w:trHeight w:val="315"/>
        </w:trPr>
        <w:tc>
          <w:tcPr>
            <w:tcW w:w="1019" w:type="pct"/>
            <w:vMerge w:val="restart"/>
            <w:shd w:val="clear" w:color="auto" w:fill="auto"/>
            <w:vAlign w:val="center"/>
            <w:hideMark/>
          </w:tcPr>
          <w:p w:rsidR="00F26175" w:rsidRPr="00DE5953" w:rsidRDefault="00F26175" w:rsidP="00F26175">
            <w:pPr>
              <w:ind w:firstLine="0"/>
              <w:jc w:val="center"/>
              <w:rPr>
                <w:b/>
                <w:bCs/>
                <w:sz w:val="24"/>
                <w:szCs w:val="24"/>
              </w:rPr>
            </w:pPr>
            <w:r w:rsidRPr="00DE5953">
              <w:rPr>
                <w:b/>
                <w:bCs/>
                <w:sz w:val="24"/>
                <w:szCs w:val="24"/>
              </w:rPr>
              <w:t>Демографическая категория</w:t>
            </w:r>
          </w:p>
        </w:tc>
        <w:tc>
          <w:tcPr>
            <w:tcW w:w="2176" w:type="pct"/>
            <w:gridSpan w:val="5"/>
            <w:shd w:val="clear" w:color="auto" w:fill="auto"/>
            <w:vAlign w:val="center"/>
            <w:hideMark/>
          </w:tcPr>
          <w:p w:rsidR="00F26175" w:rsidRPr="00DE5953" w:rsidRDefault="00F26175" w:rsidP="00F26175">
            <w:pPr>
              <w:ind w:firstLine="0"/>
              <w:jc w:val="center"/>
              <w:rPr>
                <w:b/>
                <w:bCs/>
                <w:sz w:val="24"/>
                <w:szCs w:val="24"/>
              </w:rPr>
            </w:pPr>
            <w:r w:rsidRPr="00DE5953">
              <w:rPr>
                <w:b/>
                <w:bCs/>
                <w:sz w:val="24"/>
                <w:szCs w:val="24"/>
              </w:rPr>
              <w:t>Численность, человек</w:t>
            </w:r>
          </w:p>
        </w:tc>
        <w:tc>
          <w:tcPr>
            <w:tcW w:w="1805" w:type="pct"/>
            <w:gridSpan w:val="5"/>
            <w:shd w:val="clear" w:color="auto" w:fill="auto"/>
            <w:vAlign w:val="center"/>
            <w:hideMark/>
          </w:tcPr>
          <w:p w:rsidR="00F26175" w:rsidRPr="00DE5953" w:rsidRDefault="00F26175" w:rsidP="00F26175">
            <w:pPr>
              <w:ind w:firstLine="0"/>
              <w:jc w:val="center"/>
              <w:rPr>
                <w:b/>
                <w:bCs/>
                <w:sz w:val="24"/>
                <w:szCs w:val="24"/>
              </w:rPr>
            </w:pPr>
            <w:r w:rsidRPr="00DE5953">
              <w:rPr>
                <w:b/>
                <w:bCs/>
                <w:sz w:val="24"/>
                <w:szCs w:val="24"/>
              </w:rPr>
              <w:t>Доля, %</w:t>
            </w:r>
          </w:p>
        </w:tc>
      </w:tr>
      <w:tr w:rsidR="00F26175" w:rsidRPr="00DE5953" w:rsidTr="00F26175">
        <w:trPr>
          <w:trHeight w:val="315"/>
        </w:trPr>
        <w:tc>
          <w:tcPr>
            <w:tcW w:w="1019" w:type="pct"/>
            <w:vMerge/>
            <w:vAlign w:val="center"/>
            <w:hideMark/>
          </w:tcPr>
          <w:p w:rsidR="00F26175" w:rsidRPr="00DE5953" w:rsidRDefault="00F26175" w:rsidP="00F26175">
            <w:pPr>
              <w:ind w:firstLine="0"/>
              <w:jc w:val="left"/>
              <w:rPr>
                <w:b/>
                <w:bCs/>
                <w:sz w:val="24"/>
                <w:szCs w:val="24"/>
              </w:rPr>
            </w:pPr>
          </w:p>
        </w:tc>
        <w:tc>
          <w:tcPr>
            <w:tcW w:w="445" w:type="pct"/>
            <w:shd w:val="clear" w:color="auto" w:fill="auto"/>
            <w:vAlign w:val="center"/>
            <w:hideMark/>
          </w:tcPr>
          <w:p w:rsidR="00F26175" w:rsidRPr="00DE5953" w:rsidRDefault="00F26175" w:rsidP="00F26175">
            <w:pPr>
              <w:ind w:firstLine="0"/>
              <w:jc w:val="center"/>
              <w:rPr>
                <w:b/>
                <w:bCs/>
                <w:sz w:val="22"/>
                <w:szCs w:val="22"/>
              </w:rPr>
            </w:pPr>
            <w:r w:rsidRPr="00DE5953">
              <w:rPr>
                <w:b/>
                <w:bCs/>
                <w:sz w:val="22"/>
                <w:szCs w:val="22"/>
              </w:rPr>
              <w:t>2025г.</w:t>
            </w:r>
          </w:p>
        </w:tc>
        <w:tc>
          <w:tcPr>
            <w:tcW w:w="444" w:type="pct"/>
            <w:shd w:val="clear" w:color="auto" w:fill="auto"/>
            <w:vAlign w:val="center"/>
            <w:hideMark/>
          </w:tcPr>
          <w:p w:rsidR="00F26175" w:rsidRPr="00DE5953" w:rsidRDefault="00F26175" w:rsidP="00F26175">
            <w:pPr>
              <w:ind w:firstLine="0"/>
              <w:jc w:val="center"/>
              <w:rPr>
                <w:b/>
                <w:bCs/>
                <w:sz w:val="22"/>
                <w:szCs w:val="22"/>
              </w:rPr>
            </w:pPr>
            <w:r w:rsidRPr="00DE5953">
              <w:rPr>
                <w:b/>
                <w:bCs/>
                <w:sz w:val="22"/>
                <w:szCs w:val="22"/>
              </w:rPr>
              <w:t>2030 г.</w:t>
            </w:r>
          </w:p>
        </w:tc>
        <w:tc>
          <w:tcPr>
            <w:tcW w:w="445" w:type="pct"/>
            <w:shd w:val="clear" w:color="auto" w:fill="auto"/>
            <w:vAlign w:val="center"/>
            <w:hideMark/>
          </w:tcPr>
          <w:p w:rsidR="00F26175" w:rsidRPr="00DE5953" w:rsidRDefault="00F26175" w:rsidP="00F26175">
            <w:pPr>
              <w:ind w:firstLine="0"/>
              <w:jc w:val="center"/>
              <w:rPr>
                <w:b/>
                <w:bCs/>
                <w:sz w:val="22"/>
                <w:szCs w:val="22"/>
              </w:rPr>
            </w:pPr>
            <w:r w:rsidRPr="00DE5953">
              <w:rPr>
                <w:b/>
                <w:bCs/>
                <w:sz w:val="22"/>
                <w:szCs w:val="22"/>
              </w:rPr>
              <w:t>2035 г.</w:t>
            </w:r>
          </w:p>
        </w:tc>
        <w:tc>
          <w:tcPr>
            <w:tcW w:w="417" w:type="pct"/>
            <w:shd w:val="clear" w:color="auto" w:fill="auto"/>
            <w:vAlign w:val="center"/>
            <w:hideMark/>
          </w:tcPr>
          <w:p w:rsidR="00F26175" w:rsidRPr="00DE5953" w:rsidRDefault="00F26175" w:rsidP="00F26175">
            <w:pPr>
              <w:ind w:firstLine="0"/>
              <w:jc w:val="center"/>
              <w:rPr>
                <w:b/>
                <w:bCs/>
                <w:sz w:val="22"/>
                <w:szCs w:val="22"/>
              </w:rPr>
            </w:pPr>
            <w:r w:rsidRPr="00DE5953">
              <w:rPr>
                <w:b/>
                <w:bCs/>
                <w:sz w:val="22"/>
                <w:szCs w:val="22"/>
              </w:rPr>
              <w:t>2040 г.</w:t>
            </w:r>
          </w:p>
        </w:tc>
        <w:tc>
          <w:tcPr>
            <w:tcW w:w="425" w:type="pct"/>
            <w:shd w:val="clear" w:color="auto" w:fill="auto"/>
            <w:vAlign w:val="center"/>
            <w:hideMark/>
          </w:tcPr>
          <w:p w:rsidR="00F26175" w:rsidRPr="00DE5953" w:rsidRDefault="00F26175" w:rsidP="00F26175">
            <w:pPr>
              <w:ind w:firstLine="0"/>
              <w:jc w:val="center"/>
              <w:rPr>
                <w:b/>
                <w:bCs/>
                <w:sz w:val="22"/>
                <w:szCs w:val="22"/>
              </w:rPr>
            </w:pPr>
            <w:r w:rsidRPr="00DE5953">
              <w:rPr>
                <w:b/>
                <w:bCs/>
                <w:sz w:val="22"/>
                <w:szCs w:val="22"/>
              </w:rPr>
              <w:t>2045 г.</w:t>
            </w:r>
          </w:p>
        </w:tc>
        <w:tc>
          <w:tcPr>
            <w:tcW w:w="424" w:type="pct"/>
            <w:shd w:val="clear" w:color="auto" w:fill="auto"/>
            <w:vAlign w:val="center"/>
            <w:hideMark/>
          </w:tcPr>
          <w:p w:rsidR="00F26175" w:rsidRPr="00DE5953" w:rsidRDefault="00F26175" w:rsidP="00F26175">
            <w:pPr>
              <w:ind w:firstLine="0"/>
              <w:jc w:val="center"/>
              <w:rPr>
                <w:b/>
                <w:bCs/>
                <w:sz w:val="22"/>
                <w:szCs w:val="22"/>
              </w:rPr>
            </w:pPr>
            <w:r w:rsidRPr="00DE5953">
              <w:rPr>
                <w:b/>
                <w:bCs/>
                <w:sz w:val="22"/>
                <w:szCs w:val="22"/>
              </w:rPr>
              <w:t>2025г.</w:t>
            </w:r>
          </w:p>
        </w:tc>
        <w:tc>
          <w:tcPr>
            <w:tcW w:w="346" w:type="pct"/>
            <w:shd w:val="clear" w:color="auto" w:fill="auto"/>
            <w:vAlign w:val="center"/>
            <w:hideMark/>
          </w:tcPr>
          <w:p w:rsidR="00F26175" w:rsidRPr="00DE5953" w:rsidRDefault="00F26175" w:rsidP="00F26175">
            <w:pPr>
              <w:ind w:firstLine="0"/>
              <w:jc w:val="center"/>
              <w:rPr>
                <w:b/>
                <w:bCs/>
                <w:sz w:val="22"/>
                <w:szCs w:val="22"/>
              </w:rPr>
            </w:pPr>
            <w:r w:rsidRPr="00DE5953">
              <w:rPr>
                <w:b/>
                <w:bCs/>
                <w:sz w:val="22"/>
                <w:szCs w:val="22"/>
              </w:rPr>
              <w:t>2030 г.</w:t>
            </w:r>
          </w:p>
        </w:tc>
        <w:tc>
          <w:tcPr>
            <w:tcW w:w="346" w:type="pct"/>
            <w:shd w:val="clear" w:color="auto" w:fill="auto"/>
            <w:vAlign w:val="center"/>
            <w:hideMark/>
          </w:tcPr>
          <w:p w:rsidR="00F26175" w:rsidRPr="00DE5953" w:rsidRDefault="00F26175" w:rsidP="00F26175">
            <w:pPr>
              <w:ind w:firstLine="0"/>
              <w:jc w:val="center"/>
              <w:rPr>
                <w:b/>
                <w:bCs/>
                <w:sz w:val="22"/>
                <w:szCs w:val="22"/>
              </w:rPr>
            </w:pPr>
            <w:r w:rsidRPr="00DE5953">
              <w:rPr>
                <w:b/>
                <w:bCs/>
                <w:sz w:val="22"/>
                <w:szCs w:val="22"/>
              </w:rPr>
              <w:t>2035 г.</w:t>
            </w:r>
          </w:p>
        </w:tc>
        <w:tc>
          <w:tcPr>
            <w:tcW w:w="346" w:type="pct"/>
            <w:shd w:val="clear" w:color="auto" w:fill="auto"/>
            <w:vAlign w:val="center"/>
            <w:hideMark/>
          </w:tcPr>
          <w:p w:rsidR="00F26175" w:rsidRPr="00DE5953" w:rsidRDefault="00F26175" w:rsidP="00F26175">
            <w:pPr>
              <w:ind w:firstLine="0"/>
              <w:jc w:val="center"/>
              <w:rPr>
                <w:b/>
                <w:bCs/>
                <w:sz w:val="22"/>
                <w:szCs w:val="22"/>
              </w:rPr>
            </w:pPr>
            <w:r w:rsidRPr="00DE5953">
              <w:rPr>
                <w:b/>
                <w:bCs/>
                <w:sz w:val="22"/>
                <w:szCs w:val="22"/>
              </w:rPr>
              <w:t>2040 г.</w:t>
            </w:r>
          </w:p>
        </w:tc>
        <w:tc>
          <w:tcPr>
            <w:tcW w:w="343" w:type="pct"/>
            <w:shd w:val="clear" w:color="auto" w:fill="auto"/>
            <w:vAlign w:val="center"/>
            <w:hideMark/>
          </w:tcPr>
          <w:p w:rsidR="00F26175" w:rsidRPr="00DE5953" w:rsidRDefault="00F26175" w:rsidP="00F26175">
            <w:pPr>
              <w:ind w:firstLine="0"/>
              <w:jc w:val="center"/>
              <w:rPr>
                <w:b/>
                <w:bCs/>
                <w:sz w:val="22"/>
                <w:szCs w:val="22"/>
              </w:rPr>
            </w:pPr>
            <w:r w:rsidRPr="00DE5953">
              <w:rPr>
                <w:b/>
                <w:bCs/>
                <w:sz w:val="22"/>
                <w:szCs w:val="22"/>
              </w:rPr>
              <w:t>2045 г.</w:t>
            </w:r>
          </w:p>
        </w:tc>
      </w:tr>
      <w:tr w:rsidR="00F26175" w:rsidRPr="00DE5953" w:rsidTr="00F26175">
        <w:trPr>
          <w:trHeight w:val="315"/>
        </w:trPr>
        <w:tc>
          <w:tcPr>
            <w:tcW w:w="5000" w:type="pct"/>
            <w:gridSpan w:val="11"/>
            <w:shd w:val="clear" w:color="auto" w:fill="auto"/>
            <w:vAlign w:val="center"/>
            <w:hideMark/>
          </w:tcPr>
          <w:p w:rsidR="00F26175" w:rsidRPr="00DE5953" w:rsidRDefault="00F26175" w:rsidP="00F26175">
            <w:pPr>
              <w:ind w:firstLine="0"/>
              <w:jc w:val="center"/>
              <w:rPr>
                <w:b/>
                <w:bCs/>
                <w:i/>
                <w:iCs/>
                <w:sz w:val="24"/>
                <w:szCs w:val="24"/>
              </w:rPr>
            </w:pPr>
            <w:r w:rsidRPr="00DE5953">
              <w:rPr>
                <w:b/>
                <w:bCs/>
                <w:i/>
                <w:iCs/>
                <w:sz w:val="24"/>
                <w:szCs w:val="24"/>
              </w:rPr>
              <w:t>Пессимистический вариант</w:t>
            </w:r>
          </w:p>
        </w:tc>
      </w:tr>
      <w:tr w:rsidR="00F26175" w:rsidRPr="00DE5953" w:rsidTr="00F26175">
        <w:trPr>
          <w:trHeight w:val="945"/>
        </w:trPr>
        <w:tc>
          <w:tcPr>
            <w:tcW w:w="1019" w:type="pct"/>
            <w:shd w:val="clear" w:color="auto" w:fill="auto"/>
            <w:vAlign w:val="center"/>
            <w:hideMark/>
          </w:tcPr>
          <w:p w:rsidR="00F26175" w:rsidRPr="00DE5953" w:rsidRDefault="00F26175" w:rsidP="00F26175">
            <w:pPr>
              <w:ind w:firstLine="0"/>
              <w:jc w:val="center"/>
              <w:rPr>
                <w:sz w:val="24"/>
                <w:szCs w:val="24"/>
              </w:rPr>
            </w:pPr>
            <w:r w:rsidRPr="00DE5953">
              <w:rPr>
                <w:sz w:val="24"/>
                <w:szCs w:val="24"/>
              </w:rPr>
              <w:t>Моложе трудоспособного возраста</w:t>
            </w:r>
          </w:p>
        </w:tc>
        <w:tc>
          <w:tcPr>
            <w:tcW w:w="445"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1 606</w:t>
            </w:r>
          </w:p>
        </w:tc>
        <w:tc>
          <w:tcPr>
            <w:tcW w:w="444"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1280</w:t>
            </w:r>
          </w:p>
        </w:tc>
        <w:tc>
          <w:tcPr>
            <w:tcW w:w="445"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1 072</w:t>
            </w:r>
          </w:p>
        </w:tc>
        <w:tc>
          <w:tcPr>
            <w:tcW w:w="417"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1 004</w:t>
            </w:r>
          </w:p>
        </w:tc>
        <w:tc>
          <w:tcPr>
            <w:tcW w:w="425"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909</w:t>
            </w:r>
          </w:p>
        </w:tc>
        <w:tc>
          <w:tcPr>
            <w:tcW w:w="424"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16,8</w:t>
            </w:r>
          </w:p>
        </w:tc>
        <w:tc>
          <w:tcPr>
            <w:tcW w:w="346"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14,1</w:t>
            </w:r>
          </w:p>
        </w:tc>
        <w:tc>
          <w:tcPr>
            <w:tcW w:w="346"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12,8</w:t>
            </w:r>
          </w:p>
        </w:tc>
        <w:tc>
          <w:tcPr>
            <w:tcW w:w="346"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13,3</w:t>
            </w:r>
          </w:p>
        </w:tc>
        <w:tc>
          <w:tcPr>
            <w:tcW w:w="343"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13,8</w:t>
            </w:r>
          </w:p>
        </w:tc>
      </w:tr>
      <w:tr w:rsidR="00F26175" w:rsidRPr="00DE5953" w:rsidTr="00F26175">
        <w:trPr>
          <w:trHeight w:val="945"/>
        </w:trPr>
        <w:tc>
          <w:tcPr>
            <w:tcW w:w="1019" w:type="pct"/>
            <w:shd w:val="clear" w:color="auto" w:fill="auto"/>
            <w:vAlign w:val="center"/>
            <w:hideMark/>
          </w:tcPr>
          <w:p w:rsidR="00F26175" w:rsidRPr="00DE5953" w:rsidRDefault="00F26175" w:rsidP="00F26175">
            <w:pPr>
              <w:ind w:firstLine="0"/>
              <w:jc w:val="center"/>
              <w:rPr>
                <w:sz w:val="24"/>
                <w:szCs w:val="24"/>
              </w:rPr>
            </w:pPr>
            <w:r w:rsidRPr="00DE5953">
              <w:rPr>
                <w:sz w:val="24"/>
                <w:szCs w:val="24"/>
              </w:rPr>
              <w:t>В трудоспособном возрасте</w:t>
            </w:r>
          </w:p>
        </w:tc>
        <w:tc>
          <w:tcPr>
            <w:tcW w:w="445"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4 899</w:t>
            </w:r>
          </w:p>
        </w:tc>
        <w:tc>
          <w:tcPr>
            <w:tcW w:w="444"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4 375</w:t>
            </w:r>
          </w:p>
        </w:tc>
        <w:tc>
          <w:tcPr>
            <w:tcW w:w="445"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3 843</w:t>
            </w:r>
          </w:p>
        </w:tc>
        <w:tc>
          <w:tcPr>
            <w:tcW w:w="417"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3 306</w:t>
            </w:r>
          </w:p>
        </w:tc>
        <w:tc>
          <w:tcPr>
            <w:tcW w:w="425"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2 801</w:t>
            </w:r>
          </w:p>
        </w:tc>
        <w:tc>
          <w:tcPr>
            <w:tcW w:w="424"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51,2</w:t>
            </w:r>
          </w:p>
        </w:tc>
        <w:tc>
          <w:tcPr>
            <w:tcW w:w="346"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48,3</w:t>
            </w:r>
          </w:p>
        </w:tc>
        <w:tc>
          <w:tcPr>
            <w:tcW w:w="346"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45,8</w:t>
            </w:r>
          </w:p>
        </w:tc>
        <w:tc>
          <w:tcPr>
            <w:tcW w:w="346"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43,8</w:t>
            </w:r>
          </w:p>
        </w:tc>
        <w:tc>
          <w:tcPr>
            <w:tcW w:w="343"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42,6</w:t>
            </w:r>
          </w:p>
        </w:tc>
      </w:tr>
      <w:tr w:rsidR="00F26175" w:rsidRPr="00DE5953" w:rsidTr="00F26175">
        <w:trPr>
          <w:trHeight w:val="945"/>
        </w:trPr>
        <w:tc>
          <w:tcPr>
            <w:tcW w:w="1019" w:type="pct"/>
            <w:shd w:val="clear" w:color="auto" w:fill="auto"/>
            <w:vAlign w:val="center"/>
            <w:hideMark/>
          </w:tcPr>
          <w:p w:rsidR="00F26175" w:rsidRPr="00DE5953" w:rsidRDefault="00F26175" w:rsidP="00F26175">
            <w:pPr>
              <w:ind w:firstLine="0"/>
              <w:jc w:val="center"/>
              <w:rPr>
                <w:sz w:val="24"/>
                <w:szCs w:val="24"/>
              </w:rPr>
            </w:pPr>
            <w:r w:rsidRPr="00DE5953">
              <w:rPr>
                <w:sz w:val="24"/>
                <w:szCs w:val="24"/>
              </w:rPr>
              <w:t>Старше трудоспособного возраста</w:t>
            </w:r>
          </w:p>
        </w:tc>
        <w:tc>
          <w:tcPr>
            <w:tcW w:w="445"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3 069</w:t>
            </w:r>
          </w:p>
        </w:tc>
        <w:tc>
          <w:tcPr>
            <w:tcW w:w="444"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3 413</w:t>
            </w:r>
          </w:p>
        </w:tc>
        <w:tc>
          <w:tcPr>
            <w:tcW w:w="445"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3 482</w:t>
            </w:r>
          </w:p>
        </w:tc>
        <w:tc>
          <w:tcPr>
            <w:tcW w:w="417"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3 239</w:t>
            </w:r>
          </w:p>
        </w:tc>
        <w:tc>
          <w:tcPr>
            <w:tcW w:w="425"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2 864</w:t>
            </w:r>
          </w:p>
        </w:tc>
        <w:tc>
          <w:tcPr>
            <w:tcW w:w="424"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32,1</w:t>
            </w:r>
          </w:p>
        </w:tc>
        <w:tc>
          <w:tcPr>
            <w:tcW w:w="346"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37,6</w:t>
            </w:r>
          </w:p>
        </w:tc>
        <w:tc>
          <w:tcPr>
            <w:tcW w:w="346"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41,5</w:t>
            </w:r>
          </w:p>
        </w:tc>
        <w:tc>
          <w:tcPr>
            <w:tcW w:w="346"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42,9</w:t>
            </w:r>
          </w:p>
        </w:tc>
        <w:tc>
          <w:tcPr>
            <w:tcW w:w="343"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43,6</w:t>
            </w:r>
          </w:p>
        </w:tc>
      </w:tr>
      <w:tr w:rsidR="00F26175" w:rsidRPr="00DE5953" w:rsidTr="00F26175">
        <w:trPr>
          <w:trHeight w:val="315"/>
        </w:trPr>
        <w:tc>
          <w:tcPr>
            <w:tcW w:w="1019" w:type="pct"/>
            <w:shd w:val="clear" w:color="auto" w:fill="auto"/>
            <w:vAlign w:val="center"/>
            <w:hideMark/>
          </w:tcPr>
          <w:p w:rsidR="00F26175" w:rsidRPr="00DE5953" w:rsidRDefault="00F26175" w:rsidP="00F26175">
            <w:pPr>
              <w:ind w:firstLine="0"/>
              <w:jc w:val="center"/>
              <w:rPr>
                <w:i/>
                <w:iCs/>
                <w:sz w:val="24"/>
                <w:szCs w:val="24"/>
              </w:rPr>
            </w:pPr>
            <w:r w:rsidRPr="00DE5953">
              <w:rPr>
                <w:i/>
                <w:iCs/>
                <w:sz w:val="24"/>
                <w:szCs w:val="24"/>
              </w:rPr>
              <w:t>Всего</w:t>
            </w:r>
          </w:p>
        </w:tc>
        <w:tc>
          <w:tcPr>
            <w:tcW w:w="445"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9 574</w:t>
            </w:r>
          </w:p>
        </w:tc>
        <w:tc>
          <w:tcPr>
            <w:tcW w:w="444"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9 067</w:t>
            </w:r>
          </w:p>
        </w:tc>
        <w:tc>
          <w:tcPr>
            <w:tcW w:w="445"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8 397</w:t>
            </w:r>
          </w:p>
        </w:tc>
        <w:tc>
          <w:tcPr>
            <w:tcW w:w="417"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7 549</w:t>
            </w:r>
          </w:p>
        </w:tc>
        <w:tc>
          <w:tcPr>
            <w:tcW w:w="425"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6 574</w:t>
            </w:r>
          </w:p>
        </w:tc>
        <w:tc>
          <w:tcPr>
            <w:tcW w:w="424" w:type="pct"/>
            <w:shd w:val="clear" w:color="auto" w:fill="auto"/>
            <w:vAlign w:val="center"/>
            <w:hideMark/>
          </w:tcPr>
          <w:p w:rsidR="00F26175" w:rsidRPr="00DE5953" w:rsidRDefault="00F26175" w:rsidP="00F26175">
            <w:pPr>
              <w:ind w:firstLine="0"/>
              <w:jc w:val="center"/>
              <w:rPr>
                <w:i/>
                <w:iCs/>
                <w:sz w:val="22"/>
                <w:szCs w:val="22"/>
              </w:rPr>
            </w:pPr>
            <w:r w:rsidRPr="00DE5953">
              <w:rPr>
                <w:i/>
                <w:iCs/>
                <w:sz w:val="22"/>
                <w:szCs w:val="22"/>
              </w:rPr>
              <w:t>100</w:t>
            </w:r>
          </w:p>
        </w:tc>
        <w:tc>
          <w:tcPr>
            <w:tcW w:w="346" w:type="pct"/>
            <w:shd w:val="clear" w:color="auto" w:fill="auto"/>
            <w:vAlign w:val="center"/>
            <w:hideMark/>
          </w:tcPr>
          <w:p w:rsidR="00F26175" w:rsidRPr="00DE5953" w:rsidRDefault="00F26175" w:rsidP="00F26175">
            <w:pPr>
              <w:ind w:firstLine="0"/>
              <w:jc w:val="center"/>
              <w:rPr>
                <w:i/>
                <w:iCs/>
                <w:sz w:val="22"/>
                <w:szCs w:val="22"/>
              </w:rPr>
            </w:pPr>
            <w:r w:rsidRPr="00DE5953">
              <w:rPr>
                <w:i/>
                <w:iCs/>
                <w:sz w:val="22"/>
                <w:szCs w:val="22"/>
              </w:rPr>
              <w:t>100</w:t>
            </w:r>
          </w:p>
        </w:tc>
        <w:tc>
          <w:tcPr>
            <w:tcW w:w="346" w:type="pct"/>
            <w:shd w:val="clear" w:color="auto" w:fill="auto"/>
            <w:vAlign w:val="center"/>
            <w:hideMark/>
          </w:tcPr>
          <w:p w:rsidR="00F26175" w:rsidRPr="00DE5953" w:rsidRDefault="00F26175" w:rsidP="00F26175">
            <w:pPr>
              <w:ind w:firstLine="0"/>
              <w:jc w:val="center"/>
              <w:rPr>
                <w:i/>
                <w:iCs/>
                <w:sz w:val="22"/>
                <w:szCs w:val="22"/>
              </w:rPr>
            </w:pPr>
            <w:r w:rsidRPr="00DE5953">
              <w:rPr>
                <w:i/>
                <w:iCs/>
                <w:sz w:val="22"/>
                <w:szCs w:val="22"/>
              </w:rPr>
              <w:t>100</w:t>
            </w:r>
          </w:p>
        </w:tc>
        <w:tc>
          <w:tcPr>
            <w:tcW w:w="346" w:type="pct"/>
            <w:shd w:val="clear" w:color="auto" w:fill="auto"/>
            <w:vAlign w:val="center"/>
            <w:hideMark/>
          </w:tcPr>
          <w:p w:rsidR="00F26175" w:rsidRPr="00DE5953" w:rsidRDefault="00F26175" w:rsidP="00F26175">
            <w:pPr>
              <w:ind w:firstLine="0"/>
              <w:jc w:val="center"/>
              <w:rPr>
                <w:i/>
                <w:iCs/>
                <w:sz w:val="22"/>
                <w:szCs w:val="22"/>
              </w:rPr>
            </w:pPr>
            <w:r w:rsidRPr="00DE5953">
              <w:rPr>
                <w:i/>
                <w:iCs/>
                <w:sz w:val="22"/>
                <w:szCs w:val="22"/>
              </w:rPr>
              <w:t>100</w:t>
            </w:r>
          </w:p>
        </w:tc>
        <w:tc>
          <w:tcPr>
            <w:tcW w:w="343" w:type="pct"/>
            <w:shd w:val="clear" w:color="auto" w:fill="auto"/>
            <w:vAlign w:val="center"/>
            <w:hideMark/>
          </w:tcPr>
          <w:p w:rsidR="00F26175" w:rsidRPr="00DE5953" w:rsidRDefault="00F26175" w:rsidP="00F26175">
            <w:pPr>
              <w:ind w:firstLine="0"/>
              <w:jc w:val="center"/>
              <w:rPr>
                <w:i/>
                <w:iCs/>
                <w:sz w:val="22"/>
                <w:szCs w:val="22"/>
              </w:rPr>
            </w:pPr>
            <w:r w:rsidRPr="00DE5953">
              <w:rPr>
                <w:i/>
                <w:iCs/>
                <w:sz w:val="22"/>
                <w:szCs w:val="22"/>
              </w:rPr>
              <w:t>100</w:t>
            </w:r>
          </w:p>
        </w:tc>
      </w:tr>
      <w:tr w:rsidR="00F26175" w:rsidRPr="00DE5953" w:rsidTr="00F26175">
        <w:trPr>
          <w:trHeight w:val="315"/>
        </w:trPr>
        <w:tc>
          <w:tcPr>
            <w:tcW w:w="5000" w:type="pct"/>
            <w:gridSpan w:val="11"/>
            <w:shd w:val="clear" w:color="auto" w:fill="auto"/>
            <w:vAlign w:val="center"/>
            <w:hideMark/>
          </w:tcPr>
          <w:p w:rsidR="00F26175" w:rsidRPr="00DE5953" w:rsidRDefault="00F26175" w:rsidP="00F26175">
            <w:pPr>
              <w:ind w:firstLine="0"/>
              <w:jc w:val="center"/>
              <w:rPr>
                <w:b/>
                <w:bCs/>
                <w:i/>
                <w:iCs/>
                <w:sz w:val="24"/>
                <w:szCs w:val="24"/>
              </w:rPr>
            </w:pPr>
            <w:r w:rsidRPr="00DE5953">
              <w:rPr>
                <w:b/>
                <w:bCs/>
                <w:i/>
                <w:iCs/>
                <w:sz w:val="24"/>
                <w:szCs w:val="24"/>
              </w:rPr>
              <w:t>Оптимистический вариант</w:t>
            </w:r>
          </w:p>
        </w:tc>
      </w:tr>
      <w:tr w:rsidR="00F26175" w:rsidRPr="00DE5953" w:rsidTr="00F26175">
        <w:trPr>
          <w:trHeight w:val="945"/>
        </w:trPr>
        <w:tc>
          <w:tcPr>
            <w:tcW w:w="1019" w:type="pct"/>
            <w:shd w:val="clear" w:color="auto" w:fill="auto"/>
            <w:vAlign w:val="center"/>
            <w:hideMark/>
          </w:tcPr>
          <w:p w:rsidR="00F26175" w:rsidRPr="00DE5953" w:rsidRDefault="00F26175" w:rsidP="00F26175">
            <w:pPr>
              <w:ind w:firstLine="0"/>
              <w:jc w:val="center"/>
              <w:rPr>
                <w:sz w:val="24"/>
                <w:szCs w:val="24"/>
              </w:rPr>
            </w:pPr>
            <w:r w:rsidRPr="00DE5953">
              <w:rPr>
                <w:sz w:val="24"/>
                <w:szCs w:val="24"/>
              </w:rPr>
              <w:lastRenderedPageBreak/>
              <w:t>Моложе трудоспособного возраста</w:t>
            </w:r>
          </w:p>
        </w:tc>
        <w:tc>
          <w:tcPr>
            <w:tcW w:w="445"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1 606</w:t>
            </w:r>
          </w:p>
        </w:tc>
        <w:tc>
          <w:tcPr>
            <w:tcW w:w="444"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1 297</w:t>
            </w:r>
          </w:p>
        </w:tc>
        <w:tc>
          <w:tcPr>
            <w:tcW w:w="445"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1 159</w:t>
            </w:r>
          </w:p>
        </w:tc>
        <w:tc>
          <w:tcPr>
            <w:tcW w:w="417"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1 211</w:t>
            </w:r>
          </w:p>
        </w:tc>
        <w:tc>
          <w:tcPr>
            <w:tcW w:w="425"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1 284</w:t>
            </w:r>
          </w:p>
        </w:tc>
        <w:tc>
          <w:tcPr>
            <w:tcW w:w="424"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16,8</w:t>
            </w:r>
          </w:p>
        </w:tc>
        <w:tc>
          <w:tcPr>
            <w:tcW w:w="346"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14,3</w:t>
            </w:r>
          </w:p>
        </w:tc>
        <w:tc>
          <w:tcPr>
            <w:tcW w:w="346"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13,3</w:t>
            </w:r>
          </w:p>
        </w:tc>
        <w:tc>
          <w:tcPr>
            <w:tcW w:w="346"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14,7</w:t>
            </w:r>
          </w:p>
        </w:tc>
        <w:tc>
          <w:tcPr>
            <w:tcW w:w="343"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16,3</w:t>
            </w:r>
          </w:p>
        </w:tc>
      </w:tr>
      <w:tr w:rsidR="00F26175" w:rsidRPr="00DE5953" w:rsidTr="00F26175">
        <w:trPr>
          <w:trHeight w:val="945"/>
        </w:trPr>
        <w:tc>
          <w:tcPr>
            <w:tcW w:w="1019" w:type="pct"/>
            <w:shd w:val="clear" w:color="auto" w:fill="auto"/>
            <w:vAlign w:val="center"/>
            <w:hideMark/>
          </w:tcPr>
          <w:p w:rsidR="00F26175" w:rsidRPr="00DE5953" w:rsidRDefault="00F26175" w:rsidP="00F26175">
            <w:pPr>
              <w:ind w:firstLine="0"/>
              <w:jc w:val="center"/>
              <w:rPr>
                <w:sz w:val="24"/>
                <w:szCs w:val="24"/>
              </w:rPr>
            </w:pPr>
            <w:r w:rsidRPr="00DE5953">
              <w:rPr>
                <w:sz w:val="24"/>
                <w:szCs w:val="24"/>
              </w:rPr>
              <w:t>В трудоспособном возрасте</w:t>
            </w:r>
          </w:p>
        </w:tc>
        <w:tc>
          <w:tcPr>
            <w:tcW w:w="445"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4 899</w:t>
            </w:r>
          </w:p>
        </w:tc>
        <w:tc>
          <w:tcPr>
            <w:tcW w:w="444"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4 375</w:t>
            </w:r>
          </w:p>
        </w:tc>
        <w:tc>
          <w:tcPr>
            <w:tcW w:w="445"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4 019</w:t>
            </w:r>
          </w:p>
        </w:tc>
        <w:tc>
          <w:tcPr>
            <w:tcW w:w="417"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3 741</w:t>
            </w:r>
          </w:p>
        </w:tc>
        <w:tc>
          <w:tcPr>
            <w:tcW w:w="425"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3 586</w:t>
            </w:r>
          </w:p>
        </w:tc>
        <w:tc>
          <w:tcPr>
            <w:tcW w:w="424"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51,2</w:t>
            </w:r>
          </w:p>
        </w:tc>
        <w:tc>
          <w:tcPr>
            <w:tcW w:w="346"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48,2</w:t>
            </w:r>
          </w:p>
        </w:tc>
        <w:tc>
          <w:tcPr>
            <w:tcW w:w="346"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46,3</w:t>
            </w:r>
          </w:p>
        </w:tc>
        <w:tc>
          <w:tcPr>
            <w:tcW w:w="346"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45,3</w:t>
            </w:r>
          </w:p>
        </w:tc>
        <w:tc>
          <w:tcPr>
            <w:tcW w:w="343"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45,6</w:t>
            </w:r>
          </w:p>
        </w:tc>
      </w:tr>
      <w:tr w:rsidR="00F26175" w:rsidRPr="00DE5953" w:rsidTr="00F26175">
        <w:trPr>
          <w:trHeight w:val="945"/>
        </w:trPr>
        <w:tc>
          <w:tcPr>
            <w:tcW w:w="1019" w:type="pct"/>
            <w:shd w:val="clear" w:color="auto" w:fill="auto"/>
            <w:vAlign w:val="center"/>
            <w:hideMark/>
          </w:tcPr>
          <w:p w:rsidR="00F26175" w:rsidRPr="00DE5953" w:rsidRDefault="00F26175" w:rsidP="00F26175">
            <w:pPr>
              <w:ind w:firstLine="0"/>
              <w:jc w:val="center"/>
              <w:rPr>
                <w:sz w:val="24"/>
                <w:szCs w:val="24"/>
              </w:rPr>
            </w:pPr>
            <w:r w:rsidRPr="00DE5953">
              <w:rPr>
                <w:sz w:val="24"/>
                <w:szCs w:val="24"/>
              </w:rPr>
              <w:t>Старше трудоспособного возраста</w:t>
            </w:r>
          </w:p>
        </w:tc>
        <w:tc>
          <w:tcPr>
            <w:tcW w:w="445"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3 069</w:t>
            </w:r>
          </w:p>
        </w:tc>
        <w:tc>
          <w:tcPr>
            <w:tcW w:w="444"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3 413</w:t>
            </w:r>
          </w:p>
        </w:tc>
        <w:tc>
          <w:tcPr>
            <w:tcW w:w="445"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3 506</w:t>
            </w:r>
          </w:p>
        </w:tc>
        <w:tc>
          <w:tcPr>
            <w:tcW w:w="417"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3 304</w:t>
            </w:r>
          </w:p>
        </w:tc>
        <w:tc>
          <w:tcPr>
            <w:tcW w:w="425"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2 988</w:t>
            </w:r>
          </w:p>
        </w:tc>
        <w:tc>
          <w:tcPr>
            <w:tcW w:w="424"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32,1</w:t>
            </w:r>
          </w:p>
        </w:tc>
        <w:tc>
          <w:tcPr>
            <w:tcW w:w="346"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37,6</w:t>
            </w:r>
          </w:p>
        </w:tc>
        <w:tc>
          <w:tcPr>
            <w:tcW w:w="346"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40,4</w:t>
            </w:r>
          </w:p>
        </w:tc>
        <w:tc>
          <w:tcPr>
            <w:tcW w:w="346"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40,0</w:t>
            </w:r>
          </w:p>
        </w:tc>
        <w:tc>
          <w:tcPr>
            <w:tcW w:w="343" w:type="pct"/>
            <w:shd w:val="clear" w:color="auto" w:fill="auto"/>
            <w:vAlign w:val="center"/>
            <w:hideMark/>
          </w:tcPr>
          <w:p w:rsidR="00F26175" w:rsidRPr="00DE5953" w:rsidRDefault="00F26175" w:rsidP="00F26175">
            <w:pPr>
              <w:ind w:firstLine="0"/>
              <w:jc w:val="center"/>
              <w:rPr>
                <w:sz w:val="22"/>
                <w:szCs w:val="22"/>
              </w:rPr>
            </w:pPr>
            <w:r w:rsidRPr="00DE5953">
              <w:rPr>
                <w:sz w:val="22"/>
                <w:szCs w:val="22"/>
              </w:rPr>
              <w:t>38,0</w:t>
            </w:r>
          </w:p>
        </w:tc>
      </w:tr>
      <w:tr w:rsidR="00F26175" w:rsidRPr="00DE5953" w:rsidTr="00F26175">
        <w:trPr>
          <w:trHeight w:val="315"/>
        </w:trPr>
        <w:tc>
          <w:tcPr>
            <w:tcW w:w="1019" w:type="pct"/>
            <w:shd w:val="clear" w:color="auto" w:fill="auto"/>
            <w:vAlign w:val="center"/>
            <w:hideMark/>
          </w:tcPr>
          <w:p w:rsidR="00F26175" w:rsidRPr="00DE5953" w:rsidRDefault="00F26175" w:rsidP="00F26175">
            <w:pPr>
              <w:ind w:firstLine="0"/>
              <w:jc w:val="center"/>
              <w:rPr>
                <w:i/>
                <w:iCs/>
                <w:sz w:val="24"/>
                <w:szCs w:val="24"/>
              </w:rPr>
            </w:pPr>
            <w:r w:rsidRPr="00DE5953">
              <w:rPr>
                <w:i/>
                <w:iCs/>
                <w:sz w:val="24"/>
                <w:szCs w:val="24"/>
              </w:rPr>
              <w:t>Всего</w:t>
            </w:r>
          </w:p>
        </w:tc>
        <w:tc>
          <w:tcPr>
            <w:tcW w:w="445" w:type="pct"/>
            <w:shd w:val="clear" w:color="auto" w:fill="auto"/>
            <w:vAlign w:val="center"/>
            <w:hideMark/>
          </w:tcPr>
          <w:p w:rsidR="00F26175" w:rsidRPr="00DE5953" w:rsidRDefault="00F26175" w:rsidP="00F26175">
            <w:pPr>
              <w:ind w:firstLine="0"/>
              <w:jc w:val="center"/>
              <w:rPr>
                <w:i/>
                <w:iCs/>
                <w:sz w:val="22"/>
                <w:szCs w:val="22"/>
              </w:rPr>
            </w:pPr>
            <w:r w:rsidRPr="00DE5953">
              <w:rPr>
                <w:i/>
                <w:iCs/>
                <w:sz w:val="22"/>
                <w:szCs w:val="22"/>
              </w:rPr>
              <w:t>9 574</w:t>
            </w:r>
          </w:p>
        </w:tc>
        <w:tc>
          <w:tcPr>
            <w:tcW w:w="444" w:type="pct"/>
            <w:shd w:val="clear" w:color="auto" w:fill="auto"/>
            <w:vAlign w:val="center"/>
            <w:hideMark/>
          </w:tcPr>
          <w:p w:rsidR="00F26175" w:rsidRPr="00DE5953" w:rsidRDefault="00F26175" w:rsidP="00F26175">
            <w:pPr>
              <w:ind w:firstLine="0"/>
              <w:jc w:val="center"/>
              <w:rPr>
                <w:i/>
                <w:iCs/>
                <w:sz w:val="22"/>
                <w:szCs w:val="22"/>
              </w:rPr>
            </w:pPr>
            <w:r w:rsidRPr="00DE5953">
              <w:rPr>
                <w:i/>
                <w:iCs/>
                <w:sz w:val="22"/>
                <w:szCs w:val="22"/>
              </w:rPr>
              <w:t>9 085</w:t>
            </w:r>
          </w:p>
        </w:tc>
        <w:tc>
          <w:tcPr>
            <w:tcW w:w="445" w:type="pct"/>
            <w:shd w:val="clear" w:color="auto" w:fill="auto"/>
            <w:vAlign w:val="center"/>
            <w:hideMark/>
          </w:tcPr>
          <w:p w:rsidR="00F26175" w:rsidRPr="00DE5953" w:rsidRDefault="00F26175" w:rsidP="00F26175">
            <w:pPr>
              <w:ind w:firstLine="0"/>
              <w:jc w:val="center"/>
              <w:rPr>
                <w:i/>
                <w:iCs/>
                <w:sz w:val="22"/>
                <w:szCs w:val="22"/>
              </w:rPr>
            </w:pPr>
            <w:r w:rsidRPr="00DE5953">
              <w:rPr>
                <w:i/>
                <w:iCs/>
                <w:sz w:val="22"/>
                <w:szCs w:val="22"/>
              </w:rPr>
              <w:t>8 684</w:t>
            </w:r>
          </w:p>
        </w:tc>
        <w:tc>
          <w:tcPr>
            <w:tcW w:w="417" w:type="pct"/>
            <w:shd w:val="clear" w:color="auto" w:fill="auto"/>
            <w:vAlign w:val="center"/>
            <w:hideMark/>
          </w:tcPr>
          <w:p w:rsidR="00F26175" w:rsidRPr="00DE5953" w:rsidRDefault="00F26175" w:rsidP="00F26175">
            <w:pPr>
              <w:ind w:firstLine="0"/>
              <w:jc w:val="center"/>
              <w:rPr>
                <w:i/>
                <w:iCs/>
                <w:sz w:val="22"/>
                <w:szCs w:val="22"/>
              </w:rPr>
            </w:pPr>
            <w:r w:rsidRPr="00DE5953">
              <w:rPr>
                <w:i/>
                <w:iCs/>
                <w:sz w:val="22"/>
                <w:szCs w:val="22"/>
              </w:rPr>
              <w:t>8 256</w:t>
            </w:r>
          </w:p>
        </w:tc>
        <w:tc>
          <w:tcPr>
            <w:tcW w:w="425" w:type="pct"/>
            <w:shd w:val="clear" w:color="auto" w:fill="auto"/>
            <w:vAlign w:val="center"/>
            <w:hideMark/>
          </w:tcPr>
          <w:p w:rsidR="00F26175" w:rsidRPr="00DE5953" w:rsidRDefault="00F26175" w:rsidP="00F26175">
            <w:pPr>
              <w:ind w:firstLine="0"/>
              <w:jc w:val="center"/>
              <w:rPr>
                <w:i/>
                <w:iCs/>
                <w:sz w:val="22"/>
                <w:szCs w:val="22"/>
              </w:rPr>
            </w:pPr>
            <w:r w:rsidRPr="00DE5953">
              <w:rPr>
                <w:i/>
                <w:iCs/>
                <w:sz w:val="22"/>
                <w:szCs w:val="22"/>
              </w:rPr>
              <w:t>7 859</w:t>
            </w:r>
          </w:p>
        </w:tc>
        <w:tc>
          <w:tcPr>
            <w:tcW w:w="424" w:type="pct"/>
            <w:shd w:val="clear" w:color="auto" w:fill="auto"/>
            <w:vAlign w:val="center"/>
            <w:hideMark/>
          </w:tcPr>
          <w:p w:rsidR="00F26175" w:rsidRPr="00DE5953" w:rsidRDefault="00F26175" w:rsidP="00F26175">
            <w:pPr>
              <w:ind w:firstLine="0"/>
              <w:jc w:val="center"/>
              <w:rPr>
                <w:i/>
                <w:iCs/>
                <w:sz w:val="22"/>
                <w:szCs w:val="22"/>
              </w:rPr>
            </w:pPr>
            <w:r w:rsidRPr="00DE5953">
              <w:rPr>
                <w:i/>
                <w:iCs/>
                <w:sz w:val="22"/>
                <w:szCs w:val="22"/>
              </w:rPr>
              <w:t>100</w:t>
            </w:r>
          </w:p>
        </w:tc>
        <w:tc>
          <w:tcPr>
            <w:tcW w:w="346" w:type="pct"/>
            <w:shd w:val="clear" w:color="auto" w:fill="auto"/>
            <w:vAlign w:val="center"/>
            <w:hideMark/>
          </w:tcPr>
          <w:p w:rsidR="00F26175" w:rsidRPr="00DE5953" w:rsidRDefault="00F26175" w:rsidP="00F26175">
            <w:pPr>
              <w:ind w:firstLine="0"/>
              <w:jc w:val="center"/>
              <w:rPr>
                <w:i/>
                <w:iCs/>
                <w:sz w:val="22"/>
                <w:szCs w:val="22"/>
              </w:rPr>
            </w:pPr>
            <w:r w:rsidRPr="00DE5953">
              <w:rPr>
                <w:i/>
                <w:iCs/>
                <w:sz w:val="22"/>
                <w:szCs w:val="22"/>
              </w:rPr>
              <w:t>100</w:t>
            </w:r>
          </w:p>
        </w:tc>
        <w:tc>
          <w:tcPr>
            <w:tcW w:w="346" w:type="pct"/>
            <w:shd w:val="clear" w:color="auto" w:fill="auto"/>
            <w:vAlign w:val="center"/>
            <w:hideMark/>
          </w:tcPr>
          <w:p w:rsidR="00F26175" w:rsidRPr="00DE5953" w:rsidRDefault="00F26175" w:rsidP="00F26175">
            <w:pPr>
              <w:ind w:firstLine="0"/>
              <w:jc w:val="center"/>
              <w:rPr>
                <w:i/>
                <w:iCs/>
                <w:sz w:val="22"/>
                <w:szCs w:val="22"/>
              </w:rPr>
            </w:pPr>
            <w:r w:rsidRPr="00DE5953">
              <w:rPr>
                <w:i/>
                <w:iCs/>
                <w:sz w:val="22"/>
                <w:szCs w:val="22"/>
              </w:rPr>
              <w:t>100</w:t>
            </w:r>
          </w:p>
        </w:tc>
        <w:tc>
          <w:tcPr>
            <w:tcW w:w="346" w:type="pct"/>
            <w:shd w:val="clear" w:color="auto" w:fill="auto"/>
            <w:vAlign w:val="center"/>
            <w:hideMark/>
          </w:tcPr>
          <w:p w:rsidR="00F26175" w:rsidRPr="00DE5953" w:rsidRDefault="00F26175" w:rsidP="00F26175">
            <w:pPr>
              <w:ind w:firstLine="0"/>
              <w:jc w:val="center"/>
              <w:rPr>
                <w:i/>
                <w:iCs/>
                <w:sz w:val="22"/>
                <w:szCs w:val="22"/>
              </w:rPr>
            </w:pPr>
            <w:r w:rsidRPr="00DE5953">
              <w:rPr>
                <w:i/>
                <w:iCs/>
                <w:sz w:val="22"/>
                <w:szCs w:val="22"/>
              </w:rPr>
              <w:t>100</w:t>
            </w:r>
          </w:p>
        </w:tc>
        <w:tc>
          <w:tcPr>
            <w:tcW w:w="343" w:type="pct"/>
            <w:shd w:val="clear" w:color="auto" w:fill="auto"/>
            <w:vAlign w:val="center"/>
            <w:hideMark/>
          </w:tcPr>
          <w:p w:rsidR="00F26175" w:rsidRPr="00DE5953" w:rsidRDefault="00F26175" w:rsidP="00F26175">
            <w:pPr>
              <w:ind w:firstLine="0"/>
              <w:jc w:val="center"/>
              <w:rPr>
                <w:i/>
                <w:iCs/>
                <w:sz w:val="22"/>
                <w:szCs w:val="22"/>
              </w:rPr>
            </w:pPr>
            <w:r w:rsidRPr="00DE5953">
              <w:rPr>
                <w:i/>
                <w:iCs/>
                <w:sz w:val="22"/>
                <w:szCs w:val="22"/>
              </w:rPr>
              <w:t>100</w:t>
            </w:r>
          </w:p>
        </w:tc>
      </w:tr>
    </w:tbl>
    <w:p w:rsidR="00F26175" w:rsidRPr="00DE5953" w:rsidRDefault="00F26175" w:rsidP="006A012C">
      <w:pPr>
        <w:ind w:firstLine="0"/>
        <w:rPr>
          <w:rStyle w:val="13"/>
        </w:rPr>
      </w:pPr>
    </w:p>
    <w:p w:rsidR="006A012C" w:rsidRPr="00DE5953" w:rsidRDefault="005C5209" w:rsidP="006A012C">
      <w:bookmarkStart w:id="17" w:name="_Toc214786185"/>
      <w:bookmarkStart w:id="18" w:name="_Toc217488435"/>
      <w:r>
        <w:rPr>
          <w:noProof/>
        </w:rPr>
        <w:drawing>
          <wp:inline distT="0" distB="0" distL="0" distR="0">
            <wp:extent cx="4575175" cy="2746375"/>
            <wp:effectExtent l="0" t="0" r="0" b="0"/>
            <wp:docPr id="8" name="Рисунок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A012C" w:rsidRPr="00DE5953" w:rsidRDefault="006A012C" w:rsidP="006A012C">
      <w:pPr>
        <w:shd w:val="clear" w:color="auto" w:fill="FFFFFF"/>
        <w:ind w:left="19" w:hanging="19"/>
        <w:jc w:val="center"/>
        <w:rPr>
          <w:bCs/>
          <w:sz w:val="24"/>
          <w:szCs w:val="20"/>
        </w:rPr>
      </w:pPr>
      <w:r w:rsidRPr="00DE5953">
        <w:rPr>
          <w:bCs/>
          <w:sz w:val="24"/>
          <w:szCs w:val="20"/>
        </w:rPr>
        <w:t>Рис.</w:t>
      </w:r>
      <w:r w:rsidR="008E5705" w:rsidRPr="00DE5953">
        <w:rPr>
          <w:bCs/>
          <w:sz w:val="24"/>
          <w:szCs w:val="20"/>
        </w:rPr>
        <w:t>6</w:t>
      </w:r>
      <w:r w:rsidRPr="00DE5953">
        <w:rPr>
          <w:bCs/>
          <w:sz w:val="24"/>
          <w:szCs w:val="20"/>
        </w:rPr>
        <w:t>.</w:t>
      </w:r>
      <w:r w:rsidR="008304B7" w:rsidRPr="00DE5953">
        <w:rPr>
          <w:bCs/>
          <w:sz w:val="24"/>
          <w:szCs w:val="20"/>
        </w:rPr>
        <w:t>3</w:t>
      </w:r>
      <w:r w:rsidRPr="00DE5953">
        <w:rPr>
          <w:bCs/>
          <w:sz w:val="24"/>
          <w:szCs w:val="20"/>
        </w:rPr>
        <w:t>.1. Прогноз численности населения Уинского муниципального округа на период до 204</w:t>
      </w:r>
      <w:r w:rsidR="00F26175" w:rsidRPr="00DE5953">
        <w:rPr>
          <w:bCs/>
          <w:sz w:val="24"/>
          <w:szCs w:val="20"/>
        </w:rPr>
        <w:t>5</w:t>
      </w:r>
      <w:r w:rsidRPr="00DE5953">
        <w:rPr>
          <w:bCs/>
          <w:sz w:val="24"/>
          <w:szCs w:val="20"/>
        </w:rPr>
        <w:t xml:space="preserve"> г.</w:t>
      </w:r>
    </w:p>
    <w:p w:rsidR="008304B7" w:rsidRPr="00DE5953" w:rsidRDefault="008304B7" w:rsidP="006A012C">
      <w:pPr>
        <w:shd w:val="clear" w:color="auto" w:fill="FFFFFF"/>
        <w:ind w:left="19" w:firstLine="690"/>
        <w:rPr>
          <w:b/>
          <w:i/>
        </w:rPr>
      </w:pPr>
    </w:p>
    <w:p w:rsidR="006A012C" w:rsidRPr="00DE5953" w:rsidRDefault="006A012C" w:rsidP="006A012C">
      <w:pPr>
        <w:shd w:val="clear" w:color="auto" w:fill="FFFFFF"/>
        <w:ind w:left="19" w:firstLine="690"/>
        <w:rPr>
          <w:b/>
          <w:i/>
        </w:rPr>
      </w:pPr>
      <w:r w:rsidRPr="00DE5953">
        <w:rPr>
          <w:b/>
          <w:i/>
        </w:rPr>
        <w:t xml:space="preserve">Пессимистический вариант. </w:t>
      </w:r>
    </w:p>
    <w:p w:rsidR="00C2250B" w:rsidRPr="00DE5953" w:rsidRDefault="00C2250B" w:rsidP="00C2250B">
      <w:r w:rsidRPr="00DE5953">
        <w:t>Пессимистический вариант прогноза численности населения основан на предположениях о том, что в течение срока реализации генерального плана в округе коэффициент рождаемости сохранится на уровне 2020-2023 гг., а процессы миграционной убыли населения останутся на прежнем уровне.</w:t>
      </w:r>
    </w:p>
    <w:p w:rsidR="006A012C" w:rsidRPr="00DE5953" w:rsidRDefault="006A012C" w:rsidP="006A012C">
      <w:r w:rsidRPr="00DE5953">
        <w:t>При данном варианте развития демографических процессов в течение периода 202</w:t>
      </w:r>
      <w:r w:rsidR="00575D55" w:rsidRPr="00DE5953">
        <w:t>5</w:t>
      </w:r>
      <w:r w:rsidRPr="00DE5953">
        <w:t>-204</w:t>
      </w:r>
      <w:r w:rsidR="00575D55" w:rsidRPr="00DE5953">
        <w:t>5</w:t>
      </w:r>
      <w:r w:rsidRPr="00DE5953">
        <w:t xml:space="preserve"> гг. можно ожидать убыль населения на </w:t>
      </w:r>
      <w:r w:rsidR="00575D55" w:rsidRPr="00DE5953">
        <w:t>3</w:t>
      </w:r>
      <w:r w:rsidRPr="00DE5953">
        <w:t xml:space="preserve"> тыс. чел. Численность населения Уинского муниципального округа к 20</w:t>
      </w:r>
      <w:r w:rsidR="00AC7336" w:rsidRPr="00DE5953">
        <w:t>30</w:t>
      </w:r>
      <w:r w:rsidRPr="00DE5953">
        <w:t xml:space="preserve"> г. сократится на </w:t>
      </w:r>
      <w:r w:rsidR="00AC7336" w:rsidRPr="00DE5953">
        <w:t xml:space="preserve">5,3 </w:t>
      </w:r>
      <w:r w:rsidRPr="00DE5953">
        <w:t>%, а к 20</w:t>
      </w:r>
      <w:r w:rsidR="00AC7336" w:rsidRPr="00DE5953">
        <w:t>45</w:t>
      </w:r>
      <w:r w:rsidRPr="00DE5953">
        <w:t xml:space="preserve"> г. – на</w:t>
      </w:r>
      <w:r w:rsidR="00AC7336" w:rsidRPr="00DE5953">
        <w:t xml:space="preserve"> 31,3</w:t>
      </w:r>
      <w:r w:rsidRPr="00DE5953">
        <w:t>% по сравнению с 202</w:t>
      </w:r>
      <w:r w:rsidR="00AC7336" w:rsidRPr="00DE5953">
        <w:t>5</w:t>
      </w:r>
      <w:r w:rsidRPr="00DE5953">
        <w:t xml:space="preserve"> г. Численность населения в 2020 г. прогнозируется на уровне </w:t>
      </w:r>
      <w:r w:rsidR="00575D55" w:rsidRPr="00DE5953">
        <w:t xml:space="preserve">6,574 </w:t>
      </w:r>
      <w:r w:rsidRPr="00DE5953">
        <w:t xml:space="preserve">тыс. чел. </w:t>
      </w:r>
    </w:p>
    <w:p w:rsidR="006A012C" w:rsidRPr="00DE5953" w:rsidRDefault="006A012C" w:rsidP="006A012C">
      <w:r w:rsidRPr="00DE5953">
        <w:t>Сокращение численности населения следует ожидать в возрастных группах в трудоспособном возрасте и моложе трудоспособного возраста.</w:t>
      </w:r>
    </w:p>
    <w:p w:rsidR="006A012C" w:rsidRPr="00DE5953" w:rsidRDefault="006A012C" w:rsidP="006A012C">
      <w:r w:rsidRPr="00DE5953">
        <w:t>Значительнее всего, за счет высокого миграционного оттока, снизится доля населения в трудоспособном возрасте, к 204</w:t>
      </w:r>
      <w:r w:rsidR="007F3348" w:rsidRPr="00DE5953">
        <w:t>5</w:t>
      </w:r>
      <w:r w:rsidRPr="00DE5953">
        <w:t xml:space="preserve"> г. численность населения этой возрастной группы составит </w:t>
      </w:r>
      <w:r w:rsidR="00821C8A" w:rsidRPr="00DE5953">
        <w:t>2801</w:t>
      </w:r>
      <w:r w:rsidRPr="00DE5953">
        <w:t xml:space="preserve"> чел. или </w:t>
      </w:r>
      <w:r w:rsidR="00821C8A" w:rsidRPr="00DE5953">
        <w:t>42,6</w:t>
      </w:r>
      <w:r w:rsidR="007F3348" w:rsidRPr="00DE5953">
        <w:t xml:space="preserve"> </w:t>
      </w:r>
      <w:r w:rsidRPr="00DE5953">
        <w:t>% от общей численности.</w:t>
      </w:r>
    </w:p>
    <w:p w:rsidR="006A012C" w:rsidRPr="00DE5953" w:rsidRDefault="006A012C" w:rsidP="006A012C">
      <w:r w:rsidRPr="00DE5953">
        <w:lastRenderedPageBreak/>
        <w:t>Несколько сократится численность населения моложе трудоспособного возраста (</w:t>
      </w:r>
      <w:r w:rsidR="00821C8A" w:rsidRPr="00DE5953">
        <w:t>909</w:t>
      </w:r>
      <w:r w:rsidRPr="00DE5953">
        <w:t xml:space="preserve"> чел. к 204</w:t>
      </w:r>
      <w:r w:rsidR="007F3348" w:rsidRPr="00DE5953">
        <w:t>5</w:t>
      </w:r>
      <w:r w:rsidRPr="00DE5953">
        <w:t xml:space="preserve"> г.), доля этой группы населения в общей численности составит </w:t>
      </w:r>
      <w:r w:rsidR="00821C8A" w:rsidRPr="00DE5953">
        <w:t>13,8</w:t>
      </w:r>
      <w:r w:rsidRPr="00DE5953">
        <w:t>%.</w:t>
      </w:r>
    </w:p>
    <w:p w:rsidR="006A012C" w:rsidRPr="00DE5953" w:rsidRDefault="00362897" w:rsidP="006A012C">
      <w:r w:rsidRPr="00DE5953">
        <w:t>Д</w:t>
      </w:r>
      <w:r w:rsidR="006A012C" w:rsidRPr="00DE5953">
        <w:t>оля населения старше трудоспособного возраста будет расти. К 204</w:t>
      </w:r>
      <w:r w:rsidR="00A17ED2" w:rsidRPr="00DE5953">
        <w:t>5</w:t>
      </w:r>
      <w:r w:rsidR="006A012C" w:rsidRPr="00DE5953">
        <w:t xml:space="preserve"> г. эти показатели составят </w:t>
      </w:r>
      <w:r w:rsidRPr="00DE5953">
        <w:t>2864</w:t>
      </w:r>
      <w:r w:rsidR="006A012C" w:rsidRPr="00DE5953">
        <w:t xml:space="preserve"> чел. и </w:t>
      </w:r>
      <w:r w:rsidRPr="00DE5953">
        <w:t>43,6</w:t>
      </w:r>
      <w:r w:rsidR="006A012C" w:rsidRPr="00DE5953">
        <w:t>% соответственно.</w:t>
      </w:r>
    </w:p>
    <w:p w:rsidR="006A012C" w:rsidRPr="00DE5953" w:rsidRDefault="006A012C" w:rsidP="006A012C">
      <w:r w:rsidRPr="00DE5953">
        <w:t>Наряду с сокращением численности населения и изменением долевого соотношения возрастных групп, предполагается изменение демографической нагрузки на трудоспособное население, общая демографическая нагрузка к 204</w:t>
      </w:r>
      <w:r w:rsidR="003C76BA" w:rsidRPr="00DE5953">
        <w:t>5</w:t>
      </w:r>
      <w:r w:rsidRPr="00DE5953">
        <w:t xml:space="preserve"> г. увеличится с </w:t>
      </w:r>
      <w:r w:rsidR="003C76BA" w:rsidRPr="00DE5953">
        <w:t>0,95</w:t>
      </w:r>
      <w:r w:rsidRPr="00DE5953">
        <w:t xml:space="preserve"> до </w:t>
      </w:r>
      <w:r w:rsidR="003C76BA" w:rsidRPr="00DE5953">
        <w:t>1,</w:t>
      </w:r>
      <w:r w:rsidR="00326D19" w:rsidRPr="00DE5953">
        <w:t>35</w:t>
      </w:r>
      <w:r w:rsidRPr="00DE5953">
        <w:t xml:space="preserve">. </w:t>
      </w:r>
    </w:p>
    <w:p w:rsidR="006A012C" w:rsidRPr="00DE5953" w:rsidRDefault="006A012C" w:rsidP="006A012C">
      <w:pPr>
        <w:shd w:val="clear" w:color="auto" w:fill="FFFFFF"/>
        <w:ind w:left="19" w:firstLine="690"/>
        <w:rPr>
          <w:b/>
          <w:i/>
        </w:rPr>
      </w:pPr>
      <w:r w:rsidRPr="00DE5953">
        <w:rPr>
          <w:b/>
          <w:i/>
        </w:rPr>
        <w:t xml:space="preserve">Оптимистический вариант. </w:t>
      </w:r>
    </w:p>
    <w:p w:rsidR="006A012C" w:rsidRPr="00DE5953" w:rsidRDefault="006A012C" w:rsidP="006A012C">
      <w:r w:rsidRPr="00DE5953">
        <w:t xml:space="preserve">Оптимистический вариант прогноза численности населения основан на предположениях о том, что на расчетный срок в округе коэффициент рождаемости </w:t>
      </w:r>
      <w:r w:rsidR="003C76BA" w:rsidRPr="00DE5953">
        <w:t>достигнет</w:t>
      </w:r>
      <w:r w:rsidRPr="00DE5953">
        <w:t xml:space="preserve"> </w:t>
      </w:r>
      <w:r w:rsidR="003C76BA" w:rsidRPr="00DE5953">
        <w:t>уровня</w:t>
      </w:r>
      <w:r w:rsidRPr="00DE5953">
        <w:t xml:space="preserve"> </w:t>
      </w:r>
      <w:r w:rsidR="003C76BA" w:rsidRPr="00DE5953">
        <w:t xml:space="preserve">краевого показателя </w:t>
      </w:r>
      <w:r w:rsidRPr="00DE5953">
        <w:t>(</w:t>
      </w:r>
      <w:r w:rsidR="003C76BA" w:rsidRPr="00DE5953">
        <w:t>9,5</w:t>
      </w:r>
      <w:r w:rsidRPr="00DE5953">
        <w:t xml:space="preserve"> промилле), коэффициент смертности будет постепенно уменьшаться, и к расчетному сроку достигнет уровня стран восточной Европы, а миграционные процессы будут постепенно стабилизироваться и к 204</w:t>
      </w:r>
      <w:r w:rsidR="00C434CA" w:rsidRPr="00DE5953">
        <w:t>5</w:t>
      </w:r>
      <w:r w:rsidRPr="00DE5953">
        <w:t xml:space="preserve"> г. миграционная убыль населения достигнет нуля.</w:t>
      </w:r>
    </w:p>
    <w:p w:rsidR="006A012C" w:rsidRPr="00DE5953" w:rsidRDefault="006A012C" w:rsidP="006A012C">
      <w:r w:rsidRPr="00DE5953">
        <w:t>При данном варианте развития демографических процессов в течение периода 202</w:t>
      </w:r>
      <w:r w:rsidR="00BA3359" w:rsidRPr="00DE5953">
        <w:t>5</w:t>
      </w:r>
      <w:r w:rsidRPr="00DE5953">
        <w:t>-204</w:t>
      </w:r>
      <w:r w:rsidR="00BA3359" w:rsidRPr="00DE5953">
        <w:t>5</w:t>
      </w:r>
      <w:r w:rsidRPr="00DE5953">
        <w:t xml:space="preserve"> гг. можно ожидать убыль населения на </w:t>
      </w:r>
      <w:r w:rsidR="00BA3359" w:rsidRPr="00DE5953">
        <w:t xml:space="preserve">1,7 </w:t>
      </w:r>
      <w:r w:rsidRPr="00DE5953">
        <w:t>тыс. чел. Численность населения Уинского муниципального округа к 20</w:t>
      </w:r>
      <w:r w:rsidR="00BA3359" w:rsidRPr="00DE5953">
        <w:t>30</w:t>
      </w:r>
      <w:r w:rsidRPr="00DE5953">
        <w:t xml:space="preserve"> г. сократится на </w:t>
      </w:r>
      <w:r w:rsidR="00BA3359" w:rsidRPr="00DE5953">
        <w:t>5,1</w:t>
      </w:r>
      <w:r w:rsidRPr="00DE5953">
        <w:t>%, а к 204</w:t>
      </w:r>
      <w:r w:rsidR="00BA3359" w:rsidRPr="00DE5953">
        <w:t xml:space="preserve">5 </w:t>
      </w:r>
      <w:r w:rsidRPr="00DE5953">
        <w:t xml:space="preserve">г. – на </w:t>
      </w:r>
      <w:r w:rsidR="00BA3359" w:rsidRPr="00DE5953">
        <w:t xml:space="preserve">17,9 </w:t>
      </w:r>
      <w:r w:rsidRPr="00DE5953">
        <w:t>% по сравнению с 202</w:t>
      </w:r>
      <w:r w:rsidR="00BA3359" w:rsidRPr="00DE5953">
        <w:t>5</w:t>
      </w:r>
      <w:r w:rsidRPr="00DE5953">
        <w:t xml:space="preserve"> г. Численность населения в 204</w:t>
      </w:r>
      <w:r w:rsidR="00BA3359" w:rsidRPr="00DE5953">
        <w:t>5</w:t>
      </w:r>
      <w:r w:rsidRPr="00DE5953">
        <w:t xml:space="preserve"> г. прогнозируется на уровне </w:t>
      </w:r>
      <w:r w:rsidR="00BA3359" w:rsidRPr="00DE5953">
        <w:t>7,8</w:t>
      </w:r>
      <w:r w:rsidRPr="00DE5953">
        <w:t xml:space="preserve"> тыс. чел. </w:t>
      </w:r>
    </w:p>
    <w:p w:rsidR="006A012C" w:rsidRPr="00DE5953" w:rsidRDefault="006A012C" w:rsidP="006A012C">
      <w:r w:rsidRPr="00DE5953">
        <w:t>Сокращение численности населения следует ожидать в возрастной группе трудоспособного возраста.</w:t>
      </w:r>
    </w:p>
    <w:p w:rsidR="006A012C" w:rsidRPr="00DE5953" w:rsidRDefault="006A012C" w:rsidP="006A012C">
      <w:r w:rsidRPr="00DE5953">
        <w:t>За счет прогнозируемого миграционного оттока снизится доля населения в трудоспособном возрасте, к 204</w:t>
      </w:r>
      <w:r w:rsidR="00821C8A" w:rsidRPr="00DE5953">
        <w:t>5</w:t>
      </w:r>
      <w:r w:rsidRPr="00DE5953">
        <w:t xml:space="preserve"> г. численность населения этой возрастной группы составит </w:t>
      </w:r>
      <w:r w:rsidR="00362897" w:rsidRPr="00DE5953">
        <w:t>3586</w:t>
      </w:r>
      <w:r w:rsidRPr="00DE5953">
        <w:t xml:space="preserve"> чел. или </w:t>
      </w:r>
      <w:r w:rsidR="00362897" w:rsidRPr="00DE5953">
        <w:t>45,6</w:t>
      </w:r>
      <w:r w:rsidRPr="00DE5953">
        <w:t>% от общей численности.</w:t>
      </w:r>
    </w:p>
    <w:p w:rsidR="006A012C" w:rsidRPr="00DE5953" w:rsidRDefault="006A012C" w:rsidP="006A012C">
      <w:r w:rsidRPr="00DE5953">
        <w:t xml:space="preserve">Численность и доля населения моложе трудоспособного возраста будет </w:t>
      </w:r>
      <w:r w:rsidR="00362897" w:rsidRPr="00DE5953">
        <w:t>незначительно снижаться</w:t>
      </w:r>
      <w:r w:rsidRPr="00DE5953">
        <w:t xml:space="preserve"> (</w:t>
      </w:r>
      <w:r w:rsidR="00362897" w:rsidRPr="00DE5953">
        <w:t xml:space="preserve">1284 </w:t>
      </w:r>
      <w:r w:rsidRPr="00DE5953">
        <w:t xml:space="preserve">чел. и </w:t>
      </w:r>
      <w:r w:rsidR="00362897" w:rsidRPr="00DE5953">
        <w:t>16,3</w:t>
      </w:r>
      <w:r w:rsidRPr="00DE5953">
        <w:t>% к 204</w:t>
      </w:r>
      <w:r w:rsidR="00362897" w:rsidRPr="00DE5953">
        <w:t>5</w:t>
      </w:r>
      <w:r w:rsidRPr="00DE5953">
        <w:t xml:space="preserve"> г. соответственно).</w:t>
      </w:r>
    </w:p>
    <w:p w:rsidR="006A012C" w:rsidRPr="00DE5953" w:rsidRDefault="006A012C" w:rsidP="006A012C">
      <w:r w:rsidRPr="00DE5953">
        <w:t>Также будет расти доля населения старше трудоспособного возраста. К 204</w:t>
      </w:r>
      <w:r w:rsidR="00362897" w:rsidRPr="00DE5953">
        <w:t>5</w:t>
      </w:r>
      <w:r w:rsidRPr="00DE5953">
        <w:t xml:space="preserve"> г. эти показатели составят </w:t>
      </w:r>
      <w:r w:rsidR="00362897" w:rsidRPr="00DE5953">
        <w:t>2988</w:t>
      </w:r>
      <w:r w:rsidRPr="00DE5953">
        <w:t xml:space="preserve"> чел. и </w:t>
      </w:r>
      <w:r w:rsidR="00362897" w:rsidRPr="00DE5953">
        <w:t>38</w:t>
      </w:r>
      <w:r w:rsidRPr="00DE5953">
        <w:t>% соответственно.</w:t>
      </w:r>
    </w:p>
    <w:p w:rsidR="006A012C" w:rsidRPr="00DE5953" w:rsidRDefault="006A012C" w:rsidP="006A012C">
      <w:r w:rsidRPr="00DE5953">
        <w:t xml:space="preserve">Наряду с сокращением численности населения и изменением долевого соотношения возрастных групп, предполагается изменение демографической нагрузки на трудоспособное население, </w:t>
      </w:r>
      <w:r w:rsidR="00362897" w:rsidRPr="00DE5953">
        <w:t>общая демографическая нагрузка к 2045 г. увеличится с 0,95 до 1,19</w:t>
      </w:r>
      <w:r w:rsidRPr="00DE5953">
        <w:t xml:space="preserve">. </w:t>
      </w:r>
    </w:p>
    <w:p w:rsidR="006A012C" w:rsidRPr="00DE5953" w:rsidRDefault="006A012C" w:rsidP="006A012C">
      <w:pPr>
        <w:shd w:val="clear" w:color="auto" w:fill="FFFFFF"/>
        <w:spacing w:line="23" w:lineRule="atLeast"/>
      </w:pPr>
      <w:r w:rsidRPr="00DE5953">
        <w:t>Важно отметить, что в современных условиях необходимо стремиться к реализации оптимистического сценария в полном объеме, проводя осмысленную демографическую и миграционную политику. В связи с этим за</w:t>
      </w:r>
      <w:r w:rsidRPr="00DE5953">
        <w:rPr>
          <w:lang w:val="en-US"/>
        </w:rPr>
        <w:t> </w:t>
      </w:r>
      <w:r w:rsidRPr="00DE5953">
        <w:t xml:space="preserve">основу при планировании социально-экономического развития Уинского округа принимается оптимистический сценарий. </w:t>
      </w:r>
    </w:p>
    <w:p w:rsidR="006A012C" w:rsidRPr="00DE5953" w:rsidRDefault="006A012C" w:rsidP="002C665A">
      <w:pPr>
        <w:pStyle w:val="3"/>
      </w:pPr>
      <w:bookmarkStart w:id="19" w:name="_Toc221622172"/>
      <w:bookmarkEnd w:id="17"/>
      <w:bookmarkEnd w:id="18"/>
      <w:r w:rsidRPr="00DE5953">
        <w:t xml:space="preserve">Прогноз занятости населения Уинского муниципального </w:t>
      </w:r>
      <w:bookmarkEnd w:id="16"/>
      <w:r w:rsidRPr="00DE5953">
        <w:t>округа</w:t>
      </w:r>
      <w:bookmarkEnd w:id="19"/>
    </w:p>
    <w:p w:rsidR="006A012C" w:rsidRPr="00DE5953" w:rsidRDefault="006A012C" w:rsidP="006A012C">
      <w:r w:rsidRPr="00DE5953">
        <w:t xml:space="preserve">Прогнозирование на долгосрочную перспективу размера и структуры трудовых ресурсов опирается на демографический прогноз и корректируется </w:t>
      </w:r>
      <w:r w:rsidRPr="00DE5953">
        <w:lastRenderedPageBreak/>
        <w:t xml:space="preserve">миграционными потоками. Оценить ситуацию, которая может сложиться в будущем, можно опираясь на прогнозируемые показатели численности населения в трудоспособном возрасте и демографической нагрузки населения моложе и старше трудоспособного возраста по отношению к трудоспособному. </w:t>
      </w:r>
    </w:p>
    <w:p w:rsidR="006A012C" w:rsidRPr="00DE5953" w:rsidRDefault="006A012C" w:rsidP="006A012C">
      <w:r w:rsidRPr="00DE5953">
        <w:t xml:space="preserve">Численность трудоспособного населения сократится как при оптимистическом, так и при пессимистическом вариантах демографического прогноза (таблица </w:t>
      </w:r>
      <w:r w:rsidR="008E5705" w:rsidRPr="00DE5953">
        <w:t>6</w:t>
      </w:r>
      <w:r w:rsidRPr="00DE5953">
        <w:t>.</w:t>
      </w:r>
      <w:r w:rsidR="008304B7" w:rsidRPr="00DE5953">
        <w:t>4</w:t>
      </w:r>
      <w:r w:rsidRPr="00DE5953">
        <w:t>.1.). Оба варианта предполагают увеличение демографической нагрузки.</w:t>
      </w:r>
    </w:p>
    <w:p w:rsidR="006A012C" w:rsidRPr="00DE5953" w:rsidRDefault="006A012C" w:rsidP="006A012C"/>
    <w:p w:rsidR="006A012C" w:rsidRPr="00DE5953" w:rsidRDefault="006A012C" w:rsidP="006A012C">
      <w:pPr>
        <w:ind w:firstLine="0"/>
        <w:rPr>
          <w:rStyle w:val="13"/>
        </w:rPr>
      </w:pPr>
      <w:r w:rsidRPr="00DE5953">
        <w:rPr>
          <w:rStyle w:val="13"/>
        </w:rPr>
        <w:t xml:space="preserve">Таблица </w:t>
      </w:r>
      <w:r w:rsidR="008E5705" w:rsidRPr="00DE5953">
        <w:rPr>
          <w:rStyle w:val="13"/>
        </w:rPr>
        <w:t>6</w:t>
      </w:r>
      <w:r w:rsidRPr="00DE5953">
        <w:rPr>
          <w:rStyle w:val="13"/>
        </w:rPr>
        <w:t>.</w:t>
      </w:r>
      <w:r w:rsidR="008304B7" w:rsidRPr="00DE5953">
        <w:rPr>
          <w:rStyle w:val="13"/>
        </w:rPr>
        <w:t>4</w:t>
      </w:r>
      <w:r w:rsidRPr="00DE5953">
        <w:rPr>
          <w:rStyle w:val="13"/>
        </w:rPr>
        <w:t>.1. Прогноз занятости населения Уинского муниципального округа</w:t>
      </w:r>
    </w:p>
    <w:tbl>
      <w:tblPr>
        <w:tblW w:w="5000" w:type="pct"/>
        <w:tblLook w:val="04A0" w:firstRow="1" w:lastRow="0" w:firstColumn="1" w:lastColumn="0" w:noHBand="0" w:noVBand="1"/>
      </w:tblPr>
      <w:tblGrid>
        <w:gridCol w:w="2630"/>
        <w:gridCol w:w="1970"/>
        <w:gridCol w:w="1242"/>
        <w:gridCol w:w="1242"/>
        <w:gridCol w:w="1244"/>
        <w:gridCol w:w="1242"/>
      </w:tblGrid>
      <w:tr w:rsidR="006A012C" w:rsidRPr="00DE5953" w:rsidTr="00C80B84">
        <w:trPr>
          <w:cantSplit/>
          <w:trHeight w:val="20"/>
        </w:trPr>
        <w:tc>
          <w:tcPr>
            <w:tcW w:w="13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012C" w:rsidRPr="00DE5953" w:rsidRDefault="006A012C" w:rsidP="00C80B84">
            <w:pPr>
              <w:ind w:firstLine="0"/>
              <w:jc w:val="center"/>
              <w:rPr>
                <w:b/>
                <w:bCs/>
                <w:sz w:val="24"/>
                <w:szCs w:val="24"/>
              </w:rPr>
            </w:pPr>
            <w:r w:rsidRPr="00DE5953">
              <w:rPr>
                <w:b/>
                <w:bCs/>
                <w:sz w:val="24"/>
                <w:szCs w:val="24"/>
              </w:rPr>
              <w:t>Наименование показателя</w:t>
            </w:r>
          </w:p>
        </w:tc>
        <w:tc>
          <w:tcPr>
            <w:tcW w:w="1029" w:type="pct"/>
            <w:tcBorders>
              <w:top w:val="single" w:sz="4" w:space="0" w:color="auto"/>
              <w:left w:val="nil"/>
              <w:bottom w:val="single" w:sz="4" w:space="0" w:color="auto"/>
              <w:right w:val="single" w:sz="4" w:space="0" w:color="auto"/>
            </w:tcBorders>
            <w:shd w:val="clear" w:color="auto" w:fill="auto"/>
            <w:vAlign w:val="center"/>
            <w:hideMark/>
          </w:tcPr>
          <w:p w:rsidR="006A012C" w:rsidRPr="00DE5953" w:rsidRDefault="006A012C" w:rsidP="00C80B84">
            <w:pPr>
              <w:ind w:firstLine="0"/>
              <w:jc w:val="center"/>
              <w:rPr>
                <w:b/>
                <w:bCs/>
                <w:sz w:val="24"/>
                <w:szCs w:val="24"/>
              </w:rPr>
            </w:pPr>
            <w:r w:rsidRPr="00DE5953">
              <w:rPr>
                <w:b/>
                <w:bCs/>
                <w:sz w:val="24"/>
                <w:szCs w:val="24"/>
              </w:rPr>
              <w:t>Фактически</w:t>
            </w:r>
          </w:p>
        </w:tc>
        <w:tc>
          <w:tcPr>
            <w:tcW w:w="1297" w:type="pct"/>
            <w:gridSpan w:val="2"/>
            <w:tcBorders>
              <w:top w:val="single" w:sz="4" w:space="0" w:color="auto"/>
              <w:left w:val="nil"/>
              <w:bottom w:val="single" w:sz="4" w:space="0" w:color="auto"/>
              <w:right w:val="single" w:sz="4" w:space="0" w:color="auto"/>
            </w:tcBorders>
            <w:shd w:val="clear" w:color="auto" w:fill="auto"/>
            <w:vAlign w:val="center"/>
            <w:hideMark/>
          </w:tcPr>
          <w:p w:rsidR="006A012C" w:rsidRPr="00DE5953" w:rsidRDefault="006A012C" w:rsidP="00C80B84">
            <w:pPr>
              <w:ind w:firstLine="0"/>
              <w:jc w:val="center"/>
              <w:rPr>
                <w:b/>
                <w:bCs/>
                <w:sz w:val="24"/>
                <w:szCs w:val="24"/>
              </w:rPr>
            </w:pPr>
            <w:r w:rsidRPr="00DE5953">
              <w:rPr>
                <w:b/>
                <w:bCs/>
                <w:sz w:val="24"/>
                <w:szCs w:val="24"/>
              </w:rPr>
              <w:t>Оптимистический прогноз</w:t>
            </w:r>
          </w:p>
        </w:tc>
        <w:tc>
          <w:tcPr>
            <w:tcW w:w="1299" w:type="pct"/>
            <w:gridSpan w:val="2"/>
            <w:tcBorders>
              <w:top w:val="single" w:sz="4" w:space="0" w:color="auto"/>
              <w:left w:val="nil"/>
              <w:bottom w:val="single" w:sz="4" w:space="0" w:color="auto"/>
              <w:right w:val="single" w:sz="4" w:space="0" w:color="auto"/>
            </w:tcBorders>
            <w:shd w:val="clear" w:color="auto" w:fill="auto"/>
            <w:vAlign w:val="center"/>
            <w:hideMark/>
          </w:tcPr>
          <w:p w:rsidR="006A012C" w:rsidRPr="00DE5953" w:rsidRDefault="006A012C" w:rsidP="00C80B84">
            <w:pPr>
              <w:ind w:firstLine="0"/>
              <w:jc w:val="center"/>
              <w:rPr>
                <w:b/>
                <w:bCs/>
                <w:sz w:val="24"/>
                <w:szCs w:val="24"/>
              </w:rPr>
            </w:pPr>
            <w:r w:rsidRPr="00DE5953">
              <w:rPr>
                <w:b/>
                <w:bCs/>
                <w:sz w:val="24"/>
                <w:szCs w:val="24"/>
              </w:rPr>
              <w:t>Пессимистический прогноз</w:t>
            </w:r>
          </w:p>
        </w:tc>
      </w:tr>
      <w:tr w:rsidR="006A012C" w:rsidRPr="00DE5953" w:rsidTr="00C80B84">
        <w:trPr>
          <w:cantSplit/>
          <w:trHeight w:val="20"/>
        </w:trPr>
        <w:tc>
          <w:tcPr>
            <w:tcW w:w="1374" w:type="pct"/>
            <w:vMerge/>
            <w:tcBorders>
              <w:top w:val="single" w:sz="4" w:space="0" w:color="auto"/>
              <w:left w:val="single" w:sz="4" w:space="0" w:color="auto"/>
              <w:bottom w:val="single" w:sz="4" w:space="0" w:color="000000"/>
              <w:right w:val="single" w:sz="4" w:space="0" w:color="auto"/>
            </w:tcBorders>
            <w:vAlign w:val="center"/>
            <w:hideMark/>
          </w:tcPr>
          <w:p w:rsidR="006A012C" w:rsidRPr="00DE5953" w:rsidRDefault="006A012C" w:rsidP="00C80B84">
            <w:pPr>
              <w:ind w:firstLine="0"/>
              <w:jc w:val="left"/>
              <w:rPr>
                <w:b/>
                <w:bCs/>
                <w:sz w:val="24"/>
                <w:szCs w:val="24"/>
              </w:rPr>
            </w:pPr>
          </w:p>
        </w:tc>
        <w:tc>
          <w:tcPr>
            <w:tcW w:w="1029" w:type="pct"/>
            <w:tcBorders>
              <w:top w:val="nil"/>
              <w:left w:val="nil"/>
              <w:bottom w:val="single" w:sz="4" w:space="0" w:color="auto"/>
              <w:right w:val="single" w:sz="4" w:space="0" w:color="auto"/>
            </w:tcBorders>
            <w:shd w:val="clear" w:color="auto" w:fill="auto"/>
            <w:vAlign w:val="center"/>
            <w:hideMark/>
          </w:tcPr>
          <w:p w:rsidR="006A012C" w:rsidRPr="00DE5953" w:rsidRDefault="006A012C" w:rsidP="005E49A9">
            <w:pPr>
              <w:ind w:firstLine="0"/>
              <w:jc w:val="center"/>
              <w:rPr>
                <w:b/>
                <w:bCs/>
                <w:sz w:val="24"/>
                <w:szCs w:val="24"/>
              </w:rPr>
            </w:pPr>
            <w:r w:rsidRPr="00DE5953">
              <w:rPr>
                <w:b/>
                <w:bCs/>
                <w:sz w:val="24"/>
                <w:szCs w:val="24"/>
              </w:rPr>
              <w:t>202</w:t>
            </w:r>
            <w:r w:rsidR="005E49A9" w:rsidRPr="00DE5953">
              <w:rPr>
                <w:b/>
                <w:bCs/>
                <w:sz w:val="24"/>
                <w:szCs w:val="24"/>
              </w:rPr>
              <w:t xml:space="preserve">5 </w:t>
            </w:r>
            <w:r w:rsidRPr="00DE5953">
              <w:rPr>
                <w:b/>
                <w:bCs/>
                <w:sz w:val="24"/>
                <w:szCs w:val="24"/>
              </w:rPr>
              <w:t>г.</w:t>
            </w:r>
          </w:p>
        </w:tc>
        <w:tc>
          <w:tcPr>
            <w:tcW w:w="649" w:type="pct"/>
            <w:tcBorders>
              <w:top w:val="nil"/>
              <w:left w:val="nil"/>
              <w:bottom w:val="single" w:sz="4" w:space="0" w:color="auto"/>
              <w:right w:val="single" w:sz="4" w:space="0" w:color="auto"/>
            </w:tcBorders>
            <w:shd w:val="clear" w:color="auto" w:fill="auto"/>
            <w:vAlign w:val="center"/>
            <w:hideMark/>
          </w:tcPr>
          <w:p w:rsidR="006A012C" w:rsidRPr="00DE5953" w:rsidRDefault="006A012C" w:rsidP="005E49A9">
            <w:pPr>
              <w:ind w:firstLine="0"/>
              <w:jc w:val="center"/>
              <w:rPr>
                <w:b/>
                <w:bCs/>
                <w:sz w:val="24"/>
                <w:szCs w:val="24"/>
              </w:rPr>
            </w:pPr>
            <w:r w:rsidRPr="00DE5953">
              <w:rPr>
                <w:b/>
                <w:bCs/>
                <w:sz w:val="24"/>
                <w:szCs w:val="24"/>
              </w:rPr>
              <w:t>20</w:t>
            </w:r>
            <w:r w:rsidR="005E49A9" w:rsidRPr="00DE5953">
              <w:rPr>
                <w:b/>
                <w:bCs/>
                <w:sz w:val="24"/>
                <w:szCs w:val="24"/>
              </w:rPr>
              <w:t>30</w:t>
            </w:r>
            <w:r w:rsidRPr="00DE5953">
              <w:rPr>
                <w:b/>
                <w:bCs/>
                <w:sz w:val="24"/>
                <w:szCs w:val="24"/>
              </w:rPr>
              <w:t xml:space="preserve"> г.</w:t>
            </w:r>
          </w:p>
        </w:tc>
        <w:tc>
          <w:tcPr>
            <w:tcW w:w="649" w:type="pct"/>
            <w:tcBorders>
              <w:top w:val="nil"/>
              <w:left w:val="nil"/>
              <w:bottom w:val="single" w:sz="4" w:space="0" w:color="auto"/>
              <w:right w:val="single" w:sz="4" w:space="0" w:color="auto"/>
            </w:tcBorders>
            <w:shd w:val="clear" w:color="auto" w:fill="auto"/>
            <w:vAlign w:val="center"/>
            <w:hideMark/>
          </w:tcPr>
          <w:p w:rsidR="006A012C" w:rsidRPr="00DE5953" w:rsidRDefault="006A012C" w:rsidP="005E49A9">
            <w:pPr>
              <w:ind w:firstLine="0"/>
              <w:jc w:val="center"/>
              <w:rPr>
                <w:b/>
                <w:bCs/>
                <w:sz w:val="24"/>
                <w:szCs w:val="24"/>
              </w:rPr>
            </w:pPr>
            <w:r w:rsidRPr="00DE5953">
              <w:rPr>
                <w:b/>
                <w:bCs/>
                <w:sz w:val="24"/>
                <w:szCs w:val="24"/>
              </w:rPr>
              <w:t>204</w:t>
            </w:r>
            <w:r w:rsidR="005E49A9" w:rsidRPr="00DE5953">
              <w:rPr>
                <w:b/>
                <w:bCs/>
                <w:sz w:val="24"/>
                <w:szCs w:val="24"/>
              </w:rPr>
              <w:t>5</w:t>
            </w:r>
            <w:r w:rsidRPr="00DE5953">
              <w:rPr>
                <w:b/>
                <w:bCs/>
                <w:sz w:val="24"/>
                <w:szCs w:val="24"/>
              </w:rPr>
              <w:t xml:space="preserve"> г.</w:t>
            </w:r>
          </w:p>
        </w:tc>
        <w:tc>
          <w:tcPr>
            <w:tcW w:w="650" w:type="pct"/>
            <w:tcBorders>
              <w:top w:val="nil"/>
              <w:left w:val="nil"/>
              <w:bottom w:val="single" w:sz="4" w:space="0" w:color="auto"/>
              <w:right w:val="single" w:sz="4" w:space="0" w:color="auto"/>
            </w:tcBorders>
            <w:shd w:val="clear" w:color="auto" w:fill="auto"/>
            <w:vAlign w:val="center"/>
            <w:hideMark/>
          </w:tcPr>
          <w:p w:rsidR="006A012C" w:rsidRPr="00DE5953" w:rsidRDefault="006A012C" w:rsidP="005E49A9">
            <w:pPr>
              <w:ind w:firstLine="0"/>
              <w:jc w:val="center"/>
              <w:rPr>
                <w:b/>
                <w:bCs/>
                <w:sz w:val="24"/>
                <w:szCs w:val="24"/>
              </w:rPr>
            </w:pPr>
            <w:r w:rsidRPr="00DE5953">
              <w:rPr>
                <w:b/>
                <w:bCs/>
                <w:sz w:val="24"/>
                <w:szCs w:val="24"/>
              </w:rPr>
              <w:t>20</w:t>
            </w:r>
            <w:r w:rsidR="005E49A9" w:rsidRPr="00DE5953">
              <w:rPr>
                <w:b/>
                <w:bCs/>
                <w:sz w:val="24"/>
                <w:szCs w:val="24"/>
              </w:rPr>
              <w:t>30</w:t>
            </w:r>
            <w:r w:rsidRPr="00DE5953">
              <w:rPr>
                <w:b/>
                <w:bCs/>
                <w:sz w:val="24"/>
                <w:szCs w:val="24"/>
              </w:rPr>
              <w:t xml:space="preserve"> г.</w:t>
            </w:r>
          </w:p>
        </w:tc>
        <w:tc>
          <w:tcPr>
            <w:tcW w:w="650" w:type="pct"/>
            <w:tcBorders>
              <w:top w:val="nil"/>
              <w:left w:val="nil"/>
              <w:bottom w:val="single" w:sz="4" w:space="0" w:color="auto"/>
              <w:right w:val="single" w:sz="4" w:space="0" w:color="auto"/>
            </w:tcBorders>
            <w:shd w:val="clear" w:color="auto" w:fill="auto"/>
            <w:vAlign w:val="center"/>
            <w:hideMark/>
          </w:tcPr>
          <w:p w:rsidR="006A012C" w:rsidRPr="00DE5953" w:rsidRDefault="006A012C" w:rsidP="005E49A9">
            <w:pPr>
              <w:ind w:firstLine="0"/>
              <w:jc w:val="center"/>
              <w:rPr>
                <w:b/>
                <w:bCs/>
                <w:sz w:val="24"/>
                <w:szCs w:val="24"/>
              </w:rPr>
            </w:pPr>
            <w:r w:rsidRPr="00DE5953">
              <w:rPr>
                <w:b/>
                <w:bCs/>
                <w:sz w:val="24"/>
                <w:szCs w:val="24"/>
              </w:rPr>
              <w:t>204</w:t>
            </w:r>
            <w:r w:rsidR="005E49A9" w:rsidRPr="00DE5953">
              <w:rPr>
                <w:b/>
                <w:bCs/>
                <w:sz w:val="24"/>
                <w:szCs w:val="24"/>
              </w:rPr>
              <w:t>5</w:t>
            </w:r>
            <w:r w:rsidRPr="00DE5953">
              <w:rPr>
                <w:b/>
                <w:bCs/>
                <w:sz w:val="24"/>
                <w:szCs w:val="24"/>
              </w:rPr>
              <w:t xml:space="preserve"> г.</w:t>
            </w:r>
          </w:p>
        </w:tc>
      </w:tr>
      <w:tr w:rsidR="006A012C" w:rsidRPr="00DE5953" w:rsidTr="00C80B84">
        <w:trPr>
          <w:cantSplit/>
          <w:trHeight w:val="20"/>
        </w:trPr>
        <w:tc>
          <w:tcPr>
            <w:tcW w:w="1374" w:type="pct"/>
            <w:tcBorders>
              <w:top w:val="nil"/>
              <w:left w:val="single" w:sz="4" w:space="0" w:color="auto"/>
              <w:bottom w:val="single" w:sz="4" w:space="0" w:color="auto"/>
              <w:right w:val="single" w:sz="4" w:space="0" w:color="auto"/>
            </w:tcBorders>
            <w:shd w:val="clear" w:color="auto" w:fill="auto"/>
            <w:vAlign w:val="center"/>
            <w:hideMark/>
          </w:tcPr>
          <w:p w:rsidR="006A012C" w:rsidRPr="00DE5953" w:rsidRDefault="006A012C" w:rsidP="00C80B84">
            <w:pPr>
              <w:ind w:firstLine="0"/>
              <w:jc w:val="center"/>
              <w:rPr>
                <w:sz w:val="24"/>
                <w:szCs w:val="24"/>
              </w:rPr>
            </w:pPr>
            <w:r w:rsidRPr="00DE5953">
              <w:rPr>
                <w:sz w:val="24"/>
                <w:szCs w:val="24"/>
              </w:rPr>
              <w:t>Всего, чел.</w:t>
            </w:r>
          </w:p>
        </w:tc>
        <w:tc>
          <w:tcPr>
            <w:tcW w:w="1029" w:type="pct"/>
            <w:tcBorders>
              <w:top w:val="nil"/>
              <w:left w:val="nil"/>
              <w:bottom w:val="single" w:sz="4" w:space="0" w:color="auto"/>
              <w:right w:val="single" w:sz="4" w:space="0" w:color="auto"/>
            </w:tcBorders>
            <w:shd w:val="clear" w:color="auto" w:fill="auto"/>
            <w:vAlign w:val="center"/>
            <w:hideMark/>
          </w:tcPr>
          <w:p w:rsidR="006A012C" w:rsidRPr="00DE5953" w:rsidRDefault="005E49A9" w:rsidP="00C80B84">
            <w:pPr>
              <w:ind w:firstLine="0"/>
              <w:jc w:val="center"/>
              <w:rPr>
                <w:sz w:val="24"/>
                <w:szCs w:val="24"/>
              </w:rPr>
            </w:pPr>
            <w:r w:rsidRPr="00DE5953">
              <w:rPr>
                <w:sz w:val="24"/>
                <w:szCs w:val="24"/>
              </w:rPr>
              <w:t>9574</w:t>
            </w:r>
          </w:p>
        </w:tc>
        <w:tc>
          <w:tcPr>
            <w:tcW w:w="649" w:type="pct"/>
            <w:tcBorders>
              <w:top w:val="nil"/>
              <w:left w:val="nil"/>
              <w:bottom w:val="single" w:sz="4" w:space="0" w:color="auto"/>
              <w:right w:val="single" w:sz="4" w:space="0" w:color="auto"/>
            </w:tcBorders>
            <w:shd w:val="clear" w:color="auto" w:fill="auto"/>
            <w:vAlign w:val="center"/>
            <w:hideMark/>
          </w:tcPr>
          <w:p w:rsidR="006A012C" w:rsidRPr="00DE5953" w:rsidRDefault="005E49A9" w:rsidP="00C80B84">
            <w:pPr>
              <w:ind w:firstLine="0"/>
              <w:jc w:val="center"/>
              <w:rPr>
                <w:sz w:val="24"/>
                <w:szCs w:val="24"/>
              </w:rPr>
            </w:pPr>
            <w:r w:rsidRPr="00DE5953">
              <w:rPr>
                <w:sz w:val="24"/>
                <w:szCs w:val="24"/>
              </w:rPr>
              <w:t>9085</w:t>
            </w:r>
          </w:p>
        </w:tc>
        <w:tc>
          <w:tcPr>
            <w:tcW w:w="649" w:type="pct"/>
            <w:tcBorders>
              <w:top w:val="nil"/>
              <w:left w:val="nil"/>
              <w:bottom w:val="single" w:sz="4" w:space="0" w:color="auto"/>
              <w:right w:val="single" w:sz="4" w:space="0" w:color="auto"/>
            </w:tcBorders>
            <w:shd w:val="clear" w:color="auto" w:fill="auto"/>
            <w:vAlign w:val="center"/>
            <w:hideMark/>
          </w:tcPr>
          <w:p w:rsidR="006A012C" w:rsidRPr="00DE5953" w:rsidRDefault="005E49A9" w:rsidP="00C80B84">
            <w:pPr>
              <w:ind w:firstLine="0"/>
              <w:jc w:val="center"/>
              <w:rPr>
                <w:sz w:val="24"/>
                <w:szCs w:val="24"/>
              </w:rPr>
            </w:pPr>
            <w:r w:rsidRPr="00DE5953">
              <w:rPr>
                <w:sz w:val="24"/>
                <w:szCs w:val="24"/>
              </w:rPr>
              <w:t>7859</w:t>
            </w:r>
          </w:p>
        </w:tc>
        <w:tc>
          <w:tcPr>
            <w:tcW w:w="650" w:type="pct"/>
            <w:tcBorders>
              <w:top w:val="nil"/>
              <w:left w:val="nil"/>
              <w:bottom w:val="single" w:sz="4" w:space="0" w:color="auto"/>
              <w:right w:val="single" w:sz="4" w:space="0" w:color="auto"/>
            </w:tcBorders>
            <w:shd w:val="clear" w:color="auto" w:fill="auto"/>
            <w:vAlign w:val="center"/>
            <w:hideMark/>
          </w:tcPr>
          <w:p w:rsidR="006A012C" w:rsidRPr="00DE5953" w:rsidRDefault="005E49A9" w:rsidP="00C80B84">
            <w:pPr>
              <w:ind w:firstLine="0"/>
              <w:jc w:val="center"/>
              <w:rPr>
                <w:sz w:val="24"/>
                <w:szCs w:val="24"/>
              </w:rPr>
            </w:pPr>
            <w:r w:rsidRPr="00DE5953">
              <w:rPr>
                <w:sz w:val="24"/>
                <w:szCs w:val="24"/>
              </w:rPr>
              <w:t>9067</w:t>
            </w:r>
          </w:p>
        </w:tc>
        <w:tc>
          <w:tcPr>
            <w:tcW w:w="650" w:type="pct"/>
            <w:tcBorders>
              <w:top w:val="nil"/>
              <w:left w:val="nil"/>
              <w:bottom w:val="single" w:sz="4" w:space="0" w:color="auto"/>
              <w:right w:val="single" w:sz="4" w:space="0" w:color="auto"/>
            </w:tcBorders>
            <w:shd w:val="clear" w:color="auto" w:fill="auto"/>
            <w:vAlign w:val="center"/>
            <w:hideMark/>
          </w:tcPr>
          <w:p w:rsidR="006A012C" w:rsidRPr="00DE5953" w:rsidRDefault="005E49A9" w:rsidP="00C80B84">
            <w:pPr>
              <w:ind w:firstLine="0"/>
              <w:jc w:val="center"/>
              <w:rPr>
                <w:sz w:val="24"/>
                <w:szCs w:val="24"/>
              </w:rPr>
            </w:pPr>
            <w:r w:rsidRPr="00DE5953">
              <w:rPr>
                <w:sz w:val="24"/>
                <w:szCs w:val="24"/>
              </w:rPr>
              <w:t>6574</w:t>
            </w:r>
          </w:p>
        </w:tc>
      </w:tr>
      <w:tr w:rsidR="006A012C" w:rsidRPr="00DE5953" w:rsidTr="00C80B84">
        <w:trPr>
          <w:cantSplit/>
          <w:trHeight w:val="20"/>
        </w:trPr>
        <w:tc>
          <w:tcPr>
            <w:tcW w:w="1374" w:type="pct"/>
            <w:tcBorders>
              <w:top w:val="nil"/>
              <w:left w:val="single" w:sz="4" w:space="0" w:color="auto"/>
              <w:bottom w:val="single" w:sz="4" w:space="0" w:color="auto"/>
              <w:right w:val="single" w:sz="4" w:space="0" w:color="auto"/>
            </w:tcBorders>
            <w:shd w:val="clear" w:color="auto" w:fill="auto"/>
            <w:vAlign w:val="center"/>
            <w:hideMark/>
          </w:tcPr>
          <w:p w:rsidR="006A012C" w:rsidRPr="00DE5953" w:rsidRDefault="006A012C" w:rsidP="00C80B84">
            <w:pPr>
              <w:ind w:firstLine="0"/>
              <w:jc w:val="center"/>
              <w:rPr>
                <w:sz w:val="24"/>
                <w:szCs w:val="24"/>
              </w:rPr>
            </w:pPr>
            <w:r w:rsidRPr="00DE5953">
              <w:rPr>
                <w:sz w:val="24"/>
                <w:szCs w:val="24"/>
              </w:rPr>
              <w:t>Численность населения в трудоспособном возрасте, чел.</w:t>
            </w:r>
          </w:p>
        </w:tc>
        <w:tc>
          <w:tcPr>
            <w:tcW w:w="1029" w:type="pct"/>
            <w:tcBorders>
              <w:top w:val="nil"/>
              <w:left w:val="nil"/>
              <w:bottom w:val="single" w:sz="4" w:space="0" w:color="auto"/>
              <w:right w:val="single" w:sz="4" w:space="0" w:color="auto"/>
            </w:tcBorders>
            <w:shd w:val="clear" w:color="auto" w:fill="auto"/>
            <w:vAlign w:val="center"/>
            <w:hideMark/>
          </w:tcPr>
          <w:p w:rsidR="006A012C" w:rsidRPr="00DE5953" w:rsidRDefault="005E49A9" w:rsidP="00C80B84">
            <w:pPr>
              <w:ind w:firstLine="0"/>
              <w:jc w:val="center"/>
              <w:rPr>
                <w:sz w:val="24"/>
                <w:szCs w:val="24"/>
              </w:rPr>
            </w:pPr>
            <w:r w:rsidRPr="00DE5953">
              <w:rPr>
                <w:sz w:val="24"/>
                <w:szCs w:val="24"/>
              </w:rPr>
              <w:t>4899</w:t>
            </w:r>
          </w:p>
        </w:tc>
        <w:tc>
          <w:tcPr>
            <w:tcW w:w="649" w:type="pct"/>
            <w:tcBorders>
              <w:top w:val="nil"/>
              <w:left w:val="nil"/>
              <w:bottom w:val="single" w:sz="4" w:space="0" w:color="auto"/>
              <w:right w:val="single" w:sz="4" w:space="0" w:color="auto"/>
            </w:tcBorders>
            <w:shd w:val="clear" w:color="auto" w:fill="auto"/>
            <w:vAlign w:val="center"/>
            <w:hideMark/>
          </w:tcPr>
          <w:p w:rsidR="006A012C" w:rsidRPr="00DE5953" w:rsidRDefault="006A012C" w:rsidP="005E49A9">
            <w:pPr>
              <w:ind w:firstLine="0"/>
              <w:jc w:val="center"/>
              <w:rPr>
                <w:sz w:val="24"/>
                <w:szCs w:val="24"/>
              </w:rPr>
            </w:pPr>
            <w:r w:rsidRPr="00DE5953">
              <w:rPr>
                <w:sz w:val="24"/>
                <w:szCs w:val="24"/>
              </w:rPr>
              <w:t>437</w:t>
            </w:r>
            <w:r w:rsidR="005E49A9" w:rsidRPr="00DE5953">
              <w:rPr>
                <w:sz w:val="24"/>
                <w:szCs w:val="24"/>
              </w:rPr>
              <w:t>5</w:t>
            </w:r>
          </w:p>
        </w:tc>
        <w:tc>
          <w:tcPr>
            <w:tcW w:w="649" w:type="pct"/>
            <w:tcBorders>
              <w:top w:val="nil"/>
              <w:left w:val="nil"/>
              <w:bottom w:val="single" w:sz="4" w:space="0" w:color="auto"/>
              <w:right w:val="single" w:sz="4" w:space="0" w:color="auto"/>
            </w:tcBorders>
            <w:shd w:val="clear" w:color="auto" w:fill="auto"/>
            <w:vAlign w:val="center"/>
            <w:hideMark/>
          </w:tcPr>
          <w:p w:rsidR="006A012C" w:rsidRPr="00DE5953" w:rsidRDefault="005E49A9" w:rsidP="00C80B84">
            <w:pPr>
              <w:ind w:firstLine="0"/>
              <w:jc w:val="center"/>
              <w:rPr>
                <w:sz w:val="24"/>
                <w:szCs w:val="24"/>
              </w:rPr>
            </w:pPr>
            <w:r w:rsidRPr="00DE5953">
              <w:rPr>
                <w:sz w:val="24"/>
                <w:szCs w:val="24"/>
              </w:rPr>
              <w:t>3586</w:t>
            </w:r>
          </w:p>
        </w:tc>
        <w:tc>
          <w:tcPr>
            <w:tcW w:w="650" w:type="pct"/>
            <w:tcBorders>
              <w:top w:val="nil"/>
              <w:left w:val="nil"/>
              <w:bottom w:val="single" w:sz="4" w:space="0" w:color="auto"/>
              <w:right w:val="single" w:sz="4" w:space="0" w:color="auto"/>
            </w:tcBorders>
            <w:shd w:val="clear" w:color="auto" w:fill="auto"/>
            <w:vAlign w:val="center"/>
            <w:hideMark/>
          </w:tcPr>
          <w:p w:rsidR="006A012C" w:rsidRPr="00DE5953" w:rsidRDefault="005E49A9" w:rsidP="00C80B84">
            <w:pPr>
              <w:ind w:firstLine="0"/>
              <w:jc w:val="center"/>
              <w:rPr>
                <w:sz w:val="24"/>
                <w:szCs w:val="24"/>
              </w:rPr>
            </w:pPr>
            <w:r w:rsidRPr="00DE5953">
              <w:rPr>
                <w:sz w:val="24"/>
                <w:szCs w:val="24"/>
              </w:rPr>
              <w:t>4375</w:t>
            </w:r>
          </w:p>
        </w:tc>
        <w:tc>
          <w:tcPr>
            <w:tcW w:w="650" w:type="pct"/>
            <w:tcBorders>
              <w:top w:val="nil"/>
              <w:left w:val="nil"/>
              <w:bottom w:val="single" w:sz="4" w:space="0" w:color="auto"/>
              <w:right w:val="single" w:sz="4" w:space="0" w:color="auto"/>
            </w:tcBorders>
            <w:shd w:val="clear" w:color="auto" w:fill="auto"/>
            <w:vAlign w:val="center"/>
            <w:hideMark/>
          </w:tcPr>
          <w:p w:rsidR="006A012C" w:rsidRPr="00DE5953" w:rsidRDefault="005E49A9" w:rsidP="00C80B84">
            <w:pPr>
              <w:ind w:firstLine="0"/>
              <w:jc w:val="center"/>
              <w:rPr>
                <w:sz w:val="24"/>
                <w:szCs w:val="24"/>
              </w:rPr>
            </w:pPr>
            <w:r w:rsidRPr="00DE5953">
              <w:rPr>
                <w:sz w:val="24"/>
                <w:szCs w:val="24"/>
              </w:rPr>
              <w:t>2801</w:t>
            </w:r>
          </w:p>
        </w:tc>
      </w:tr>
      <w:tr w:rsidR="006A012C" w:rsidRPr="00DE5953" w:rsidTr="00C80B84">
        <w:trPr>
          <w:cantSplit/>
          <w:trHeight w:val="20"/>
        </w:trPr>
        <w:tc>
          <w:tcPr>
            <w:tcW w:w="1374" w:type="pct"/>
            <w:tcBorders>
              <w:top w:val="nil"/>
              <w:left w:val="single" w:sz="4" w:space="0" w:color="auto"/>
              <w:bottom w:val="single" w:sz="4" w:space="0" w:color="auto"/>
              <w:right w:val="single" w:sz="4" w:space="0" w:color="auto"/>
            </w:tcBorders>
            <w:shd w:val="clear" w:color="auto" w:fill="auto"/>
            <w:vAlign w:val="center"/>
            <w:hideMark/>
          </w:tcPr>
          <w:p w:rsidR="006A012C" w:rsidRPr="00DE5953" w:rsidRDefault="006A012C" w:rsidP="00C80B84">
            <w:pPr>
              <w:ind w:firstLine="0"/>
              <w:jc w:val="center"/>
              <w:rPr>
                <w:i/>
                <w:iCs/>
                <w:sz w:val="24"/>
                <w:szCs w:val="24"/>
              </w:rPr>
            </w:pPr>
            <w:r w:rsidRPr="00DE5953">
              <w:rPr>
                <w:i/>
                <w:iCs/>
                <w:sz w:val="24"/>
                <w:szCs w:val="24"/>
              </w:rPr>
              <w:t>Удельный вес населения в трудоспособном возрасте, %</w:t>
            </w:r>
          </w:p>
        </w:tc>
        <w:tc>
          <w:tcPr>
            <w:tcW w:w="1029" w:type="pct"/>
            <w:tcBorders>
              <w:top w:val="nil"/>
              <w:left w:val="nil"/>
              <w:bottom w:val="single" w:sz="4" w:space="0" w:color="auto"/>
              <w:right w:val="single" w:sz="4" w:space="0" w:color="auto"/>
            </w:tcBorders>
            <w:shd w:val="clear" w:color="auto" w:fill="auto"/>
            <w:vAlign w:val="center"/>
            <w:hideMark/>
          </w:tcPr>
          <w:p w:rsidR="006A012C" w:rsidRPr="00DE5953" w:rsidRDefault="005E49A9" w:rsidP="00C80B84">
            <w:pPr>
              <w:ind w:firstLine="0"/>
              <w:jc w:val="center"/>
              <w:rPr>
                <w:i/>
                <w:iCs/>
                <w:sz w:val="24"/>
                <w:szCs w:val="24"/>
              </w:rPr>
            </w:pPr>
            <w:r w:rsidRPr="00DE5953">
              <w:rPr>
                <w:i/>
                <w:iCs/>
                <w:sz w:val="24"/>
                <w:szCs w:val="24"/>
              </w:rPr>
              <w:t>51,2</w:t>
            </w:r>
          </w:p>
        </w:tc>
        <w:tc>
          <w:tcPr>
            <w:tcW w:w="649" w:type="pct"/>
            <w:tcBorders>
              <w:top w:val="nil"/>
              <w:left w:val="nil"/>
              <w:bottom w:val="single" w:sz="4" w:space="0" w:color="auto"/>
              <w:right w:val="single" w:sz="4" w:space="0" w:color="auto"/>
            </w:tcBorders>
            <w:shd w:val="clear" w:color="auto" w:fill="auto"/>
            <w:vAlign w:val="center"/>
            <w:hideMark/>
          </w:tcPr>
          <w:p w:rsidR="006A012C" w:rsidRPr="00DE5953" w:rsidRDefault="005E49A9" w:rsidP="00C80B84">
            <w:pPr>
              <w:ind w:firstLine="0"/>
              <w:jc w:val="center"/>
              <w:rPr>
                <w:i/>
                <w:iCs/>
                <w:sz w:val="24"/>
                <w:szCs w:val="24"/>
              </w:rPr>
            </w:pPr>
            <w:r w:rsidRPr="00DE5953">
              <w:rPr>
                <w:i/>
                <w:iCs/>
                <w:sz w:val="24"/>
                <w:szCs w:val="24"/>
              </w:rPr>
              <w:t>48,2</w:t>
            </w:r>
          </w:p>
        </w:tc>
        <w:tc>
          <w:tcPr>
            <w:tcW w:w="649" w:type="pct"/>
            <w:tcBorders>
              <w:top w:val="nil"/>
              <w:left w:val="nil"/>
              <w:bottom w:val="single" w:sz="4" w:space="0" w:color="auto"/>
              <w:right w:val="single" w:sz="4" w:space="0" w:color="auto"/>
            </w:tcBorders>
            <w:shd w:val="clear" w:color="auto" w:fill="auto"/>
            <w:vAlign w:val="center"/>
            <w:hideMark/>
          </w:tcPr>
          <w:p w:rsidR="006A012C" w:rsidRPr="00DE5953" w:rsidRDefault="005E49A9" w:rsidP="00C80B84">
            <w:pPr>
              <w:ind w:firstLine="0"/>
              <w:jc w:val="center"/>
              <w:rPr>
                <w:i/>
                <w:iCs/>
                <w:sz w:val="24"/>
                <w:szCs w:val="24"/>
              </w:rPr>
            </w:pPr>
            <w:r w:rsidRPr="00DE5953">
              <w:rPr>
                <w:i/>
                <w:iCs/>
                <w:sz w:val="24"/>
                <w:szCs w:val="24"/>
              </w:rPr>
              <w:t>45,6</w:t>
            </w:r>
          </w:p>
        </w:tc>
        <w:tc>
          <w:tcPr>
            <w:tcW w:w="650" w:type="pct"/>
            <w:tcBorders>
              <w:top w:val="nil"/>
              <w:left w:val="nil"/>
              <w:bottom w:val="single" w:sz="4" w:space="0" w:color="auto"/>
              <w:right w:val="single" w:sz="4" w:space="0" w:color="auto"/>
            </w:tcBorders>
            <w:shd w:val="clear" w:color="auto" w:fill="auto"/>
            <w:vAlign w:val="center"/>
            <w:hideMark/>
          </w:tcPr>
          <w:p w:rsidR="006A012C" w:rsidRPr="00DE5953" w:rsidRDefault="005E49A9" w:rsidP="00C80B84">
            <w:pPr>
              <w:ind w:firstLine="0"/>
              <w:jc w:val="center"/>
              <w:rPr>
                <w:i/>
                <w:iCs/>
                <w:sz w:val="24"/>
                <w:szCs w:val="24"/>
              </w:rPr>
            </w:pPr>
            <w:r w:rsidRPr="00DE5953">
              <w:rPr>
                <w:i/>
                <w:iCs/>
                <w:sz w:val="24"/>
                <w:szCs w:val="24"/>
              </w:rPr>
              <w:t>48,3</w:t>
            </w:r>
          </w:p>
        </w:tc>
        <w:tc>
          <w:tcPr>
            <w:tcW w:w="650" w:type="pct"/>
            <w:tcBorders>
              <w:top w:val="nil"/>
              <w:left w:val="nil"/>
              <w:bottom w:val="single" w:sz="4" w:space="0" w:color="auto"/>
              <w:right w:val="single" w:sz="4" w:space="0" w:color="auto"/>
            </w:tcBorders>
            <w:shd w:val="clear" w:color="auto" w:fill="auto"/>
            <w:vAlign w:val="center"/>
            <w:hideMark/>
          </w:tcPr>
          <w:p w:rsidR="006A012C" w:rsidRPr="00DE5953" w:rsidRDefault="005E49A9" w:rsidP="00C80B84">
            <w:pPr>
              <w:ind w:firstLine="0"/>
              <w:jc w:val="center"/>
              <w:rPr>
                <w:i/>
                <w:iCs/>
                <w:sz w:val="24"/>
                <w:szCs w:val="24"/>
              </w:rPr>
            </w:pPr>
            <w:r w:rsidRPr="00DE5953">
              <w:rPr>
                <w:i/>
                <w:iCs/>
                <w:sz w:val="24"/>
                <w:szCs w:val="24"/>
              </w:rPr>
              <w:t>42,6</w:t>
            </w:r>
          </w:p>
        </w:tc>
      </w:tr>
      <w:tr w:rsidR="006A012C" w:rsidRPr="00DE5953" w:rsidTr="00C80B84">
        <w:trPr>
          <w:cantSplit/>
          <w:trHeight w:val="20"/>
        </w:trPr>
        <w:tc>
          <w:tcPr>
            <w:tcW w:w="1374" w:type="pct"/>
            <w:tcBorders>
              <w:top w:val="nil"/>
              <w:left w:val="single" w:sz="4" w:space="0" w:color="auto"/>
              <w:bottom w:val="single" w:sz="4" w:space="0" w:color="auto"/>
              <w:right w:val="single" w:sz="4" w:space="0" w:color="auto"/>
            </w:tcBorders>
            <w:shd w:val="clear" w:color="auto" w:fill="auto"/>
            <w:vAlign w:val="center"/>
            <w:hideMark/>
          </w:tcPr>
          <w:p w:rsidR="006A012C" w:rsidRPr="00DE5953" w:rsidRDefault="006A012C" w:rsidP="00C80B84">
            <w:pPr>
              <w:ind w:firstLine="0"/>
              <w:jc w:val="center"/>
              <w:rPr>
                <w:sz w:val="24"/>
                <w:szCs w:val="24"/>
              </w:rPr>
            </w:pPr>
            <w:r w:rsidRPr="00DE5953">
              <w:rPr>
                <w:sz w:val="24"/>
                <w:szCs w:val="24"/>
              </w:rPr>
              <w:t>Коэффициент демографической нагрузки</w:t>
            </w:r>
          </w:p>
        </w:tc>
        <w:tc>
          <w:tcPr>
            <w:tcW w:w="1029" w:type="pct"/>
            <w:tcBorders>
              <w:top w:val="nil"/>
              <w:left w:val="nil"/>
              <w:bottom w:val="single" w:sz="4" w:space="0" w:color="auto"/>
              <w:right w:val="single" w:sz="4" w:space="0" w:color="auto"/>
            </w:tcBorders>
            <w:shd w:val="clear" w:color="auto" w:fill="auto"/>
            <w:vAlign w:val="center"/>
            <w:hideMark/>
          </w:tcPr>
          <w:p w:rsidR="006A012C" w:rsidRPr="00DE5953" w:rsidRDefault="005E49A9" w:rsidP="00C80B84">
            <w:pPr>
              <w:ind w:firstLine="0"/>
              <w:jc w:val="center"/>
              <w:rPr>
                <w:sz w:val="24"/>
                <w:szCs w:val="24"/>
              </w:rPr>
            </w:pPr>
            <w:r w:rsidRPr="00DE5953">
              <w:rPr>
                <w:sz w:val="24"/>
                <w:szCs w:val="24"/>
              </w:rPr>
              <w:t>0,95</w:t>
            </w:r>
          </w:p>
        </w:tc>
        <w:tc>
          <w:tcPr>
            <w:tcW w:w="649" w:type="pct"/>
            <w:tcBorders>
              <w:top w:val="nil"/>
              <w:left w:val="nil"/>
              <w:bottom w:val="single" w:sz="4" w:space="0" w:color="auto"/>
              <w:right w:val="single" w:sz="4" w:space="0" w:color="auto"/>
            </w:tcBorders>
            <w:shd w:val="clear" w:color="auto" w:fill="auto"/>
            <w:vAlign w:val="center"/>
            <w:hideMark/>
          </w:tcPr>
          <w:p w:rsidR="006A012C" w:rsidRPr="00DE5953" w:rsidRDefault="005E49A9" w:rsidP="00C80B84">
            <w:pPr>
              <w:ind w:firstLine="0"/>
              <w:jc w:val="center"/>
              <w:rPr>
                <w:sz w:val="24"/>
                <w:szCs w:val="24"/>
              </w:rPr>
            </w:pPr>
            <w:r w:rsidRPr="00DE5953">
              <w:rPr>
                <w:sz w:val="24"/>
                <w:szCs w:val="24"/>
              </w:rPr>
              <w:t>1,08</w:t>
            </w:r>
          </w:p>
        </w:tc>
        <w:tc>
          <w:tcPr>
            <w:tcW w:w="649" w:type="pct"/>
            <w:tcBorders>
              <w:top w:val="nil"/>
              <w:left w:val="nil"/>
              <w:bottom w:val="single" w:sz="4" w:space="0" w:color="auto"/>
              <w:right w:val="single" w:sz="4" w:space="0" w:color="auto"/>
            </w:tcBorders>
            <w:shd w:val="clear" w:color="auto" w:fill="auto"/>
            <w:vAlign w:val="center"/>
            <w:hideMark/>
          </w:tcPr>
          <w:p w:rsidR="006A012C" w:rsidRPr="00DE5953" w:rsidRDefault="006A012C" w:rsidP="005E49A9">
            <w:pPr>
              <w:ind w:firstLine="0"/>
              <w:jc w:val="center"/>
              <w:rPr>
                <w:sz w:val="24"/>
                <w:szCs w:val="24"/>
              </w:rPr>
            </w:pPr>
            <w:r w:rsidRPr="00DE5953">
              <w:rPr>
                <w:sz w:val="24"/>
                <w:szCs w:val="24"/>
              </w:rPr>
              <w:t>1,</w:t>
            </w:r>
            <w:r w:rsidR="005E49A9" w:rsidRPr="00DE5953">
              <w:rPr>
                <w:sz w:val="24"/>
                <w:szCs w:val="24"/>
              </w:rPr>
              <w:t>19</w:t>
            </w:r>
          </w:p>
        </w:tc>
        <w:tc>
          <w:tcPr>
            <w:tcW w:w="650" w:type="pct"/>
            <w:tcBorders>
              <w:top w:val="nil"/>
              <w:left w:val="nil"/>
              <w:bottom w:val="single" w:sz="4" w:space="0" w:color="auto"/>
              <w:right w:val="single" w:sz="4" w:space="0" w:color="auto"/>
            </w:tcBorders>
            <w:shd w:val="clear" w:color="auto" w:fill="auto"/>
            <w:vAlign w:val="center"/>
            <w:hideMark/>
          </w:tcPr>
          <w:p w:rsidR="006A012C" w:rsidRPr="00DE5953" w:rsidRDefault="006A012C" w:rsidP="00326D19">
            <w:pPr>
              <w:ind w:firstLine="0"/>
              <w:jc w:val="center"/>
              <w:rPr>
                <w:sz w:val="24"/>
                <w:szCs w:val="24"/>
              </w:rPr>
            </w:pPr>
            <w:r w:rsidRPr="00DE5953">
              <w:rPr>
                <w:sz w:val="24"/>
                <w:szCs w:val="24"/>
              </w:rPr>
              <w:t>1,</w:t>
            </w:r>
            <w:r w:rsidR="00326D19" w:rsidRPr="00DE5953">
              <w:rPr>
                <w:sz w:val="24"/>
                <w:szCs w:val="24"/>
              </w:rPr>
              <w:t>07</w:t>
            </w:r>
          </w:p>
        </w:tc>
        <w:tc>
          <w:tcPr>
            <w:tcW w:w="650" w:type="pct"/>
            <w:tcBorders>
              <w:top w:val="nil"/>
              <w:left w:val="nil"/>
              <w:bottom w:val="single" w:sz="4" w:space="0" w:color="auto"/>
              <w:right w:val="single" w:sz="4" w:space="0" w:color="auto"/>
            </w:tcBorders>
            <w:shd w:val="clear" w:color="auto" w:fill="auto"/>
            <w:vAlign w:val="center"/>
            <w:hideMark/>
          </w:tcPr>
          <w:p w:rsidR="006A012C" w:rsidRPr="00DE5953" w:rsidRDefault="006A012C" w:rsidP="00326D19">
            <w:pPr>
              <w:ind w:firstLine="0"/>
              <w:jc w:val="center"/>
              <w:rPr>
                <w:sz w:val="24"/>
                <w:szCs w:val="24"/>
              </w:rPr>
            </w:pPr>
            <w:r w:rsidRPr="00DE5953">
              <w:rPr>
                <w:sz w:val="24"/>
                <w:szCs w:val="24"/>
              </w:rPr>
              <w:t>1,</w:t>
            </w:r>
            <w:r w:rsidR="00326D19" w:rsidRPr="00DE5953">
              <w:rPr>
                <w:sz w:val="24"/>
                <w:szCs w:val="24"/>
              </w:rPr>
              <w:t>35</w:t>
            </w:r>
          </w:p>
        </w:tc>
      </w:tr>
    </w:tbl>
    <w:p w:rsidR="006A012C" w:rsidRPr="00DE5953" w:rsidRDefault="006A012C" w:rsidP="006A012C"/>
    <w:p w:rsidR="006A012C" w:rsidRPr="00DE5953" w:rsidRDefault="006A012C" w:rsidP="006A012C">
      <w:r w:rsidRPr="00DE5953">
        <w:t>Отличие оптимистического варианта прогноза от пессимистического заключается в более высоком прогнозе рождаемости населения, максимального привлечения трудовых ресурсов, стабильном развитии существующих предприятий муниципального округа, развитии экономики округа.</w:t>
      </w:r>
    </w:p>
    <w:p w:rsidR="006A012C" w:rsidRPr="00DE5953" w:rsidRDefault="006A012C" w:rsidP="006A012C">
      <w:r w:rsidRPr="00DE5953">
        <w:t xml:space="preserve">Оптимистический вариант прогноза предполагает меньшее снижение доли численности населения в трудоспособном возрасте к расчетному сроку, а также меньший рост коэффициент демографической нагрузки. </w:t>
      </w:r>
    </w:p>
    <w:p w:rsidR="006A012C" w:rsidRPr="00DE5953" w:rsidRDefault="006A012C" w:rsidP="006A012C">
      <w:r w:rsidRPr="00DE5953">
        <w:t>Принципиального изменения структуры занятости по отраслям в Уинском округе в течение расчетного срока не прогнозируется.</w:t>
      </w:r>
    </w:p>
    <w:p w:rsidR="006A012C" w:rsidRPr="00DE5953" w:rsidRDefault="006A012C" w:rsidP="006A012C">
      <w:r w:rsidRPr="00DE5953">
        <w:t xml:space="preserve">Основные сложности развития рынка труда Уинского муниципального округа связаны: </w:t>
      </w:r>
    </w:p>
    <w:p w:rsidR="006A012C" w:rsidRPr="00DE5953" w:rsidRDefault="006A012C" w:rsidP="00AB3D58">
      <w:pPr>
        <w:numPr>
          <w:ilvl w:val="0"/>
          <w:numId w:val="13"/>
        </w:numPr>
      </w:pPr>
      <w:r w:rsidRPr="00DE5953">
        <w:t>с низким профессиональным уровнем трудовых ресурсов;</w:t>
      </w:r>
    </w:p>
    <w:p w:rsidR="006A012C" w:rsidRPr="00DE5953" w:rsidRDefault="006A012C" w:rsidP="00AB3D58">
      <w:pPr>
        <w:numPr>
          <w:ilvl w:val="0"/>
          <w:numId w:val="13"/>
        </w:numPr>
      </w:pPr>
      <w:r w:rsidRPr="00DE5953">
        <w:t>со старением возрастной структуры населения;</w:t>
      </w:r>
    </w:p>
    <w:p w:rsidR="006A012C" w:rsidRPr="00DE5953" w:rsidRDefault="006A012C" w:rsidP="00AB3D58">
      <w:pPr>
        <w:numPr>
          <w:ilvl w:val="0"/>
          <w:numId w:val="13"/>
        </w:numPr>
      </w:pPr>
      <w:r w:rsidRPr="00DE5953">
        <w:t>высокой степенью неофициальной занятости в лесопромышленном и сельскохозяйственном секторах экономики;</w:t>
      </w:r>
    </w:p>
    <w:p w:rsidR="006A012C" w:rsidRPr="00DE5953" w:rsidRDefault="006A012C" w:rsidP="00AB3D58">
      <w:pPr>
        <w:numPr>
          <w:ilvl w:val="0"/>
          <w:numId w:val="13"/>
        </w:numPr>
      </w:pPr>
      <w:r w:rsidRPr="00DE5953">
        <w:t>низкой деловой активностью населения;</w:t>
      </w:r>
    </w:p>
    <w:p w:rsidR="006A012C" w:rsidRPr="00DE5953" w:rsidRDefault="006A012C" w:rsidP="00AB3D58">
      <w:pPr>
        <w:numPr>
          <w:ilvl w:val="0"/>
          <w:numId w:val="13"/>
        </w:numPr>
      </w:pPr>
      <w:r w:rsidRPr="00DE5953">
        <w:t>высоким уровнем незарегистрированной безработицы;</w:t>
      </w:r>
    </w:p>
    <w:p w:rsidR="006A012C" w:rsidRPr="00DE5953" w:rsidRDefault="006A012C" w:rsidP="00AB3D58">
      <w:pPr>
        <w:numPr>
          <w:ilvl w:val="0"/>
          <w:numId w:val="13"/>
        </w:numPr>
      </w:pPr>
      <w:r w:rsidRPr="00DE5953">
        <w:t>общим спадом экономики округа.</w:t>
      </w:r>
    </w:p>
    <w:p w:rsidR="006A012C" w:rsidRPr="00DE5953" w:rsidRDefault="006A012C" w:rsidP="006A012C">
      <w:r w:rsidRPr="00DE5953">
        <w:t>Поэтому приоритетными должны стать целевые программы, направленные на стабилизацию демографической ситуации и эффективное исполь</w:t>
      </w:r>
      <w:r w:rsidRPr="00DE5953">
        <w:lastRenderedPageBreak/>
        <w:t>зование имеющихся на территории трудовых ресурсов. Это меры, способствующие росту рождаемости, снижению смертности в трудоспособных возрастах и трудоустройству желающих работать лиц пенсионных возрастов. Перспективы развития трудовых ресурсов следует преимущественно ориентировать на местные нужды, в соответствии с потребностями местного рынка труда и системой профессиональной подготовки трудовых кадров.</w:t>
      </w:r>
    </w:p>
    <w:p w:rsidR="006A012C" w:rsidRPr="00DE5953" w:rsidRDefault="006A012C" w:rsidP="006A012C"/>
    <w:p w:rsidR="006A012C" w:rsidRPr="00DE5953" w:rsidRDefault="006A012C" w:rsidP="006A012C"/>
    <w:p w:rsidR="006A012C" w:rsidRPr="00DE5953" w:rsidRDefault="006A012C" w:rsidP="006A012C"/>
    <w:p w:rsidR="006A012C" w:rsidRPr="00DE5953" w:rsidRDefault="006A012C" w:rsidP="008304B7">
      <w:pPr>
        <w:pStyle w:val="21"/>
        <w:rPr>
          <w:rStyle w:val="28"/>
          <w:rFonts w:ascii="Times New Roman" w:hAnsi="Times New Roman" w:cs="Times New Roman"/>
          <w:i w:val="0"/>
        </w:rPr>
      </w:pPr>
      <w:r w:rsidRPr="00DE5953">
        <w:rPr>
          <w:rStyle w:val="28"/>
          <w:rFonts w:ascii="Times New Roman" w:hAnsi="Times New Roman" w:cs="Times New Roman"/>
          <w:i w:val="0"/>
        </w:rPr>
        <w:br w:type="page"/>
      </w:r>
      <w:bookmarkStart w:id="20" w:name="_Toc221622173"/>
      <w:bookmarkStart w:id="21" w:name="_Toc217488440"/>
      <w:bookmarkEnd w:id="14"/>
      <w:r w:rsidRPr="00DE5953">
        <w:rPr>
          <w:rStyle w:val="28"/>
          <w:rFonts w:ascii="Times New Roman" w:hAnsi="Times New Roman" w:cs="Times New Roman"/>
          <w:i w:val="0"/>
        </w:rPr>
        <w:lastRenderedPageBreak/>
        <w:t>Развитие социальной инфраструктуры</w:t>
      </w:r>
      <w:bookmarkEnd w:id="20"/>
    </w:p>
    <w:p w:rsidR="00485EFF" w:rsidRPr="00DE5953" w:rsidRDefault="00485EFF" w:rsidP="00485EFF">
      <w:r w:rsidRPr="00DE5953">
        <w:t>К учреждениям и предприятиям социального и культурно-бытового обслуживания населения относятся: учреждения образования, культуры, здравоохранения и социального обеспечения, спортивные сооружения, предприятия торговли, магазины повседневного спроса, предприятия общественного питания и бытового обслуживания.</w:t>
      </w:r>
    </w:p>
    <w:p w:rsidR="00485EFF" w:rsidRPr="00DE5953" w:rsidRDefault="00485EFF" w:rsidP="00485EFF">
      <w:r w:rsidRPr="00DE5953">
        <w:t xml:space="preserve">Развитие сферы обслуживания неразрывно связано с качеством жизни населения, с созданием различных возможностей проведения свободного времени, с формированием облика населенных пунктов и ростом их привлекательности для населения. Настоящим проектом предусматривается всестороннее и полное обеспечение населения Уинского </w:t>
      </w:r>
      <w:r w:rsidR="00E406CC" w:rsidRPr="00DE5953">
        <w:t>муниципального</w:t>
      </w:r>
      <w:r w:rsidRPr="00DE5953">
        <w:t xml:space="preserve"> округа объектами социального и коммунально-бытового назначения, объектами инженерной инфраструктуры и благоустройства территории в соответствии с нормативными показателями </w:t>
      </w:r>
      <w:r w:rsidR="00210A85" w:rsidRPr="00DE5953">
        <w:t xml:space="preserve">«Местных нормативов градостроительного проектирования Уинского муниципального </w:t>
      </w:r>
      <w:r w:rsidR="00B636EA" w:rsidRPr="00DE5953">
        <w:t>округа</w:t>
      </w:r>
      <w:r w:rsidR="00210A85" w:rsidRPr="00DE5953">
        <w:t xml:space="preserve"> Пермского края», утвержденными </w:t>
      </w:r>
      <w:r w:rsidR="00B636EA" w:rsidRPr="00DE5953">
        <w:t xml:space="preserve">постановлением Администрации </w:t>
      </w:r>
      <w:r w:rsidR="00210A85" w:rsidRPr="00DE5953">
        <w:t xml:space="preserve">Уинского муниципального </w:t>
      </w:r>
      <w:r w:rsidR="00B636EA" w:rsidRPr="00DE5953">
        <w:t>округа</w:t>
      </w:r>
      <w:r w:rsidR="00210A85" w:rsidRPr="00DE5953">
        <w:t xml:space="preserve"> №2</w:t>
      </w:r>
      <w:r w:rsidR="00B636EA" w:rsidRPr="00DE5953">
        <w:t>59-01-03-177</w:t>
      </w:r>
      <w:r w:rsidR="00210A85" w:rsidRPr="00DE5953">
        <w:t xml:space="preserve"> от </w:t>
      </w:r>
      <w:r w:rsidR="00B636EA" w:rsidRPr="00DE5953">
        <w:t>19</w:t>
      </w:r>
      <w:r w:rsidR="00210A85" w:rsidRPr="00DE5953">
        <w:t>.</w:t>
      </w:r>
      <w:r w:rsidR="00B636EA" w:rsidRPr="00DE5953">
        <w:t>05</w:t>
      </w:r>
      <w:r w:rsidR="00210A85" w:rsidRPr="00DE5953">
        <w:t>.20</w:t>
      </w:r>
      <w:r w:rsidR="00B636EA" w:rsidRPr="00DE5953">
        <w:t>22</w:t>
      </w:r>
      <w:r w:rsidR="00210A85" w:rsidRPr="00DE5953">
        <w:t xml:space="preserve"> г. (далее - МНГП)</w:t>
      </w:r>
      <w:r w:rsidRPr="00DE5953">
        <w:t xml:space="preserve"> и СП 42.13330.2016 «СНиП 2.07.01-89* Градостроительство. Планировка и застройка городских и сельских поселений». </w:t>
      </w:r>
    </w:p>
    <w:p w:rsidR="00485EFF" w:rsidRPr="00DE5953" w:rsidRDefault="00485EFF" w:rsidP="00485EFF">
      <w:r w:rsidRPr="00DE5953">
        <w:t xml:space="preserve">Определение емкости объектов культурно-бытового назначения выполнено по укрупненным показателям с целью определения потребности территории в отдельных видах услуг. </w:t>
      </w:r>
    </w:p>
    <w:p w:rsidR="00485EFF" w:rsidRPr="00DE5953" w:rsidRDefault="00485EFF" w:rsidP="00485EFF">
      <w:r w:rsidRPr="00DE5953">
        <w:t>Проектом предлагается торгово-бытовые и досуговые потребности инвалидов удовлетворять в общей сети учреждений, предназначенных для использования всеми категориями населения и снабженных специальными устройствами для удобства пользования маломобильной группой населения.</w:t>
      </w:r>
    </w:p>
    <w:p w:rsidR="006A012C" w:rsidRPr="00DE5953" w:rsidRDefault="006A012C" w:rsidP="006A012C">
      <w:r w:rsidRPr="00DE5953">
        <w:t xml:space="preserve">Показатели обеспеченности муниципального образования объектами социальной инфраструктуры проанализированы ниже в разрезе каждого из структурных элементов. </w:t>
      </w:r>
    </w:p>
    <w:p w:rsidR="006A012C" w:rsidRPr="00DE5953" w:rsidRDefault="006A012C" w:rsidP="002C665A">
      <w:pPr>
        <w:pStyle w:val="3"/>
      </w:pPr>
      <w:bookmarkStart w:id="22" w:name="_Toc221622174"/>
      <w:r w:rsidRPr="00DE5953">
        <w:t>Учреждения образования</w:t>
      </w:r>
      <w:bookmarkEnd w:id="22"/>
    </w:p>
    <w:p w:rsidR="006A012C" w:rsidRPr="00DE5953" w:rsidRDefault="006A012C" w:rsidP="006A012C">
      <w:pPr>
        <w:ind w:firstLine="720"/>
      </w:pPr>
      <w:r w:rsidRPr="00DE5953">
        <w:t xml:space="preserve">По данным администрации </w:t>
      </w:r>
      <w:r w:rsidR="004E6EC8" w:rsidRPr="00DE5953">
        <w:t>округа</w:t>
      </w:r>
      <w:r w:rsidRPr="00DE5953">
        <w:t>, в системе образования на начало 20</w:t>
      </w:r>
      <w:r w:rsidR="004E6EC8" w:rsidRPr="00DE5953">
        <w:t>2</w:t>
      </w:r>
      <w:r w:rsidR="00EC3E80" w:rsidRPr="00DE5953">
        <w:t>5</w:t>
      </w:r>
      <w:r w:rsidRPr="00DE5953">
        <w:t xml:space="preserve"> года функционирует </w:t>
      </w:r>
      <w:r w:rsidR="00EC3E80" w:rsidRPr="00DE5953">
        <w:t>6</w:t>
      </w:r>
      <w:r w:rsidR="00210A85" w:rsidRPr="00DE5953">
        <w:t xml:space="preserve"> структурных подразделений для дошкольников, </w:t>
      </w:r>
      <w:r w:rsidR="00E30F9A" w:rsidRPr="00DE5953">
        <w:t>7</w:t>
      </w:r>
      <w:r w:rsidRPr="00DE5953">
        <w:t xml:space="preserve"> общеобразовательных учреждений, 2 учреждения дополнительного образования (таблиц</w:t>
      </w:r>
      <w:r w:rsidR="004E6EC8" w:rsidRPr="00DE5953">
        <w:t>а</w:t>
      </w:r>
      <w:r w:rsidRPr="00DE5953">
        <w:t xml:space="preserve"> </w:t>
      </w:r>
      <w:r w:rsidR="008E5705" w:rsidRPr="00DE5953">
        <w:t>7</w:t>
      </w:r>
      <w:r w:rsidR="00E30F9A" w:rsidRPr="00DE5953">
        <w:t>.1.1).</w:t>
      </w:r>
    </w:p>
    <w:p w:rsidR="006A012C" w:rsidRPr="00DE5953" w:rsidRDefault="006A012C" w:rsidP="006A012C">
      <w:pPr>
        <w:ind w:firstLine="720"/>
      </w:pPr>
      <w:r w:rsidRPr="00DE5953">
        <w:t>Во всех образовательных организациях созданы безопасные условия для пребывания детей: все организации обеспечены централизованными системами водо-, теплоснабжениями, канализацией, имеющиеся помещения рационально используются для ведения уставной деятельности.</w:t>
      </w:r>
    </w:p>
    <w:p w:rsidR="006A012C" w:rsidRPr="00DE5953" w:rsidRDefault="006A012C" w:rsidP="006A012C">
      <w:pPr>
        <w:pStyle w:val="a3"/>
        <w:ind w:firstLine="0"/>
        <w:rPr>
          <w:szCs w:val="24"/>
        </w:rPr>
      </w:pPr>
      <w:r w:rsidRPr="00DE5953">
        <w:tab/>
        <w:t>На протяжении трех последних лет сохраняется тенденция сокращения контингента учащихся на всех ступенях обучения.</w:t>
      </w:r>
    </w:p>
    <w:p w:rsidR="006A012C" w:rsidRPr="00DE5953" w:rsidRDefault="006A012C" w:rsidP="006A012C">
      <w:pPr>
        <w:ind w:firstLine="0"/>
        <w:rPr>
          <w:rStyle w:val="13"/>
        </w:rPr>
      </w:pPr>
      <w:r w:rsidRPr="00DE5953">
        <w:rPr>
          <w:rStyle w:val="13"/>
        </w:rPr>
        <w:br w:type="page"/>
      </w:r>
      <w:r w:rsidRPr="00DE5953">
        <w:rPr>
          <w:rStyle w:val="13"/>
        </w:rPr>
        <w:lastRenderedPageBreak/>
        <w:t xml:space="preserve">Таблица </w:t>
      </w:r>
      <w:r w:rsidR="008E5705" w:rsidRPr="00DE5953">
        <w:rPr>
          <w:rStyle w:val="13"/>
        </w:rPr>
        <w:t>7</w:t>
      </w:r>
      <w:r w:rsidRPr="00DE5953">
        <w:rPr>
          <w:rStyle w:val="13"/>
        </w:rPr>
        <w:t xml:space="preserve">.1.1. </w:t>
      </w:r>
      <w:r w:rsidR="00210A85" w:rsidRPr="00DE5953">
        <w:rPr>
          <w:rStyle w:val="13"/>
        </w:rPr>
        <w:t>Учреждения образования</w:t>
      </w:r>
      <w:r w:rsidRPr="00DE5953">
        <w:rPr>
          <w:rStyle w:val="13"/>
        </w:rPr>
        <w:t>, располагающиеся на территории Уинского</w:t>
      </w:r>
      <w:r w:rsidR="00210A85" w:rsidRPr="00DE5953">
        <w:rPr>
          <w:rStyle w:val="13"/>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3141"/>
        <w:gridCol w:w="1537"/>
        <w:gridCol w:w="1309"/>
        <w:gridCol w:w="1309"/>
        <w:gridCol w:w="1784"/>
      </w:tblGrid>
      <w:tr w:rsidR="00EC3E80" w:rsidRPr="00DE5953" w:rsidTr="00EC3E80">
        <w:trPr>
          <w:cantSplit/>
          <w:trHeight w:val="20"/>
          <w:tblHeader/>
        </w:trPr>
        <w:tc>
          <w:tcPr>
            <w:tcW w:w="256" w:type="pct"/>
            <w:shd w:val="clear" w:color="auto" w:fill="auto"/>
            <w:vAlign w:val="center"/>
            <w:hideMark/>
          </w:tcPr>
          <w:p w:rsidR="00EC3E80" w:rsidRPr="00DE5953" w:rsidRDefault="00EC3E80" w:rsidP="00210A85">
            <w:pPr>
              <w:ind w:firstLine="0"/>
              <w:jc w:val="center"/>
              <w:rPr>
                <w:b/>
                <w:bCs/>
                <w:sz w:val="24"/>
                <w:szCs w:val="24"/>
              </w:rPr>
            </w:pPr>
            <w:r w:rsidRPr="00DE5953">
              <w:rPr>
                <w:b/>
                <w:bCs/>
                <w:sz w:val="24"/>
                <w:szCs w:val="24"/>
              </w:rPr>
              <w:t>№ п/п</w:t>
            </w:r>
          </w:p>
        </w:tc>
        <w:tc>
          <w:tcPr>
            <w:tcW w:w="1641" w:type="pct"/>
            <w:shd w:val="clear" w:color="auto" w:fill="auto"/>
            <w:vAlign w:val="center"/>
            <w:hideMark/>
          </w:tcPr>
          <w:p w:rsidR="00EC3E80" w:rsidRPr="00DE5953" w:rsidRDefault="00EC3E80" w:rsidP="00210A85">
            <w:pPr>
              <w:ind w:firstLine="0"/>
              <w:jc w:val="center"/>
              <w:rPr>
                <w:b/>
                <w:bCs/>
                <w:sz w:val="24"/>
                <w:szCs w:val="24"/>
              </w:rPr>
            </w:pPr>
            <w:r w:rsidRPr="00DE5953">
              <w:rPr>
                <w:b/>
                <w:bCs/>
                <w:sz w:val="24"/>
                <w:szCs w:val="24"/>
              </w:rPr>
              <w:t>Наименование учреждения</w:t>
            </w:r>
          </w:p>
        </w:tc>
        <w:tc>
          <w:tcPr>
            <w:tcW w:w="803" w:type="pct"/>
            <w:shd w:val="clear" w:color="auto" w:fill="auto"/>
            <w:vAlign w:val="center"/>
            <w:hideMark/>
          </w:tcPr>
          <w:p w:rsidR="00EC3E80" w:rsidRPr="00DE5953" w:rsidRDefault="00EC3E80" w:rsidP="00210A85">
            <w:pPr>
              <w:ind w:firstLine="0"/>
              <w:jc w:val="center"/>
              <w:rPr>
                <w:b/>
                <w:bCs/>
                <w:sz w:val="24"/>
                <w:szCs w:val="24"/>
              </w:rPr>
            </w:pPr>
            <w:r w:rsidRPr="00DE5953">
              <w:rPr>
                <w:b/>
                <w:bCs/>
                <w:sz w:val="24"/>
                <w:szCs w:val="24"/>
              </w:rPr>
              <w:t>Местонахождение</w:t>
            </w:r>
          </w:p>
        </w:tc>
        <w:tc>
          <w:tcPr>
            <w:tcW w:w="684" w:type="pct"/>
            <w:vAlign w:val="center"/>
          </w:tcPr>
          <w:p w:rsidR="00EC3E80" w:rsidRPr="00DE5953" w:rsidRDefault="00EC3E80" w:rsidP="00210A85">
            <w:pPr>
              <w:ind w:firstLine="0"/>
              <w:jc w:val="center"/>
              <w:rPr>
                <w:b/>
                <w:bCs/>
                <w:sz w:val="24"/>
                <w:szCs w:val="24"/>
              </w:rPr>
            </w:pPr>
            <w:r w:rsidRPr="00DE5953">
              <w:rPr>
                <w:b/>
                <w:bCs/>
                <w:sz w:val="24"/>
                <w:szCs w:val="24"/>
              </w:rPr>
              <w:t>Количество мест по нормативу</w:t>
            </w:r>
          </w:p>
        </w:tc>
        <w:tc>
          <w:tcPr>
            <w:tcW w:w="684" w:type="pct"/>
            <w:shd w:val="clear" w:color="auto" w:fill="auto"/>
            <w:vAlign w:val="center"/>
            <w:hideMark/>
          </w:tcPr>
          <w:p w:rsidR="00EC3E80" w:rsidRPr="00DE5953" w:rsidRDefault="00EC3E80" w:rsidP="00210A85">
            <w:pPr>
              <w:ind w:firstLine="0"/>
              <w:jc w:val="center"/>
              <w:rPr>
                <w:b/>
                <w:bCs/>
                <w:sz w:val="24"/>
                <w:szCs w:val="24"/>
              </w:rPr>
            </w:pPr>
            <w:r w:rsidRPr="00DE5953">
              <w:rPr>
                <w:b/>
                <w:bCs/>
                <w:sz w:val="24"/>
                <w:szCs w:val="24"/>
              </w:rPr>
              <w:t>Количество мест</w:t>
            </w:r>
          </w:p>
        </w:tc>
        <w:tc>
          <w:tcPr>
            <w:tcW w:w="932" w:type="pct"/>
            <w:shd w:val="clear" w:color="auto" w:fill="auto"/>
            <w:vAlign w:val="center"/>
            <w:hideMark/>
          </w:tcPr>
          <w:p w:rsidR="00EC3E80" w:rsidRPr="00DE5953" w:rsidRDefault="00EC3E80" w:rsidP="00210A85">
            <w:pPr>
              <w:ind w:firstLine="0"/>
              <w:jc w:val="center"/>
              <w:rPr>
                <w:b/>
                <w:bCs/>
                <w:sz w:val="24"/>
                <w:szCs w:val="24"/>
              </w:rPr>
            </w:pPr>
            <w:r w:rsidRPr="00DE5953">
              <w:rPr>
                <w:b/>
                <w:bCs/>
                <w:sz w:val="24"/>
                <w:szCs w:val="24"/>
              </w:rPr>
              <w:t>Необходимые мероприятия</w:t>
            </w:r>
          </w:p>
        </w:tc>
      </w:tr>
      <w:tr w:rsidR="00EC3E80" w:rsidRPr="00DE5953" w:rsidTr="00EC3E80">
        <w:trPr>
          <w:cantSplit/>
          <w:trHeight w:val="20"/>
        </w:trPr>
        <w:tc>
          <w:tcPr>
            <w:tcW w:w="5000" w:type="pct"/>
            <w:gridSpan w:val="6"/>
            <w:vAlign w:val="center"/>
          </w:tcPr>
          <w:p w:rsidR="00EC3E80" w:rsidRPr="00DE5953" w:rsidRDefault="00EC3E80" w:rsidP="00210A85">
            <w:pPr>
              <w:ind w:firstLine="0"/>
              <w:jc w:val="center"/>
              <w:rPr>
                <w:sz w:val="24"/>
                <w:szCs w:val="24"/>
              </w:rPr>
            </w:pPr>
            <w:r w:rsidRPr="00DE5953">
              <w:rPr>
                <w:b/>
                <w:bCs/>
                <w:i/>
                <w:iCs/>
                <w:sz w:val="24"/>
                <w:szCs w:val="24"/>
              </w:rPr>
              <w:t>Детские дошкольные учреждения</w:t>
            </w:r>
          </w:p>
        </w:tc>
      </w:tr>
      <w:tr w:rsidR="00EC3E80" w:rsidRPr="00DE5953" w:rsidTr="00EC3E80">
        <w:trPr>
          <w:cantSplit/>
          <w:trHeight w:val="20"/>
        </w:trPr>
        <w:tc>
          <w:tcPr>
            <w:tcW w:w="256" w:type="pct"/>
            <w:shd w:val="clear" w:color="auto" w:fill="auto"/>
            <w:vAlign w:val="center"/>
            <w:hideMark/>
          </w:tcPr>
          <w:p w:rsidR="00EC3E80" w:rsidRPr="00DE5953" w:rsidRDefault="00EC3E80" w:rsidP="00EC3E80">
            <w:pPr>
              <w:ind w:firstLine="0"/>
              <w:jc w:val="center"/>
              <w:rPr>
                <w:sz w:val="24"/>
                <w:szCs w:val="24"/>
              </w:rPr>
            </w:pPr>
            <w:r w:rsidRPr="00DE5953">
              <w:rPr>
                <w:sz w:val="24"/>
                <w:szCs w:val="24"/>
              </w:rPr>
              <w:t>1</w:t>
            </w:r>
          </w:p>
        </w:tc>
        <w:tc>
          <w:tcPr>
            <w:tcW w:w="1641"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Муниципальное казенное дошкольное образовательное учреждение «Уинский детский сад «Улыбка»» (2 здания)</w:t>
            </w:r>
          </w:p>
        </w:tc>
        <w:tc>
          <w:tcPr>
            <w:tcW w:w="803"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с. Уинское, ул. 30 лет Победы, 2</w:t>
            </w:r>
          </w:p>
        </w:tc>
        <w:tc>
          <w:tcPr>
            <w:tcW w:w="684" w:type="pct"/>
            <w:vAlign w:val="center"/>
          </w:tcPr>
          <w:p w:rsidR="00EC3E80" w:rsidRPr="00DE5953" w:rsidRDefault="00EC3E80" w:rsidP="00EC3E80">
            <w:pPr>
              <w:ind w:firstLine="0"/>
              <w:jc w:val="center"/>
              <w:rPr>
                <w:sz w:val="24"/>
                <w:szCs w:val="24"/>
              </w:rPr>
            </w:pPr>
            <w:r w:rsidRPr="00DE5953">
              <w:rPr>
                <w:sz w:val="24"/>
                <w:szCs w:val="24"/>
              </w:rPr>
              <w:t>202</w:t>
            </w:r>
          </w:p>
        </w:tc>
        <w:tc>
          <w:tcPr>
            <w:tcW w:w="684" w:type="pct"/>
            <w:shd w:val="clear" w:color="auto" w:fill="auto"/>
            <w:vAlign w:val="center"/>
            <w:hideMark/>
          </w:tcPr>
          <w:p w:rsidR="00EC3E80" w:rsidRPr="00DE5953" w:rsidRDefault="00EC3E80" w:rsidP="00EC3E80">
            <w:pPr>
              <w:ind w:firstLine="0"/>
              <w:jc w:val="center"/>
              <w:rPr>
                <w:sz w:val="24"/>
                <w:szCs w:val="24"/>
              </w:rPr>
            </w:pPr>
            <w:r w:rsidRPr="00DE5953">
              <w:rPr>
                <w:sz w:val="24"/>
                <w:szCs w:val="24"/>
              </w:rPr>
              <w:t>201</w:t>
            </w:r>
          </w:p>
        </w:tc>
        <w:tc>
          <w:tcPr>
            <w:tcW w:w="932"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w:t>
            </w:r>
          </w:p>
        </w:tc>
      </w:tr>
      <w:tr w:rsidR="00EC3E80" w:rsidRPr="00DE5953" w:rsidTr="00EC3E80">
        <w:trPr>
          <w:cantSplit/>
          <w:trHeight w:val="20"/>
        </w:trPr>
        <w:tc>
          <w:tcPr>
            <w:tcW w:w="256" w:type="pct"/>
            <w:shd w:val="clear" w:color="auto" w:fill="auto"/>
            <w:vAlign w:val="center"/>
            <w:hideMark/>
          </w:tcPr>
          <w:p w:rsidR="00EC3E80" w:rsidRPr="00DE5953" w:rsidRDefault="00EC3E80" w:rsidP="00EC3E80">
            <w:pPr>
              <w:ind w:firstLine="0"/>
              <w:jc w:val="center"/>
              <w:rPr>
                <w:sz w:val="24"/>
                <w:szCs w:val="24"/>
              </w:rPr>
            </w:pPr>
            <w:r w:rsidRPr="00DE5953">
              <w:rPr>
                <w:sz w:val="24"/>
                <w:szCs w:val="24"/>
              </w:rPr>
              <w:t>2</w:t>
            </w:r>
          </w:p>
        </w:tc>
        <w:tc>
          <w:tcPr>
            <w:tcW w:w="1641"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Муниципальное бюджетное общеобразовательное учреждение «Аспинская средняя общеобразовательная школа» (структурное подразделение детский сад «Пчелка»)</w:t>
            </w:r>
          </w:p>
        </w:tc>
        <w:tc>
          <w:tcPr>
            <w:tcW w:w="803"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с. Аспа, ул. Школьная, 2а</w:t>
            </w:r>
          </w:p>
        </w:tc>
        <w:tc>
          <w:tcPr>
            <w:tcW w:w="684" w:type="pct"/>
            <w:vAlign w:val="center"/>
          </w:tcPr>
          <w:p w:rsidR="00EC3E80" w:rsidRPr="00DE5953" w:rsidRDefault="00EC3E80" w:rsidP="00EC3E80">
            <w:pPr>
              <w:ind w:firstLine="0"/>
              <w:jc w:val="center"/>
              <w:rPr>
                <w:sz w:val="24"/>
                <w:szCs w:val="24"/>
              </w:rPr>
            </w:pPr>
            <w:r w:rsidRPr="00DE5953">
              <w:rPr>
                <w:sz w:val="24"/>
                <w:szCs w:val="24"/>
              </w:rPr>
              <w:t>80</w:t>
            </w:r>
          </w:p>
        </w:tc>
        <w:tc>
          <w:tcPr>
            <w:tcW w:w="684" w:type="pct"/>
            <w:shd w:val="clear" w:color="auto" w:fill="auto"/>
            <w:vAlign w:val="center"/>
            <w:hideMark/>
          </w:tcPr>
          <w:p w:rsidR="00EC3E80" w:rsidRPr="00DE5953" w:rsidRDefault="00EC3E80" w:rsidP="00EC3E80">
            <w:pPr>
              <w:ind w:firstLine="0"/>
              <w:jc w:val="center"/>
              <w:rPr>
                <w:sz w:val="24"/>
                <w:szCs w:val="24"/>
              </w:rPr>
            </w:pPr>
            <w:r w:rsidRPr="00DE5953">
              <w:rPr>
                <w:sz w:val="24"/>
                <w:szCs w:val="24"/>
              </w:rPr>
              <w:t>35</w:t>
            </w:r>
          </w:p>
        </w:tc>
        <w:tc>
          <w:tcPr>
            <w:tcW w:w="932" w:type="pct"/>
            <w:shd w:val="clear" w:color="auto" w:fill="auto"/>
            <w:vAlign w:val="center"/>
            <w:hideMark/>
          </w:tcPr>
          <w:p w:rsidR="00EC3E80" w:rsidRPr="00DE5953" w:rsidRDefault="00692508" w:rsidP="00EC3E80">
            <w:pPr>
              <w:ind w:firstLine="0"/>
              <w:jc w:val="left"/>
              <w:rPr>
                <w:sz w:val="24"/>
                <w:szCs w:val="24"/>
              </w:rPr>
            </w:pPr>
            <w:r w:rsidRPr="00692508">
              <w:rPr>
                <w:sz w:val="24"/>
                <w:szCs w:val="24"/>
              </w:rPr>
              <w:t>Ремонт</w:t>
            </w:r>
            <w:r>
              <w:rPr>
                <w:sz w:val="24"/>
                <w:szCs w:val="24"/>
              </w:rPr>
              <w:t xml:space="preserve"> здания</w:t>
            </w:r>
          </w:p>
        </w:tc>
      </w:tr>
      <w:tr w:rsidR="00EC3E80" w:rsidRPr="00DE5953" w:rsidTr="00EC3E80">
        <w:trPr>
          <w:cantSplit/>
          <w:trHeight w:val="20"/>
        </w:trPr>
        <w:tc>
          <w:tcPr>
            <w:tcW w:w="256" w:type="pct"/>
            <w:shd w:val="clear" w:color="auto" w:fill="auto"/>
            <w:vAlign w:val="center"/>
            <w:hideMark/>
          </w:tcPr>
          <w:p w:rsidR="00EC3E80" w:rsidRPr="00DE5953" w:rsidRDefault="00EC3E80" w:rsidP="00EC3E80">
            <w:pPr>
              <w:ind w:firstLine="0"/>
              <w:jc w:val="center"/>
              <w:rPr>
                <w:sz w:val="24"/>
                <w:szCs w:val="24"/>
              </w:rPr>
            </w:pPr>
            <w:r w:rsidRPr="00DE5953">
              <w:rPr>
                <w:sz w:val="24"/>
                <w:szCs w:val="24"/>
              </w:rPr>
              <w:t>3</w:t>
            </w:r>
          </w:p>
        </w:tc>
        <w:tc>
          <w:tcPr>
            <w:tcW w:w="1641"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Муниципальное бюджетное общеобразовательное учреждение «Судинская средняя общеобразовательная школа» (структурное подразделение детский сад «Семицветик»)</w:t>
            </w:r>
          </w:p>
        </w:tc>
        <w:tc>
          <w:tcPr>
            <w:tcW w:w="803"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с. Суда, ул. Цен-тральная, 22</w:t>
            </w:r>
          </w:p>
        </w:tc>
        <w:tc>
          <w:tcPr>
            <w:tcW w:w="684" w:type="pct"/>
            <w:vAlign w:val="center"/>
          </w:tcPr>
          <w:p w:rsidR="00EC3E80" w:rsidRPr="00DE5953" w:rsidRDefault="00EC3E80" w:rsidP="00EC3E80">
            <w:pPr>
              <w:ind w:firstLine="0"/>
              <w:jc w:val="center"/>
              <w:rPr>
                <w:sz w:val="24"/>
                <w:szCs w:val="24"/>
              </w:rPr>
            </w:pPr>
            <w:r w:rsidRPr="00DE5953">
              <w:rPr>
                <w:sz w:val="24"/>
                <w:szCs w:val="24"/>
              </w:rPr>
              <w:t>75</w:t>
            </w:r>
          </w:p>
        </w:tc>
        <w:tc>
          <w:tcPr>
            <w:tcW w:w="684" w:type="pct"/>
            <w:shd w:val="clear" w:color="auto" w:fill="auto"/>
            <w:vAlign w:val="center"/>
            <w:hideMark/>
          </w:tcPr>
          <w:p w:rsidR="00EC3E80" w:rsidRPr="00DE5953" w:rsidRDefault="00EC3E80" w:rsidP="00EC3E80">
            <w:pPr>
              <w:ind w:firstLine="0"/>
              <w:jc w:val="center"/>
              <w:rPr>
                <w:sz w:val="24"/>
                <w:szCs w:val="24"/>
              </w:rPr>
            </w:pPr>
            <w:r w:rsidRPr="00DE5953">
              <w:rPr>
                <w:sz w:val="24"/>
                <w:szCs w:val="24"/>
              </w:rPr>
              <w:t>33</w:t>
            </w:r>
          </w:p>
        </w:tc>
        <w:tc>
          <w:tcPr>
            <w:tcW w:w="932"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w:t>
            </w:r>
          </w:p>
        </w:tc>
      </w:tr>
      <w:tr w:rsidR="00EC3E80" w:rsidRPr="00DE5953" w:rsidTr="00EC3E80">
        <w:trPr>
          <w:cantSplit/>
          <w:trHeight w:val="20"/>
        </w:trPr>
        <w:tc>
          <w:tcPr>
            <w:tcW w:w="256" w:type="pct"/>
            <w:shd w:val="clear" w:color="auto" w:fill="auto"/>
            <w:vAlign w:val="center"/>
            <w:hideMark/>
          </w:tcPr>
          <w:p w:rsidR="00EC3E80" w:rsidRPr="00DE5953" w:rsidRDefault="00EC3E80" w:rsidP="00EC3E80">
            <w:pPr>
              <w:ind w:firstLine="0"/>
              <w:jc w:val="center"/>
              <w:rPr>
                <w:sz w:val="24"/>
                <w:szCs w:val="24"/>
              </w:rPr>
            </w:pPr>
            <w:r w:rsidRPr="00DE5953">
              <w:rPr>
                <w:sz w:val="24"/>
                <w:szCs w:val="24"/>
              </w:rPr>
              <w:t>4</w:t>
            </w:r>
          </w:p>
        </w:tc>
        <w:tc>
          <w:tcPr>
            <w:tcW w:w="1641"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Муниципальное казенное общеобразовательное учреждение «Чайкинская средняя общеобразовательная школа» имени Героя Советского Союза Сибагатуллина Лутфуллы Сибаевича (структурное подразделение детский сад «Солнышко» село Чайка)</w:t>
            </w:r>
          </w:p>
        </w:tc>
        <w:tc>
          <w:tcPr>
            <w:tcW w:w="803"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с. Чайка, Советская, 21</w:t>
            </w:r>
          </w:p>
        </w:tc>
        <w:tc>
          <w:tcPr>
            <w:tcW w:w="684" w:type="pct"/>
            <w:vAlign w:val="center"/>
          </w:tcPr>
          <w:p w:rsidR="00EC3E80" w:rsidRPr="00DE5953" w:rsidRDefault="00EC3E80" w:rsidP="00EC3E80">
            <w:pPr>
              <w:ind w:firstLine="0"/>
              <w:jc w:val="center"/>
              <w:rPr>
                <w:sz w:val="24"/>
                <w:szCs w:val="24"/>
              </w:rPr>
            </w:pPr>
            <w:r w:rsidRPr="00DE5953">
              <w:rPr>
                <w:sz w:val="24"/>
                <w:szCs w:val="24"/>
              </w:rPr>
              <w:t>36</w:t>
            </w:r>
          </w:p>
        </w:tc>
        <w:tc>
          <w:tcPr>
            <w:tcW w:w="684" w:type="pct"/>
            <w:shd w:val="clear" w:color="auto" w:fill="auto"/>
            <w:vAlign w:val="center"/>
            <w:hideMark/>
          </w:tcPr>
          <w:p w:rsidR="00EC3E80" w:rsidRPr="00DE5953" w:rsidRDefault="00EC3E80" w:rsidP="00EC3E80">
            <w:pPr>
              <w:ind w:firstLine="0"/>
              <w:jc w:val="center"/>
              <w:rPr>
                <w:sz w:val="24"/>
                <w:szCs w:val="24"/>
              </w:rPr>
            </w:pPr>
            <w:r w:rsidRPr="00DE5953">
              <w:rPr>
                <w:sz w:val="24"/>
                <w:szCs w:val="24"/>
              </w:rPr>
              <w:t>18</w:t>
            </w:r>
          </w:p>
        </w:tc>
        <w:tc>
          <w:tcPr>
            <w:tcW w:w="932"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 xml:space="preserve"> -</w:t>
            </w:r>
          </w:p>
        </w:tc>
      </w:tr>
      <w:tr w:rsidR="00EC3E80" w:rsidRPr="00DE5953" w:rsidTr="00EC3E80">
        <w:trPr>
          <w:cantSplit/>
          <w:trHeight w:val="20"/>
        </w:trPr>
        <w:tc>
          <w:tcPr>
            <w:tcW w:w="256" w:type="pct"/>
            <w:shd w:val="clear" w:color="auto" w:fill="auto"/>
            <w:vAlign w:val="center"/>
            <w:hideMark/>
          </w:tcPr>
          <w:p w:rsidR="00EC3E80" w:rsidRPr="00DE5953" w:rsidRDefault="00EC3E80" w:rsidP="00EC3E80">
            <w:pPr>
              <w:ind w:firstLine="0"/>
              <w:jc w:val="center"/>
              <w:rPr>
                <w:sz w:val="24"/>
                <w:szCs w:val="24"/>
              </w:rPr>
            </w:pPr>
            <w:r w:rsidRPr="00DE5953">
              <w:rPr>
                <w:sz w:val="24"/>
                <w:szCs w:val="24"/>
              </w:rPr>
              <w:t>5</w:t>
            </w:r>
          </w:p>
        </w:tc>
        <w:tc>
          <w:tcPr>
            <w:tcW w:w="1641"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Муниципальное бюджетное общеобразовательное учреждение «Верхнесыповская основная общеобразовательная школа» (структурное подразделение детский сад)</w:t>
            </w:r>
          </w:p>
        </w:tc>
        <w:tc>
          <w:tcPr>
            <w:tcW w:w="803"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с. Верхний Сып, ул. Школьная, 4</w:t>
            </w:r>
          </w:p>
        </w:tc>
        <w:tc>
          <w:tcPr>
            <w:tcW w:w="684" w:type="pct"/>
            <w:vAlign w:val="center"/>
          </w:tcPr>
          <w:p w:rsidR="00EC3E80" w:rsidRPr="00DE5953" w:rsidRDefault="00EC3E80" w:rsidP="00EC3E80">
            <w:pPr>
              <w:ind w:firstLine="0"/>
              <w:jc w:val="center"/>
              <w:rPr>
                <w:sz w:val="24"/>
                <w:szCs w:val="24"/>
              </w:rPr>
            </w:pPr>
            <w:r w:rsidRPr="00DE5953">
              <w:rPr>
                <w:sz w:val="24"/>
                <w:szCs w:val="24"/>
              </w:rPr>
              <w:t>15</w:t>
            </w:r>
          </w:p>
        </w:tc>
        <w:tc>
          <w:tcPr>
            <w:tcW w:w="684" w:type="pct"/>
            <w:shd w:val="clear" w:color="auto" w:fill="auto"/>
            <w:vAlign w:val="center"/>
            <w:hideMark/>
          </w:tcPr>
          <w:p w:rsidR="00EC3E80" w:rsidRPr="00DE5953" w:rsidRDefault="00EC3E80" w:rsidP="00EC3E80">
            <w:pPr>
              <w:ind w:firstLine="0"/>
              <w:jc w:val="center"/>
              <w:rPr>
                <w:sz w:val="24"/>
                <w:szCs w:val="24"/>
              </w:rPr>
            </w:pPr>
            <w:r w:rsidRPr="00DE5953">
              <w:rPr>
                <w:sz w:val="24"/>
                <w:szCs w:val="24"/>
              </w:rPr>
              <w:t>4</w:t>
            </w:r>
          </w:p>
        </w:tc>
        <w:tc>
          <w:tcPr>
            <w:tcW w:w="932"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 xml:space="preserve"> -</w:t>
            </w:r>
          </w:p>
        </w:tc>
      </w:tr>
      <w:tr w:rsidR="00EC3E80" w:rsidRPr="00DE5953" w:rsidTr="00EC3E80">
        <w:trPr>
          <w:cantSplit/>
          <w:trHeight w:val="20"/>
        </w:trPr>
        <w:tc>
          <w:tcPr>
            <w:tcW w:w="256" w:type="pct"/>
            <w:shd w:val="clear" w:color="auto" w:fill="auto"/>
            <w:vAlign w:val="center"/>
            <w:hideMark/>
          </w:tcPr>
          <w:p w:rsidR="00EC3E80" w:rsidRPr="00DE5953" w:rsidRDefault="00EC3E80" w:rsidP="00EC3E80">
            <w:pPr>
              <w:ind w:firstLine="0"/>
              <w:jc w:val="center"/>
              <w:rPr>
                <w:sz w:val="24"/>
                <w:szCs w:val="24"/>
              </w:rPr>
            </w:pPr>
            <w:r w:rsidRPr="00DE5953">
              <w:rPr>
                <w:sz w:val="24"/>
                <w:szCs w:val="24"/>
              </w:rPr>
              <w:t>6</w:t>
            </w:r>
          </w:p>
        </w:tc>
        <w:tc>
          <w:tcPr>
            <w:tcW w:w="1641"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Муниципальное казенное общеобразовательное учреждение «Нижне-Сыповская основная общеобразовательная школа» (структурное подразделение детский сад)</w:t>
            </w:r>
          </w:p>
        </w:tc>
        <w:tc>
          <w:tcPr>
            <w:tcW w:w="803"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с. Нижний Сып ул. Коммунистическая, 65</w:t>
            </w:r>
          </w:p>
        </w:tc>
        <w:tc>
          <w:tcPr>
            <w:tcW w:w="684" w:type="pct"/>
            <w:vAlign w:val="center"/>
          </w:tcPr>
          <w:p w:rsidR="00EC3E80" w:rsidRPr="00DE5953" w:rsidRDefault="00EC3E80" w:rsidP="00EC3E80">
            <w:pPr>
              <w:ind w:firstLine="0"/>
              <w:jc w:val="center"/>
              <w:rPr>
                <w:sz w:val="24"/>
                <w:szCs w:val="24"/>
              </w:rPr>
            </w:pPr>
            <w:r w:rsidRPr="00DE5953">
              <w:rPr>
                <w:sz w:val="24"/>
                <w:szCs w:val="24"/>
              </w:rPr>
              <w:t>35</w:t>
            </w:r>
          </w:p>
        </w:tc>
        <w:tc>
          <w:tcPr>
            <w:tcW w:w="684" w:type="pct"/>
            <w:shd w:val="clear" w:color="auto" w:fill="auto"/>
            <w:vAlign w:val="center"/>
            <w:hideMark/>
          </w:tcPr>
          <w:p w:rsidR="00EC3E80" w:rsidRPr="00DE5953" w:rsidRDefault="00EC3E80" w:rsidP="00EC3E80">
            <w:pPr>
              <w:ind w:firstLine="0"/>
              <w:jc w:val="center"/>
              <w:rPr>
                <w:sz w:val="24"/>
                <w:szCs w:val="24"/>
              </w:rPr>
            </w:pPr>
            <w:r w:rsidRPr="00DE5953">
              <w:rPr>
                <w:sz w:val="24"/>
                <w:szCs w:val="24"/>
              </w:rPr>
              <w:t>16</w:t>
            </w:r>
          </w:p>
        </w:tc>
        <w:tc>
          <w:tcPr>
            <w:tcW w:w="932"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 xml:space="preserve"> -</w:t>
            </w:r>
          </w:p>
        </w:tc>
      </w:tr>
      <w:tr w:rsidR="00EC3E80" w:rsidRPr="00DE5953" w:rsidTr="00EC3E80">
        <w:trPr>
          <w:cantSplit/>
          <w:trHeight w:val="20"/>
        </w:trPr>
        <w:tc>
          <w:tcPr>
            <w:tcW w:w="5000" w:type="pct"/>
            <w:gridSpan w:val="6"/>
            <w:vAlign w:val="center"/>
          </w:tcPr>
          <w:p w:rsidR="00EC3E80" w:rsidRPr="00DE5953" w:rsidRDefault="00EC3E80" w:rsidP="00210A85">
            <w:pPr>
              <w:ind w:firstLine="0"/>
              <w:jc w:val="center"/>
              <w:rPr>
                <w:sz w:val="24"/>
                <w:szCs w:val="24"/>
              </w:rPr>
            </w:pPr>
            <w:r w:rsidRPr="00DE5953">
              <w:rPr>
                <w:b/>
                <w:bCs/>
                <w:i/>
                <w:iCs/>
                <w:sz w:val="24"/>
                <w:szCs w:val="24"/>
              </w:rPr>
              <w:t>Общеобразовательные учреждения</w:t>
            </w:r>
          </w:p>
        </w:tc>
      </w:tr>
      <w:tr w:rsidR="00EC3E80" w:rsidRPr="00DE5953" w:rsidTr="00EC3E80">
        <w:trPr>
          <w:cantSplit/>
          <w:trHeight w:val="20"/>
        </w:trPr>
        <w:tc>
          <w:tcPr>
            <w:tcW w:w="256" w:type="pct"/>
            <w:shd w:val="clear" w:color="auto" w:fill="auto"/>
            <w:vAlign w:val="center"/>
            <w:hideMark/>
          </w:tcPr>
          <w:p w:rsidR="00EC3E80" w:rsidRPr="00DE5953" w:rsidRDefault="00EC3E80" w:rsidP="00EC3E80">
            <w:pPr>
              <w:ind w:firstLine="0"/>
              <w:jc w:val="center"/>
              <w:rPr>
                <w:sz w:val="24"/>
                <w:szCs w:val="24"/>
              </w:rPr>
            </w:pPr>
            <w:r w:rsidRPr="00DE5953">
              <w:rPr>
                <w:sz w:val="24"/>
                <w:szCs w:val="24"/>
              </w:rPr>
              <w:lastRenderedPageBreak/>
              <w:t>1</w:t>
            </w:r>
          </w:p>
        </w:tc>
        <w:tc>
          <w:tcPr>
            <w:tcW w:w="1641"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Муниципальное бюджетное общеобразовательное учреждение «Уинская средняя общеобразовательная школа»</w:t>
            </w:r>
          </w:p>
        </w:tc>
        <w:tc>
          <w:tcPr>
            <w:tcW w:w="803"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с. Уинское, ул. Светлая, 30</w:t>
            </w:r>
          </w:p>
        </w:tc>
        <w:tc>
          <w:tcPr>
            <w:tcW w:w="684" w:type="pct"/>
            <w:vAlign w:val="center"/>
          </w:tcPr>
          <w:p w:rsidR="00EC3E80" w:rsidRPr="00DE5953" w:rsidRDefault="00EC3E80" w:rsidP="00EC3E80">
            <w:pPr>
              <w:ind w:firstLine="0"/>
              <w:jc w:val="center"/>
              <w:rPr>
                <w:sz w:val="24"/>
                <w:szCs w:val="24"/>
              </w:rPr>
            </w:pPr>
            <w:r w:rsidRPr="00DE5953">
              <w:rPr>
                <w:sz w:val="24"/>
                <w:szCs w:val="24"/>
              </w:rPr>
              <w:t>500</w:t>
            </w:r>
          </w:p>
        </w:tc>
        <w:tc>
          <w:tcPr>
            <w:tcW w:w="684" w:type="pct"/>
            <w:shd w:val="clear" w:color="auto" w:fill="auto"/>
            <w:vAlign w:val="center"/>
            <w:hideMark/>
          </w:tcPr>
          <w:p w:rsidR="00EC3E80" w:rsidRPr="00DE5953" w:rsidRDefault="00EC3E80" w:rsidP="00EC3E80">
            <w:pPr>
              <w:ind w:firstLine="0"/>
              <w:jc w:val="center"/>
              <w:rPr>
                <w:sz w:val="24"/>
                <w:szCs w:val="24"/>
              </w:rPr>
            </w:pPr>
            <w:r w:rsidRPr="00DE5953">
              <w:rPr>
                <w:sz w:val="24"/>
                <w:szCs w:val="24"/>
              </w:rPr>
              <w:t>579</w:t>
            </w:r>
          </w:p>
        </w:tc>
        <w:tc>
          <w:tcPr>
            <w:tcW w:w="932"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w:t>
            </w:r>
          </w:p>
        </w:tc>
      </w:tr>
      <w:tr w:rsidR="00EC3E80" w:rsidRPr="00DE5953" w:rsidTr="00EC3E80">
        <w:trPr>
          <w:cantSplit/>
          <w:trHeight w:val="20"/>
        </w:trPr>
        <w:tc>
          <w:tcPr>
            <w:tcW w:w="256" w:type="pct"/>
            <w:shd w:val="clear" w:color="auto" w:fill="auto"/>
            <w:vAlign w:val="center"/>
            <w:hideMark/>
          </w:tcPr>
          <w:p w:rsidR="00EC3E80" w:rsidRPr="00DE5953" w:rsidRDefault="00EC3E80" w:rsidP="00EC3E80">
            <w:pPr>
              <w:ind w:firstLine="0"/>
              <w:jc w:val="center"/>
              <w:rPr>
                <w:sz w:val="24"/>
                <w:szCs w:val="24"/>
              </w:rPr>
            </w:pPr>
            <w:r w:rsidRPr="00DE5953">
              <w:rPr>
                <w:sz w:val="24"/>
                <w:szCs w:val="24"/>
              </w:rPr>
              <w:t>2</w:t>
            </w:r>
          </w:p>
        </w:tc>
        <w:tc>
          <w:tcPr>
            <w:tcW w:w="1641"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Муниципальное бюджетное общеобразовательное учреждение «Аспинская средняя общеобразовательная школа»</w:t>
            </w:r>
          </w:p>
        </w:tc>
        <w:tc>
          <w:tcPr>
            <w:tcW w:w="803"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с. Аспа</w:t>
            </w:r>
          </w:p>
        </w:tc>
        <w:tc>
          <w:tcPr>
            <w:tcW w:w="684" w:type="pct"/>
            <w:vAlign w:val="center"/>
          </w:tcPr>
          <w:p w:rsidR="00EC3E80" w:rsidRPr="00DE5953" w:rsidRDefault="00EC3E80" w:rsidP="00EC3E80">
            <w:pPr>
              <w:ind w:firstLine="0"/>
              <w:jc w:val="center"/>
              <w:rPr>
                <w:sz w:val="24"/>
                <w:szCs w:val="24"/>
              </w:rPr>
            </w:pPr>
            <w:r w:rsidRPr="00DE5953">
              <w:rPr>
                <w:sz w:val="24"/>
                <w:szCs w:val="24"/>
              </w:rPr>
              <w:t>700</w:t>
            </w:r>
          </w:p>
        </w:tc>
        <w:tc>
          <w:tcPr>
            <w:tcW w:w="684" w:type="pct"/>
            <w:shd w:val="clear" w:color="auto" w:fill="auto"/>
            <w:vAlign w:val="center"/>
            <w:hideMark/>
          </w:tcPr>
          <w:p w:rsidR="00EC3E80" w:rsidRPr="00DE5953" w:rsidRDefault="00EC3E80" w:rsidP="00EC3E80">
            <w:pPr>
              <w:ind w:firstLine="0"/>
              <w:jc w:val="center"/>
              <w:rPr>
                <w:sz w:val="24"/>
                <w:szCs w:val="24"/>
              </w:rPr>
            </w:pPr>
            <w:r w:rsidRPr="00DE5953">
              <w:rPr>
                <w:sz w:val="24"/>
                <w:szCs w:val="24"/>
              </w:rPr>
              <w:t>123</w:t>
            </w:r>
          </w:p>
        </w:tc>
        <w:tc>
          <w:tcPr>
            <w:tcW w:w="932" w:type="pct"/>
            <w:shd w:val="clear" w:color="auto" w:fill="auto"/>
            <w:vAlign w:val="center"/>
            <w:hideMark/>
          </w:tcPr>
          <w:p w:rsidR="00EC3E80" w:rsidRPr="00DE5953" w:rsidRDefault="00CB4A4F" w:rsidP="00EC3E80">
            <w:pPr>
              <w:ind w:firstLine="0"/>
              <w:jc w:val="left"/>
              <w:rPr>
                <w:sz w:val="24"/>
                <w:szCs w:val="24"/>
              </w:rPr>
            </w:pPr>
            <w:r w:rsidRPr="00692508">
              <w:rPr>
                <w:sz w:val="24"/>
                <w:szCs w:val="24"/>
              </w:rPr>
              <w:t>Ремонт</w:t>
            </w:r>
            <w:r>
              <w:rPr>
                <w:sz w:val="24"/>
                <w:szCs w:val="24"/>
              </w:rPr>
              <w:t xml:space="preserve"> здания</w:t>
            </w:r>
          </w:p>
        </w:tc>
      </w:tr>
      <w:tr w:rsidR="00EC3E80" w:rsidRPr="00DE5953" w:rsidTr="00EC3E80">
        <w:trPr>
          <w:cantSplit/>
          <w:trHeight w:val="20"/>
        </w:trPr>
        <w:tc>
          <w:tcPr>
            <w:tcW w:w="256" w:type="pct"/>
            <w:shd w:val="clear" w:color="auto" w:fill="auto"/>
            <w:vAlign w:val="center"/>
            <w:hideMark/>
          </w:tcPr>
          <w:p w:rsidR="00EC3E80" w:rsidRPr="00DE5953" w:rsidRDefault="00EC3E80" w:rsidP="00EC3E80">
            <w:pPr>
              <w:ind w:firstLine="0"/>
              <w:jc w:val="center"/>
              <w:rPr>
                <w:sz w:val="24"/>
                <w:szCs w:val="24"/>
              </w:rPr>
            </w:pPr>
            <w:r w:rsidRPr="00DE5953">
              <w:rPr>
                <w:sz w:val="24"/>
                <w:szCs w:val="24"/>
              </w:rPr>
              <w:t>3</w:t>
            </w:r>
          </w:p>
        </w:tc>
        <w:tc>
          <w:tcPr>
            <w:tcW w:w="1641"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Муниципальное бюджетное общеобразовательное учреждение «Судинская средняя общеобразовательная школа»</w:t>
            </w:r>
          </w:p>
        </w:tc>
        <w:tc>
          <w:tcPr>
            <w:tcW w:w="803"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с. Суда</w:t>
            </w:r>
          </w:p>
        </w:tc>
        <w:tc>
          <w:tcPr>
            <w:tcW w:w="684" w:type="pct"/>
            <w:vAlign w:val="center"/>
          </w:tcPr>
          <w:p w:rsidR="00EC3E80" w:rsidRPr="00DE5953" w:rsidRDefault="00EC3E80" w:rsidP="00EC3E80">
            <w:pPr>
              <w:ind w:firstLine="0"/>
              <w:jc w:val="center"/>
              <w:rPr>
                <w:sz w:val="24"/>
                <w:szCs w:val="24"/>
              </w:rPr>
            </w:pPr>
            <w:r w:rsidRPr="00DE5953">
              <w:rPr>
                <w:sz w:val="24"/>
                <w:szCs w:val="24"/>
              </w:rPr>
              <w:t>260</w:t>
            </w:r>
          </w:p>
        </w:tc>
        <w:tc>
          <w:tcPr>
            <w:tcW w:w="684" w:type="pct"/>
            <w:shd w:val="clear" w:color="auto" w:fill="auto"/>
            <w:vAlign w:val="center"/>
            <w:hideMark/>
          </w:tcPr>
          <w:p w:rsidR="00EC3E80" w:rsidRPr="00DE5953" w:rsidRDefault="00EC3E80" w:rsidP="00EC3E80">
            <w:pPr>
              <w:ind w:firstLine="0"/>
              <w:jc w:val="center"/>
              <w:rPr>
                <w:sz w:val="24"/>
                <w:szCs w:val="24"/>
              </w:rPr>
            </w:pPr>
            <w:r w:rsidRPr="00DE5953">
              <w:rPr>
                <w:sz w:val="24"/>
                <w:szCs w:val="24"/>
              </w:rPr>
              <w:t>118</w:t>
            </w:r>
          </w:p>
        </w:tc>
        <w:tc>
          <w:tcPr>
            <w:tcW w:w="932" w:type="pct"/>
            <w:shd w:val="clear" w:color="auto" w:fill="auto"/>
            <w:vAlign w:val="center"/>
            <w:hideMark/>
          </w:tcPr>
          <w:p w:rsidR="00EC3E80" w:rsidRPr="00DE5953" w:rsidRDefault="00CB4A4F" w:rsidP="00EC3E80">
            <w:pPr>
              <w:ind w:firstLine="0"/>
              <w:jc w:val="left"/>
              <w:rPr>
                <w:sz w:val="24"/>
                <w:szCs w:val="24"/>
              </w:rPr>
            </w:pPr>
            <w:r w:rsidRPr="00692508">
              <w:rPr>
                <w:sz w:val="24"/>
                <w:szCs w:val="24"/>
              </w:rPr>
              <w:t>Ремонт</w:t>
            </w:r>
            <w:r>
              <w:rPr>
                <w:sz w:val="24"/>
                <w:szCs w:val="24"/>
              </w:rPr>
              <w:t xml:space="preserve"> здания</w:t>
            </w:r>
          </w:p>
        </w:tc>
      </w:tr>
      <w:tr w:rsidR="00EC3E80" w:rsidRPr="00DE5953" w:rsidTr="00EC3E80">
        <w:trPr>
          <w:cantSplit/>
          <w:trHeight w:val="20"/>
        </w:trPr>
        <w:tc>
          <w:tcPr>
            <w:tcW w:w="256" w:type="pct"/>
            <w:shd w:val="clear" w:color="auto" w:fill="auto"/>
            <w:vAlign w:val="center"/>
            <w:hideMark/>
          </w:tcPr>
          <w:p w:rsidR="00EC3E80" w:rsidRPr="00DE5953" w:rsidRDefault="00EC3E80" w:rsidP="00EC3E80">
            <w:pPr>
              <w:ind w:firstLine="0"/>
              <w:jc w:val="center"/>
              <w:rPr>
                <w:sz w:val="24"/>
                <w:szCs w:val="24"/>
              </w:rPr>
            </w:pPr>
            <w:r w:rsidRPr="00DE5953">
              <w:rPr>
                <w:sz w:val="24"/>
                <w:szCs w:val="24"/>
              </w:rPr>
              <w:t>4</w:t>
            </w:r>
          </w:p>
        </w:tc>
        <w:tc>
          <w:tcPr>
            <w:tcW w:w="1641"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Муниципальное казенное общеобразовательное учреждение «Чайкинская средняя общеобразовательная школа» имени Героя Советского Союза Сибагатуллина Лутфуллы Сибаевича</w:t>
            </w:r>
          </w:p>
        </w:tc>
        <w:tc>
          <w:tcPr>
            <w:tcW w:w="803" w:type="pct"/>
            <w:shd w:val="clear" w:color="auto" w:fill="auto"/>
            <w:vAlign w:val="center"/>
            <w:hideMark/>
          </w:tcPr>
          <w:p w:rsidR="00EC3E80" w:rsidRPr="00DE5953" w:rsidRDefault="00EC3E80" w:rsidP="00EC3E80">
            <w:pPr>
              <w:ind w:firstLine="0"/>
              <w:jc w:val="left"/>
              <w:rPr>
                <w:sz w:val="24"/>
                <w:szCs w:val="24"/>
              </w:rPr>
            </w:pPr>
            <w:r w:rsidRPr="00DE5953">
              <w:rPr>
                <w:sz w:val="24"/>
                <w:szCs w:val="24"/>
              </w:rPr>
              <w:t>с. Чайка</w:t>
            </w:r>
          </w:p>
        </w:tc>
        <w:tc>
          <w:tcPr>
            <w:tcW w:w="684" w:type="pct"/>
            <w:vAlign w:val="center"/>
          </w:tcPr>
          <w:p w:rsidR="00EC3E80" w:rsidRPr="00DE5953" w:rsidRDefault="00EC3E80" w:rsidP="00EC3E80">
            <w:pPr>
              <w:ind w:firstLine="0"/>
              <w:jc w:val="center"/>
              <w:rPr>
                <w:sz w:val="24"/>
                <w:szCs w:val="24"/>
              </w:rPr>
            </w:pPr>
            <w:r w:rsidRPr="00DE5953">
              <w:rPr>
                <w:sz w:val="24"/>
                <w:szCs w:val="24"/>
              </w:rPr>
              <w:t>320</w:t>
            </w:r>
          </w:p>
        </w:tc>
        <w:tc>
          <w:tcPr>
            <w:tcW w:w="684" w:type="pct"/>
            <w:shd w:val="clear" w:color="auto" w:fill="auto"/>
            <w:vAlign w:val="center"/>
            <w:hideMark/>
          </w:tcPr>
          <w:p w:rsidR="00EC3E80" w:rsidRPr="00DE5953" w:rsidRDefault="00EC3E80" w:rsidP="00EC3E80">
            <w:pPr>
              <w:ind w:firstLine="0"/>
              <w:jc w:val="center"/>
              <w:rPr>
                <w:sz w:val="24"/>
                <w:szCs w:val="24"/>
              </w:rPr>
            </w:pPr>
            <w:r w:rsidRPr="00DE5953">
              <w:rPr>
                <w:sz w:val="24"/>
                <w:szCs w:val="24"/>
              </w:rPr>
              <w:t>111</w:t>
            </w:r>
          </w:p>
        </w:tc>
        <w:tc>
          <w:tcPr>
            <w:tcW w:w="932" w:type="pct"/>
            <w:shd w:val="clear" w:color="auto" w:fill="auto"/>
            <w:vAlign w:val="center"/>
            <w:hideMark/>
          </w:tcPr>
          <w:p w:rsidR="00EC3E80" w:rsidRPr="00DE5953" w:rsidRDefault="000075C3" w:rsidP="00EC3E80">
            <w:pPr>
              <w:ind w:firstLine="0"/>
              <w:jc w:val="left"/>
              <w:rPr>
                <w:sz w:val="24"/>
                <w:szCs w:val="24"/>
              </w:rPr>
            </w:pPr>
            <w:r>
              <w:rPr>
                <w:sz w:val="24"/>
                <w:szCs w:val="24"/>
              </w:rPr>
              <w:t>К</w:t>
            </w:r>
            <w:r w:rsidRPr="000075C3">
              <w:rPr>
                <w:sz w:val="24"/>
                <w:szCs w:val="24"/>
              </w:rPr>
              <w:t>апитальный ремонт здания</w:t>
            </w:r>
          </w:p>
        </w:tc>
      </w:tr>
      <w:tr w:rsidR="00E30F9A" w:rsidRPr="00DE5953" w:rsidTr="00EC3E80">
        <w:trPr>
          <w:cantSplit/>
          <w:trHeight w:val="20"/>
        </w:trPr>
        <w:tc>
          <w:tcPr>
            <w:tcW w:w="256" w:type="pct"/>
            <w:shd w:val="clear" w:color="auto" w:fill="auto"/>
            <w:vAlign w:val="center"/>
            <w:hideMark/>
          </w:tcPr>
          <w:p w:rsidR="00E30F9A" w:rsidRPr="00DE5953" w:rsidRDefault="00E30F9A" w:rsidP="00E30F9A">
            <w:pPr>
              <w:ind w:firstLine="0"/>
              <w:jc w:val="center"/>
              <w:rPr>
                <w:sz w:val="24"/>
                <w:szCs w:val="24"/>
              </w:rPr>
            </w:pPr>
            <w:r w:rsidRPr="00DE5953">
              <w:rPr>
                <w:sz w:val="24"/>
                <w:szCs w:val="24"/>
              </w:rPr>
              <w:t>5</w:t>
            </w:r>
          </w:p>
        </w:tc>
        <w:tc>
          <w:tcPr>
            <w:tcW w:w="1641" w:type="pct"/>
            <w:shd w:val="clear" w:color="auto" w:fill="auto"/>
            <w:vAlign w:val="center"/>
            <w:hideMark/>
          </w:tcPr>
          <w:p w:rsidR="00E30F9A" w:rsidRPr="00DE5953" w:rsidRDefault="00E30F9A" w:rsidP="00E30F9A">
            <w:pPr>
              <w:ind w:firstLine="0"/>
              <w:jc w:val="left"/>
              <w:rPr>
                <w:sz w:val="24"/>
                <w:szCs w:val="24"/>
              </w:rPr>
            </w:pPr>
            <w:r w:rsidRPr="00DE5953">
              <w:rPr>
                <w:sz w:val="24"/>
                <w:szCs w:val="24"/>
              </w:rPr>
              <w:t>Муниципальное бюджетное общеобразовательное учреждение «Ломовская средняя общеобразовательная школа»</w:t>
            </w:r>
          </w:p>
        </w:tc>
        <w:tc>
          <w:tcPr>
            <w:tcW w:w="803" w:type="pct"/>
            <w:shd w:val="clear" w:color="auto" w:fill="auto"/>
            <w:vAlign w:val="center"/>
            <w:hideMark/>
          </w:tcPr>
          <w:p w:rsidR="00E30F9A" w:rsidRPr="00DE5953" w:rsidRDefault="00E30F9A" w:rsidP="00E30F9A">
            <w:pPr>
              <w:ind w:firstLine="0"/>
              <w:jc w:val="left"/>
              <w:rPr>
                <w:sz w:val="24"/>
                <w:szCs w:val="24"/>
              </w:rPr>
            </w:pPr>
            <w:r w:rsidRPr="00DE5953">
              <w:rPr>
                <w:sz w:val="24"/>
                <w:szCs w:val="24"/>
              </w:rPr>
              <w:t>д. Ломь</w:t>
            </w:r>
          </w:p>
        </w:tc>
        <w:tc>
          <w:tcPr>
            <w:tcW w:w="684" w:type="pct"/>
            <w:vAlign w:val="center"/>
          </w:tcPr>
          <w:p w:rsidR="00E30F9A" w:rsidRPr="00DE5953" w:rsidRDefault="00E30F9A" w:rsidP="00E30F9A">
            <w:pPr>
              <w:ind w:firstLine="0"/>
              <w:jc w:val="center"/>
              <w:rPr>
                <w:sz w:val="24"/>
                <w:szCs w:val="24"/>
              </w:rPr>
            </w:pPr>
            <w:r w:rsidRPr="00DE5953">
              <w:rPr>
                <w:sz w:val="24"/>
                <w:szCs w:val="24"/>
              </w:rPr>
              <w:t>190</w:t>
            </w:r>
          </w:p>
        </w:tc>
        <w:tc>
          <w:tcPr>
            <w:tcW w:w="684" w:type="pct"/>
            <w:shd w:val="clear" w:color="auto" w:fill="auto"/>
            <w:vAlign w:val="center"/>
            <w:hideMark/>
          </w:tcPr>
          <w:p w:rsidR="00E30F9A" w:rsidRPr="00DE5953" w:rsidRDefault="00E30F9A" w:rsidP="00E30F9A">
            <w:pPr>
              <w:ind w:firstLine="0"/>
              <w:jc w:val="center"/>
              <w:rPr>
                <w:sz w:val="24"/>
                <w:szCs w:val="24"/>
              </w:rPr>
            </w:pPr>
            <w:r w:rsidRPr="00DE5953">
              <w:rPr>
                <w:sz w:val="24"/>
                <w:szCs w:val="24"/>
              </w:rPr>
              <w:t>27</w:t>
            </w:r>
          </w:p>
        </w:tc>
        <w:tc>
          <w:tcPr>
            <w:tcW w:w="932" w:type="pct"/>
            <w:shd w:val="clear" w:color="auto" w:fill="auto"/>
            <w:vAlign w:val="center"/>
            <w:hideMark/>
          </w:tcPr>
          <w:p w:rsidR="00E30F9A" w:rsidRPr="00DE5953" w:rsidRDefault="00CB4A4F" w:rsidP="00E30F9A">
            <w:pPr>
              <w:ind w:firstLine="0"/>
              <w:jc w:val="left"/>
              <w:rPr>
                <w:sz w:val="24"/>
                <w:szCs w:val="24"/>
              </w:rPr>
            </w:pPr>
            <w:r>
              <w:rPr>
                <w:sz w:val="24"/>
                <w:szCs w:val="24"/>
              </w:rPr>
              <w:t>Р</w:t>
            </w:r>
            <w:r w:rsidRPr="00CB4A4F">
              <w:rPr>
                <w:sz w:val="24"/>
                <w:szCs w:val="24"/>
              </w:rPr>
              <w:t>емонт кровли здания</w:t>
            </w:r>
          </w:p>
        </w:tc>
      </w:tr>
      <w:tr w:rsidR="00E30F9A" w:rsidRPr="00DE5953" w:rsidTr="00EC3E80">
        <w:trPr>
          <w:cantSplit/>
          <w:trHeight w:val="20"/>
        </w:trPr>
        <w:tc>
          <w:tcPr>
            <w:tcW w:w="256" w:type="pct"/>
            <w:shd w:val="clear" w:color="auto" w:fill="auto"/>
            <w:vAlign w:val="center"/>
            <w:hideMark/>
          </w:tcPr>
          <w:p w:rsidR="00E30F9A" w:rsidRPr="00DE5953" w:rsidRDefault="00E30F9A" w:rsidP="00E30F9A">
            <w:pPr>
              <w:ind w:firstLine="0"/>
              <w:jc w:val="center"/>
              <w:rPr>
                <w:sz w:val="24"/>
                <w:szCs w:val="24"/>
              </w:rPr>
            </w:pPr>
            <w:r w:rsidRPr="00DE5953">
              <w:rPr>
                <w:sz w:val="24"/>
                <w:szCs w:val="24"/>
              </w:rPr>
              <w:t>6</w:t>
            </w:r>
          </w:p>
        </w:tc>
        <w:tc>
          <w:tcPr>
            <w:tcW w:w="1641" w:type="pct"/>
            <w:shd w:val="clear" w:color="auto" w:fill="auto"/>
            <w:vAlign w:val="center"/>
            <w:hideMark/>
          </w:tcPr>
          <w:p w:rsidR="00E30F9A" w:rsidRPr="00DE5953" w:rsidRDefault="00E30F9A" w:rsidP="00E30F9A">
            <w:pPr>
              <w:ind w:firstLine="0"/>
              <w:jc w:val="left"/>
              <w:rPr>
                <w:sz w:val="24"/>
                <w:szCs w:val="24"/>
              </w:rPr>
            </w:pPr>
            <w:r w:rsidRPr="00DE5953">
              <w:rPr>
                <w:sz w:val="24"/>
                <w:szCs w:val="24"/>
              </w:rPr>
              <w:t>Муниципальное бюджетное общеобразовательное учреждение «Верхнесыповская основная общеобразовательная школа»</w:t>
            </w:r>
          </w:p>
        </w:tc>
        <w:tc>
          <w:tcPr>
            <w:tcW w:w="803" w:type="pct"/>
            <w:shd w:val="clear" w:color="auto" w:fill="auto"/>
            <w:vAlign w:val="center"/>
            <w:hideMark/>
          </w:tcPr>
          <w:p w:rsidR="00E30F9A" w:rsidRPr="00DE5953" w:rsidRDefault="00E30F9A" w:rsidP="00E30F9A">
            <w:pPr>
              <w:ind w:firstLine="0"/>
              <w:jc w:val="left"/>
              <w:rPr>
                <w:sz w:val="24"/>
                <w:szCs w:val="24"/>
              </w:rPr>
            </w:pPr>
            <w:r w:rsidRPr="00DE5953">
              <w:rPr>
                <w:sz w:val="24"/>
                <w:szCs w:val="24"/>
              </w:rPr>
              <w:t>с. Верхний Сып</w:t>
            </w:r>
          </w:p>
        </w:tc>
        <w:tc>
          <w:tcPr>
            <w:tcW w:w="684" w:type="pct"/>
            <w:vAlign w:val="center"/>
          </w:tcPr>
          <w:p w:rsidR="00E30F9A" w:rsidRPr="00DE5953" w:rsidRDefault="00E30F9A" w:rsidP="00E30F9A">
            <w:pPr>
              <w:ind w:firstLine="0"/>
              <w:jc w:val="center"/>
              <w:rPr>
                <w:sz w:val="24"/>
                <w:szCs w:val="24"/>
              </w:rPr>
            </w:pPr>
            <w:r w:rsidRPr="00DE5953">
              <w:rPr>
                <w:sz w:val="24"/>
                <w:szCs w:val="24"/>
              </w:rPr>
              <w:t>60</w:t>
            </w:r>
          </w:p>
        </w:tc>
        <w:tc>
          <w:tcPr>
            <w:tcW w:w="684" w:type="pct"/>
            <w:shd w:val="clear" w:color="auto" w:fill="auto"/>
            <w:vAlign w:val="center"/>
            <w:hideMark/>
          </w:tcPr>
          <w:p w:rsidR="00E30F9A" w:rsidRPr="00DE5953" w:rsidRDefault="00E30F9A" w:rsidP="00E30F9A">
            <w:pPr>
              <w:ind w:firstLine="0"/>
              <w:jc w:val="center"/>
              <w:rPr>
                <w:sz w:val="24"/>
                <w:szCs w:val="24"/>
              </w:rPr>
            </w:pPr>
            <w:r w:rsidRPr="00DE5953">
              <w:rPr>
                <w:sz w:val="24"/>
                <w:szCs w:val="24"/>
              </w:rPr>
              <w:t>21</w:t>
            </w:r>
          </w:p>
        </w:tc>
        <w:tc>
          <w:tcPr>
            <w:tcW w:w="932" w:type="pct"/>
            <w:shd w:val="clear" w:color="auto" w:fill="auto"/>
            <w:vAlign w:val="center"/>
            <w:hideMark/>
          </w:tcPr>
          <w:p w:rsidR="00E30F9A" w:rsidRPr="00DE5953" w:rsidRDefault="00E30F9A" w:rsidP="00E30F9A">
            <w:pPr>
              <w:ind w:firstLine="0"/>
              <w:jc w:val="left"/>
              <w:rPr>
                <w:sz w:val="24"/>
                <w:szCs w:val="24"/>
              </w:rPr>
            </w:pPr>
            <w:r w:rsidRPr="00DE5953">
              <w:rPr>
                <w:sz w:val="24"/>
                <w:szCs w:val="24"/>
              </w:rPr>
              <w:t xml:space="preserve"> -</w:t>
            </w:r>
          </w:p>
        </w:tc>
      </w:tr>
      <w:tr w:rsidR="00E30F9A" w:rsidRPr="00DE5953" w:rsidTr="00EC3E80">
        <w:trPr>
          <w:cantSplit/>
          <w:trHeight w:val="20"/>
        </w:trPr>
        <w:tc>
          <w:tcPr>
            <w:tcW w:w="256" w:type="pct"/>
            <w:shd w:val="clear" w:color="auto" w:fill="auto"/>
            <w:vAlign w:val="center"/>
            <w:hideMark/>
          </w:tcPr>
          <w:p w:rsidR="00E30F9A" w:rsidRPr="00DE5953" w:rsidRDefault="00E30F9A" w:rsidP="00E30F9A">
            <w:pPr>
              <w:ind w:firstLine="0"/>
              <w:jc w:val="center"/>
              <w:rPr>
                <w:sz w:val="24"/>
                <w:szCs w:val="24"/>
              </w:rPr>
            </w:pPr>
            <w:r w:rsidRPr="00DE5953">
              <w:rPr>
                <w:sz w:val="24"/>
                <w:szCs w:val="24"/>
              </w:rPr>
              <w:t>7</w:t>
            </w:r>
          </w:p>
        </w:tc>
        <w:tc>
          <w:tcPr>
            <w:tcW w:w="1641" w:type="pct"/>
            <w:shd w:val="clear" w:color="auto" w:fill="auto"/>
            <w:vAlign w:val="center"/>
            <w:hideMark/>
          </w:tcPr>
          <w:p w:rsidR="00E30F9A" w:rsidRPr="00DE5953" w:rsidRDefault="00E30F9A" w:rsidP="00E30F9A">
            <w:pPr>
              <w:ind w:firstLine="0"/>
              <w:jc w:val="left"/>
              <w:rPr>
                <w:sz w:val="24"/>
                <w:szCs w:val="24"/>
              </w:rPr>
            </w:pPr>
            <w:r w:rsidRPr="00DE5953">
              <w:rPr>
                <w:sz w:val="24"/>
                <w:szCs w:val="24"/>
              </w:rPr>
              <w:t>Муниципальное казенное общеобразовательное учреждение «Нижне-Сыповская основная общеобразовательная школа»</w:t>
            </w:r>
          </w:p>
        </w:tc>
        <w:tc>
          <w:tcPr>
            <w:tcW w:w="803" w:type="pct"/>
            <w:shd w:val="clear" w:color="auto" w:fill="auto"/>
            <w:vAlign w:val="center"/>
            <w:hideMark/>
          </w:tcPr>
          <w:p w:rsidR="00E30F9A" w:rsidRPr="00DE5953" w:rsidRDefault="00E30F9A" w:rsidP="00E30F9A">
            <w:pPr>
              <w:ind w:firstLine="0"/>
              <w:jc w:val="left"/>
              <w:rPr>
                <w:sz w:val="24"/>
                <w:szCs w:val="24"/>
              </w:rPr>
            </w:pPr>
            <w:r w:rsidRPr="00DE5953">
              <w:rPr>
                <w:sz w:val="24"/>
                <w:szCs w:val="24"/>
              </w:rPr>
              <w:t>с. Нижний Сып</w:t>
            </w:r>
          </w:p>
        </w:tc>
        <w:tc>
          <w:tcPr>
            <w:tcW w:w="684" w:type="pct"/>
            <w:vAlign w:val="center"/>
          </w:tcPr>
          <w:p w:rsidR="00E30F9A" w:rsidRPr="00DE5953" w:rsidRDefault="00E30F9A" w:rsidP="00E30F9A">
            <w:pPr>
              <w:ind w:firstLine="0"/>
              <w:jc w:val="center"/>
              <w:rPr>
                <w:sz w:val="24"/>
                <w:szCs w:val="24"/>
              </w:rPr>
            </w:pPr>
            <w:r w:rsidRPr="00DE5953">
              <w:rPr>
                <w:sz w:val="24"/>
                <w:szCs w:val="24"/>
              </w:rPr>
              <w:t>60</w:t>
            </w:r>
          </w:p>
        </w:tc>
        <w:tc>
          <w:tcPr>
            <w:tcW w:w="684" w:type="pct"/>
            <w:shd w:val="clear" w:color="auto" w:fill="auto"/>
            <w:vAlign w:val="center"/>
            <w:hideMark/>
          </w:tcPr>
          <w:p w:rsidR="00E30F9A" w:rsidRPr="00DE5953" w:rsidRDefault="00E30F9A" w:rsidP="00E30F9A">
            <w:pPr>
              <w:ind w:firstLine="0"/>
              <w:jc w:val="center"/>
              <w:rPr>
                <w:sz w:val="24"/>
                <w:szCs w:val="24"/>
              </w:rPr>
            </w:pPr>
            <w:r w:rsidRPr="00DE5953">
              <w:rPr>
                <w:sz w:val="24"/>
                <w:szCs w:val="24"/>
              </w:rPr>
              <w:t>26</w:t>
            </w:r>
          </w:p>
        </w:tc>
        <w:tc>
          <w:tcPr>
            <w:tcW w:w="932" w:type="pct"/>
            <w:shd w:val="clear" w:color="auto" w:fill="auto"/>
            <w:vAlign w:val="center"/>
            <w:hideMark/>
          </w:tcPr>
          <w:p w:rsidR="00E30F9A" w:rsidRPr="00DE5953" w:rsidRDefault="00E30F9A" w:rsidP="00E30F9A">
            <w:pPr>
              <w:ind w:firstLine="0"/>
              <w:jc w:val="left"/>
              <w:rPr>
                <w:sz w:val="24"/>
                <w:szCs w:val="24"/>
              </w:rPr>
            </w:pPr>
            <w:r w:rsidRPr="00DE5953">
              <w:rPr>
                <w:sz w:val="24"/>
                <w:szCs w:val="24"/>
              </w:rPr>
              <w:t>-</w:t>
            </w:r>
          </w:p>
        </w:tc>
      </w:tr>
      <w:tr w:rsidR="00E30F9A" w:rsidRPr="00DE5953" w:rsidTr="00E30F9A">
        <w:trPr>
          <w:cantSplit/>
          <w:trHeight w:val="20"/>
        </w:trPr>
        <w:tc>
          <w:tcPr>
            <w:tcW w:w="5000" w:type="pct"/>
            <w:gridSpan w:val="6"/>
            <w:vAlign w:val="center"/>
          </w:tcPr>
          <w:p w:rsidR="00E30F9A" w:rsidRPr="00DE5953" w:rsidRDefault="00E30F9A" w:rsidP="00210A85">
            <w:pPr>
              <w:ind w:firstLine="0"/>
              <w:jc w:val="center"/>
              <w:rPr>
                <w:sz w:val="24"/>
                <w:szCs w:val="24"/>
              </w:rPr>
            </w:pPr>
            <w:r w:rsidRPr="00DE5953">
              <w:rPr>
                <w:b/>
                <w:bCs/>
                <w:i/>
                <w:iCs/>
                <w:sz w:val="24"/>
                <w:szCs w:val="24"/>
              </w:rPr>
              <w:t>Учреждения дополнительного образования</w:t>
            </w:r>
          </w:p>
        </w:tc>
      </w:tr>
      <w:tr w:rsidR="00EC3E80" w:rsidRPr="00DE5953" w:rsidTr="00EC3E80">
        <w:trPr>
          <w:cantSplit/>
          <w:trHeight w:val="20"/>
        </w:trPr>
        <w:tc>
          <w:tcPr>
            <w:tcW w:w="256" w:type="pct"/>
            <w:shd w:val="clear" w:color="auto" w:fill="auto"/>
            <w:vAlign w:val="center"/>
            <w:hideMark/>
          </w:tcPr>
          <w:p w:rsidR="00EC3E80" w:rsidRPr="00DE5953" w:rsidRDefault="00EC3E80" w:rsidP="00210A85">
            <w:pPr>
              <w:ind w:firstLine="0"/>
              <w:jc w:val="center"/>
              <w:rPr>
                <w:sz w:val="24"/>
                <w:szCs w:val="24"/>
              </w:rPr>
            </w:pPr>
            <w:r w:rsidRPr="00DE5953">
              <w:rPr>
                <w:sz w:val="24"/>
                <w:szCs w:val="24"/>
              </w:rPr>
              <w:t>1</w:t>
            </w:r>
          </w:p>
        </w:tc>
        <w:tc>
          <w:tcPr>
            <w:tcW w:w="1641" w:type="pct"/>
            <w:shd w:val="clear" w:color="auto" w:fill="auto"/>
            <w:vAlign w:val="center"/>
            <w:hideMark/>
          </w:tcPr>
          <w:p w:rsidR="00EC3E80" w:rsidRPr="00DE5953" w:rsidRDefault="00EC3E80" w:rsidP="00210A85">
            <w:pPr>
              <w:ind w:firstLine="0"/>
              <w:jc w:val="left"/>
              <w:rPr>
                <w:sz w:val="24"/>
                <w:szCs w:val="24"/>
              </w:rPr>
            </w:pPr>
            <w:r w:rsidRPr="00DE5953">
              <w:rPr>
                <w:sz w:val="24"/>
                <w:szCs w:val="24"/>
              </w:rPr>
              <w:t>Муниципальное бюджетное учреждение дополнительного образования «Уинская детская школа искусств»</w:t>
            </w:r>
          </w:p>
        </w:tc>
        <w:tc>
          <w:tcPr>
            <w:tcW w:w="803" w:type="pct"/>
            <w:shd w:val="clear" w:color="auto" w:fill="auto"/>
            <w:vAlign w:val="center"/>
            <w:hideMark/>
          </w:tcPr>
          <w:p w:rsidR="00EC3E80" w:rsidRPr="00DE5953" w:rsidRDefault="00EC3E80" w:rsidP="00210A85">
            <w:pPr>
              <w:ind w:firstLine="0"/>
              <w:jc w:val="left"/>
              <w:rPr>
                <w:sz w:val="24"/>
                <w:szCs w:val="24"/>
              </w:rPr>
            </w:pPr>
            <w:r w:rsidRPr="00DE5953">
              <w:rPr>
                <w:sz w:val="24"/>
                <w:szCs w:val="24"/>
              </w:rPr>
              <w:t>с. Уинское</w:t>
            </w:r>
          </w:p>
        </w:tc>
        <w:tc>
          <w:tcPr>
            <w:tcW w:w="684" w:type="pct"/>
            <w:vAlign w:val="center"/>
          </w:tcPr>
          <w:p w:rsidR="00EC3E80" w:rsidRPr="00DE5953" w:rsidRDefault="00E30F9A" w:rsidP="00210A85">
            <w:pPr>
              <w:ind w:firstLine="0"/>
              <w:jc w:val="center"/>
              <w:rPr>
                <w:sz w:val="24"/>
                <w:szCs w:val="24"/>
              </w:rPr>
            </w:pPr>
            <w:r w:rsidRPr="00DE5953">
              <w:rPr>
                <w:sz w:val="24"/>
                <w:szCs w:val="24"/>
              </w:rPr>
              <w:t>-</w:t>
            </w:r>
          </w:p>
        </w:tc>
        <w:tc>
          <w:tcPr>
            <w:tcW w:w="684" w:type="pct"/>
            <w:shd w:val="clear" w:color="auto" w:fill="auto"/>
            <w:vAlign w:val="center"/>
            <w:hideMark/>
          </w:tcPr>
          <w:p w:rsidR="00EC3E80" w:rsidRPr="00DE5953" w:rsidRDefault="00E30F9A" w:rsidP="00210A85">
            <w:pPr>
              <w:ind w:firstLine="0"/>
              <w:jc w:val="center"/>
              <w:rPr>
                <w:sz w:val="24"/>
                <w:szCs w:val="24"/>
              </w:rPr>
            </w:pPr>
            <w:r w:rsidRPr="00DE5953">
              <w:rPr>
                <w:sz w:val="24"/>
                <w:szCs w:val="24"/>
              </w:rPr>
              <w:t>800</w:t>
            </w:r>
          </w:p>
        </w:tc>
        <w:tc>
          <w:tcPr>
            <w:tcW w:w="932" w:type="pct"/>
            <w:shd w:val="clear" w:color="auto" w:fill="auto"/>
            <w:vAlign w:val="center"/>
            <w:hideMark/>
          </w:tcPr>
          <w:p w:rsidR="00EC3E80" w:rsidRPr="00DE5953" w:rsidRDefault="00E30F9A" w:rsidP="00210A85">
            <w:pPr>
              <w:ind w:firstLine="0"/>
              <w:jc w:val="left"/>
              <w:rPr>
                <w:sz w:val="24"/>
                <w:szCs w:val="24"/>
              </w:rPr>
            </w:pPr>
            <w:r w:rsidRPr="00DE5953">
              <w:rPr>
                <w:sz w:val="24"/>
                <w:szCs w:val="24"/>
              </w:rPr>
              <w:t>-</w:t>
            </w:r>
          </w:p>
        </w:tc>
      </w:tr>
      <w:tr w:rsidR="00EC3E80" w:rsidRPr="00DE5953" w:rsidTr="00EC3E80">
        <w:trPr>
          <w:cantSplit/>
          <w:trHeight w:val="20"/>
        </w:trPr>
        <w:tc>
          <w:tcPr>
            <w:tcW w:w="256" w:type="pct"/>
            <w:shd w:val="clear" w:color="auto" w:fill="auto"/>
            <w:vAlign w:val="center"/>
            <w:hideMark/>
          </w:tcPr>
          <w:p w:rsidR="00EC3E80" w:rsidRPr="00DE5953" w:rsidRDefault="00EC3E80" w:rsidP="00210A85">
            <w:pPr>
              <w:ind w:firstLine="0"/>
              <w:jc w:val="center"/>
              <w:rPr>
                <w:sz w:val="24"/>
                <w:szCs w:val="24"/>
              </w:rPr>
            </w:pPr>
            <w:r w:rsidRPr="00DE5953">
              <w:rPr>
                <w:sz w:val="24"/>
                <w:szCs w:val="24"/>
              </w:rPr>
              <w:lastRenderedPageBreak/>
              <w:t>2</w:t>
            </w:r>
          </w:p>
        </w:tc>
        <w:tc>
          <w:tcPr>
            <w:tcW w:w="1641" w:type="pct"/>
            <w:shd w:val="clear" w:color="auto" w:fill="auto"/>
            <w:vAlign w:val="center"/>
            <w:hideMark/>
          </w:tcPr>
          <w:p w:rsidR="00EC3E80" w:rsidRPr="00DE5953" w:rsidRDefault="00EC3E80" w:rsidP="00210A85">
            <w:pPr>
              <w:ind w:firstLine="0"/>
              <w:jc w:val="left"/>
              <w:rPr>
                <w:sz w:val="24"/>
                <w:szCs w:val="24"/>
              </w:rPr>
            </w:pPr>
            <w:r w:rsidRPr="00DE5953">
              <w:rPr>
                <w:sz w:val="24"/>
                <w:szCs w:val="24"/>
              </w:rPr>
              <w:t>Муниципальное казенное образовательное учреждение дополнительного образования детей, детско-юношеская спортивная школа единоборств «ЮНИКС»</w:t>
            </w:r>
          </w:p>
        </w:tc>
        <w:tc>
          <w:tcPr>
            <w:tcW w:w="803" w:type="pct"/>
            <w:shd w:val="clear" w:color="auto" w:fill="auto"/>
            <w:vAlign w:val="center"/>
            <w:hideMark/>
          </w:tcPr>
          <w:p w:rsidR="00EC3E80" w:rsidRPr="00DE5953" w:rsidRDefault="00EC3E80" w:rsidP="00210A85">
            <w:pPr>
              <w:ind w:firstLine="0"/>
              <w:jc w:val="left"/>
              <w:rPr>
                <w:sz w:val="24"/>
                <w:szCs w:val="24"/>
              </w:rPr>
            </w:pPr>
            <w:r w:rsidRPr="00DE5953">
              <w:rPr>
                <w:sz w:val="24"/>
                <w:szCs w:val="24"/>
              </w:rPr>
              <w:t>с. Уинское</w:t>
            </w:r>
          </w:p>
        </w:tc>
        <w:tc>
          <w:tcPr>
            <w:tcW w:w="684" w:type="pct"/>
            <w:vAlign w:val="center"/>
          </w:tcPr>
          <w:p w:rsidR="00EC3E80" w:rsidRPr="00DE5953" w:rsidRDefault="00E30F9A" w:rsidP="00210A85">
            <w:pPr>
              <w:ind w:firstLine="0"/>
              <w:jc w:val="center"/>
              <w:rPr>
                <w:sz w:val="24"/>
                <w:szCs w:val="24"/>
              </w:rPr>
            </w:pPr>
            <w:r w:rsidRPr="00DE5953">
              <w:rPr>
                <w:sz w:val="24"/>
                <w:szCs w:val="24"/>
              </w:rPr>
              <w:t>200</w:t>
            </w:r>
          </w:p>
        </w:tc>
        <w:tc>
          <w:tcPr>
            <w:tcW w:w="684" w:type="pct"/>
            <w:shd w:val="clear" w:color="auto" w:fill="auto"/>
            <w:vAlign w:val="center"/>
            <w:hideMark/>
          </w:tcPr>
          <w:p w:rsidR="00EC3E80" w:rsidRPr="00DE5953" w:rsidRDefault="00E30F9A" w:rsidP="00210A85">
            <w:pPr>
              <w:ind w:firstLine="0"/>
              <w:jc w:val="center"/>
              <w:rPr>
                <w:sz w:val="24"/>
                <w:szCs w:val="24"/>
              </w:rPr>
            </w:pPr>
            <w:r w:rsidRPr="00DE5953">
              <w:rPr>
                <w:sz w:val="24"/>
                <w:szCs w:val="24"/>
              </w:rPr>
              <w:t>200</w:t>
            </w:r>
          </w:p>
        </w:tc>
        <w:tc>
          <w:tcPr>
            <w:tcW w:w="932" w:type="pct"/>
            <w:shd w:val="clear" w:color="auto" w:fill="auto"/>
            <w:vAlign w:val="center"/>
            <w:hideMark/>
          </w:tcPr>
          <w:p w:rsidR="00EC3E80" w:rsidRPr="00DE5953" w:rsidRDefault="00EC3E80" w:rsidP="00210A85">
            <w:pPr>
              <w:ind w:firstLine="0"/>
              <w:jc w:val="left"/>
              <w:rPr>
                <w:sz w:val="24"/>
                <w:szCs w:val="24"/>
              </w:rPr>
            </w:pPr>
            <w:r w:rsidRPr="00DE5953">
              <w:rPr>
                <w:sz w:val="24"/>
                <w:szCs w:val="24"/>
              </w:rPr>
              <w:t xml:space="preserve"> -</w:t>
            </w:r>
          </w:p>
        </w:tc>
      </w:tr>
    </w:tbl>
    <w:p w:rsidR="006A012C" w:rsidRPr="00DE5953" w:rsidRDefault="006A012C" w:rsidP="006A012C"/>
    <w:p w:rsidR="006A012C" w:rsidRPr="00DE5953" w:rsidRDefault="006A012C" w:rsidP="006A012C">
      <w:r w:rsidRPr="00DE5953">
        <w:t xml:space="preserve">В соответствии с </w:t>
      </w:r>
      <w:r w:rsidR="00210A85" w:rsidRPr="00DE5953">
        <w:t>МНГП</w:t>
      </w:r>
      <w:r w:rsidRPr="00DE5953">
        <w:t xml:space="preserve"> уровень обеспеченности детскими дошкольными организациями должен составлять </w:t>
      </w:r>
      <w:r w:rsidR="00DB5AF7" w:rsidRPr="00DE5953">
        <w:t>61</w:t>
      </w:r>
      <w:r w:rsidRPr="00DE5953">
        <w:t xml:space="preserve"> мест</w:t>
      </w:r>
      <w:r w:rsidR="00DB5AF7" w:rsidRPr="00DE5953">
        <w:t>о</w:t>
      </w:r>
      <w:r w:rsidRPr="00DE5953">
        <w:t xml:space="preserve"> на 1000 жителей, общеобразовательными школами – 1</w:t>
      </w:r>
      <w:r w:rsidR="00DB5AF7" w:rsidRPr="00DE5953">
        <w:t>19</w:t>
      </w:r>
      <w:r w:rsidRPr="00DE5953">
        <w:t xml:space="preserve"> мест на 1000 жителей, учреждениями дополнительного образования – </w:t>
      </w:r>
      <w:r w:rsidR="00DB5AF7" w:rsidRPr="00DE5953">
        <w:t>140 мест на 1000</w:t>
      </w:r>
      <w:r w:rsidRPr="00DE5953">
        <w:t xml:space="preserve"> жителей.</w:t>
      </w:r>
    </w:p>
    <w:p w:rsidR="006A012C" w:rsidRPr="00DE5953" w:rsidRDefault="006A012C" w:rsidP="006A012C">
      <w:r w:rsidRPr="00DE5953">
        <w:t xml:space="preserve">Исходя из прогнозируемой численности населения, к расчетному сроку на территории Уинского </w:t>
      </w:r>
      <w:r w:rsidR="00210A85" w:rsidRPr="00DE5953">
        <w:t>округа</w:t>
      </w:r>
      <w:r w:rsidRPr="00DE5953">
        <w:t xml:space="preserve"> должно быть не менее </w:t>
      </w:r>
      <w:r w:rsidR="00DB5AF7" w:rsidRPr="00DE5953">
        <w:t>480</w:t>
      </w:r>
      <w:r w:rsidRPr="00DE5953">
        <w:t xml:space="preserve"> мест в детских дошкольных организациях, </w:t>
      </w:r>
      <w:r w:rsidR="00DB5AF7" w:rsidRPr="00DE5953">
        <w:t>936</w:t>
      </w:r>
      <w:r w:rsidRPr="00DE5953">
        <w:t xml:space="preserve"> мест в общеобразовательных школах и </w:t>
      </w:r>
      <w:r w:rsidR="00DB5AF7" w:rsidRPr="00DE5953">
        <w:t>1101</w:t>
      </w:r>
      <w:r w:rsidRPr="00DE5953">
        <w:t xml:space="preserve"> мест в учреждениях дополнительного образования.</w:t>
      </w:r>
    </w:p>
    <w:p w:rsidR="006A012C" w:rsidRPr="00DE5953" w:rsidRDefault="00210A85" w:rsidP="006A012C">
      <w:pPr>
        <w:spacing w:line="225" w:lineRule="atLeast"/>
      </w:pPr>
      <w:r w:rsidRPr="00DE5953">
        <w:t>Нормативная п</w:t>
      </w:r>
      <w:r w:rsidR="006A012C" w:rsidRPr="00DE5953">
        <w:t xml:space="preserve">отребность населения в обеспечении услугами образовательных учреждений </w:t>
      </w:r>
      <w:r w:rsidR="005F0B99" w:rsidRPr="00DE5953">
        <w:t xml:space="preserve">и учреждений дошкольного образования </w:t>
      </w:r>
      <w:r w:rsidR="006A012C" w:rsidRPr="00DE5953">
        <w:t xml:space="preserve">на территории </w:t>
      </w:r>
      <w:r w:rsidRPr="00DE5953">
        <w:t>округа</w:t>
      </w:r>
      <w:r w:rsidR="006A012C" w:rsidRPr="00DE5953">
        <w:t xml:space="preserve"> удовлетворена.</w:t>
      </w:r>
    </w:p>
    <w:p w:rsidR="00EE5AD8" w:rsidRPr="00DE5953" w:rsidRDefault="00EE5AD8" w:rsidP="006A012C">
      <w:pPr>
        <w:spacing w:line="225" w:lineRule="atLeast"/>
      </w:pPr>
      <w:r w:rsidRPr="00DE5953">
        <w:t>Показатель обеспеченности услугами учреждений дополнительного образования ниже нормативного.</w:t>
      </w:r>
    </w:p>
    <w:p w:rsidR="006A012C" w:rsidRPr="00DE5953" w:rsidRDefault="006A012C" w:rsidP="006A012C"/>
    <w:p w:rsidR="006A012C" w:rsidRPr="00DE5953" w:rsidRDefault="005560A5" w:rsidP="006A012C">
      <w:pPr>
        <w:ind w:firstLine="0"/>
        <w:rPr>
          <w:rStyle w:val="13"/>
        </w:rPr>
      </w:pPr>
      <w:r w:rsidRPr="00DE5953">
        <w:rPr>
          <w:rStyle w:val="13"/>
        </w:rPr>
        <w:t xml:space="preserve">Таблица </w:t>
      </w:r>
      <w:r w:rsidR="008E5705" w:rsidRPr="00DE5953">
        <w:rPr>
          <w:rStyle w:val="13"/>
        </w:rPr>
        <w:t>7</w:t>
      </w:r>
      <w:r w:rsidR="006A012C" w:rsidRPr="00DE5953">
        <w:rPr>
          <w:rStyle w:val="13"/>
        </w:rPr>
        <w:t>.1.</w:t>
      </w:r>
      <w:r w:rsidRPr="00DE5953">
        <w:rPr>
          <w:rStyle w:val="13"/>
        </w:rPr>
        <w:t>2</w:t>
      </w:r>
      <w:r w:rsidR="006A012C" w:rsidRPr="00DE5953">
        <w:rPr>
          <w:rStyle w:val="13"/>
        </w:rPr>
        <w:t xml:space="preserve">. Нормативная потребность </w:t>
      </w:r>
      <w:r w:rsidR="005617C9" w:rsidRPr="00DE5953">
        <w:rPr>
          <w:rStyle w:val="13"/>
        </w:rPr>
        <w:t xml:space="preserve">Уинского муниципального округа </w:t>
      </w:r>
      <w:r w:rsidR="006A012C" w:rsidRPr="00DE5953">
        <w:rPr>
          <w:rStyle w:val="13"/>
        </w:rPr>
        <w:t xml:space="preserve">в учреждениях образования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305"/>
        <w:gridCol w:w="1236"/>
        <w:gridCol w:w="1210"/>
        <w:gridCol w:w="6"/>
        <w:gridCol w:w="1192"/>
        <w:gridCol w:w="1055"/>
        <w:gridCol w:w="6"/>
        <w:gridCol w:w="1194"/>
        <w:gridCol w:w="1129"/>
      </w:tblGrid>
      <w:tr w:rsidR="006A012C" w:rsidRPr="00DE5953" w:rsidTr="00210A85">
        <w:trPr>
          <w:trHeight w:val="600"/>
          <w:tblHeader/>
        </w:trPr>
        <w:tc>
          <w:tcPr>
            <w:tcW w:w="646" w:type="pct"/>
            <w:vMerge w:val="restart"/>
            <w:shd w:val="clear" w:color="auto" w:fill="auto"/>
            <w:vAlign w:val="center"/>
            <w:hideMark/>
          </w:tcPr>
          <w:p w:rsidR="006A012C" w:rsidRPr="00DE5953" w:rsidRDefault="006A012C" w:rsidP="00C80B84">
            <w:pPr>
              <w:pStyle w:val="a7"/>
              <w:jc w:val="center"/>
              <w:rPr>
                <w:b/>
                <w:sz w:val="22"/>
                <w:szCs w:val="22"/>
              </w:rPr>
            </w:pPr>
            <w:r w:rsidRPr="00DE5953">
              <w:rPr>
                <w:b/>
                <w:sz w:val="22"/>
                <w:szCs w:val="22"/>
              </w:rPr>
              <w:t>Период</w:t>
            </w:r>
          </w:p>
        </w:tc>
        <w:tc>
          <w:tcPr>
            <w:tcW w:w="682" w:type="pct"/>
            <w:vMerge w:val="restart"/>
            <w:shd w:val="clear" w:color="auto" w:fill="auto"/>
            <w:vAlign w:val="center"/>
            <w:hideMark/>
          </w:tcPr>
          <w:p w:rsidR="006A012C" w:rsidRPr="00DE5953" w:rsidRDefault="006A012C" w:rsidP="00C80B84">
            <w:pPr>
              <w:pStyle w:val="a7"/>
              <w:jc w:val="center"/>
              <w:rPr>
                <w:b/>
                <w:sz w:val="22"/>
                <w:szCs w:val="22"/>
              </w:rPr>
            </w:pPr>
            <w:r w:rsidRPr="00DE5953">
              <w:rPr>
                <w:b/>
                <w:sz w:val="22"/>
                <w:szCs w:val="22"/>
              </w:rPr>
              <w:t>Численность населения, чел.</w:t>
            </w:r>
          </w:p>
        </w:tc>
        <w:tc>
          <w:tcPr>
            <w:tcW w:w="1281" w:type="pct"/>
            <w:gridSpan w:val="3"/>
            <w:shd w:val="clear" w:color="auto" w:fill="auto"/>
            <w:vAlign w:val="center"/>
            <w:hideMark/>
          </w:tcPr>
          <w:p w:rsidR="006A012C" w:rsidRPr="00DE5953" w:rsidRDefault="006A012C" w:rsidP="00C80B84">
            <w:pPr>
              <w:pStyle w:val="a7"/>
              <w:jc w:val="center"/>
              <w:rPr>
                <w:b/>
                <w:sz w:val="22"/>
                <w:szCs w:val="22"/>
              </w:rPr>
            </w:pPr>
            <w:r w:rsidRPr="00DE5953">
              <w:rPr>
                <w:b/>
                <w:sz w:val="22"/>
                <w:szCs w:val="22"/>
              </w:rPr>
              <w:t>Детские дошкольные организации</w:t>
            </w:r>
          </w:p>
        </w:tc>
        <w:tc>
          <w:tcPr>
            <w:tcW w:w="1177" w:type="pct"/>
            <w:gridSpan w:val="3"/>
            <w:shd w:val="clear" w:color="auto" w:fill="auto"/>
            <w:vAlign w:val="center"/>
            <w:hideMark/>
          </w:tcPr>
          <w:p w:rsidR="006A012C" w:rsidRPr="00DE5953" w:rsidRDefault="006A012C" w:rsidP="00C80B84">
            <w:pPr>
              <w:pStyle w:val="a7"/>
              <w:jc w:val="center"/>
              <w:rPr>
                <w:b/>
                <w:sz w:val="22"/>
                <w:szCs w:val="22"/>
              </w:rPr>
            </w:pPr>
            <w:r w:rsidRPr="00DE5953">
              <w:rPr>
                <w:b/>
                <w:sz w:val="22"/>
                <w:szCs w:val="22"/>
              </w:rPr>
              <w:t>Общеобразовательные школы</w:t>
            </w:r>
          </w:p>
        </w:tc>
        <w:tc>
          <w:tcPr>
            <w:tcW w:w="1214" w:type="pct"/>
            <w:gridSpan w:val="2"/>
            <w:shd w:val="clear" w:color="auto" w:fill="auto"/>
            <w:vAlign w:val="center"/>
            <w:hideMark/>
          </w:tcPr>
          <w:p w:rsidR="006A012C" w:rsidRPr="00DE5953" w:rsidRDefault="006A012C" w:rsidP="00C80B84">
            <w:pPr>
              <w:pStyle w:val="a7"/>
              <w:jc w:val="center"/>
              <w:rPr>
                <w:b/>
                <w:sz w:val="22"/>
                <w:szCs w:val="22"/>
              </w:rPr>
            </w:pPr>
            <w:r w:rsidRPr="00DE5953">
              <w:rPr>
                <w:b/>
                <w:sz w:val="22"/>
                <w:szCs w:val="22"/>
              </w:rPr>
              <w:t>Учреждения дополнительного образования</w:t>
            </w:r>
          </w:p>
        </w:tc>
      </w:tr>
      <w:tr w:rsidR="006A012C" w:rsidRPr="00DE5953" w:rsidTr="00210A85">
        <w:trPr>
          <w:trHeight w:val="615"/>
          <w:tblHeader/>
        </w:trPr>
        <w:tc>
          <w:tcPr>
            <w:tcW w:w="646" w:type="pct"/>
            <w:vMerge/>
            <w:shd w:val="clear" w:color="auto" w:fill="auto"/>
            <w:vAlign w:val="center"/>
            <w:hideMark/>
          </w:tcPr>
          <w:p w:rsidR="006A012C" w:rsidRPr="00DE5953" w:rsidRDefault="006A012C" w:rsidP="00C80B84">
            <w:pPr>
              <w:pStyle w:val="a7"/>
              <w:jc w:val="center"/>
              <w:rPr>
                <w:b/>
                <w:sz w:val="22"/>
                <w:szCs w:val="22"/>
              </w:rPr>
            </w:pPr>
          </w:p>
        </w:tc>
        <w:tc>
          <w:tcPr>
            <w:tcW w:w="682" w:type="pct"/>
            <w:vMerge/>
            <w:shd w:val="clear" w:color="auto" w:fill="auto"/>
            <w:vAlign w:val="center"/>
            <w:hideMark/>
          </w:tcPr>
          <w:p w:rsidR="006A012C" w:rsidRPr="00DE5953" w:rsidRDefault="006A012C" w:rsidP="00C80B84">
            <w:pPr>
              <w:pStyle w:val="a7"/>
              <w:jc w:val="center"/>
              <w:rPr>
                <w:b/>
                <w:sz w:val="22"/>
                <w:szCs w:val="22"/>
              </w:rPr>
            </w:pPr>
          </w:p>
        </w:tc>
        <w:tc>
          <w:tcPr>
            <w:tcW w:w="646" w:type="pct"/>
            <w:shd w:val="clear" w:color="auto" w:fill="auto"/>
            <w:vAlign w:val="center"/>
            <w:hideMark/>
          </w:tcPr>
          <w:p w:rsidR="006A012C" w:rsidRPr="00DE5953" w:rsidRDefault="006A012C" w:rsidP="00C80B84">
            <w:pPr>
              <w:pStyle w:val="a7"/>
              <w:jc w:val="center"/>
              <w:rPr>
                <w:b/>
                <w:sz w:val="22"/>
                <w:szCs w:val="22"/>
              </w:rPr>
            </w:pPr>
            <w:r w:rsidRPr="00DE5953">
              <w:rPr>
                <w:b/>
                <w:sz w:val="22"/>
                <w:szCs w:val="22"/>
              </w:rPr>
              <w:t>Имеющееся кол-во мест</w:t>
            </w:r>
          </w:p>
        </w:tc>
        <w:tc>
          <w:tcPr>
            <w:tcW w:w="632" w:type="pct"/>
            <w:shd w:val="clear" w:color="auto" w:fill="auto"/>
            <w:vAlign w:val="center"/>
            <w:hideMark/>
          </w:tcPr>
          <w:p w:rsidR="006A012C" w:rsidRPr="00DE5953" w:rsidRDefault="006A012C" w:rsidP="00C80B84">
            <w:pPr>
              <w:pStyle w:val="a7"/>
              <w:jc w:val="center"/>
              <w:rPr>
                <w:b/>
                <w:sz w:val="22"/>
                <w:szCs w:val="22"/>
              </w:rPr>
            </w:pPr>
            <w:r w:rsidRPr="00DE5953">
              <w:rPr>
                <w:b/>
                <w:sz w:val="22"/>
                <w:szCs w:val="22"/>
              </w:rPr>
              <w:t>Нормативное кол-во мест</w:t>
            </w:r>
          </w:p>
        </w:tc>
        <w:tc>
          <w:tcPr>
            <w:tcW w:w="626" w:type="pct"/>
            <w:gridSpan w:val="2"/>
            <w:shd w:val="clear" w:color="auto" w:fill="auto"/>
            <w:vAlign w:val="center"/>
            <w:hideMark/>
          </w:tcPr>
          <w:p w:rsidR="006A012C" w:rsidRPr="00DE5953" w:rsidRDefault="006A012C" w:rsidP="00C80B84">
            <w:pPr>
              <w:pStyle w:val="a7"/>
              <w:jc w:val="center"/>
              <w:rPr>
                <w:b/>
                <w:sz w:val="22"/>
                <w:szCs w:val="22"/>
              </w:rPr>
            </w:pPr>
            <w:r w:rsidRPr="00DE5953">
              <w:rPr>
                <w:b/>
                <w:sz w:val="22"/>
                <w:szCs w:val="22"/>
              </w:rPr>
              <w:t>имеющееся кол-во мест</w:t>
            </w:r>
          </w:p>
        </w:tc>
        <w:tc>
          <w:tcPr>
            <w:tcW w:w="551" w:type="pct"/>
            <w:shd w:val="clear" w:color="auto" w:fill="auto"/>
            <w:vAlign w:val="center"/>
            <w:hideMark/>
          </w:tcPr>
          <w:p w:rsidR="006A012C" w:rsidRPr="00DE5953" w:rsidRDefault="006A012C" w:rsidP="00C80B84">
            <w:pPr>
              <w:pStyle w:val="a7"/>
              <w:jc w:val="center"/>
              <w:rPr>
                <w:b/>
                <w:sz w:val="22"/>
                <w:szCs w:val="22"/>
              </w:rPr>
            </w:pPr>
            <w:r w:rsidRPr="00DE5953">
              <w:rPr>
                <w:b/>
                <w:sz w:val="22"/>
                <w:szCs w:val="22"/>
              </w:rPr>
              <w:t>Нормативное кол-во мест</w:t>
            </w:r>
          </w:p>
        </w:tc>
        <w:tc>
          <w:tcPr>
            <w:tcW w:w="627" w:type="pct"/>
            <w:gridSpan w:val="2"/>
            <w:shd w:val="clear" w:color="auto" w:fill="auto"/>
            <w:vAlign w:val="center"/>
            <w:hideMark/>
          </w:tcPr>
          <w:p w:rsidR="006A012C" w:rsidRPr="00DE5953" w:rsidRDefault="006A012C" w:rsidP="00C80B84">
            <w:pPr>
              <w:pStyle w:val="a7"/>
              <w:jc w:val="center"/>
              <w:rPr>
                <w:b/>
                <w:sz w:val="22"/>
                <w:szCs w:val="22"/>
              </w:rPr>
            </w:pPr>
            <w:r w:rsidRPr="00DE5953">
              <w:rPr>
                <w:b/>
                <w:sz w:val="22"/>
                <w:szCs w:val="22"/>
              </w:rPr>
              <w:t>имеющееся кол-во мест</w:t>
            </w:r>
          </w:p>
        </w:tc>
        <w:tc>
          <w:tcPr>
            <w:tcW w:w="590" w:type="pct"/>
            <w:shd w:val="clear" w:color="auto" w:fill="auto"/>
            <w:vAlign w:val="center"/>
            <w:hideMark/>
          </w:tcPr>
          <w:p w:rsidR="006A012C" w:rsidRPr="00DE5953" w:rsidRDefault="006A012C" w:rsidP="00C80B84">
            <w:pPr>
              <w:pStyle w:val="a7"/>
              <w:jc w:val="center"/>
              <w:rPr>
                <w:b/>
                <w:sz w:val="22"/>
                <w:szCs w:val="22"/>
              </w:rPr>
            </w:pPr>
            <w:r w:rsidRPr="00DE5953">
              <w:rPr>
                <w:b/>
                <w:sz w:val="22"/>
                <w:szCs w:val="22"/>
              </w:rPr>
              <w:t>Нормативное кол-во мест</w:t>
            </w:r>
          </w:p>
        </w:tc>
      </w:tr>
      <w:tr w:rsidR="002C665A" w:rsidRPr="00DE5953" w:rsidTr="00E30F9A">
        <w:trPr>
          <w:trHeight w:val="300"/>
        </w:trPr>
        <w:tc>
          <w:tcPr>
            <w:tcW w:w="646" w:type="pct"/>
            <w:shd w:val="clear" w:color="auto" w:fill="auto"/>
            <w:vAlign w:val="center"/>
            <w:hideMark/>
          </w:tcPr>
          <w:p w:rsidR="002C665A" w:rsidRPr="00DE5953" w:rsidRDefault="002C665A" w:rsidP="00DB5AF7">
            <w:pPr>
              <w:ind w:firstLine="0"/>
              <w:rPr>
                <w:sz w:val="22"/>
                <w:szCs w:val="22"/>
              </w:rPr>
            </w:pPr>
            <w:r w:rsidRPr="00DE5953">
              <w:rPr>
                <w:sz w:val="22"/>
                <w:szCs w:val="22"/>
              </w:rPr>
              <w:t>202</w:t>
            </w:r>
            <w:r w:rsidR="00DB5AF7" w:rsidRPr="00DE5953">
              <w:rPr>
                <w:sz w:val="22"/>
                <w:szCs w:val="22"/>
              </w:rPr>
              <w:t>5</w:t>
            </w:r>
            <w:r w:rsidRPr="00DE5953">
              <w:rPr>
                <w:sz w:val="22"/>
                <w:szCs w:val="22"/>
              </w:rPr>
              <w:t xml:space="preserve"> г.</w:t>
            </w:r>
          </w:p>
        </w:tc>
        <w:tc>
          <w:tcPr>
            <w:tcW w:w="682" w:type="pct"/>
            <w:shd w:val="clear" w:color="auto" w:fill="auto"/>
            <w:vAlign w:val="center"/>
            <w:hideMark/>
          </w:tcPr>
          <w:p w:rsidR="002C665A" w:rsidRPr="00DE5953" w:rsidRDefault="00DB5AF7" w:rsidP="00210A85">
            <w:pPr>
              <w:ind w:firstLine="0"/>
              <w:jc w:val="center"/>
              <w:rPr>
                <w:sz w:val="22"/>
                <w:szCs w:val="22"/>
              </w:rPr>
            </w:pPr>
            <w:r w:rsidRPr="00DE5953">
              <w:rPr>
                <w:sz w:val="22"/>
                <w:szCs w:val="22"/>
              </w:rPr>
              <w:t>9574</w:t>
            </w:r>
          </w:p>
        </w:tc>
        <w:tc>
          <w:tcPr>
            <w:tcW w:w="646" w:type="pct"/>
            <w:shd w:val="clear" w:color="auto" w:fill="auto"/>
            <w:vAlign w:val="center"/>
            <w:hideMark/>
          </w:tcPr>
          <w:p w:rsidR="002C665A" w:rsidRPr="00DE5953" w:rsidRDefault="00470A84" w:rsidP="00210A85">
            <w:pPr>
              <w:ind w:firstLine="0"/>
              <w:jc w:val="center"/>
              <w:rPr>
                <w:sz w:val="22"/>
                <w:szCs w:val="22"/>
              </w:rPr>
            </w:pPr>
            <w:r w:rsidRPr="00DE5953">
              <w:rPr>
                <w:sz w:val="22"/>
                <w:szCs w:val="22"/>
              </w:rPr>
              <w:t>443</w:t>
            </w:r>
          </w:p>
        </w:tc>
        <w:tc>
          <w:tcPr>
            <w:tcW w:w="632" w:type="pct"/>
            <w:shd w:val="clear" w:color="auto" w:fill="auto"/>
            <w:vAlign w:val="center"/>
            <w:hideMark/>
          </w:tcPr>
          <w:p w:rsidR="002C665A" w:rsidRPr="00DE5953" w:rsidRDefault="00DB5AF7" w:rsidP="00210A85">
            <w:pPr>
              <w:ind w:firstLine="0"/>
              <w:jc w:val="center"/>
              <w:rPr>
                <w:sz w:val="22"/>
                <w:szCs w:val="22"/>
              </w:rPr>
            </w:pPr>
            <w:r w:rsidRPr="00DE5953">
              <w:rPr>
                <w:sz w:val="22"/>
                <w:szCs w:val="22"/>
              </w:rPr>
              <w:t>585</w:t>
            </w:r>
          </w:p>
        </w:tc>
        <w:tc>
          <w:tcPr>
            <w:tcW w:w="626" w:type="pct"/>
            <w:gridSpan w:val="2"/>
            <w:shd w:val="clear" w:color="auto" w:fill="auto"/>
            <w:vAlign w:val="center"/>
            <w:hideMark/>
          </w:tcPr>
          <w:p w:rsidR="002C665A" w:rsidRPr="00DE5953" w:rsidRDefault="00964332" w:rsidP="00210A85">
            <w:pPr>
              <w:ind w:firstLine="0"/>
              <w:jc w:val="center"/>
              <w:rPr>
                <w:sz w:val="22"/>
                <w:szCs w:val="22"/>
              </w:rPr>
            </w:pPr>
            <w:r w:rsidRPr="00DE5953">
              <w:rPr>
                <w:sz w:val="22"/>
                <w:szCs w:val="22"/>
              </w:rPr>
              <w:t>2090</w:t>
            </w:r>
          </w:p>
        </w:tc>
        <w:tc>
          <w:tcPr>
            <w:tcW w:w="551" w:type="pct"/>
            <w:shd w:val="clear" w:color="auto" w:fill="auto"/>
            <w:vAlign w:val="center"/>
            <w:hideMark/>
          </w:tcPr>
          <w:p w:rsidR="002C665A" w:rsidRPr="00DE5953" w:rsidRDefault="00DB5AF7" w:rsidP="00210A85">
            <w:pPr>
              <w:ind w:firstLine="0"/>
              <w:jc w:val="center"/>
              <w:rPr>
                <w:sz w:val="22"/>
                <w:szCs w:val="22"/>
              </w:rPr>
            </w:pPr>
            <w:r w:rsidRPr="00DE5953">
              <w:rPr>
                <w:sz w:val="22"/>
                <w:szCs w:val="22"/>
              </w:rPr>
              <w:t>1140</w:t>
            </w:r>
          </w:p>
        </w:tc>
        <w:tc>
          <w:tcPr>
            <w:tcW w:w="627" w:type="pct"/>
            <w:gridSpan w:val="2"/>
            <w:vMerge w:val="restart"/>
            <w:shd w:val="clear" w:color="auto" w:fill="auto"/>
            <w:vAlign w:val="center"/>
            <w:hideMark/>
          </w:tcPr>
          <w:p w:rsidR="002C665A" w:rsidRPr="00DE5953" w:rsidRDefault="00E30F9A" w:rsidP="00210A85">
            <w:pPr>
              <w:ind w:firstLine="0"/>
              <w:jc w:val="center"/>
              <w:rPr>
                <w:sz w:val="22"/>
                <w:szCs w:val="22"/>
              </w:rPr>
            </w:pPr>
            <w:r w:rsidRPr="00DE5953">
              <w:rPr>
                <w:sz w:val="22"/>
                <w:szCs w:val="22"/>
              </w:rPr>
              <w:t>1000</w:t>
            </w:r>
          </w:p>
        </w:tc>
        <w:tc>
          <w:tcPr>
            <w:tcW w:w="590" w:type="pct"/>
            <w:shd w:val="clear" w:color="auto" w:fill="auto"/>
            <w:vAlign w:val="center"/>
            <w:hideMark/>
          </w:tcPr>
          <w:p w:rsidR="002C665A" w:rsidRPr="00DE5953" w:rsidRDefault="00DB5AF7" w:rsidP="00210A85">
            <w:pPr>
              <w:ind w:firstLine="0"/>
              <w:jc w:val="center"/>
              <w:rPr>
                <w:sz w:val="22"/>
                <w:szCs w:val="22"/>
              </w:rPr>
            </w:pPr>
            <w:r w:rsidRPr="00DE5953">
              <w:rPr>
                <w:sz w:val="22"/>
                <w:szCs w:val="22"/>
              </w:rPr>
              <w:t>1341</w:t>
            </w:r>
          </w:p>
        </w:tc>
      </w:tr>
      <w:tr w:rsidR="002C665A" w:rsidRPr="00DE5953" w:rsidTr="00E30F9A">
        <w:trPr>
          <w:trHeight w:val="300"/>
        </w:trPr>
        <w:tc>
          <w:tcPr>
            <w:tcW w:w="646" w:type="pct"/>
            <w:shd w:val="clear" w:color="auto" w:fill="auto"/>
            <w:vAlign w:val="center"/>
            <w:hideMark/>
          </w:tcPr>
          <w:p w:rsidR="002C665A" w:rsidRPr="00DE5953" w:rsidRDefault="002C665A" w:rsidP="00DB5AF7">
            <w:pPr>
              <w:ind w:firstLine="0"/>
              <w:rPr>
                <w:sz w:val="22"/>
                <w:szCs w:val="22"/>
              </w:rPr>
            </w:pPr>
            <w:r w:rsidRPr="00DE5953">
              <w:rPr>
                <w:sz w:val="22"/>
                <w:szCs w:val="22"/>
              </w:rPr>
              <w:t>I очередь 20</w:t>
            </w:r>
            <w:r w:rsidR="00DB5AF7" w:rsidRPr="00DE5953">
              <w:rPr>
                <w:sz w:val="22"/>
                <w:szCs w:val="22"/>
              </w:rPr>
              <w:t>30</w:t>
            </w:r>
            <w:r w:rsidRPr="00DE5953">
              <w:rPr>
                <w:sz w:val="22"/>
                <w:szCs w:val="22"/>
              </w:rPr>
              <w:t xml:space="preserve"> г.</w:t>
            </w:r>
          </w:p>
        </w:tc>
        <w:tc>
          <w:tcPr>
            <w:tcW w:w="682" w:type="pct"/>
            <w:shd w:val="clear" w:color="auto" w:fill="auto"/>
            <w:vAlign w:val="center"/>
            <w:hideMark/>
          </w:tcPr>
          <w:p w:rsidR="002C665A" w:rsidRPr="00DE5953" w:rsidRDefault="002C665A" w:rsidP="00DB5AF7">
            <w:pPr>
              <w:ind w:firstLine="0"/>
              <w:jc w:val="center"/>
              <w:rPr>
                <w:sz w:val="22"/>
                <w:szCs w:val="22"/>
              </w:rPr>
            </w:pPr>
            <w:r w:rsidRPr="00DE5953">
              <w:rPr>
                <w:sz w:val="22"/>
                <w:szCs w:val="22"/>
              </w:rPr>
              <w:t>9</w:t>
            </w:r>
            <w:r w:rsidR="00DB5AF7" w:rsidRPr="00DE5953">
              <w:rPr>
                <w:sz w:val="22"/>
                <w:szCs w:val="22"/>
              </w:rPr>
              <w:t>085</w:t>
            </w:r>
          </w:p>
        </w:tc>
        <w:tc>
          <w:tcPr>
            <w:tcW w:w="646" w:type="pct"/>
            <w:shd w:val="clear" w:color="auto" w:fill="auto"/>
            <w:vAlign w:val="center"/>
            <w:hideMark/>
          </w:tcPr>
          <w:p w:rsidR="002C665A" w:rsidRPr="00DE5953" w:rsidRDefault="004E5A10" w:rsidP="004E5A10">
            <w:pPr>
              <w:ind w:firstLine="0"/>
              <w:jc w:val="center"/>
              <w:rPr>
                <w:sz w:val="22"/>
                <w:szCs w:val="22"/>
              </w:rPr>
            </w:pPr>
            <w:r w:rsidRPr="00DE5953">
              <w:rPr>
                <w:sz w:val="22"/>
                <w:szCs w:val="22"/>
              </w:rPr>
              <w:t>443</w:t>
            </w:r>
          </w:p>
        </w:tc>
        <w:tc>
          <w:tcPr>
            <w:tcW w:w="632" w:type="pct"/>
            <w:shd w:val="clear" w:color="auto" w:fill="auto"/>
            <w:vAlign w:val="center"/>
            <w:hideMark/>
          </w:tcPr>
          <w:p w:rsidR="002C665A" w:rsidRPr="00DE5953" w:rsidRDefault="00DB5AF7" w:rsidP="00210A85">
            <w:pPr>
              <w:ind w:firstLine="0"/>
              <w:jc w:val="center"/>
              <w:rPr>
                <w:sz w:val="22"/>
                <w:szCs w:val="22"/>
              </w:rPr>
            </w:pPr>
            <w:r w:rsidRPr="00DE5953">
              <w:rPr>
                <w:sz w:val="22"/>
                <w:szCs w:val="22"/>
              </w:rPr>
              <w:t>555</w:t>
            </w:r>
          </w:p>
        </w:tc>
        <w:tc>
          <w:tcPr>
            <w:tcW w:w="626" w:type="pct"/>
            <w:gridSpan w:val="2"/>
            <w:shd w:val="clear" w:color="auto" w:fill="auto"/>
            <w:vAlign w:val="center"/>
            <w:hideMark/>
          </w:tcPr>
          <w:p w:rsidR="002C665A" w:rsidRPr="00DE5953" w:rsidRDefault="0055559F" w:rsidP="00417EAF">
            <w:pPr>
              <w:ind w:firstLine="0"/>
              <w:jc w:val="center"/>
              <w:rPr>
                <w:sz w:val="22"/>
                <w:szCs w:val="22"/>
              </w:rPr>
            </w:pPr>
            <w:r w:rsidRPr="00DE5953">
              <w:rPr>
                <w:sz w:val="22"/>
                <w:szCs w:val="22"/>
              </w:rPr>
              <w:t>2090</w:t>
            </w:r>
          </w:p>
        </w:tc>
        <w:tc>
          <w:tcPr>
            <w:tcW w:w="551" w:type="pct"/>
            <w:shd w:val="clear" w:color="auto" w:fill="auto"/>
            <w:vAlign w:val="center"/>
            <w:hideMark/>
          </w:tcPr>
          <w:p w:rsidR="002C665A" w:rsidRPr="00DE5953" w:rsidRDefault="00DB5AF7" w:rsidP="00210A85">
            <w:pPr>
              <w:ind w:firstLine="0"/>
              <w:jc w:val="center"/>
              <w:rPr>
                <w:sz w:val="22"/>
                <w:szCs w:val="22"/>
              </w:rPr>
            </w:pPr>
            <w:r w:rsidRPr="00DE5953">
              <w:rPr>
                <w:sz w:val="22"/>
                <w:szCs w:val="22"/>
              </w:rPr>
              <w:t>1082</w:t>
            </w:r>
          </w:p>
        </w:tc>
        <w:tc>
          <w:tcPr>
            <w:tcW w:w="627" w:type="pct"/>
            <w:gridSpan w:val="2"/>
            <w:vMerge/>
            <w:shd w:val="clear" w:color="auto" w:fill="auto"/>
            <w:vAlign w:val="center"/>
            <w:hideMark/>
          </w:tcPr>
          <w:p w:rsidR="002C665A" w:rsidRPr="00DE5953" w:rsidRDefault="002C665A" w:rsidP="00210A85">
            <w:pPr>
              <w:ind w:firstLine="0"/>
              <w:rPr>
                <w:sz w:val="22"/>
                <w:szCs w:val="22"/>
              </w:rPr>
            </w:pPr>
          </w:p>
        </w:tc>
        <w:tc>
          <w:tcPr>
            <w:tcW w:w="590" w:type="pct"/>
            <w:shd w:val="clear" w:color="auto" w:fill="auto"/>
            <w:vAlign w:val="center"/>
            <w:hideMark/>
          </w:tcPr>
          <w:p w:rsidR="002C665A" w:rsidRPr="00DE5953" w:rsidRDefault="00DB5AF7" w:rsidP="00210A85">
            <w:pPr>
              <w:ind w:firstLine="0"/>
              <w:jc w:val="center"/>
              <w:rPr>
                <w:sz w:val="22"/>
                <w:szCs w:val="22"/>
              </w:rPr>
            </w:pPr>
            <w:r w:rsidRPr="00DE5953">
              <w:rPr>
                <w:sz w:val="22"/>
                <w:szCs w:val="22"/>
              </w:rPr>
              <w:t>1272</w:t>
            </w:r>
          </w:p>
        </w:tc>
      </w:tr>
      <w:tr w:rsidR="00417EAF" w:rsidRPr="00DE5953" w:rsidTr="00E30F9A">
        <w:trPr>
          <w:trHeight w:val="300"/>
        </w:trPr>
        <w:tc>
          <w:tcPr>
            <w:tcW w:w="646" w:type="pct"/>
            <w:shd w:val="clear" w:color="auto" w:fill="auto"/>
            <w:vAlign w:val="center"/>
            <w:hideMark/>
          </w:tcPr>
          <w:p w:rsidR="00417EAF" w:rsidRPr="00DE5953" w:rsidRDefault="00417EAF" w:rsidP="00417EAF">
            <w:pPr>
              <w:ind w:firstLine="0"/>
              <w:rPr>
                <w:sz w:val="22"/>
                <w:szCs w:val="22"/>
              </w:rPr>
            </w:pPr>
            <w:r w:rsidRPr="00DE5953">
              <w:rPr>
                <w:sz w:val="22"/>
                <w:szCs w:val="22"/>
              </w:rPr>
              <w:t>расч.срок 2045 г.</w:t>
            </w:r>
          </w:p>
        </w:tc>
        <w:tc>
          <w:tcPr>
            <w:tcW w:w="682" w:type="pct"/>
            <w:shd w:val="clear" w:color="auto" w:fill="auto"/>
            <w:vAlign w:val="center"/>
            <w:hideMark/>
          </w:tcPr>
          <w:p w:rsidR="00417EAF" w:rsidRPr="00DE5953" w:rsidRDefault="00417EAF" w:rsidP="00417EAF">
            <w:pPr>
              <w:ind w:firstLine="0"/>
              <w:jc w:val="center"/>
              <w:rPr>
                <w:sz w:val="22"/>
                <w:szCs w:val="22"/>
              </w:rPr>
            </w:pPr>
            <w:r w:rsidRPr="00DE5953">
              <w:rPr>
                <w:sz w:val="22"/>
                <w:szCs w:val="22"/>
              </w:rPr>
              <w:t>7859</w:t>
            </w:r>
          </w:p>
        </w:tc>
        <w:tc>
          <w:tcPr>
            <w:tcW w:w="646" w:type="pct"/>
            <w:shd w:val="clear" w:color="auto" w:fill="auto"/>
            <w:vAlign w:val="center"/>
            <w:hideMark/>
          </w:tcPr>
          <w:p w:rsidR="00417EAF" w:rsidRPr="00DE5953" w:rsidRDefault="00417EAF" w:rsidP="00417EAF">
            <w:pPr>
              <w:ind w:firstLine="0"/>
              <w:jc w:val="center"/>
              <w:rPr>
                <w:sz w:val="22"/>
                <w:szCs w:val="22"/>
              </w:rPr>
            </w:pPr>
            <w:r w:rsidRPr="00DE5953">
              <w:rPr>
                <w:sz w:val="22"/>
                <w:szCs w:val="22"/>
              </w:rPr>
              <w:t>480</w:t>
            </w:r>
          </w:p>
        </w:tc>
        <w:tc>
          <w:tcPr>
            <w:tcW w:w="632" w:type="pct"/>
            <w:shd w:val="clear" w:color="auto" w:fill="auto"/>
            <w:vAlign w:val="center"/>
            <w:hideMark/>
          </w:tcPr>
          <w:p w:rsidR="00417EAF" w:rsidRPr="00DE5953" w:rsidRDefault="00417EAF" w:rsidP="00417EAF">
            <w:pPr>
              <w:ind w:firstLine="0"/>
              <w:jc w:val="center"/>
              <w:rPr>
                <w:sz w:val="22"/>
                <w:szCs w:val="22"/>
              </w:rPr>
            </w:pPr>
            <w:r w:rsidRPr="00DE5953">
              <w:rPr>
                <w:sz w:val="22"/>
                <w:szCs w:val="22"/>
              </w:rPr>
              <w:t>480</w:t>
            </w:r>
          </w:p>
        </w:tc>
        <w:tc>
          <w:tcPr>
            <w:tcW w:w="626" w:type="pct"/>
            <w:gridSpan w:val="2"/>
            <w:shd w:val="clear" w:color="auto" w:fill="auto"/>
            <w:vAlign w:val="center"/>
            <w:hideMark/>
          </w:tcPr>
          <w:p w:rsidR="00417EAF" w:rsidRPr="00DE5953" w:rsidRDefault="0055559F" w:rsidP="00417EAF">
            <w:pPr>
              <w:ind w:firstLine="0"/>
              <w:jc w:val="center"/>
              <w:rPr>
                <w:sz w:val="22"/>
                <w:szCs w:val="22"/>
              </w:rPr>
            </w:pPr>
            <w:r w:rsidRPr="00DE5953">
              <w:rPr>
                <w:sz w:val="22"/>
                <w:szCs w:val="22"/>
              </w:rPr>
              <w:t>2090</w:t>
            </w:r>
          </w:p>
        </w:tc>
        <w:tc>
          <w:tcPr>
            <w:tcW w:w="551" w:type="pct"/>
            <w:shd w:val="clear" w:color="auto" w:fill="auto"/>
            <w:vAlign w:val="center"/>
            <w:hideMark/>
          </w:tcPr>
          <w:p w:rsidR="00417EAF" w:rsidRPr="00DE5953" w:rsidRDefault="00417EAF" w:rsidP="00417EAF">
            <w:pPr>
              <w:ind w:firstLine="0"/>
              <w:jc w:val="center"/>
              <w:rPr>
                <w:sz w:val="22"/>
                <w:szCs w:val="22"/>
              </w:rPr>
            </w:pPr>
            <w:r w:rsidRPr="00DE5953">
              <w:rPr>
                <w:sz w:val="22"/>
                <w:szCs w:val="22"/>
              </w:rPr>
              <w:t>936</w:t>
            </w:r>
          </w:p>
        </w:tc>
        <w:tc>
          <w:tcPr>
            <w:tcW w:w="627" w:type="pct"/>
            <w:gridSpan w:val="2"/>
            <w:vMerge/>
            <w:shd w:val="clear" w:color="auto" w:fill="auto"/>
            <w:vAlign w:val="center"/>
            <w:hideMark/>
          </w:tcPr>
          <w:p w:rsidR="00417EAF" w:rsidRPr="00DE5953" w:rsidRDefault="00417EAF" w:rsidP="00417EAF">
            <w:pPr>
              <w:ind w:firstLine="0"/>
              <w:rPr>
                <w:sz w:val="22"/>
                <w:szCs w:val="22"/>
              </w:rPr>
            </w:pPr>
          </w:p>
        </w:tc>
        <w:tc>
          <w:tcPr>
            <w:tcW w:w="590" w:type="pct"/>
            <w:shd w:val="clear" w:color="auto" w:fill="auto"/>
            <w:vAlign w:val="center"/>
            <w:hideMark/>
          </w:tcPr>
          <w:p w:rsidR="00417EAF" w:rsidRPr="00DE5953" w:rsidRDefault="00417EAF" w:rsidP="00417EAF">
            <w:pPr>
              <w:ind w:firstLine="0"/>
              <w:jc w:val="center"/>
              <w:rPr>
                <w:sz w:val="22"/>
                <w:szCs w:val="22"/>
              </w:rPr>
            </w:pPr>
            <w:r w:rsidRPr="00DE5953">
              <w:rPr>
                <w:sz w:val="22"/>
                <w:szCs w:val="22"/>
              </w:rPr>
              <w:t>1101</w:t>
            </w:r>
          </w:p>
        </w:tc>
      </w:tr>
    </w:tbl>
    <w:p w:rsidR="006A012C" w:rsidRPr="00DE5953" w:rsidRDefault="006A012C" w:rsidP="006A012C"/>
    <w:p w:rsidR="006A012C" w:rsidRPr="00DE5953" w:rsidRDefault="006A012C" w:rsidP="006A012C">
      <w:r w:rsidRPr="00DE5953">
        <w:t xml:space="preserve">Основные проблемы общего образования Уинского </w:t>
      </w:r>
      <w:r w:rsidR="002C665A" w:rsidRPr="00DE5953">
        <w:t>округа</w:t>
      </w:r>
      <w:r w:rsidRPr="00DE5953">
        <w:t>:</w:t>
      </w:r>
    </w:p>
    <w:p w:rsidR="006A012C" w:rsidRPr="00DE5953" w:rsidRDefault="006A012C" w:rsidP="006A012C">
      <w:r w:rsidRPr="00DE5953">
        <w:t xml:space="preserve">- недостаточная удовлетворенность населения Уинского </w:t>
      </w:r>
      <w:r w:rsidR="002C665A" w:rsidRPr="00DE5953">
        <w:t>округа</w:t>
      </w:r>
      <w:r w:rsidRPr="00DE5953">
        <w:t xml:space="preserve"> доступностью и качеством общеобразовательных услуг;</w:t>
      </w:r>
    </w:p>
    <w:p w:rsidR="006A012C" w:rsidRPr="00DE5953" w:rsidRDefault="006A012C" w:rsidP="006A012C">
      <w:r w:rsidRPr="00DE5953">
        <w:t xml:space="preserve">- недостаточный выбор вариативных форм получения образования для детей с различным уровнем образовательных потребностей; </w:t>
      </w:r>
    </w:p>
    <w:p w:rsidR="006A012C" w:rsidRPr="00DE5953" w:rsidRDefault="006A012C" w:rsidP="006A012C">
      <w:r w:rsidRPr="00DE5953">
        <w:t xml:space="preserve">- недостаточный уровень доступности качественных информационных ресурсов для школьников Уинского </w:t>
      </w:r>
      <w:r w:rsidR="002C665A" w:rsidRPr="00DE5953">
        <w:t>округа</w:t>
      </w:r>
      <w:r w:rsidRPr="00DE5953">
        <w:t xml:space="preserve">, отсутствие единой </w:t>
      </w:r>
      <w:r w:rsidR="00AC7EE1" w:rsidRPr="00DE5953">
        <w:t>окружной</w:t>
      </w:r>
      <w:r w:rsidRPr="00DE5953">
        <w:t xml:space="preserve"> ин</w:t>
      </w:r>
      <w:r w:rsidRPr="00DE5953">
        <w:lastRenderedPageBreak/>
        <w:t>формационной системы с инфраструктурой, обеспечивающей эффективное применение информационно-коммуникационных технологий;</w:t>
      </w:r>
    </w:p>
    <w:p w:rsidR="006A012C" w:rsidRPr="00DE5953" w:rsidRDefault="006A012C" w:rsidP="006A012C">
      <w:r w:rsidRPr="00DE5953">
        <w:t>- несоответствие качества среднего общего образования современному уровню развития науки и общества;</w:t>
      </w:r>
    </w:p>
    <w:p w:rsidR="006A012C" w:rsidRPr="00DE5953" w:rsidRDefault="006A012C" w:rsidP="006A012C">
      <w:r w:rsidRPr="00DE5953">
        <w:t>- недостаточность условий для обеспечения доступного качественного образования детям с ограниченными возможностями здоровья;</w:t>
      </w:r>
    </w:p>
    <w:p w:rsidR="006A012C" w:rsidRPr="00DE5953" w:rsidRDefault="006A012C" w:rsidP="006A012C">
      <w:r w:rsidRPr="00DE5953">
        <w:t xml:space="preserve">- несоответствие материально-технической оснащенности общеобразовательных учреждений (организаций) требованиям новых образовательных стандартов; </w:t>
      </w:r>
    </w:p>
    <w:p w:rsidR="006A012C" w:rsidRPr="00DE5953" w:rsidRDefault="006A012C" w:rsidP="006A012C">
      <w:r w:rsidRPr="00DE5953">
        <w:t>- недостаточность финансирования малокомплектных школ.</w:t>
      </w:r>
    </w:p>
    <w:p w:rsidR="006A6C48" w:rsidRPr="00DE5953" w:rsidRDefault="006A6C48" w:rsidP="006A012C">
      <w:r w:rsidRPr="00DE5953">
        <w:rPr>
          <w:b/>
          <w:i/>
        </w:rPr>
        <w:t>На территории округа планируется</w:t>
      </w:r>
      <w:r w:rsidRPr="00DE5953">
        <w:t>:</w:t>
      </w:r>
    </w:p>
    <w:p w:rsidR="006A6C48" w:rsidRPr="00DE5953" w:rsidRDefault="006A6C48" w:rsidP="00673BCE">
      <w:pPr>
        <w:pStyle w:val="aff6"/>
      </w:pPr>
      <w:r w:rsidRPr="00DE5953">
        <w:t>1) согласно стратегии социально-экономического развития Уинского муниципального округа на 2016 - 2027 г.г., реконструкция общеобразовательного учреждения в с. Уинское;</w:t>
      </w:r>
    </w:p>
    <w:p w:rsidR="006A6C48" w:rsidRPr="00DE5953" w:rsidRDefault="006A6C48" w:rsidP="006A012C">
      <w:r w:rsidRPr="00DE5953">
        <w:t xml:space="preserve">2) в соответствии с </w:t>
      </w:r>
      <w:r w:rsidR="00810A33" w:rsidRPr="00DE5953">
        <w:t>«</w:t>
      </w:r>
      <w:r w:rsidRPr="00DE5953">
        <w:t>Программой комплексного развития систем социальной инфраструктуры Уинского муниципального округа Пермского края на</w:t>
      </w:r>
      <w:r w:rsidR="00673BCE" w:rsidRPr="00DE5953">
        <w:t xml:space="preserve"> </w:t>
      </w:r>
      <w:r w:rsidRPr="00DE5953">
        <w:t>период до 2034 года»:</w:t>
      </w:r>
    </w:p>
    <w:p w:rsidR="00673BCE" w:rsidRPr="00DE5953" w:rsidRDefault="00673BCE" w:rsidP="00673BCE">
      <w:pPr>
        <w:pStyle w:val="aff6"/>
      </w:pPr>
      <w:r w:rsidRPr="00DE5953">
        <w:t>- капитальный ремонт здания МКОУ «Чайкинская основная общеобразовательная школа» в с. Чайка, ул. Школьная, 2;</w:t>
      </w:r>
    </w:p>
    <w:p w:rsidR="00673BCE" w:rsidRPr="00DE5953" w:rsidRDefault="00673BCE" w:rsidP="00673BCE">
      <w:pPr>
        <w:pStyle w:val="aff6"/>
      </w:pPr>
      <w:r w:rsidRPr="00DE5953">
        <w:t>- строительство детского сада в юго-восточной части с. Уинское (район планируемой жилой застройки)</w:t>
      </w:r>
      <w:r w:rsidR="004A2FC4" w:rsidRPr="00DE5953">
        <w:t>;</w:t>
      </w:r>
    </w:p>
    <w:p w:rsidR="004A2FC4" w:rsidRPr="00DE5953" w:rsidRDefault="004A2FC4" w:rsidP="00673BCE">
      <w:pPr>
        <w:pStyle w:val="aff6"/>
      </w:pPr>
      <w:r w:rsidRPr="00DE5953">
        <w:t>- ремонт структурного подразделения детский сад «Пчелка» в с. Аспа;</w:t>
      </w:r>
    </w:p>
    <w:p w:rsidR="004A2FC4" w:rsidRPr="00DE5953" w:rsidRDefault="004A2FC4" w:rsidP="00673BCE">
      <w:pPr>
        <w:pStyle w:val="aff6"/>
      </w:pPr>
      <w:r w:rsidRPr="00DE5953">
        <w:t>- ремонт МБОУ «Аспинская средняя общеобразовательная школа» в с. Аспа;</w:t>
      </w:r>
    </w:p>
    <w:p w:rsidR="004A2FC4" w:rsidRPr="00DE5953" w:rsidRDefault="004A2FC4" w:rsidP="00673BCE">
      <w:pPr>
        <w:pStyle w:val="aff6"/>
      </w:pPr>
      <w:r w:rsidRPr="00DE5953">
        <w:t>- ремонт МБОУ «Судинская средняя общеобразовательная школа» в с. Суда;</w:t>
      </w:r>
    </w:p>
    <w:p w:rsidR="004A2FC4" w:rsidRPr="00DE5953" w:rsidRDefault="004A2FC4" w:rsidP="00673BCE">
      <w:pPr>
        <w:pStyle w:val="aff6"/>
      </w:pPr>
      <w:r w:rsidRPr="00DE5953">
        <w:t>- ремонт кровли здания МБОУ «Ломовская средняя общеобразовательная школа» в д. Ломь.</w:t>
      </w:r>
    </w:p>
    <w:p w:rsidR="005560A5" w:rsidRPr="00DE5953" w:rsidRDefault="005560A5" w:rsidP="005560A5">
      <w:pPr>
        <w:pStyle w:val="3"/>
      </w:pPr>
      <w:bookmarkStart w:id="23" w:name="_Toc221622175"/>
      <w:r w:rsidRPr="00DE5953">
        <w:t>Учреждения культуры</w:t>
      </w:r>
      <w:bookmarkEnd w:id="23"/>
    </w:p>
    <w:p w:rsidR="005560A5" w:rsidRPr="00DE5953" w:rsidRDefault="005560A5" w:rsidP="005560A5">
      <w:pPr>
        <w:pStyle w:val="Default"/>
        <w:ind w:firstLine="709"/>
        <w:contextualSpacing/>
        <w:jc w:val="both"/>
        <w:rPr>
          <w:color w:val="auto"/>
          <w:sz w:val="28"/>
          <w:szCs w:val="28"/>
        </w:rPr>
      </w:pPr>
      <w:r w:rsidRPr="00DE5953">
        <w:rPr>
          <w:color w:val="auto"/>
          <w:sz w:val="28"/>
          <w:szCs w:val="28"/>
        </w:rPr>
        <w:t xml:space="preserve">Одной из важных составляющих развития Уинского муниципального </w:t>
      </w:r>
      <w:r w:rsidR="001252D0" w:rsidRPr="00DE5953">
        <w:rPr>
          <w:color w:val="auto"/>
          <w:sz w:val="28"/>
          <w:szCs w:val="28"/>
        </w:rPr>
        <w:t>округа</w:t>
      </w:r>
      <w:r w:rsidRPr="00DE5953">
        <w:rPr>
          <w:color w:val="auto"/>
          <w:sz w:val="28"/>
          <w:szCs w:val="28"/>
        </w:rPr>
        <w:t xml:space="preserve"> является развитие сферы культуры, спорта и молодежной политики, направленной на повышение уровня и улучшения качества жизни населения в части предоставления услуг учреждений культуры, спортивных сооружений, создание благоприятных условий для организации досуга, отдыха населения, реализации человеческого потенциала жителей </w:t>
      </w:r>
      <w:r w:rsidR="00AC7EE1" w:rsidRPr="00DE5953">
        <w:rPr>
          <w:color w:val="auto"/>
          <w:sz w:val="28"/>
          <w:szCs w:val="28"/>
        </w:rPr>
        <w:t>округ</w:t>
      </w:r>
      <w:r w:rsidRPr="00DE5953">
        <w:rPr>
          <w:color w:val="auto"/>
          <w:sz w:val="28"/>
          <w:szCs w:val="28"/>
        </w:rPr>
        <w:t xml:space="preserve">а. </w:t>
      </w:r>
    </w:p>
    <w:p w:rsidR="005560A5" w:rsidRPr="00DE5953" w:rsidRDefault="005560A5" w:rsidP="005560A5">
      <w:r w:rsidRPr="00DE5953">
        <w:t xml:space="preserve">В настоящее время при управлении культуры спорта и молодежной политики сосредоточены </w:t>
      </w:r>
      <w:r w:rsidR="001252D0" w:rsidRPr="00DE5953">
        <w:t>3</w:t>
      </w:r>
      <w:r w:rsidRPr="00DE5953">
        <w:t xml:space="preserve"> учреждения </w:t>
      </w:r>
      <w:r w:rsidR="001252D0" w:rsidRPr="00DE5953">
        <w:t>окружного</w:t>
      </w:r>
      <w:r w:rsidRPr="00DE5953">
        <w:t xml:space="preserve"> звена: МБУК «Уинский РДК», МКУК «Музей», МКУК «Уинская МЦБС».</w:t>
      </w:r>
    </w:p>
    <w:p w:rsidR="005560A5" w:rsidRPr="00DE5953" w:rsidRDefault="005560A5" w:rsidP="005560A5">
      <w:pPr>
        <w:ind w:firstLine="0"/>
        <w:rPr>
          <w:rStyle w:val="13"/>
        </w:rPr>
      </w:pPr>
    </w:p>
    <w:p w:rsidR="005560A5" w:rsidRPr="00DE5953" w:rsidRDefault="0051367B" w:rsidP="005560A5">
      <w:pPr>
        <w:ind w:firstLine="0"/>
      </w:pPr>
      <w:r w:rsidRPr="00DE5953">
        <w:rPr>
          <w:rStyle w:val="13"/>
        </w:rPr>
        <w:br w:type="page"/>
      </w:r>
      <w:r w:rsidR="005560A5" w:rsidRPr="00DE5953">
        <w:rPr>
          <w:rStyle w:val="13"/>
        </w:rPr>
        <w:lastRenderedPageBreak/>
        <w:t xml:space="preserve">Таблица </w:t>
      </w:r>
      <w:r w:rsidR="008E5705" w:rsidRPr="00DE5953">
        <w:rPr>
          <w:rStyle w:val="13"/>
        </w:rPr>
        <w:t>7</w:t>
      </w:r>
      <w:r w:rsidR="005560A5" w:rsidRPr="00DE5953">
        <w:rPr>
          <w:rStyle w:val="13"/>
        </w:rPr>
        <w:t>.</w:t>
      </w:r>
      <w:r w:rsidR="001252D0" w:rsidRPr="00DE5953">
        <w:rPr>
          <w:rStyle w:val="13"/>
        </w:rPr>
        <w:t>2</w:t>
      </w:r>
      <w:r w:rsidR="005560A5" w:rsidRPr="00DE5953">
        <w:rPr>
          <w:rStyle w:val="13"/>
        </w:rPr>
        <w:t>.1. Учреждения культуры на территории Уинского муни</w:t>
      </w:r>
      <w:r w:rsidR="001252D0" w:rsidRPr="00DE5953">
        <w:rPr>
          <w:rStyle w:val="13"/>
        </w:rPr>
        <w:t>ципального округа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059"/>
        <w:gridCol w:w="1033"/>
        <w:gridCol w:w="2031"/>
        <w:gridCol w:w="1088"/>
        <w:gridCol w:w="992"/>
        <w:gridCol w:w="1843"/>
      </w:tblGrid>
      <w:tr w:rsidR="00FC2571" w:rsidRPr="00DE5953" w:rsidTr="001B7FCC">
        <w:trPr>
          <w:cantSplit/>
          <w:trHeight w:val="20"/>
          <w:tblHeader/>
        </w:trPr>
        <w:tc>
          <w:tcPr>
            <w:tcW w:w="560" w:type="dxa"/>
            <w:shd w:val="clear" w:color="auto" w:fill="auto"/>
            <w:vAlign w:val="center"/>
            <w:hideMark/>
          </w:tcPr>
          <w:p w:rsidR="00FC2571" w:rsidRPr="00DE5953" w:rsidRDefault="00FC2571" w:rsidP="00FC2571">
            <w:pPr>
              <w:ind w:firstLine="0"/>
              <w:jc w:val="center"/>
              <w:rPr>
                <w:b/>
                <w:bCs/>
                <w:sz w:val="24"/>
                <w:szCs w:val="24"/>
              </w:rPr>
            </w:pPr>
            <w:r w:rsidRPr="00DE5953">
              <w:rPr>
                <w:b/>
                <w:bCs/>
                <w:sz w:val="24"/>
                <w:szCs w:val="24"/>
              </w:rPr>
              <w:t>№ п/п</w:t>
            </w:r>
          </w:p>
        </w:tc>
        <w:tc>
          <w:tcPr>
            <w:tcW w:w="2059" w:type="dxa"/>
            <w:shd w:val="clear" w:color="auto" w:fill="auto"/>
            <w:vAlign w:val="center"/>
            <w:hideMark/>
          </w:tcPr>
          <w:p w:rsidR="00FC2571" w:rsidRPr="00DE5953" w:rsidRDefault="00FC2571" w:rsidP="00FC2571">
            <w:pPr>
              <w:ind w:firstLine="0"/>
              <w:jc w:val="center"/>
              <w:rPr>
                <w:b/>
                <w:bCs/>
                <w:sz w:val="24"/>
                <w:szCs w:val="24"/>
              </w:rPr>
            </w:pPr>
            <w:r w:rsidRPr="00DE5953">
              <w:rPr>
                <w:b/>
                <w:bCs/>
                <w:sz w:val="24"/>
                <w:szCs w:val="24"/>
              </w:rPr>
              <w:t>Наименование учреждения</w:t>
            </w:r>
          </w:p>
        </w:tc>
        <w:tc>
          <w:tcPr>
            <w:tcW w:w="1033" w:type="dxa"/>
            <w:shd w:val="clear" w:color="auto" w:fill="auto"/>
            <w:vAlign w:val="center"/>
            <w:hideMark/>
          </w:tcPr>
          <w:p w:rsidR="00FC2571" w:rsidRPr="00DE5953" w:rsidRDefault="00FC2571" w:rsidP="00FC2571">
            <w:pPr>
              <w:ind w:firstLine="0"/>
              <w:jc w:val="center"/>
              <w:rPr>
                <w:b/>
                <w:bCs/>
                <w:sz w:val="24"/>
                <w:szCs w:val="24"/>
              </w:rPr>
            </w:pPr>
            <w:r w:rsidRPr="00DE5953">
              <w:rPr>
                <w:b/>
                <w:bCs/>
                <w:sz w:val="24"/>
                <w:szCs w:val="24"/>
              </w:rPr>
              <w:t>Местонахождение</w:t>
            </w:r>
          </w:p>
        </w:tc>
        <w:tc>
          <w:tcPr>
            <w:tcW w:w="2031" w:type="dxa"/>
            <w:shd w:val="clear" w:color="auto" w:fill="auto"/>
            <w:vAlign w:val="center"/>
            <w:hideMark/>
          </w:tcPr>
          <w:p w:rsidR="00FC2571" w:rsidRPr="00DE5953" w:rsidRDefault="00FC2571" w:rsidP="00FC2571">
            <w:pPr>
              <w:ind w:firstLine="0"/>
              <w:jc w:val="center"/>
              <w:rPr>
                <w:b/>
                <w:bCs/>
                <w:sz w:val="24"/>
                <w:szCs w:val="24"/>
              </w:rPr>
            </w:pPr>
            <w:r w:rsidRPr="00DE5953">
              <w:rPr>
                <w:b/>
                <w:bCs/>
                <w:sz w:val="24"/>
                <w:szCs w:val="24"/>
              </w:rPr>
              <w:t>Ведомственная принадлежность</w:t>
            </w:r>
          </w:p>
        </w:tc>
        <w:tc>
          <w:tcPr>
            <w:tcW w:w="1088" w:type="dxa"/>
            <w:shd w:val="clear" w:color="auto" w:fill="auto"/>
            <w:vAlign w:val="center"/>
            <w:hideMark/>
          </w:tcPr>
          <w:p w:rsidR="00FC2571" w:rsidRPr="00DE5953" w:rsidRDefault="00FC2571" w:rsidP="00FC2571">
            <w:pPr>
              <w:ind w:firstLine="0"/>
              <w:jc w:val="center"/>
              <w:rPr>
                <w:b/>
                <w:bCs/>
                <w:sz w:val="24"/>
                <w:szCs w:val="24"/>
              </w:rPr>
            </w:pPr>
            <w:r w:rsidRPr="00DE5953">
              <w:rPr>
                <w:b/>
                <w:bCs/>
                <w:sz w:val="24"/>
                <w:szCs w:val="24"/>
              </w:rPr>
              <w:t>Единицы измерения</w:t>
            </w:r>
          </w:p>
        </w:tc>
        <w:tc>
          <w:tcPr>
            <w:tcW w:w="992" w:type="dxa"/>
            <w:shd w:val="clear" w:color="auto" w:fill="auto"/>
            <w:vAlign w:val="center"/>
            <w:hideMark/>
          </w:tcPr>
          <w:p w:rsidR="00FC2571" w:rsidRPr="00DE5953" w:rsidRDefault="00FC2571" w:rsidP="00FC2571">
            <w:pPr>
              <w:ind w:firstLine="0"/>
              <w:jc w:val="center"/>
              <w:rPr>
                <w:b/>
                <w:bCs/>
                <w:sz w:val="24"/>
                <w:szCs w:val="24"/>
              </w:rPr>
            </w:pPr>
            <w:r w:rsidRPr="00DE5953">
              <w:rPr>
                <w:b/>
                <w:bCs/>
                <w:sz w:val="24"/>
                <w:szCs w:val="24"/>
              </w:rPr>
              <w:t>Количество единиц</w:t>
            </w:r>
          </w:p>
        </w:tc>
        <w:tc>
          <w:tcPr>
            <w:tcW w:w="1843" w:type="dxa"/>
            <w:shd w:val="clear" w:color="auto" w:fill="auto"/>
            <w:vAlign w:val="center"/>
            <w:hideMark/>
          </w:tcPr>
          <w:p w:rsidR="00FC2571" w:rsidRPr="00DE5953" w:rsidRDefault="00FC2571" w:rsidP="00FC2571">
            <w:pPr>
              <w:ind w:firstLine="0"/>
              <w:jc w:val="center"/>
              <w:rPr>
                <w:b/>
                <w:bCs/>
                <w:sz w:val="24"/>
                <w:szCs w:val="24"/>
              </w:rPr>
            </w:pPr>
            <w:r w:rsidRPr="00DE5953">
              <w:rPr>
                <w:b/>
                <w:bCs/>
                <w:sz w:val="24"/>
                <w:szCs w:val="24"/>
              </w:rPr>
              <w:t>Необходимые мероприятия</w:t>
            </w:r>
          </w:p>
        </w:tc>
      </w:tr>
      <w:tr w:rsidR="00FC2571" w:rsidRPr="00DE5953" w:rsidTr="001B7FCC">
        <w:trPr>
          <w:cantSplit/>
          <w:trHeight w:val="20"/>
        </w:trPr>
        <w:tc>
          <w:tcPr>
            <w:tcW w:w="9606" w:type="dxa"/>
            <w:gridSpan w:val="7"/>
            <w:shd w:val="clear" w:color="auto" w:fill="auto"/>
            <w:vAlign w:val="center"/>
            <w:hideMark/>
          </w:tcPr>
          <w:p w:rsidR="00FC2571" w:rsidRPr="00DE5953" w:rsidRDefault="00FC2571" w:rsidP="00FC2571">
            <w:pPr>
              <w:ind w:firstLine="0"/>
              <w:jc w:val="center"/>
              <w:rPr>
                <w:b/>
                <w:bCs/>
                <w:i/>
                <w:iCs/>
                <w:sz w:val="24"/>
                <w:szCs w:val="24"/>
              </w:rPr>
            </w:pPr>
            <w:r w:rsidRPr="00DE5953">
              <w:rPr>
                <w:b/>
                <w:bCs/>
                <w:i/>
                <w:iCs/>
                <w:sz w:val="24"/>
                <w:szCs w:val="24"/>
              </w:rPr>
              <w:t>Учреждения культуры клубного типа</w:t>
            </w:r>
          </w:p>
        </w:tc>
      </w:tr>
      <w:tr w:rsidR="00FC2571" w:rsidRPr="00DE5953" w:rsidTr="001B7FCC">
        <w:trPr>
          <w:cantSplit/>
          <w:trHeight w:val="20"/>
        </w:trPr>
        <w:tc>
          <w:tcPr>
            <w:tcW w:w="560"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1</w:t>
            </w:r>
          </w:p>
        </w:tc>
        <w:tc>
          <w:tcPr>
            <w:tcW w:w="2059" w:type="dxa"/>
            <w:shd w:val="clear" w:color="auto" w:fill="auto"/>
            <w:vAlign w:val="center"/>
            <w:hideMark/>
          </w:tcPr>
          <w:p w:rsidR="00FC2571" w:rsidRPr="00DE5953" w:rsidRDefault="00885D1E" w:rsidP="00FC2571">
            <w:pPr>
              <w:ind w:firstLine="0"/>
              <w:jc w:val="left"/>
              <w:rPr>
                <w:sz w:val="24"/>
                <w:szCs w:val="24"/>
              </w:rPr>
            </w:pPr>
            <w:r w:rsidRPr="00DE5953">
              <w:rPr>
                <w:sz w:val="24"/>
                <w:szCs w:val="24"/>
              </w:rPr>
              <w:t>МБУК «Уинский Центр культуры и досуга»</w:t>
            </w:r>
          </w:p>
        </w:tc>
        <w:tc>
          <w:tcPr>
            <w:tcW w:w="1033"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с. Уинское</w:t>
            </w:r>
            <w:r w:rsidR="003D77C8" w:rsidRPr="00DE5953">
              <w:rPr>
                <w:sz w:val="24"/>
                <w:szCs w:val="24"/>
              </w:rPr>
              <w:t>, ул. Свободы 29а</w:t>
            </w:r>
          </w:p>
        </w:tc>
        <w:tc>
          <w:tcPr>
            <w:tcW w:w="2031" w:type="dxa"/>
            <w:shd w:val="clear" w:color="auto" w:fill="auto"/>
            <w:vAlign w:val="center"/>
            <w:hideMark/>
          </w:tcPr>
          <w:p w:rsidR="00FC2571" w:rsidRPr="00DE5953" w:rsidRDefault="00F27402" w:rsidP="00AC7EE1">
            <w:pPr>
              <w:ind w:firstLine="0"/>
              <w:jc w:val="left"/>
              <w:rPr>
                <w:sz w:val="24"/>
                <w:szCs w:val="24"/>
              </w:rPr>
            </w:pPr>
            <w:r w:rsidRPr="00DE5953">
              <w:rPr>
                <w:sz w:val="24"/>
                <w:szCs w:val="24"/>
              </w:rPr>
              <w:t>Управление культуры</w:t>
            </w:r>
            <w:r w:rsidR="00FC2571" w:rsidRPr="00DE5953">
              <w:rPr>
                <w:sz w:val="24"/>
                <w:szCs w:val="24"/>
              </w:rPr>
              <w:t>, спорта и молодежной политики</w:t>
            </w:r>
          </w:p>
        </w:tc>
        <w:tc>
          <w:tcPr>
            <w:tcW w:w="1088"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мест</w:t>
            </w:r>
          </w:p>
        </w:tc>
        <w:tc>
          <w:tcPr>
            <w:tcW w:w="992"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188</w:t>
            </w:r>
          </w:p>
        </w:tc>
        <w:tc>
          <w:tcPr>
            <w:tcW w:w="1843" w:type="dxa"/>
            <w:shd w:val="clear" w:color="auto" w:fill="auto"/>
            <w:vAlign w:val="center"/>
            <w:hideMark/>
          </w:tcPr>
          <w:p w:rsidR="00FC2571" w:rsidRPr="00DE5953" w:rsidRDefault="00885D1E" w:rsidP="00FC2571">
            <w:pPr>
              <w:ind w:firstLine="0"/>
              <w:jc w:val="left"/>
              <w:rPr>
                <w:sz w:val="24"/>
                <w:szCs w:val="24"/>
              </w:rPr>
            </w:pPr>
            <w:r w:rsidRPr="00DE5953">
              <w:rPr>
                <w:sz w:val="24"/>
                <w:szCs w:val="24"/>
              </w:rPr>
              <w:t>Завершить реставрацию</w:t>
            </w:r>
          </w:p>
        </w:tc>
      </w:tr>
      <w:tr w:rsidR="00FC2571" w:rsidRPr="00DE5953" w:rsidTr="001B7FCC">
        <w:trPr>
          <w:cantSplit/>
          <w:trHeight w:val="20"/>
        </w:trPr>
        <w:tc>
          <w:tcPr>
            <w:tcW w:w="560"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2</w:t>
            </w:r>
          </w:p>
        </w:tc>
        <w:tc>
          <w:tcPr>
            <w:tcW w:w="2059" w:type="dxa"/>
            <w:shd w:val="clear" w:color="auto" w:fill="auto"/>
            <w:vAlign w:val="center"/>
            <w:hideMark/>
          </w:tcPr>
          <w:p w:rsidR="00FC2571" w:rsidRPr="00DE5953" w:rsidRDefault="00885D1E" w:rsidP="00FC2571">
            <w:pPr>
              <w:ind w:firstLine="0"/>
              <w:jc w:val="left"/>
              <w:rPr>
                <w:sz w:val="24"/>
                <w:szCs w:val="24"/>
              </w:rPr>
            </w:pPr>
            <w:r w:rsidRPr="00DE5953">
              <w:rPr>
                <w:sz w:val="24"/>
                <w:szCs w:val="24"/>
              </w:rPr>
              <w:t>Нижнесыповской сельский дом культуры, структурное подразделение МБУК «Уинский ЦКД»</w:t>
            </w:r>
          </w:p>
        </w:tc>
        <w:tc>
          <w:tcPr>
            <w:tcW w:w="1033"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с. Нижний Сып</w:t>
            </w:r>
            <w:r w:rsidR="003D77C8" w:rsidRPr="00DE5953">
              <w:rPr>
                <w:sz w:val="24"/>
                <w:szCs w:val="24"/>
              </w:rPr>
              <w:t>, ул. Ленина, д. 68</w:t>
            </w:r>
          </w:p>
        </w:tc>
        <w:tc>
          <w:tcPr>
            <w:tcW w:w="2031"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Структурное подразделение МБУК «Уинский РДК»</w:t>
            </w:r>
          </w:p>
        </w:tc>
        <w:tc>
          <w:tcPr>
            <w:tcW w:w="1088"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мест</w:t>
            </w:r>
          </w:p>
        </w:tc>
        <w:tc>
          <w:tcPr>
            <w:tcW w:w="992" w:type="dxa"/>
            <w:shd w:val="clear" w:color="auto" w:fill="auto"/>
            <w:vAlign w:val="center"/>
            <w:hideMark/>
          </w:tcPr>
          <w:p w:rsidR="00FC2571" w:rsidRPr="00DE5953" w:rsidRDefault="003D77C8" w:rsidP="00FC2571">
            <w:pPr>
              <w:ind w:firstLine="0"/>
              <w:jc w:val="center"/>
              <w:rPr>
                <w:sz w:val="24"/>
                <w:szCs w:val="24"/>
              </w:rPr>
            </w:pPr>
            <w:r w:rsidRPr="00DE5953">
              <w:rPr>
                <w:sz w:val="24"/>
                <w:szCs w:val="24"/>
              </w:rPr>
              <w:t>204</w:t>
            </w:r>
          </w:p>
        </w:tc>
        <w:tc>
          <w:tcPr>
            <w:tcW w:w="1843"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w:t>
            </w:r>
          </w:p>
        </w:tc>
      </w:tr>
      <w:tr w:rsidR="00FC2571" w:rsidRPr="00DE5953" w:rsidTr="001B7FCC">
        <w:trPr>
          <w:cantSplit/>
          <w:trHeight w:val="20"/>
        </w:trPr>
        <w:tc>
          <w:tcPr>
            <w:tcW w:w="560"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3</w:t>
            </w:r>
          </w:p>
        </w:tc>
        <w:tc>
          <w:tcPr>
            <w:tcW w:w="2059" w:type="dxa"/>
            <w:shd w:val="clear" w:color="auto" w:fill="auto"/>
            <w:vAlign w:val="center"/>
            <w:hideMark/>
          </w:tcPr>
          <w:p w:rsidR="00FC2571" w:rsidRPr="00DE5953" w:rsidRDefault="00885D1E" w:rsidP="00FC2571">
            <w:pPr>
              <w:ind w:firstLine="0"/>
              <w:jc w:val="left"/>
              <w:rPr>
                <w:sz w:val="24"/>
                <w:szCs w:val="24"/>
              </w:rPr>
            </w:pPr>
            <w:r w:rsidRPr="00DE5953">
              <w:rPr>
                <w:sz w:val="24"/>
                <w:szCs w:val="24"/>
              </w:rPr>
              <w:t>Верхнесыповской сельский дом культуры, структурное подразделение МБУК «Уинский ЦКД»</w:t>
            </w:r>
          </w:p>
        </w:tc>
        <w:tc>
          <w:tcPr>
            <w:tcW w:w="1033"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с. Верхний Сып</w:t>
            </w:r>
            <w:r w:rsidR="00B8689D" w:rsidRPr="00DE5953">
              <w:rPr>
                <w:sz w:val="24"/>
                <w:szCs w:val="24"/>
              </w:rPr>
              <w:t>, ул. Центральная, д. 8</w:t>
            </w:r>
          </w:p>
        </w:tc>
        <w:tc>
          <w:tcPr>
            <w:tcW w:w="2031"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Структурное подразделение МБУК «Уинский РДК»</w:t>
            </w:r>
          </w:p>
        </w:tc>
        <w:tc>
          <w:tcPr>
            <w:tcW w:w="1088"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мест</w:t>
            </w:r>
          </w:p>
        </w:tc>
        <w:tc>
          <w:tcPr>
            <w:tcW w:w="992" w:type="dxa"/>
            <w:shd w:val="clear" w:color="auto" w:fill="auto"/>
            <w:vAlign w:val="center"/>
            <w:hideMark/>
          </w:tcPr>
          <w:p w:rsidR="00FC2571" w:rsidRPr="00DE5953" w:rsidRDefault="00FC2571" w:rsidP="00B8689D">
            <w:pPr>
              <w:ind w:firstLine="0"/>
              <w:jc w:val="center"/>
              <w:rPr>
                <w:sz w:val="24"/>
                <w:szCs w:val="24"/>
              </w:rPr>
            </w:pPr>
            <w:r w:rsidRPr="00DE5953">
              <w:rPr>
                <w:sz w:val="24"/>
                <w:szCs w:val="24"/>
              </w:rPr>
              <w:t>1</w:t>
            </w:r>
            <w:r w:rsidR="00B8689D" w:rsidRPr="00DE5953">
              <w:rPr>
                <w:sz w:val="24"/>
                <w:szCs w:val="24"/>
              </w:rPr>
              <w:t>25</w:t>
            </w:r>
          </w:p>
        </w:tc>
        <w:tc>
          <w:tcPr>
            <w:tcW w:w="1843" w:type="dxa"/>
            <w:shd w:val="clear" w:color="auto" w:fill="auto"/>
            <w:vAlign w:val="center"/>
            <w:hideMark/>
          </w:tcPr>
          <w:p w:rsidR="00FC2571" w:rsidRPr="00DE5953" w:rsidRDefault="00FC2571" w:rsidP="00B8689D">
            <w:pPr>
              <w:ind w:firstLine="0"/>
              <w:jc w:val="left"/>
              <w:rPr>
                <w:sz w:val="24"/>
                <w:szCs w:val="24"/>
              </w:rPr>
            </w:pPr>
            <w:r w:rsidRPr="00DE5953">
              <w:rPr>
                <w:sz w:val="24"/>
                <w:szCs w:val="24"/>
              </w:rPr>
              <w:t xml:space="preserve">строительство нового </w:t>
            </w:r>
            <w:r w:rsidR="00B8689D" w:rsidRPr="00DE5953">
              <w:rPr>
                <w:sz w:val="24"/>
                <w:szCs w:val="24"/>
              </w:rPr>
              <w:t>здания</w:t>
            </w:r>
          </w:p>
        </w:tc>
      </w:tr>
      <w:tr w:rsidR="00FC2571" w:rsidRPr="00DE5953" w:rsidTr="001B7FCC">
        <w:trPr>
          <w:cantSplit/>
          <w:trHeight w:val="20"/>
        </w:trPr>
        <w:tc>
          <w:tcPr>
            <w:tcW w:w="560"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4</w:t>
            </w:r>
          </w:p>
        </w:tc>
        <w:tc>
          <w:tcPr>
            <w:tcW w:w="2059" w:type="dxa"/>
            <w:shd w:val="clear" w:color="auto" w:fill="auto"/>
            <w:vAlign w:val="center"/>
            <w:hideMark/>
          </w:tcPr>
          <w:p w:rsidR="00FC2571" w:rsidRPr="00DE5953" w:rsidRDefault="00885D1E" w:rsidP="00FC2571">
            <w:pPr>
              <w:ind w:firstLine="0"/>
              <w:jc w:val="left"/>
              <w:rPr>
                <w:sz w:val="24"/>
                <w:szCs w:val="24"/>
              </w:rPr>
            </w:pPr>
            <w:r w:rsidRPr="00DE5953">
              <w:rPr>
                <w:sz w:val="24"/>
                <w:szCs w:val="24"/>
              </w:rPr>
              <w:t>Ломовской сельский дом культуры, структурное подразделение МБУК «Уинский ЦКД»</w:t>
            </w:r>
          </w:p>
        </w:tc>
        <w:tc>
          <w:tcPr>
            <w:tcW w:w="1033"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д. Ломь</w:t>
            </w:r>
            <w:r w:rsidR="00AA38FC" w:rsidRPr="00DE5953">
              <w:rPr>
                <w:sz w:val="24"/>
                <w:szCs w:val="24"/>
              </w:rPr>
              <w:t>, ул. Школьная, д. 2</w:t>
            </w:r>
          </w:p>
        </w:tc>
        <w:tc>
          <w:tcPr>
            <w:tcW w:w="2031"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Структурное подразделение МБУК «Уинский РДК»</w:t>
            </w:r>
          </w:p>
        </w:tc>
        <w:tc>
          <w:tcPr>
            <w:tcW w:w="1088"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мест</w:t>
            </w:r>
          </w:p>
        </w:tc>
        <w:tc>
          <w:tcPr>
            <w:tcW w:w="992"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96</w:t>
            </w:r>
          </w:p>
        </w:tc>
        <w:tc>
          <w:tcPr>
            <w:tcW w:w="1843"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w:t>
            </w:r>
          </w:p>
        </w:tc>
      </w:tr>
      <w:tr w:rsidR="00FC2571" w:rsidRPr="00DE5953" w:rsidTr="001B7FCC">
        <w:trPr>
          <w:cantSplit/>
          <w:trHeight w:val="20"/>
        </w:trPr>
        <w:tc>
          <w:tcPr>
            <w:tcW w:w="560"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5</w:t>
            </w:r>
          </w:p>
        </w:tc>
        <w:tc>
          <w:tcPr>
            <w:tcW w:w="2059" w:type="dxa"/>
            <w:shd w:val="clear" w:color="auto" w:fill="auto"/>
            <w:vAlign w:val="center"/>
            <w:hideMark/>
          </w:tcPr>
          <w:p w:rsidR="00FC2571" w:rsidRPr="00DE5953" w:rsidRDefault="00885D1E" w:rsidP="00FC2571">
            <w:pPr>
              <w:ind w:firstLine="0"/>
              <w:jc w:val="left"/>
              <w:rPr>
                <w:sz w:val="24"/>
                <w:szCs w:val="24"/>
              </w:rPr>
            </w:pPr>
            <w:r w:rsidRPr="00DE5953">
              <w:rPr>
                <w:sz w:val="24"/>
                <w:szCs w:val="24"/>
              </w:rPr>
              <w:t>Митрохинский сельский дом культуры, структурное подразделение МБУК «Уинский ЦКД»</w:t>
            </w:r>
          </w:p>
        </w:tc>
        <w:tc>
          <w:tcPr>
            <w:tcW w:w="1033"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д. Митрохи</w:t>
            </w:r>
            <w:r w:rsidR="00AA38FC" w:rsidRPr="00DE5953">
              <w:rPr>
                <w:sz w:val="24"/>
                <w:szCs w:val="24"/>
              </w:rPr>
              <w:t>, ул. Центральная, д. 16</w:t>
            </w:r>
          </w:p>
        </w:tc>
        <w:tc>
          <w:tcPr>
            <w:tcW w:w="2031"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Структурное подразделение МБУК «Уинский РДК»</w:t>
            </w:r>
          </w:p>
        </w:tc>
        <w:tc>
          <w:tcPr>
            <w:tcW w:w="1088"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мест</w:t>
            </w:r>
          </w:p>
        </w:tc>
        <w:tc>
          <w:tcPr>
            <w:tcW w:w="992" w:type="dxa"/>
            <w:shd w:val="clear" w:color="auto" w:fill="auto"/>
            <w:vAlign w:val="center"/>
            <w:hideMark/>
          </w:tcPr>
          <w:p w:rsidR="00FC2571" w:rsidRPr="00DE5953" w:rsidRDefault="00FC2571" w:rsidP="00AA38FC">
            <w:pPr>
              <w:ind w:firstLine="0"/>
              <w:jc w:val="center"/>
              <w:rPr>
                <w:sz w:val="24"/>
                <w:szCs w:val="24"/>
              </w:rPr>
            </w:pPr>
            <w:r w:rsidRPr="00DE5953">
              <w:rPr>
                <w:sz w:val="24"/>
                <w:szCs w:val="24"/>
              </w:rPr>
              <w:t>4</w:t>
            </w:r>
            <w:r w:rsidR="00AA38FC" w:rsidRPr="00DE5953">
              <w:rPr>
                <w:sz w:val="24"/>
                <w:szCs w:val="24"/>
              </w:rPr>
              <w:t>0</w:t>
            </w:r>
          </w:p>
        </w:tc>
        <w:tc>
          <w:tcPr>
            <w:tcW w:w="1843"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w:t>
            </w:r>
          </w:p>
        </w:tc>
      </w:tr>
      <w:tr w:rsidR="00FC2571" w:rsidRPr="00DE5953" w:rsidTr="001B7FCC">
        <w:trPr>
          <w:cantSplit/>
          <w:trHeight w:val="20"/>
        </w:trPr>
        <w:tc>
          <w:tcPr>
            <w:tcW w:w="560"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6</w:t>
            </w:r>
          </w:p>
        </w:tc>
        <w:tc>
          <w:tcPr>
            <w:tcW w:w="2059" w:type="dxa"/>
            <w:shd w:val="clear" w:color="auto" w:fill="auto"/>
            <w:vAlign w:val="center"/>
            <w:hideMark/>
          </w:tcPr>
          <w:p w:rsidR="00FC2571" w:rsidRPr="00DE5953" w:rsidRDefault="00885D1E" w:rsidP="00FC2571">
            <w:pPr>
              <w:ind w:firstLine="0"/>
              <w:jc w:val="left"/>
              <w:rPr>
                <w:sz w:val="24"/>
                <w:szCs w:val="24"/>
              </w:rPr>
            </w:pPr>
            <w:r w:rsidRPr="00DE5953">
              <w:rPr>
                <w:sz w:val="24"/>
                <w:szCs w:val="24"/>
              </w:rPr>
              <w:t>Аспинский сельский дом культуры, структурное подразделение МБУК «Уинский ЦКД»</w:t>
            </w:r>
          </w:p>
        </w:tc>
        <w:tc>
          <w:tcPr>
            <w:tcW w:w="1033"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с. Аспа</w:t>
            </w:r>
            <w:r w:rsidR="003D77C8" w:rsidRPr="00DE5953">
              <w:rPr>
                <w:sz w:val="24"/>
                <w:szCs w:val="24"/>
              </w:rPr>
              <w:t>, ул. Школьная, 12а</w:t>
            </w:r>
          </w:p>
        </w:tc>
        <w:tc>
          <w:tcPr>
            <w:tcW w:w="2031"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Структурное подразделение МБУК «Уинский РДК»</w:t>
            </w:r>
          </w:p>
        </w:tc>
        <w:tc>
          <w:tcPr>
            <w:tcW w:w="1088"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мест</w:t>
            </w:r>
          </w:p>
        </w:tc>
        <w:tc>
          <w:tcPr>
            <w:tcW w:w="992" w:type="dxa"/>
            <w:shd w:val="clear" w:color="auto" w:fill="auto"/>
            <w:vAlign w:val="center"/>
            <w:hideMark/>
          </w:tcPr>
          <w:p w:rsidR="00FC2571" w:rsidRPr="00DE5953" w:rsidRDefault="003D77C8" w:rsidP="00FC2571">
            <w:pPr>
              <w:ind w:firstLine="0"/>
              <w:jc w:val="center"/>
              <w:rPr>
                <w:sz w:val="24"/>
                <w:szCs w:val="24"/>
              </w:rPr>
            </w:pPr>
            <w:r w:rsidRPr="00DE5953">
              <w:rPr>
                <w:sz w:val="24"/>
                <w:szCs w:val="24"/>
              </w:rPr>
              <w:t>2</w:t>
            </w:r>
            <w:r w:rsidR="00FC2571" w:rsidRPr="00DE5953">
              <w:rPr>
                <w:sz w:val="24"/>
                <w:szCs w:val="24"/>
              </w:rPr>
              <w:t>00</w:t>
            </w:r>
          </w:p>
        </w:tc>
        <w:tc>
          <w:tcPr>
            <w:tcW w:w="1843"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w:t>
            </w:r>
          </w:p>
        </w:tc>
      </w:tr>
      <w:tr w:rsidR="00FC2571" w:rsidRPr="00DE5953" w:rsidTr="001B7FCC">
        <w:trPr>
          <w:cantSplit/>
          <w:trHeight w:val="20"/>
        </w:trPr>
        <w:tc>
          <w:tcPr>
            <w:tcW w:w="560"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lastRenderedPageBreak/>
              <w:t>7</w:t>
            </w:r>
          </w:p>
        </w:tc>
        <w:tc>
          <w:tcPr>
            <w:tcW w:w="2059" w:type="dxa"/>
            <w:shd w:val="clear" w:color="auto" w:fill="auto"/>
            <w:vAlign w:val="center"/>
            <w:hideMark/>
          </w:tcPr>
          <w:p w:rsidR="00FC2571" w:rsidRPr="00DE5953" w:rsidRDefault="00885D1E" w:rsidP="00FC2571">
            <w:pPr>
              <w:ind w:firstLine="0"/>
              <w:jc w:val="left"/>
              <w:rPr>
                <w:sz w:val="24"/>
                <w:szCs w:val="24"/>
              </w:rPr>
            </w:pPr>
            <w:r w:rsidRPr="00DE5953">
              <w:rPr>
                <w:sz w:val="24"/>
                <w:szCs w:val="24"/>
              </w:rPr>
              <w:t>Красногоский сельский дом культуры, структурное подразделение МБУК</w:t>
            </w:r>
          </w:p>
        </w:tc>
        <w:tc>
          <w:tcPr>
            <w:tcW w:w="1033"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д. Красногорка</w:t>
            </w:r>
            <w:r w:rsidR="00AA38FC" w:rsidRPr="00DE5953">
              <w:rPr>
                <w:sz w:val="24"/>
                <w:szCs w:val="24"/>
              </w:rPr>
              <w:t>, ул. Центральная, д. 11</w:t>
            </w:r>
          </w:p>
        </w:tc>
        <w:tc>
          <w:tcPr>
            <w:tcW w:w="2031"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Структурное подразделение МБУК «Уинский РДК»</w:t>
            </w:r>
          </w:p>
        </w:tc>
        <w:tc>
          <w:tcPr>
            <w:tcW w:w="1088"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мест</w:t>
            </w:r>
          </w:p>
        </w:tc>
        <w:tc>
          <w:tcPr>
            <w:tcW w:w="992" w:type="dxa"/>
            <w:shd w:val="clear" w:color="auto" w:fill="auto"/>
            <w:vAlign w:val="center"/>
            <w:hideMark/>
          </w:tcPr>
          <w:p w:rsidR="00FC2571" w:rsidRPr="00DE5953" w:rsidRDefault="00FC2571" w:rsidP="00AA38FC">
            <w:pPr>
              <w:ind w:firstLine="0"/>
              <w:jc w:val="center"/>
              <w:rPr>
                <w:sz w:val="24"/>
                <w:szCs w:val="24"/>
              </w:rPr>
            </w:pPr>
            <w:r w:rsidRPr="00DE5953">
              <w:rPr>
                <w:sz w:val="24"/>
                <w:szCs w:val="24"/>
              </w:rPr>
              <w:t>4</w:t>
            </w:r>
            <w:r w:rsidR="00AA38FC" w:rsidRPr="00DE5953">
              <w:rPr>
                <w:sz w:val="24"/>
                <w:szCs w:val="24"/>
              </w:rPr>
              <w:t>0</w:t>
            </w:r>
          </w:p>
        </w:tc>
        <w:tc>
          <w:tcPr>
            <w:tcW w:w="1843" w:type="dxa"/>
            <w:shd w:val="clear" w:color="auto" w:fill="auto"/>
            <w:vAlign w:val="center"/>
            <w:hideMark/>
          </w:tcPr>
          <w:p w:rsidR="00FC2571" w:rsidRPr="00DE5953" w:rsidRDefault="00AA38FC" w:rsidP="00FC2571">
            <w:pPr>
              <w:ind w:firstLine="0"/>
              <w:jc w:val="left"/>
              <w:rPr>
                <w:sz w:val="24"/>
                <w:szCs w:val="24"/>
              </w:rPr>
            </w:pPr>
            <w:r w:rsidRPr="00DE5953">
              <w:rPr>
                <w:sz w:val="24"/>
                <w:szCs w:val="24"/>
              </w:rPr>
              <w:t>-</w:t>
            </w:r>
          </w:p>
        </w:tc>
      </w:tr>
      <w:tr w:rsidR="00FC2571" w:rsidRPr="00DE5953" w:rsidTr="001B7FCC">
        <w:trPr>
          <w:cantSplit/>
          <w:trHeight w:val="20"/>
        </w:trPr>
        <w:tc>
          <w:tcPr>
            <w:tcW w:w="560"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8</w:t>
            </w:r>
          </w:p>
        </w:tc>
        <w:tc>
          <w:tcPr>
            <w:tcW w:w="2059" w:type="dxa"/>
            <w:shd w:val="clear" w:color="auto" w:fill="auto"/>
            <w:vAlign w:val="center"/>
            <w:hideMark/>
          </w:tcPr>
          <w:p w:rsidR="00FC2571" w:rsidRPr="00DE5953" w:rsidRDefault="00885D1E" w:rsidP="00FC2571">
            <w:pPr>
              <w:ind w:firstLine="0"/>
              <w:jc w:val="left"/>
              <w:rPr>
                <w:sz w:val="24"/>
                <w:szCs w:val="24"/>
              </w:rPr>
            </w:pPr>
            <w:r w:rsidRPr="00DE5953">
              <w:rPr>
                <w:sz w:val="24"/>
                <w:szCs w:val="24"/>
              </w:rPr>
              <w:t>Чайкинский сельский дом культуры, структурное подразделение МБУК «Уинский ЦКД»</w:t>
            </w:r>
          </w:p>
        </w:tc>
        <w:tc>
          <w:tcPr>
            <w:tcW w:w="1033"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с. Чайка</w:t>
            </w:r>
            <w:r w:rsidR="003D77C8" w:rsidRPr="00DE5953">
              <w:rPr>
                <w:sz w:val="24"/>
                <w:szCs w:val="24"/>
              </w:rPr>
              <w:t>, ул. Советская, д. 28</w:t>
            </w:r>
          </w:p>
        </w:tc>
        <w:tc>
          <w:tcPr>
            <w:tcW w:w="2031"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Структурное подразделение МБУК «Уинский РДК»</w:t>
            </w:r>
          </w:p>
        </w:tc>
        <w:tc>
          <w:tcPr>
            <w:tcW w:w="1088"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мест</w:t>
            </w:r>
          </w:p>
        </w:tc>
        <w:tc>
          <w:tcPr>
            <w:tcW w:w="992" w:type="dxa"/>
            <w:shd w:val="clear" w:color="auto" w:fill="auto"/>
            <w:vAlign w:val="center"/>
            <w:hideMark/>
          </w:tcPr>
          <w:p w:rsidR="00FC2571" w:rsidRPr="00DE5953" w:rsidRDefault="003D77C8" w:rsidP="00FC2571">
            <w:pPr>
              <w:ind w:firstLine="0"/>
              <w:jc w:val="center"/>
              <w:rPr>
                <w:sz w:val="24"/>
                <w:szCs w:val="24"/>
              </w:rPr>
            </w:pPr>
            <w:r w:rsidRPr="00DE5953">
              <w:rPr>
                <w:sz w:val="24"/>
                <w:szCs w:val="24"/>
              </w:rPr>
              <w:t>200</w:t>
            </w:r>
          </w:p>
        </w:tc>
        <w:tc>
          <w:tcPr>
            <w:tcW w:w="1843"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w:t>
            </w:r>
          </w:p>
        </w:tc>
      </w:tr>
      <w:tr w:rsidR="00FC2571" w:rsidRPr="00DE5953" w:rsidTr="001B7FCC">
        <w:trPr>
          <w:cantSplit/>
          <w:trHeight w:val="20"/>
        </w:trPr>
        <w:tc>
          <w:tcPr>
            <w:tcW w:w="560"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10</w:t>
            </w:r>
          </w:p>
        </w:tc>
        <w:tc>
          <w:tcPr>
            <w:tcW w:w="2059" w:type="dxa"/>
            <w:shd w:val="clear" w:color="auto" w:fill="auto"/>
            <w:vAlign w:val="center"/>
            <w:hideMark/>
          </w:tcPr>
          <w:p w:rsidR="00FC2571" w:rsidRPr="00DE5953" w:rsidRDefault="00174648" w:rsidP="00FC2571">
            <w:pPr>
              <w:ind w:firstLine="0"/>
              <w:jc w:val="left"/>
              <w:rPr>
                <w:sz w:val="24"/>
                <w:szCs w:val="24"/>
              </w:rPr>
            </w:pPr>
            <w:r w:rsidRPr="00DE5953">
              <w:rPr>
                <w:sz w:val="24"/>
                <w:szCs w:val="24"/>
              </w:rPr>
              <w:t>Судинский сельский дом культуры, структурное подразделение МБУК «Уинский ЦКД»</w:t>
            </w:r>
          </w:p>
        </w:tc>
        <w:tc>
          <w:tcPr>
            <w:tcW w:w="1033"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с. Суда</w:t>
            </w:r>
            <w:r w:rsidR="003D77C8" w:rsidRPr="00DE5953">
              <w:rPr>
                <w:sz w:val="24"/>
                <w:szCs w:val="24"/>
              </w:rPr>
              <w:t>, ул. Центральная, д. 29</w:t>
            </w:r>
          </w:p>
        </w:tc>
        <w:tc>
          <w:tcPr>
            <w:tcW w:w="2031"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Структурное подразделение МБУК «Уинский РДК»</w:t>
            </w:r>
          </w:p>
        </w:tc>
        <w:tc>
          <w:tcPr>
            <w:tcW w:w="1088"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мест</w:t>
            </w:r>
          </w:p>
        </w:tc>
        <w:tc>
          <w:tcPr>
            <w:tcW w:w="992" w:type="dxa"/>
            <w:shd w:val="clear" w:color="auto" w:fill="auto"/>
            <w:vAlign w:val="center"/>
            <w:hideMark/>
          </w:tcPr>
          <w:p w:rsidR="00FC2571" w:rsidRPr="00DE5953" w:rsidRDefault="003D77C8" w:rsidP="00FC2571">
            <w:pPr>
              <w:ind w:firstLine="0"/>
              <w:jc w:val="center"/>
              <w:rPr>
                <w:sz w:val="24"/>
                <w:szCs w:val="24"/>
              </w:rPr>
            </w:pPr>
            <w:r w:rsidRPr="00DE5953">
              <w:rPr>
                <w:sz w:val="24"/>
                <w:szCs w:val="24"/>
              </w:rPr>
              <w:t>200</w:t>
            </w:r>
          </w:p>
        </w:tc>
        <w:tc>
          <w:tcPr>
            <w:tcW w:w="1843"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w:t>
            </w:r>
          </w:p>
        </w:tc>
      </w:tr>
      <w:tr w:rsidR="00FC2571" w:rsidRPr="00DE5953" w:rsidTr="001B7FCC">
        <w:trPr>
          <w:cantSplit/>
          <w:trHeight w:val="20"/>
        </w:trPr>
        <w:tc>
          <w:tcPr>
            <w:tcW w:w="560"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11</w:t>
            </w:r>
          </w:p>
        </w:tc>
        <w:tc>
          <w:tcPr>
            <w:tcW w:w="2059" w:type="dxa"/>
            <w:shd w:val="clear" w:color="auto" w:fill="auto"/>
            <w:vAlign w:val="center"/>
            <w:hideMark/>
          </w:tcPr>
          <w:p w:rsidR="00FC2571" w:rsidRPr="00DE5953" w:rsidRDefault="00174648" w:rsidP="00FC2571">
            <w:pPr>
              <w:ind w:firstLine="0"/>
              <w:jc w:val="left"/>
              <w:rPr>
                <w:sz w:val="24"/>
                <w:szCs w:val="24"/>
              </w:rPr>
            </w:pPr>
            <w:r w:rsidRPr="00DE5953">
              <w:rPr>
                <w:sz w:val="24"/>
                <w:szCs w:val="24"/>
              </w:rPr>
              <w:t>Воскресенский сельский дом культуры, структурное подразделение МБУК «Уинский ЦКД»</w:t>
            </w:r>
          </w:p>
        </w:tc>
        <w:tc>
          <w:tcPr>
            <w:tcW w:w="1033"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с. Воскресенское</w:t>
            </w:r>
            <w:r w:rsidR="00B8689D" w:rsidRPr="00DE5953">
              <w:rPr>
                <w:sz w:val="24"/>
                <w:szCs w:val="24"/>
              </w:rPr>
              <w:t>, ул. Верхняя, д. 3</w:t>
            </w:r>
          </w:p>
        </w:tc>
        <w:tc>
          <w:tcPr>
            <w:tcW w:w="2031"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Структурное подразделение МБУК «Уинский РДК»</w:t>
            </w:r>
          </w:p>
        </w:tc>
        <w:tc>
          <w:tcPr>
            <w:tcW w:w="1088"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мест</w:t>
            </w:r>
          </w:p>
        </w:tc>
        <w:tc>
          <w:tcPr>
            <w:tcW w:w="992" w:type="dxa"/>
            <w:shd w:val="clear" w:color="auto" w:fill="auto"/>
            <w:vAlign w:val="center"/>
            <w:hideMark/>
          </w:tcPr>
          <w:p w:rsidR="00FC2571" w:rsidRPr="00DE5953" w:rsidRDefault="00B8689D" w:rsidP="00FC2571">
            <w:pPr>
              <w:ind w:firstLine="0"/>
              <w:jc w:val="center"/>
              <w:rPr>
                <w:sz w:val="24"/>
                <w:szCs w:val="24"/>
              </w:rPr>
            </w:pPr>
            <w:r w:rsidRPr="00DE5953">
              <w:rPr>
                <w:sz w:val="24"/>
                <w:szCs w:val="24"/>
              </w:rPr>
              <w:t>30</w:t>
            </w:r>
          </w:p>
        </w:tc>
        <w:tc>
          <w:tcPr>
            <w:tcW w:w="1843"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текущий ремонт</w:t>
            </w:r>
          </w:p>
        </w:tc>
      </w:tr>
      <w:tr w:rsidR="00FC2571" w:rsidRPr="00DE5953" w:rsidTr="001B7FCC">
        <w:trPr>
          <w:cantSplit/>
          <w:trHeight w:val="20"/>
        </w:trPr>
        <w:tc>
          <w:tcPr>
            <w:tcW w:w="560"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12</w:t>
            </w:r>
          </w:p>
        </w:tc>
        <w:tc>
          <w:tcPr>
            <w:tcW w:w="2059" w:type="dxa"/>
            <w:shd w:val="clear" w:color="auto" w:fill="auto"/>
            <w:vAlign w:val="center"/>
            <w:hideMark/>
          </w:tcPr>
          <w:p w:rsidR="00FC2571" w:rsidRPr="00DE5953" w:rsidRDefault="00174648" w:rsidP="00FC2571">
            <w:pPr>
              <w:ind w:firstLine="0"/>
              <w:jc w:val="left"/>
              <w:rPr>
                <w:sz w:val="24"/>
                <w:szCs w:val="24"/>
              </w:rPr>
            </w:pPr>
            <w:r w:rsidRPr="00DE5953">
              <w:rPr>
                <w:sz w:val="24"/>
                <w:szCs w:val="24"/>
              </w:rPr>
              <w:t>Барсаевский сельский дом культуры, структурное подразделение МБУК «Уинский ЦКД»</w:t>
            </w:r>
          </w:p>
        </w:tc>
        <w:tc>
          <w:tcPr>
            <w:tcW w:w="1033" w:type="dxa"/>
            <w:shd w:val="clear" w:color="auto" w:fill="auto"/>
            <w:vAlign w:val="center"/>
            <w:hideMark/>
          </w:tcPr>
          <w:p w:rsidR="00FC2571" w:rsidRPr="00DE5953" w:rsidRDefault="00F42CC4" w:rsidP="00FC2571">
            <w:pPr>
              <w:ind w:firstLine="0"/>
              <w:jc w:val="left"/>
              <w:rPr>
                <w:sz w:val="24"/>
                <w:szCs w:val="24"/>
              </w:rPr>
            </w:pPr>
            <w:r w:rsidRPr="00DE5953">
              <w:rPr>
                <w:sz w:val="24"/>
                <w:szCs w:val="24"/>
              </w:rPr>
              <w:t>с</w:t>
            </w:r>
            <w:r w:rsidR="00FC2571" w:rsidRPr="00DE5953">
              <w:rPr>
                <w:sz w:val="24"/>
                <w:szCs w:val="24"/>
              </w:rPr>
              <w:t>. Барсаи</w:t>
            </w:r>
            <w:r w:rsidR="00B8689D" w:rsidRPr="00DE5953">
              <w:rPr>
                <w:sz w:val="24"/>
                <w:szCs w:val="24"/>
              </w:rPr>
              <w:t>, ул. Центральная, д. 19</w:t>
            </w:r>
          </w:p>
        </w:tc>
        <w:tc>
          <w:tcPr>
            <w:tcW w:w="2031"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Структурное подразделение МБУК «Уинский РДК»</w:t>
            </w:r>
          </w:p>
        </w:tc>
        <w:tc>
          <w:tcPr>
            <w:tcW w:w="1088"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мест</w:t>
            </w:r>
          </w:p>
        </w:tc>
        <w:tc>
          <w:tcPr>
            <w:tcW w:w="992"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96</w:t>
            </w:r>
          </w:p>
        </w:tc>
        <w:tc>
          <w:tcPr>
            <w:tcW w:w="1843" w:type="dxa"/>
            <w:shd w:val="clear" w:color="auto" w:fill="auto"/>
            <w:vAlign w:val="center"/>
            <w:hideMark/>
          </w:tcPr>
          <w:p w:rsidR="00FC2571" w:rsidRPr="00DE5953" w:rsidRDefault="00B8689D" w:rsidP="00FC2571">
            <w:pPr>
              <w:ind w:firstLine="0"/>
              <w:jc w:val="left"/>
              <w:rPr>
                <w:sz w:val="24"/>
                <w:szCs w:val="24"/>
              </w:rPr>
            </w:pPr>
            <w:r w:rsidRPr="00DE5953">
              <w:rPr>
                <w:sz w:val="24"/>
                <w:szCs w:val="24"/>
              </w:rPr>
              <w:t>косметический ремонт</w:t>
            </w:r>
          </w:p>
        </w:tc>
      </w:tr>
      <w:tr w:rsidR="00FC2571" w:rsidRPr="00DE5953" w:rsidTr="001B7FCC">
        <w:trPr>
          <w:cantSplit/>
          <w:trHeight w:val="20"/>
        </w:trPr>
        <w:tc>
          <w:tcPr>
            <w:tcW w:w="560"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13</w:t>
            </w:r>
          </w:p>
        </w:tc>
        <w:tc>
          <w:tcPr>
            <w:tcW w:w="2059" w:type="dxa"/>
            <w:shd w:val="clear" w:color="auto" w:fill="auto"/>
            <w:vAlign w:val="center"/>
            <w:hideMark/>
          </w:tcPr>
          <w:p w:rsidR="00FC2571" w:rsidRPr="00DE5953" w:rsidRDefault="00DD4134" w:rsidP="00FC2571">
            <w:pPr>
              <w:ind w:firstLine="0"/>
              <w:jc w:val="left"/>
              <w:rPr>
                <w:sz w:val="24"/>
                <w:szCs w:val="24"/>
              </w:rPr>
            </w:pPr>
            <w:r w:rsidRPr="00DE5953">
              <w:rPr>
                <w:sz w:val="24"/>
                <w:szCs w:val="24"/>
              </w:rPr>
              <w:t>Иштеряковский сельский дом культуры, структурное подразделение МБУК «Уинский ЦКД»</w:t>
            </w:r>
          </w:p>
        </w:tc>
        <w:tc>
          <w:tcPr>
            <w:tcW w:w="1033" w:type="dxa"/>
            <w:shd w:val="clear" w:color="auto" w:fill="auto"/>
            <w:vAlign w:val="center"/>
            <w:hideMark/>
          </w:tcPr>
          <w:p w:rsidR="00FC2571" w:rsidRPr="00DE5953" w:rsidRDefault="00F42CC4" w:rsidP="00FC2571">
            <w:pPr>
              <w:ind w:firstLine="0"/>
              <w:jc w:val="left"/>
              <w:rPr>
                <w:sz w:val="24"/>
                <w:szCs w:val="24"/>
              </w:rPr>
            </w:pPr>
            <w:r w:rsidRPr="00DE5953">
              <w:rPr>
                <w:sz w:val="24"/>
                <w:szCs w:val="24"/>
              </w:rPr>
              <w:t>д</w:t>
            </w:r>
            <w:r w:rsidR="00FC2571" w:rsidRPr="00DE5953">
              <w:rPr>
                <w:sz w:val="24"/>
                <w:szCs w:val="24"/>
              </w:rPr>
              <w:t>. Иштеряки</w:t>
            </w:r>
            <w:r w:rsidR="007666CD" w:rsidRPr="00DE5953">
              <w:rPr>
                <w:sz w:val="24"/>
                <w:szCs w:val="24"/>
              </w:rPr>
              <w:t>, пер. Восточный, д. 24</w:t>
            </w:r>
          </w:p>
        </w:tc>
        <w:tc>
          <w:tcPr>
            <w:tcW w:w="2031"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Структурное подразделение МБУК «Уинский РДК»</w:t>
            </w:r>
          </w:p>
        </w:tc>
        <w:tc>
          <w:tcPr>
            <w:tcW w:w="1088"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мест</w:t>
            </w:r>
          </w:p>
        </w:tc>
        <w:tc>
          <w:tcPr>
            <w:tcW w:w="992" w:type="dxa"/>
            <w:shd w:val="clear" w:color="auto" w:fill="auto"/>
            <w:vAlign w:val="center"/>
            <w:hideMark/>
          </w:tcPr>
          <w:p w:rsidR="00FC2571" w:rsidRPr="00DE5953" w:rsidRDefault="00FC2571" w:rsidP="007666CD">
            <w:pPr>
              <w:ind w:firstLine="0"/>
              <w:jc w:val="center"/>
              <w:rPr>
                <w:sz w:val="24"/>
                <w:szCs w:val="24"/>
              </w:rPr>
            </w:pPr>
            <w:r w:rsidRPr="00DE5953">
              <w:rPr>
                <w:sz w:val="24"/>
                <w:szCs w:val="24"/>
              </w:rPr>
              <w:t>14</w:t>
            </w:r>
            <w:r w:rsidR="007666CD" w:rsidRPr="00DE5953">
              <w:rPr>
                <w:sz w:val="24"/>
                <w:szCs w:val="24"/>
              </w:rPr>
              <w:t>4</w:t>
            </w:r>
          </w:p>
        </w:tc>
        <w:tc>
          <w:tcPr>
            <w:tcW w:w="1843"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текущий ремонт</w:t>
            </w:r>
          </w:p>
        </w:tc>
      </w:tr>
      <w:tr w:rsidR="00FC2571" w:rsidRPr="00DE5953" w:rsidTr="001B7FCC">
        <w:trPr>
          <w:cantSplit/>
          <w:trHeight w:val="20"/>
        </w:trPr>
        <w:tc>
          <w:tcPr>
            <w:tcW w:w="560"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14</w:t>
            </w:r>
          </w:p>
        </w:tc>
        <w:tc>
          <w:tcPr>
            <w:tcW w:w="2059" w:type="dxa"/>
            <w:shd w:val="clear" w:color="auto" w:fill="auto"/>
            <w:vAlign w:val="center"/>
            <w:hideMark/>
          </w:tcPr>
          <w:p w:rsidR="00FC2571" w:rsidRPr="00DE5953" w:rsidRDefault="00596899" w:rsidP="006A0747">
            <w:pPr>
              <w:ind w:firstLine="0"/>
              <w:jc w:val="left"/>
              <w:rPr>
                <w:sz w:val="24"/>
                <w:szCs w:val="24"/>
              </w:rPr>
            </w:pPr>
            <w:r w:rsidRPr="00DE5953">
              <w:rPr>
                <w:sz w:val="24"/>
                <w:szCs w:val="24"/>
              </w:rPr>
              <w:t>Кочешовский сельский дом культуры, структурное подразделение МБУК «Уинский ЦКД»</w:t>
            </w:r>
          </w:p>
        </w:tc>
        <w:tc>
          <w:tcPr>
            <w:tcW w:w="1033"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д. Кочешовка</w:t>
            </w:r>
            <w:r w:rsidR="007666CD" w:rsidRPr="00DE5953">
              <w:rPr>
                <w:sz w:val="24"/>
                <w:szCs w:val="24"/>
              </w:rPr>
              <w:t>, ул. Юбилейная, д. 2</w:t>
            </w:r>
          </w:p>
        </w:tc>
        <w:tc>
          <w:tcPr>
            <w:tcW w:w="2031"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Структурное подразделение МБУК «Уинский РДК»</w:t>
            </w:r>
          </w:p>
        </w:tc>
        <w:tc>
          <w:tcPr>
            <w:tcW w:w="1088"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мест</w:t>
            </w:r>
          </w:p>
        </w:tc>
        <w:tc>
          <w:tcPr>
            <w:tcW w:w="992" w:type="dxa"/>
            <w:shd w:val="clear" w:color="auto" w:fill="auto"/>
            <w:vAlign w:val="center"/>
            <w:hideMark/>
          </w:tcPr>
          <w:p w:rsidR="00FC2571" w:rsidRPr="00DE5953" w:rsidRDefault="007666CD" w:rsidP="00FC2571">
            <w:pPr>
              <w:ind w:firstLine="0"/>
              <w:jc w:val="center"/>
              <w:rPr>
                <w:sz w:val="24"/>
                <w:szCs w:val="24"/>
              </w:rPr>
            </w:pPr>
            <w:r w:rsidRPr="00DE5953">
              <w:rPr>
                <w:sz w:val="24"/>
                <w:szCs w:val="24"/>
              </w:rPr>
              <w:t>40</w:t>
            </w:r>
          </w:p>
        </w:tc>
        <w:tc>
          <w:tcPr>
            <w:tcW w:w="1843"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текущий ремонт</w:t>
            </w:r>
          </w:p>
        </w:tc>
      </w:tr>
      <w:tr w:rsidR="00FC2571" w:rsidRPr="00DE5953" w:rsidTr="001B7FCC">
        <w:trPr>
          <w:cantSplit/>
          <w:trHeight w:val="20"/>
        </w:trPr>
        <w:tc>
          <w:tcPr>
            <w:tcW w:w="560"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lastRenderedPageBreak/>
              <w:t>15</w:t>
            </w:r>
          </w:p>
        </w:tc>
        <w:tc>
          <w:tcPr>
            <w:tcW w:w="2059" w:type="dxa"/>
            <w:shd w:val="clear" w:color="auto" w:fill="auto"/>
            <w:vAlign w:val="center"/>
            <w:hideMark/>
          </w:tcPr>
          <w:p w:rsidR="00FC2571" w:rsidRPr="00DE5953" w:rsidRDefault="00596899" w:rsidP="00FC2571">
            <w:pPr>
              <w:ind w:firstLine="0"/>
              <w:jc w:val="left"/>
              <w:rPr>
                <w:sz w:val="24"/>
                <w:szCs w:val="24"/>
              </w:rPr>
            </w:pPr>
            <w:r w:rsidRPr="00DE5953">
              <w:rPr>
                <w:sz w:val="24"/>
                <w:szCs w:val="24"/>
              </w:rPr>
              <w:t>Салаватовский сельский дом культуры, структурное подразделение МБУК «Уинский ЦКД»</w:t>
            </w:r>
          </w:p>
        </w:tc>
        <w:tc>
          <w:tcPr>
            <w:tcW w:w="1033"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д. Салаваты</w:t>
            </w:r>
            <w:r w:rsidR="00AA38FC" w:rsidRPr="00DE5953">
              <w:rPr>
                <w:sz w:val="24"/>
                <w:szCs w:val="24"/>
              </w:rPr>
              <w:t>, ул. Заречная, д.2</w:t>
            </w:r>
          </w:p>
        </w:tc>
        <w:tc>
          <w:tcPr>
            <w:tcW w:w="2031" w:type="dxa"/>
            <w:shd w:val="clear" w:color="auto" w:fill="auto"/>
            <w:vAlign w:val="center"/>
            <w:hideMark/>
          </w:tcPr>
          <w:p w:rsidR="00FC2571" w:rsidRPr="00DE5953" w:rsidRDefault="00FC2571" w:rsidP="00FC2571">
            <w:pPr>
              <w:ind w:firstLine="0"/>
              <w:jc w:val="left"/>
              <w:rPr>
                <w:sz w:val="24"/>
                <w:szCs w:val="24"/>
              </w:rPr>
            </w:pPr>
            <w:r w:rsidRPr="00DE5953">
              <w:rPr>
                <w:sz w:val="24"/>
                <w:szCs w:val="24"/>
              </w:rPr>
              <w:t>Структурное подразделение МБУК «Уинский РДК»</w:t>
            </w:r>
          </w:p>
        </w:tc>
        <w:tc>
          <w:tcPr>
            <w:tcW w:w="1088" w:type="dxa"/>
            <w:shd w:val="clear" w:color="auto" w:fill="auto"/>
            <w:vAlign w:val="center"/>
            <w:hideMark/>
          </w:tcPr>
          <w:p w:rsidR="00FC2571" w:rsidRPr="00DE5953" w:rsidRDefault="00FC2571" w:rsidP="00FC2571">
            <w:pPr>
              <w:ind w:firstLine="0"/>
              <w:jc w:val="center"/>
              <w:rPr>
                <w:sz w:val="24"/>
                <w:szCs w:val="24"/>
              </w:rPr>
            </w:pPr>
            <w:r w:rsidRPr="00DE5953">
              <w:rPr>
                <w:sz w:val="24"/>
                <w:szCs w:val="24"/>
              </w:rPr>
              <w:t>мест</w:t>
            </w:r>
          </w:p>
        </w:tc>
        <w:tc>
          <w:tcPr>
            <w:tcW w:w="992" w:type="dxa"/>
            <w:shd w:val="clear" w:color="auto" w:fill="auto"/>
            <w:vAlign w:val="center"/>
            <w:hideMark/>
          </w:tcPr>
          <w:p w:rsidR="00FC2571" w:rsidRPr="00DE5953" w:rsidRDefault="00AA38FC" w:rsidP="00FC2571">
            <w:pPr>
              <w:ind w:firstLine="0"/>
              <w:jc w:val="center"/>
              <w:rPr>
                <w:sz w:val="24"/>
                <w:szCs w:val="24"/>
              </w:rPr>
            </w:pPr>
            <w:r w:rsidRPr="00DE5953">
              <w:rPr>
                <w:sz w:val="24"/>
                <w:szCs w:val="24"/>
              </w:rPr>
              <w:t>50</w:t>
            </w:r>
          </w:p>
        </w:tc>
        <w:tc>
          <w:tcPr>
            <w:tcW w:w="1843" w:type="dxa"/>
            <w:shd w:val="clear" w:color="auto" w:fill="auto"/>
            <w:vAlign w:val="center"/>
            <w:hideMark/>
          </w:tcPr>
          <w:p w:rsidR="00FC2571" w:rsidRPr="00DE5953" w:rsidRDefault="0002557D" w:rsidP="00FC2571">
            <w:pPr>
              <w:ind w:firstLine="0"/>
              <w:jc w:val="left"/>
              <w:rPr>
                <w:sz w:val="24"/>
                <w:szCs w:val="24"/>
              </w:rPr>
            </w:pPr>
            <w:r w:rsidRPr="00DE5953">
              <w:rPr>
                <w:sz w:val="24"/>
                <w:szCs w:val="24"/>
              </w:rPr>
              <w:t>-</w:t>
            </w:r>
          </w:p>
        </w:tc>
      </w:tr>
      <w:tr w:rsidR="004B697C" w:rsidRPr="00DE5953" w:rsidTr="001B7FCC">
        <w:trPr>
          <w:cantSplit/>
          <w:trHeight w:val="20"/>
        </w:trPr>
        <w:tc>
          <w:tcPr>
            <w:tcW w:w="9606" w:type="dxa"/>
            <w:gridSpan w:val="7"/>
            <w:shd w:val="clear" w:color="auto" w:fill="auto"/>
            <w:vAlign w:val="center"/>
            <w:hideMark/>
          </w:tcPr>
          <w:p w:rsidR="004B697C" w:rsidRPr="00DE5953" w:rsidRDefault="004B697C" w:rsidP="004B697C">
            <w:pPr>
              <w:ind w:firstLine="0"/>
              <w:jc w:val="center"/>
              <w:rPr>
                <w:b/>
                <w:bCs/>
                <w:i/>
                <w:iCs/>
                <w:sz w:val="24"/>
                <w:szCs w:val="24"/>
              </w:rPr>
            </w:pPr>
            <w:r w:rsidRPr="00DE5953">
              <w:rPr>
                <w:b/>
                <w:bCs/>
                <w:i/>
                <w:iCs/>
                <w:sz w:val="24"/>
                <w:szCs w:val="24"/>
              </w:rPr>
              <w:t>Музеи</w:t>
            </w:r>
          </w:p>
        </w:tc>
      </w:tr>
      <w:tr w:rsidR="004B697C" w:rsidRPr="00DE5953" w:rsidTr="001B7FCC">
        <w:trPr>
          <w:cantSplit/>
          <w:trHeight w:val="20"/>
        </w:trPr>
        <w:tc>
          <w:tcPr>
            <w:tcW w:w="560" w:type="dxa"/>
            <w:vMerge w:val="restart"/>
            <w:shd w:val="clear" w:color="auto" w:fill="auto"/>
            <w:vAlign w:val="center"/>
            <w:hideMark/>
          </w:tcPr>
          <w:p w:rsidR="004B697C" w:rsidRPr="00DE5953" w:rsidRDefault="004B697C" w:rsidP="004B697C">
            <w:pPr>
              <w:ind w:firstLine="0"/>
              <w:jc w:val="center"/>
              <w:rPr>
                <w:sz w:val="24"/>
                <w:szCs w:val="24"/>
              </w:rPr>
            </w:pPr>
            <w:r w:rsidRPr="00DE5953">
              <w:rPr>
                <w:sz w:val="24"/>
                <w:szCs w:val="24"/>
              </w:rPr>
              <w:t>1</w:t>
            </w:r>
          </w:p>
        </w:tc>
        <w:tc>
          <w:tcPr>
            <w:tcW w:w="2059"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Муниципальное казенное учреждение культуры «Уинский народный краеведческий музей им. М.Е. Игошева»</w:t>
            </w:r>
          </w:p>
        </w:tc>
        <w:tc>
          <w:tcPr>
            <w:tcW w:w="103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с. Уинское</w:t>
            </w:r>
            <w:r w:rsidR="0002557D" w:rsidRPr="00DE5953">
              <w:rPr>
                <w:sz w:val="24"/>
                <w:szCs w:val="24"/>
              </w:rPr>
              <w:t>, ул. Ленина, 28</w:t>
            </w:r>
          </w:p>
        </w:tc>
        <w:tc>
          <w:tcPr>
            <w:tcW w:w="2031"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Управление культуры, спорта и молодежной политики</w:t>
            </w:r>
          </w:p>
        </w:tc>
        <w:tc>
          <w:tcPr>
            <w:tcW w:w="1088" w:type="dxa"/>
            <w:shd w:val="clear" w:color="auto" w:fill="auto"/>
            <w:vAlign w:val="center"/>
            <w:hideMark/>
          </w:tcPr>
          <w:p w:rsidR="004B697C" w:rsidRPr="00DE5953" w:rsidRDefault="004B697C" w:rsidP="004B697C">
            <w:pPr>
              <w:ind w:firstLine="0"/>
              <w:jc w:val="left"/>
              <w:rPr>
                <w:sz w:val="24"/>
                <w:szCs w:val="24"/>
                <w:vertAlign w:val="superscript"/>
              </w:rPr>
            </w:pPr>
            <w:r w:rsidRPr="00DE5953">
              <w:rPr>
                <w:sz w:val="24"/>
                <w:szCs w:val="24"/>
              </w:rPr>
              <w:t>общая площадь, м</w:t>
            </w:r>
            <w:r w:rsidRPr="00DE5953">
              <w:rPr>
                <w:sz w:val="24"/>
                <w:szCs w:val="24"/>
                <w:vertAlign w:val="superscript"/>
              </w:rPr>
              <w:t>2</w:t>
            </w:r>
          </w:p>
        </w:tc>
        <w:tc>
          <w:tcPr>
            <w:tcW w:w="992" w:type="dxa"/>
            <w:shd w:val="clear" w:color="auto" w:fill="auto"/>
            <w:vAlign w:val="center"/>
            <w:hideMark/>
          </w:tcPr>
          <w:p w:rsidR="004B697C" w:rsidRPr="00DE5953" w:rsidRDefault="004B697C" w:rsidP="004B697C">
            <w:pPr>
              <w:ind w:firstLine="0"/>
              <w:jc w:val="center"/>
              <w:rPr>
                <w:sz w:val="24"/>
                <w:szCs w:val="24"/>
              </w:rPr>
            </w:pPr>
            <w:r w:rsidRPr="00DE5953">
              <w:rPr>
                <w:sz w:val="24"/>
                <w:szCs w:val="24"/>
              </w:rPr>
              <w:t>738</w:t>
            </w:r>
          </w:p>
        </w:tc>
        <w:tc>
          <w:tcPr>
            <w:tcW w:w="1843" w:type="dxa"/>
            <w:vMerge w:val="restart"/>
            <w:shd w:val="clear" w:color="auto" w:fill="auto"/>
            <w:vAlign w:val="center"/>
            <w:hideMark/>
          </w:tcPr>
          <w:p w:rsidR="004B697C" w:rsidRPr="00DE5953" w:rsidRDefault="0002557D" w:rsidP="004B697C">
            <w:pPr>
              <w:ind w:firstLine="0"/>
              <w:jc w:val="left"/>
              <w:rPr>
                <w:sz w:val="24"/>
                <w:szCs w:val="24"/>
              </w:rPr>
            </w:pPr>
            <w:r w:rsidRPr="00DE5953">
              <w:rPr>
                <w:sz w:val="24"/>
                <w:szCs w:val="24"/>
              </w:rPr>
              <w:t xml:space="preserve">текущий </w:t>
            </w:r>
            <w:r w:rsidR="004B697C" w:rsidRPr="00DE5953">
              <w:rPr>
                <w:sz w:val="24"/>
                <w:szCs w:val="24"/>
              </w:rPr>
              <w:t>ремонт</w:t>
            </w:r>
          </w:p>
        </w:tc>
      </w:tr>
      <w:tr w:rsidR="004B697C" w:rsidRPr="00DE5953" w:rsidTr="001B7FCC">
        <w:trPr>
          <w:cantSplit/>
          <w:trHeight w:val="20"/>
        </w:trPr>
        <w:tc>
          <w:tcPr>
            <w:tcW w:w="560" w:type="dxa"/>
            <w:vMerge/>
            <w:vAlign w:val="center"/>
            <w:hideMark/>
          </w:tcPr>
          <w:p w:rsidR="004B697C" w:rsidRPr="00DE5953" w:rsidRDefault="004B697C" w:rsidP="004B697C">
            <w:pPr>
              <w:ind w:firstLine="0"/>
              <w:jc w:val="left"/>
              <w:rPr>
                <w:sz w:val="24"/>
                <w:szCs w:val="24"/>
              </w:rPr>
            </w:pPr>
          </w:p>
        </w:tc>
        <w:tc>
          <w:tcPr>
            <w:tcW w:w="2059" w:type="dxa"/>
            <w:vMerge/>
            <w:vAlign w:val="center"/>
            <w:hideMark/>
          </w:tcPr>
          <w:p w:rsidR="004B697C" w:rsidRPr="00DE5953" w:rsidRDefault="004B697C" w:rsidP="004B697C">
            <w:pPr>
              <w:ind w:firstLine="0"/>
              <w:jc w:val="left"/>
              <w:rPr>
                <w:sz w:val="24"/>
                <w:szCs w:val="24"/>
              </w:rPr>
            </w:pPr>
          </w:p>
        </w:tc>
        <w:tc>
          <w:tcPr>
            <w:tcW w:w="1033" w:type="dxa"/>
            <w:vMerge/>
            <w:vAlign w:val="center"/>
            <w:hideMark/>
          </w:tcPr>
          <w:p w:rsidR="004B697C" w:rsidRPr="00DE5953" w:rsidRDefault="004B697C" w:rsidP="004B697C">
            <w:pPr>
              <w:ind w:firstLine="0"/>
              <w:jc w:val="left"/>
              <w:rPr>
                <w:sz w:val="24"/>
                <w:szCs w:val="24"/>
              </w:rPr>
            </w:pPr>
          </w:p>
        </w:tc>
        <w:tc>
          <w:tcPr>
            <w:tcW w:w="2031" w:type="dxa"/>
            <w:vMerge/>
            <w:vAlign w:val="center"/>
            <w:hideMark/>
          </w:tcPr>
          <w:p w:rsidR="004B697C" w:rsidRPr="00DE5953" w:rsidRDefault="004B697C" w:rsidP="004B697C">
            <w:pPr>
              <w:ind w:firstLine="0"/>
              <w:jc w:val="left"/>
              <w:rPr>
                <w:sz w:val="24"/>
                <w:szCs w:val="24"/>
              </w:rPr>
            </w:pP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экспозиционно-выставочная площадь, м2</w:t>
            </w:r>
          </w:p>
        </w:tc>
        <w:tc>
          <w:tcPr>
            <w:tcW w:w="992" w:type="dxa"/>
            <w:shd w:val="clear" w:color="auto" w:fill="auto"/>
            <w:vAlign w:val="center"/>
            <w:hideMark/>
          </w:tcPr>
          <w:p w:rsidR="004B697C" w:rsidRPr="00DE5953" w:rsidRDefault="004B697C" w:rsidP="004B697C">
            <w:pPr>
              <w:ind w:firstLine="0"/>
              <w:jc w:val="center"/>
              <w:rPr>
                <w:sz w:val="24"/>
                <w:szCs w:val="24"/>
              </w:rPr>
            </w:pPr>
            <w:r w:rsidRPr="00DE5953">
              <w:rPr>
                <w:sz w:val="24"/>
                <w:szCs w:val="24"/>
              </w:rPr>
              <w:t>371</w:t>
            </w:r>
          </w:p>
        </w:tc>
        <w:tc>
          <w:tcPr>
            <w:tcW w:w="1843" w:type="dxa"/>
            <w:vMerge/>
            <w:vAlign w:val="center"/>
            <w:hideMark/>
          </w:tcPr>
          <w:p w:rsidR="004B697C" w:rsidRPr="00DE5953" w:rsidRDefault="004B697C" w:rsidP="004B697C">
            <w:pPr>
              <w:ind w:firstLine="0"/>
              <w:jc w:val="left"/>
              <w:rPr>
                <w:sz w:val="24"/>
                <w:szCs w:val="24"/>
              </w:rPr>
            </w:pPr>
          </w:p>
        </w:tc>
      </w:tr>
      <w:tr w:rsidR="004B697C" w:rsidRPr="00DE5953" w:rsidTr="001B7FCC">
        <w:trPr>
          <w:cantSplit/>
          <w:trHeight w:val="20"/>
        </w:trPr>
        <w:tc>
          <w:tcPr>
            <w:tcW w:w="560" w:type="dxa"/>
            <w:vMerge/>
            <w:vAlign w:val="center"/>
          </w:tcPr>
          <w:p w:rsidR="004B697C" w:rsidRPr="00DE5953" w:rsidRDefault="004B697C" w:rsidP="004B697C">
            <w:pPr>
              <w:ind w:firstLine="0"/>
              <w:jc w:val="left"/>
              <w:rPr>
                <w:sz w:val="24"/>
                <w:szCs w:val="24"/>
              </w:rPr>
            </w:pPr>
          </w:p>
        </w:tc>
        <w:tc>
          <w:tcPr>
            <w:tcW w:w="2059" w:type="dxa"/>
            <w:vMerge/>
            <w:vAlign w:val="center"/>
          </w:tcPr>
          <w:p w:rsidR="004B697C" w:rsidRPr="00DE5953" w:rsidRDefault="004B697C" w:rsidP="004B697C">
            <w:pPr>
              <w:ind w:firstLine="0"/>
              <w:jc w:val="left"/>
              <w:rPr>
                <w:sz w:val="24"/>
                <w:szCs w:val="24"/>
              </w:rPr>
            </w:pPr>
          </w:p>
        </w:tc>
        <w:tc>
          <w:tcPr>
            <w:tcW w:w="1033" w:type="dxa"/>
            <w:vMerge/>
            <w:vAlign w:val="center"/>
          </w:tcPr>
          <w:p w:rsidR="004B697C" w:rsidRPr="00DE5953" w:rsidRDefault="004B697C" w:rsidP="004B697C">
            <w:pPr>
              <w:ind w:firstLine="0"/>
              <w:jc w:val="left"/>
              <w:rPr>
                <w:sz w:val="24"/>
                <w:szCs w:val="24"/>
              </w:rPr>
            </w:pPr>
          </w:p>
        </w:tc>
        <w:tc>
          <w:tcPr>
            <w:tcW w:w="2031" w:type="dxa"/>
            <w:vMerge/>
            <w:vAlign w:val="center"/>
          </w:tcPr>
          <w:p w:rsidR="004B697C" w:rsidRPr="00DE5953" w:rsidRDefault="004B697C" w:rsidP="004B697C">
            <w:pPr>
              <w:ind w:firstLine="0"/>
              <w:jc w:val="left"/>
              <w:rPr>
                <w:sz w:val="24"/>
                <w:szCs w:val="24"/>
              </w:rPr>
            </w:pPr>
          </w:p>
        </w:tc>
        <w:tc>
          <w:tcPr>
            <w:tcW w:w="1088" w:type="dxa"/>
            <w:shd w:val="clear" w:color="auto" w:fill="auto"/>
            <w:vAlign w:val="center"/>
          </w:tcPr>
          <w:p w:rsidR="004B697C" w:rsidRPr="00DE5953" w:rsidRDefault="004B697C" w:rsidP="0002557D">
            <w:pPr>
              <w:ind w:firstLine="0"/>
              <w:jc w:val="left"/>
              <w:rPr>
                <w:sz w:val="24"/>
                <w:szCs w:val="24"/>
              </w:rPr>
            </w:pPr>
            <w:r w:rsidRPr="00DE5953">
              <w:rPr>
                <w:sz w:val="24"/>
                <w:szCs w:val="24"/>
              </w:rPr>
              <w:t>площадь под хранение фондов, м2</w:t>
            </w:r>
          </w:p>
        </w:tc>
        <w:tc>
          <w:tcPr>
            <w:tcW w:w="992" w:type="dxa"/>
            <w:shd w:val="clear" w:color="auto" w:fill="auto"/>
            <w:vAlign w:val="center"/>
          </w:tcPr>
          <w:p w:rsidR="004B697C" w:rsidRPr="00DE5953" w:rsidRDefault="004B697C" w:rsidP="0002557D">
            <w:pPr>
              <w:ind w:firstLine="0"/>
              <w:jc w:val="center"/>
              <w:rPr>
                <w:sz w:val="24"/>
                <w:szCs w:val="24"/>
              </w:rPr>
            </w:pPr>
            <w:r w:rsidRPr="00DE5953">
              <w:rPr>
                <w:sz w:val="24"/>
                <w:szCs w:val="24"/>
              </w:rPr>
              <w:t>72</w:t>
            </w:r>
          </w:p>
        </w:tc>
        <w:tc>
          <w:tcPr>
            <w:tcW w:w="1843" w:type="dxa"/>
            <w:vMerge/>
            <w:vAlign w:val="center"/>
          </w:tcPr>
          <w:p w:rsidR="004B697C" w:rsidRPr="00DE5953" w:rsidRDefault="004B697C" w:rsidP="004B697C">
            <w:pPr>
              <w:ind w:firstLine="0"/>
              <w:jc w:val="left"/>
              <w:rPr>
                <w:sz w:val="24"/>
                <w:szCs w:val="24"/>
              </w:rPr>
            </w:pPr>
          </w:p>
        </w:tc>
      </w:tr>
      <w:tr w:rsidR="004B697C" w:rsidRPr="00DE5953" w:rsidTr="001B7FCC">
        <w:trPr>
          <w:cantSplit/>
          <w:trHeight w:val="20"/>
        </w:trPr>
        <w:tc>
          <w:tcPr>
            <w:tcW w:w="560" w:type="dxa"/>
            <w:vMerge/>
            <w:vAlign w:val="center"/>
          </w:tcPr>
          <w:p w:rsidR="004B697C" w:rsidRPr="00DE5953" w:rsidRDefault="004B697C" w:rsidP="004B697C">
            <w:pPr>
              <w:ind w:firstLine="0"/>
              <w:jc w:val="left"/>
              <w:rPr>
                <w:sz w:val="24"/>
                <w:szCs w:val="24"/>
              </w:rPr>
            </w:pPr>
          </w:p>
        </w:tc>
        <w:tc>
          <w:tcPr>
            <w:tcW w:w="2059" w:type="dxa"/>
            <w:vMerge/>
            <w:vAlign w:val="center"/>
          </w:tcPr>
          <w:p w:rsidR="004B697C" w:rsidRPr="00DE5953" w:rsidRDefault="004B697C" w:rsidP="004B697C">
            <w:pPr>
              <w:ind w:firstLine="0"/>
              <w:jc w:val="left"/>
              <w:rPr>
                <w:sz w:val="24"/>
                <w:szCs w:val="24"/>
              </w:rPr>
            </w:pPr>
          </w:p>
        </w:tc>
        <w:tc>
          <w:tcPr>
            <w:tcW w:w="1033" w:type="dxa"/>
            <w:vMerge/>
            <w:vAlign w:val="center"/>
          </w:tcPr>
          <w:p w:rsidR="004B697C" w:rsidRPr="00DE5953" w:rsidRDefault="004B697C" w:rsidP="004B697C">
            <w:pPr>
              <w:ind w:firstLine="0"/>
              <w:jc w:val="left"/>
              <w:rPr>
                <w:sz w:val="24"/>
                <w:szCs w:val="24"/>
              </w:rPr>
            </w:pPr>
          </w:p>
        </w:tc>
        <w:tc>
          <w:tcPr>
            <w:tcW w:w="2031" w:type="dxa"/>
            <w:vMerge/>
            <w:vAlign w:val="center"/>
          </w:tcPr>
          <w:p w:rsidR="004B697C" w:rsidRPr="00DE5953" w:rsidRDefault="004B697C" w:rsidP="004B697C">
            <w:pPr>
              <w:ind w:firstLine="0"/>
              <w:jc w:val="left"/>
              <w:rPr>
                <w:sz w:val="24"/>
                <w:szCs w:val="24"/>
              </w:rPr>
            </w:pPr>
          </w:p>
        </w:tc>
        <w:tc>
          <w:tcPr>
            <w:tcW w:w="1088" w:type="dxa"/>
            <w:shd w:val="clear" w:color="auto" w:fill="auto"/>
            <w:vAlign w:val="center"/>
          </w:tcPr>
          <w:p w:rsidR="004B697C" w:rsidRPr="00DE5953" w:rsidRDefault="004B697C" w:rsidP="0002557D">
            <w:pPr>
              <w:ind w:firstLine="0"/>
              <w:jc w:val="left"/>
              <w:rPr>
                <w:sz w:val="24"/>
                <w:szCs w:val="24"/>
              </w:rPr>
            </w:pPr>
            <w:r w:rsidRPr="00DE5953">
              <w:rPr>
                <w:sz w:val="24"/>
                <w:szCs w:val="24"/>
              </w:rPr>
              <w:t>количество тыс. ед. хранения</w:t>
            </w:r>
          </w:p>
        </w:tc>
        <w:tc>
          <w:tcPr>
            <w:tcW w:w="992" w:type="dxa"/>
            <w:shd w:val="clear" w:color="auto" w:fill="auto"/>
            <w:vAlign w:val="center"/>
          </w:tcPr>
          <w:p w:rsidR="004B697C" w:rsidRPr="00DE5953" w:rsidRDefault="004B697C" w:rsidP="004B697C">
            <w:pPr>
              <w:ind w:firstLine="0"/>
              <w:jc w:val="center"/>
              <w:rPr>
                <w:sz w:val="24"/>
                <w:szCs w:val="24"/>
              </w:rPr>
            </w:pPr>
            <w:r w:rsidRPr="00DE5953">
              <w:rPr>
                <w:sz w:val="24"/>
                <w:szCs w:val="24"/>
              </w:rPr>
              <w:t>14,614</w:t>
            </w:r>
          </w:p>
        </w:tc>
        <w:tc>
          <w:tcPr>
            <w:tcW w:w="1843" w:type="dxa"/>
            <w:vMerge/>
            <w:vAlign w:val="center"/>
          </w:tcPr>
          <w:p w:rsidR="004B697C" w:rsidRPr="00DE5953" w:rsidRDefault="004B697C" w:rsidP="004B697C">
            <w:pPr>
              <w:ind w:firstLine="0"/>
              <w:jc w:val="left"/>
              <w:rPr>
                <w:sz w:val="24"/>
                <w:szCs w:val="24"/>
              </w:rPr>
            </w:pPr>
          </w:p>
        </w:tc>
      </w:tr>
      <w:tr w:rsidR="004B697C" w:rsidRPr="00DE5953" w:rsidTr="001B7FCC">
        <w:trPr>
          <w:cantSplit/>
          <w:trHeight w:val="20"/>
        </w:trPr>
        <w:tc>
          <w:tcPr>
            <w:tcW w:w="560" w:type="dxa"/>
            <w:vMerge/>
            <w:vAlign w:val="center"/>
          </w:tcPr>
          <w:p w:rsidR="004B697C" w:rsidRPr="00DE5953" w:rsidRDefault="004B697C" w:rsidP="004B697C">
            <w:pPr>
              <w:ind w:firstLine="0"/>
              <w:jc w:val="left"/>
              <w:rPr>
                <w:sz w:val="24"/>
                <w:szCs w:val="24"/>
              </w:rPr>
            </w:pPr>
          </w:p>
        </w:tc>
        <w:tc>
          <w:tcPr>
            <w:tcW w:w="2059" w:type="dxa"/>
            <w:vMerge/>
            <w:vAlign w:val="center"/>
          </w:tcPr>
          <w:p w:rsidR="004B697C" w:rsidRPr="00DE5953" w:rsidRDefault="004B697C" w:rsidP="004B697C">
            <w:pPr>
              <w:ind w:firstLine="0"/>
              <w:jc w:val="left"/>
              <w:rPr>
                <w:sz w:val="24"/>
                <w:szCs w:val="24"/>
              </w:rPr>
            </w:pPr>
          </w:p>
        </w:tc>
        <w:tc>
          <w:tcPr>
            <w:tcW w:w="1033" w:type="dxa"/>
            <w:vMerge/>
            <w:vAlign w:val="center"/>
          </w:tcPr>
          <w:p w:rsidR="004B697C" w:rsidRPr="00DE5953" w:rsidRDefault="004B697C" w:rsidP="004B697C">
            <w:pPr>
              <w:ind w:firstLine="0"/>
              <w:jc w:val="left"/>
              <w:rPr>
                <w:sz w:val="24"/>
                <w:szCs w:val="24"/>
              </w:rPr>
            </w:pPr>
          </w:p>
        </w:tc>
        <w:tc>
          <w:tcPr>
            <w:tcW w:w="2031" w:type="dxa"/>
            <w:vMerge/>
            <w:vAlign w:val="center"/>
          </w:tcPr>
          <w:p w:rsidR="004B697C" w:rsidRPr="00DE5953" w:rsidRDefault="004B697C" w:rsidP="004B697C">
            <w:pPr>
              <w:ind w:firstLine="0"/>
              <w:jc w:val="left"/>
              <w:rPr>
                <w:sz w:val="24"/>
                <w:szCs w:val="24"/>
              </w:rPr>
            </w:pPr>
          </w:p>
        </w:tc>
        <w:tc>
          <w:tcPr>
            <w:tcW w:w="1088" w:type="dxa"/>
            <w:shd w:val="clear" w:color="auto" w:fill="auto"/>
            <w:vAlign w:val="center"/>
          </w:tcPr>
          <w:p w:rsidR="004B697C" w:rsidRPr="00DE5953" w:rsidRDefault="004B697C" w:rsidP="0002557D">
            <w:pPr>
              <w:ind w:firstLine="0"/>
              <w:jc w:val="left"/>
              <w:rPr>
                <w:sz w:val="24"/>
                <w:szCs w:val="24"/>
              </w:rPr>
            </w:pPr>
            <w:r w:rsidRPr="00DE5953">
              <w:rPr>
                <w:sz w:val="24"/>
                <w:szCs w:val="24"/>
              </w:rPr>
              <w:t>мест</w:t>
            </w:r>
          </w:p>
        </w:tc>
        <w:tc>
          <w:tcPr>
            <w:tcW w:w="992" w:type="dxa"/>
            <w:shd w:val="clear" w:color="auto" w:fill="auto"/>
            <w:vAlign w:val="center"/>
          </w:tcPr>
          <w:p w:rsidR="004B697C" w:rsidRPr="00DE5953" w:rsidRDefault="0002557D" w:rsidP="004B697C">
            <w:pPr>
              <w:ind w:firstLine="0"/>
              <w:jc w:val="center"/>
              <w:rPr>
                <w:sz w:val="24"/>
                <w:szCs w:val="24"/>
              </w:rPr>
            </w:pPr>
            <w:r w:rsidRPr="00DE5953">
              <w:rPr>
                <w:sz w:val="24"/>
                <w:szCs w:val="24"/>
              </w:rPr>
              <w:t>5</w:t>
            </w:r>
            <w:r w:rsidR="004B697C" w:rsidRPr="00DE5953">
              <w:rPr>
                <w:sz w:val="24"/>
                <w:szCs w:val="24"/>
              </w:rPr>
              <w:t>0</w:t>
            </w:r>
          </w:p>
        </w:tc>
        <w:tc>
          <w:tcPr>
            <w:tcW w:w="1843" w:type="dxa"/>
            <w:vMerge/>
            <w:vAlign w:val="center"/>
          </w:tcPr>
          <w:p w:rsidR="004B697C" w:rsidRPr="00DE5953" w:rsidRDefault="004B697C" w:rsidP="004B697C">
            <w:pPr>
              <w:ind w:firstLine="0"/>
              <w:jc w:val="left"/>
              <w:rPr>
                <w:sz w:val="24"/>
                <w:szCs w:val="24"/>
              </w:rPr>
            </w:pPr>
          </w:p>
        </w:tc>
      </w:tr>
      <w:tr w:rsidR="004B697C" w:rsidRPr="00DE5953" w:rsidTr="001B7FCC">
        <w:trPr>
          <w:cantSplit/>
          <w:trHeight w:val="20"/>
        </w:trPr>
        <w:tc>
          <w:tcPr>
            <w:tcW w:w="9606" w:type="dxa"/>
            <w:gridSpan w:val="7"/>
            <w:shd w:val="clear" w:color="auto" w:fill="auto"/>
            <w:vAlign w:val="center"/>
            <w:hideMark/>
          </w:tcPr>
          <w:p w:rsidR="004B697C" w:rsidRPr="00DE5953" w:rsidRDefault="004B697C" w:rsidP="004B697C">
            <w:pPr>
              <w:ind w:firstLine="0"/>
              <w:jc w:val="center"/>
              <w:rPr>
                <w:b/>
                <w:bCs/>
                <w:i/>
                <w:sz w:val="24"/>
                <w:szCs w:val="24"/>
              </w:rPr>
            </w:pPr>
            <w:r w:rsidRPr="00DE5953">
              <w:rPr>
                <w:b/>
                <w:bCs/>
                <w:i/>
                <w:sz w:val="24"/>
                <w:szCs w:val="24"/>
              </w:rPr>
              <w:t>Библиотеки</w:t>
            </w:r>
          </w:p>
        </w:tc>
      </w:tr>
      <w:tr w:rsidR="004B697C" w:rsidRPr="00DE5953" w:rsidTr="001B7FCC">
        <w:trPr>
          <w:cantSplit/>
          <w:trHeight w:val="20"/>
        </w:trPr>
        <w:tc>
          <w:tcPr>
            <w:tcW w:w="560" w:type="dxa"/>
            <w:vMerge w:val="restart"/>
            <w:shd w:val="clear" w:color="auto" w:fill="auto"/>
            <w:vAlign w:val="center"/>
            <w:hideMark/>
          </w:tcPr>
          <w:p w:rsidR="004B697C" w:rsidRPr="00DE5953" w:rsidRDefault="004B697C" w:rsidP="004B697C">
            <w:pPr>
              <w:ind w:firstLine="0"/>
              <w:jc w:val="center"/>
              <w:rPr>
                <w:sz w:val="24"/>
                <w:szCs w:val="24"/>
              </w:rPr>
            </w:pPr>
            <w:r w:rsidRPr="00DE5953">
              <w:rPr>
                <w:sz w:val="24"/>
                <w:szCs w:val="24"/>
              </w:rPr>
              <w:t>1</w:t>
            </w:r>
          </w:p>
        </w:tc>
        <w:tc>
          <w:tcPr>
            <w:tcW w:w="2059" w:type="dxa"/>
            <w:vMerge w:val="restart"/>
            <w:shd w:val="clear" w:color="auto" w:fill="auto"/>
            <w:vAlign w:val="center"/>
            <w:hideMark/>
          </w:tcPr>
          <w:p w:rsidR="004B697C" w:rsidRPr="00DE5953" w:rsidRDefault="00E81AE1" w:rsidP="004B697C">
            <w:pPr>
              <w:ind w:firstLine="0"/>
              <w:jc w:val="left"/>
              <w:rPr>
                <w:sz w:val="24"/>
                <w:szCs w:val="24"/>
              </w:rPr>
            </w:pPr>
            <w:r w:rsidRPr="00DE5953">
              <w:rPr>
                <w:sz w:val="24"/>
                <w:szCs w:val="24"/>
              </w:rPr>
              <w:t>Уинская центральная библиотека им. Ф.Ф.Павленкова</w:t>
            </w:r>
          </w:p>
        </w:tc>
        <w:tc>
          <w:tcPr>
            <w:tcW w:w="103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с. Уинское</w:t>
            </w:r>
            <w:r w:rsidR="00D14C0A" w:rsidRPr="00DE5953">
              <w:rPr>
                <w:sz w:val="24"/>
                <w:szCs w:val="24"/>
              </w:rPr>
              <w:t>, ул. Пролетарская, 8</w:t>
            </w:r>
          </w:p>
        </w:tc>
        <w:tc>
          <w:tcPr>
            <w:tcW w:w="2031"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Управление культуры, спорта и молодежной политики</w:t>
            </w: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количество тыс. ед. хранения</w:t>
            </w:r>
          </w:p>
        </w:tc>
        <w:tc>
          <w:tcPr>
            <w:tcW w:w="992" w:type="dxa"/>
            <w:shd w:val="clear" w:color="auto" w:fill="auto"/>
            <w:vAlign w:val="center"/>
            <w:hideMark/>
          </w:tcPr>
          <w:p w:rsidR="004B697C" w:rsidRPr="00DE5953" w:rsidRDefault="00D14C0A" w:rsidP="004B697C">
            <w:pPr>
              <w:ind w:firstLine="0"/>
              <w:jc w:val="center"/>
              <w:rPr>
                <w:sz w:val="24"/>
                <w:szCs w:val="24"/>
              </w:rPr>
            </w:pPr>
            <w:r w:rsidRPr="00DE5953">
              <w:rPr>
                <w:sz w:val="24"/>
                <w:szCs w:val="24"/>
              </w:rPr>
              <w:t>26,198</w:t>
            </w:r>
          </w:p>
        </w:tc>
        <w:tc>
          <w:tcPr>
            <w:tcW w:w="1843" w:type="dxa"/>
            <w:vMerge w:val="restart"/>
            <w:shd w:val="clear" w:color="auto" w:fill="auto"/>
            <w:vAlign w:val="center"/>
            <w:hideMark/>
          </w:tcPr>
          <w:p w:rsidR="004B697C" w:rsidRPr="00DE5953" w:rsidRDefault="00D14C0A" w:rsidP="004B697C">
            <w:pPr>
              <w:ind w:firstLine="0"/>
              <w:jc w:val="left"/>
              <w:rPr>
                <w:sz w:val="24"/>
                <w:szCs w:val="24"/>
              </w:rPr>
            </w:pPr>
            <w:r w:rsidRPr="00DE5953">
              <w:rPr>
                <w:sz w:val="24"/>
                <w:szCs w:val="24"/>
              </w:rPr>
              <w:t>-</w:t>
            </w:r>
          </w:p>
        </w:tc>
      </w:tr>
      <w:tr w:rsidR="004B697C" w:rsidRPr="00DE5953" w:rsidTr="001B7FCC">
        <w:trPr>
          <w:cantSplit/>
          <w:trHeight w:val="20"/>
        </w:trPr>
        <w:tc>
          <w:tcPr>
            <w:tcW w:w="560" w:type="dxa"/>
            <w:vMerge/>
            <w:vAlign w:val="center"/>
            <w:hideMark/>
          </w:tcPr>
          <w:p w:rsidR="004B697C" w:rsidRPr="00DE5953" w:rsidRDefault="004B697C" w:rsidP="004B697C">
            <w:pPr>
              <w:ind w:firstLine="0"/>
              <w:jc w:val="left"/>
              <w:rPr>
                <w:sz w:val="24"/>
                <w:szCs w:val="24"/>
              </w:rPr>
            </w:pPr>
          </w:p>
        </w:tc>
        <w:tc>
          <w:tcPr>
            <w:tcW w:w="2059" w:type="dxa"/>
            <w:vMerge/>
            <w:vAlign w:val="center"/>
            <w:hideMark/>
          </w:tcPr>
          <w:p w:rsidR="004B697C" w:rsidRPr="00DE5953" w:rsidRDefault="004B697C" w:rsidP="004B697C">
            <w:pPr>
              <w:ind w:firstLine="0"/>
              <w:jc w:val="left"/>
              <w:rPr>
                <w:sz w:val="24"/>
                <w:szCs w:val="24"/>
              </w:rPr>
            </w:pPr>
          </w:p>
        </w:tc>
        <w:tc>
          <w:tcPr>
            <w:tcW w:w="1033" w:type="dxa"/>
            <w:vMerge/>
            <w:vAlign w:val="center"/>
            <w:hideMark/>
          </w:tcPr>
          <w:p w:rsidR="004B697C" w:rsidRPr="00DE5953" w:rsidRDefault="004B697C" w:rsidP="004B697C">
            <w:pPr>
              <w:ind w:firstLine="0"/>
              <w:jc w:val="left"/>
              <w:rPr>
                <w:sz w:val="24"/>
                <w:szCs w:val="24"/>
              </w:rPr>
            </w:pPr>
          </w:p>
        </w:tc>
        <w:tc>
          <w:tcPr>
            <w:tcW w:w="2031" w:type="dxa"/>
            <w:vMerge/>
            <w:vAlign w:val="center"/>
            <w:hideMark/>
          </w:tcPr>
          <w:p w:rsidR="004B697C" w:rsidRPr="00DE5953" w:rsidRDefault="004B697C" w:rsidP="004B697C">
            <w:pPr>
              <w:ind w:firstLine="0"/>
              <w:jc w:val="left"/>
              <w:rPr>
                <w:sz w:val="24"/>
                <w:szCs w:val="24"/>
              </w:rPr>
            </w:pP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мест</w:t>
            </w:r>
          </w:p>
        </w:tc>
        <w:tc>
          <w:tcPr>
            <w:tcW w:w="992" w:type="dxa"/>
            <w:shd w:val="clear" w:color="auto" w:fill="auto"/>
            <w:vAlign w:val="center"/>
            <w:hideMark/>
          </w:tcPr>
          <w:p w:rsidR="004B697C" w:rsidRPr="00DE5953" w:rsidRDefault="004B697C" w:rsidP="004B697C">
            <w:pPr>
              <w:ind w:firstLine="0"/>
              <w:jc w:val="center"/>
              <w:rPr>
                <w:sz w:val="24"/>
                <w:szCs w:val="24"/>
              </w:rPr>
            </w:pPr>
            <w:r w:rsidRPr="00DE5953">
              <w:rPr>
                <w:sz w:val="24"/>
                <w:szCs w:val="24"/>
              </w:rPr>
              <w:t>50</w:t>
            </w:r>
          </w:p>
        </w:tc>
        <w:tc>
          <w:tcPr>
            <w:tcW w:w="1843" w:type="dxa"/>
            <w:vMerge/>
            <w:vAlign w:val="center"/>
            <w:hideMark/>
          </w:tcPr>
          <w:p w:rsidR="004B697C" w:rsidRPr="00DE5953" w:rsidRDefault="004B697C" w:rsidP="004B697C">
            <w:pPr>
              <w:ind w:firstLine="0"/>
              <w:jc w:val="left"/>
              <w:rPr>
                <w:sz w:val="24"/>
                <w:szCs w:val="24"/>
              </w:rPr>
            </w:pPr>
          </w:p>
        </w:tc>
      </w:tr>
      <w:tr w:rsidR="004B697C" w:rsidRPr="00DE5953" w:rsidTr="001B7FCC">
        <w:trPr>
          <w:cantSplit/>
          <w:trHeight w:val="20"/>
        </w:trPr>
        <w:tc>
          <w:tcPr>
            <w:tcW w:w="560" w:type="dxa"/>
            <w:vMerge w:val="restart"/>
            <w:shd w:val="clear" w:color="auto" w:fill="auto"/>
            <w:vAlign w:val="center"/>
            <w:hideMark/>
          </w:tcPr>
          <w:p w:rsidR="004B697C" w:rsidRPr="00DE5953" w:rsidRDefault="004B697C" w:rsidP="004B697C">
            <w:pPr>
              <w:ind w:firstLine="0"/>
              <w:jc w:val="center"/>
              <w:rPr>
                <w:sz w:val="24"/>
                <w:szCs w:val="24"/>
              </w:rPr>
            </w:pPr>
            <w:r w:rsidRPr="00DE5953">
              <w:rPr>
                <w:sz w:val="24"/>
                <w:szCs w:val="24"/>
              </w:rPr>
              <w:t>2</w:t>
            </w:r>
          </w:p>
        </w:tc>
        <w:tc>
          <w:tcPr>
            <w:tcW w:w="2059" w:type="dxa"/>
            <w:vMerge w:val="restart"/>
            <w:shd w:val="clear" w:color="auto" w:fill="auto"/>
            <w:vAlign w:val="center"/>
            <w:hideMark/>
          </w:tcPr>
          <w:p w:rsidR="004B697C" w:rsidRPr="00DE5953" w:rsidRDefault="00E81AE1" w:rsidP="004B697C">
            <w:pPr>
              <w:ind w:firstLine="0"/>
              <w:jc w:val="left"/>
              <w:rPr>
                <w:sz w:val="24"/>
                <w:szCs w:val="24"/>
              </w:rPr>
            </w:pPr>
            <w:r w:rsidRPr="00DE5953">
              <w:rPr>
                <w:sz w:val="24"/>
                <w:szCs w:val="24"/>
              </w:rPr>
              <w:t>Уинская центральная детская библиотека</w:t>
            </w:r>
          </w:p>
        </w:tc>
        <w:tc>
          <w:tcPr>
            <w:tcW w:w="103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с. Уинское</w:t>
            </w:r>
            <w:r w:rsidR="00D14C0A" w:rsidRPr="00DE5953">
              <w:rPr>
                <w:sz w:val="24"/>
                <w:szCs w:val="24"/>
              </w:rPr>
              <w:t>, ул. Ленина, 21А</w:t>
            </w:r>
          </w:p>
        </w:tc>
        <w:tc>
          <w:tcPr>
            <w:tcW w:w="2031"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МКУК «Уинская МЦБС»</w:t>
            </w: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количество тыс. ед. хранения</w:t>
            </w:r>
          </w:p>
        </w:tc>
        <w:tc>
          <w:tcPr>
            <w:tcW w:w="992" w:type="dxa"/>
            <w:shd w:val="clear" w:color="auto" w:fill="auto"/>
            <w:vAlign w:val="center"/>
            <w:hideMark/>
          </w:tcPr>
          <w:p w:rsidR="004B697C" w:rsidRPr="00DE5953" w:rsidRDefault="004B697C" w:rsidP="00D14C0A">
            <w:pPr>
              <w:ind w:firstLine="0"/>
              <w:jc w:val="center"/>
              <w:rPr>
                <w:sz w:val="24"/>
                <w:szCs w:val="24"/>
              </w:rPr>
            </w:pPr>
            <w:r w:rsidRPr="00DE5953">
              <w:rPr>
                <w:sz w:val="24"/>
                <w:szCs w:val="24"/>
              </w:rPr>
              <w:t>8,</w:t>
            </w:r>
            <w:r w:rsidR="00D14C0A" w:rsidRPr="00DE5953">
              <w:rPr>
                <w:sz w:val="24"/>
                <w:szCs w:val="24"/>
              </w:rPr>
              <w:t>418</w:t>
            </w:r>
          </w:p>
        </w:tc>
        <w:tc>
          <w:tcPr>
            <w:tcW w:w="184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капитальный ремонт</w:t>
            </w:r>
          </w:p>
        </w:tc>
      </w:tr>
      <w:tr w:rsidR="004B697C" w:rsidRPr="00DE5953" w:rsidTr="001B7FCC">
        <w:trPr>
          <w:cantSplit/>
          <w:trHeight w:val="20"/>
        </w:trPr>
        <w:tc>
          <w:tcPr>
            <w:tcW w:w="560" w:type="dxa"/>
            <w:vMerge/>
            <w:vAlign w:val="center"/>
            <w:hideMark/>
          </w:tcPr>
          <w:p w:rsidR="004B697C" w:rsidRPr="00DE5953" w:rsidRDefault="004B697C" w:rsidP="004B697C">
            <w:pPr>
              <w:ind w:firstLine="0"/>
              <w:jc w:val="left"/>
              <w:rPr>
                <w:sz w:val="24"/>
                <w:szCs w:val="24"/>
              </w:rPr>
            </w:pPr>
          </w:p>
        </w:tc>
        <w:tc>
          <w:tcPr>
            <w:tcW w:w="2059" w:type="dxa"/>
            <w:vMerge/>
            <w:vAlign w:val="center"/>
            <w:hideMark/>
          </w:tcPr>
          <w:p w:rsidR="004B697C" w:rsidRPr="00DE5953" w:rsidRDefault="004B697C" w:rsidP="004B697C">
            <w:pPr>
              <w:ind w:firstLine="0"/>
              <w:jc w:val="left"/>
              <w:rPr>
                <w:sz w:val="24"/>
                <w:szCs w:val="24"/>
              </w:rPr>
            </w:pPr>
          </w:p>
        </w:tc>
        <w:tc>
          <w:tcPr>
            <w:tcW w:w="1033" w:type="dxa"/>
            <w:vMerge/>
            <w:vAlign w:val="center"/>
            <w:hideMark/>
          </w:tcPr>
          <w:p w:rsidR="004B697C" w:rsidRPr="00DE5953" w:rsidRDefault="004B697C" w:rsidP="004B697C">
            <w:pPr>
              <w:ind w:firstLine="0"/>
              <w:jc w:val="left"/>
              <w:rPr>
                <w:sz w:val="24"/>
                <w:szCs w:val="24"/>
              </w:rPr>
            </w:pPr>
          </w:p>
        </w:tc>
        <w:tc>
          <w:tcPr>
            <w:tcW w:w="2031" w:type="dxa"/>
            <w:vMerge/>
            <w:vAlign w:val="center"/>
            <w:hideMark/>
          </w:tcPr>
          <w:p w:rsidR="004B697C" w:rsidRPr="00DE5953" w:rsidRDefault="004B697C" w:rsidP="004B697C">
            <w:pPr>
              <w:ind w:firstLine="0"/>
              <w:jc w:val="left"/>
              <w:rPr>
                <w:sz w:val="24"/>
                <w:szCs w:val="24"/>
              </w:rPr>
            </w:pP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мест</w:t>
            </w:r>
          </w:p>
        </w:tc>
        <w:tc>
          <w:tcPr>
            <w:tcW w:w="992" w:type="dxa"/>
            <w:shd w:val="clear" w:color="auto" w:fill="auto"/>
            <w:vAlign w:val="center"/>
            <w:hideMark/>
          </w:tcPr>
          <w:p w:rsidR="004B697C" w:rsidRPr="00DE5953" w:rsidRDefault="00D14C0A" w:rsidP="004B697C">
            <w:pPr>
              <w:ind w:firstLine="0"/>
              <w:jc w:val="center"/>
              <w:rPr>
                <w:sz w:val="24"/>
                <w:szCs w:val="24"/>
              </w:rPr>
            </w:pPr>
            <w:r w:rsidRPr="00DE5953">
              <w:rPr>
                <w:sz w:val="24"/>
                <w:szCs w:val="24"/>
              </w:rPr>
              <w:t>5</w:t>
            </w:r>
            <w:r w:rsidR="004B697C" w:rsidRPr="00DE5953">
              <w:rPr>
                <w:sz w:val="24"/>
                <w:szCs w:val="24"/>
              </w:rPr>
              <w:t>0</w:t>
            </w:r>
          </w:p>
        </w:tc>
        <w:tc>
          <w:tcPr>
            <w:tcW w:w="1843" w:type="dxa"/>
            <w:vMerge/>
            <w:vAlign w:val="center"/>
            <w:hideMark/>
          </w:tcPr>
          <w:p w:rsidR="004B697C" w:rsidRPr="00DE5953" w:rsidRDefault="004B697C" w:rsidP="004B697C">
            <w:pPr>
              <w:ind w:firstLine="0"/>
              <w:jc w:val="left"/>
              <w:rPr>
                <w:sz w:val="24"/>
                <w:szCs w:val="24"/>
              </w:rPr>
            </w:pPr>
          </w:p>
        </w:tc>
      </w:tr>
      <w:tr w:rsidR="004B697C" w:rsidRPr="00DE5953" w:rsidTr="001B7FCC">
        <w:trPr>
          <w:cantSplit/>
          <w:trHeight w:val="20"/>
        </w:trPr>
        <w:tc>
          <w:tcPr>
            <w:tcW w:w="560" w:type="dxa"/>
            <w:vMerge w:val="restart"/>
            <w:shd w:val="clear" w:color="auto" w:fill="auto"/>
            <w:vAlign w:val="center"/>
            <w:hideMark/>
          </w:tcPr>
          <w:p w:rsidR="004B697C" w:rsidRPr="00DE5953" w:rsidRDefault="004B697C" w:rsidP="004B697C">
            <w:pPr>
              <w:ind w:firstLine="0"/>
              <w:jc w:val="center"/>
              <w:rPr>
                <w:sz w:val="24"/>
                <w:szCs w:val="24"/>
              </w:rPr>
            </w:pPr>
            <w:r w:rsidRPr="00DE5953">
              <w:rPr>
                <w:sz w:val="24"/>
                <w:szCs w:val="24"/>
              </w:rPr>
              <w:lastRenderedPageBreak/>
              <w:t>3</w:t>
            </w:r>
          </w:p>
        </w:tc>
        <w:tc>
          <w:tcPr>
            <w:tcW w:w="2059" w:type="dxa"/>
            <w:vMerge w:val="restart"/>
            <w:shd w:val="clear" w:color="auto" w:fill="auto"/>
            <w:vAlign w:val="center"/>
            <w:hideMark/>
          </w:tcPr>
          <w:p w:rsidR="004B697C" w:rsidRPr="00DE5953" w:rsidRDefault="00E81AE1" w:rsidP="004B697C">
            <w:pPr>
              <w:ind w:firstLine="0"/>
              <w:jc w:val="left"/>
              <w:rPr>
                <w:sz w:val="24"/>
                <w:szCs w:val="24"/>
              </w:rPr>
            </w:pPr>
            <w:r w:rsidRPr="00DE5953">
              <w:rPr>
                <w:sz w:val="24"/>
                <w:szCs w:val="24"/>
              </w:rPr>
              <w:t>Аспинская модельная сельская библиотека им. Ф.Ф.Павленкова</w:t>
            </w:r>
          </w:p>
        </w:tc>
        <w:tc>
          <w:tcPr>
            <w:tcW w:w="103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с. Аспа</w:t>
            </w:r>
            <w:r w:rsidR="00D14C0A" w:rsidRPr="00DE5953">
              <w:rPr>
                <w:sz w:val="24"/>
                <w:szCs w:val="24"/>
              </w:rPr>
              <w:t>, ул. Школьная, 2А</w:t>
            </w:r>
          </w:p>
        </w:tc>
        <w:tc>
          <w:tcPr>
            <w:tcW w:w="2031" w:type="dxa"/>
            <w:vMerge w:val="restart"/>
            <w:shd w:val="clear" w:color="auto" w:fill="auto"/>
            <w:vAlign w:val="center"/>
            <w:hideMark/>
          </w:tcPr>
          <w:p w:rsidR="004B697C" w:rsidRPr="00DE5953" w:rsidRDefault="004B697C" w:rsidP="004B697C">
            <w:pPr>
              <w:ind w:firstLine="0"/>
            </w:pPr>
            <w:r w:rsidRPr="00DE5953">
              <w:rPr>
                <w:sz w:val="24"/>
                <w:szCs w:val="24"/>
              </w:rPr>
              <w:t>МКУК «Уинская МЦБС»</w:t>
            </w: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количество тыс. ед. хранения</w:t>
            </w:r>
          </w:p>
        </w:tc>
        <w:tc>
          <w:tcPr>
            <w:tcW w:w="992" w:type="dxa"/>
            <w:shd w:val="clear" w:color="auto" w:fill="auto"/>
            <w:vAlign w:val="center"/>
            <w:hideMark/>
          </w:tcPr>
          <w:p w:rsidR="004B697C" w:rsidRPr="00DE5953" w:rsidRDefault="00D14C0A" w:rsidP="00D14C0A">
            <w:pPr>
              <w:ind w:firstLine="0"/>
              <w:jc w:val="center"/>
              <w:rPr>
                <w:sz w:val="24"/>
                <w:szCs w:val="24"/>
              </w:rPr>
            </w:pPr>
            <w:r w:rsidRPr="00DE5953">
              <w:rPr>
                <w:sz w:val="24"/>
                <w:szCs w:val="24"/>
              </w:rPr>
              <w:t>7</w:t>
            </w:r>
            <w:r w:rsidR="004B697C" w:rsidRPr="00DE5953">
              <w:rPr>
                <w:sz w:val="24"/>
                <w:szCs w:val="24"/>
              </w:rPr>
              <w:t>,</w:t>
            </w:r>
            <w:r w:rsidRPr="00DE5953">
              <w:rPr>
                <w:sz w:val="24"/>
                <w:szCs w:val="24"/>
              </w:rPr>
              <w:t>705</w:t>
            </w:r>
          </w:p>
        </w:tc>
        <w:tc>
          <w:tcPr>
            <w:tcW w:w="184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w:t>
            </w:r>
          </w:p>
        </w:tc>
      </w:tr>
      <w:tr w:rsidR="004B697C" w:rsidRPr="00DE5953" w:rsidTr="001B7FCC">
        <w:trPr>
          <w:cantSplit/>
          <w:trHeight w:val="20"/>
        </w:trPr>
        <w:tc>
          <w:tcPr>
            <w:tcW w:w="560" w:type="dxa"/>
            <w:vMerge/>
            <w:vAlign w:val="center"/>
            <w:hideMark/>
          </w:tcPr>
          <w:p w:rsidR="004B697C" w:rsidRPr="00DE5953" w:rsidRDefault="004B697C" w:rsidP="004B697C">
            <w:pPr>
              <w:ind w:firstLine="0"/>
              <w:jc w:val="left"/>
              <w:rPr>
                <w:sz w:val="24"/>
                <w:szCs w:val="24"/>
              </w:rPr>
            </w:pPr>
          </w:p>
        </w:tc>
        <w:tc>
          <w:tcPr>
            <w:tcW w:w="2059" w:type="dxa"/>
            <w:vMerge/>
            <w:vAlign w:val="center"/>
            <w:hideMark/>
          </w:tcPr>
          <w:p w:rsidR="004B697C" w:rsidRPr="00DE5953" w:rsidRDefault="004B697C" w:rsidP="004B697C">
            <w:pPr>
              <w:ind w:firstLine="0"/>
              <w:jc w:val="left"/>
              <w:rPr>
                <w:sz w:val="24"/>
                <w:szCs w:val="24"/>
              </w:rPr>
            </w:pPr>
          </w:p>
        </w:tc>
        <w:tc>
          <w:tcPr>
            <w:tcW w:w="1033" w:type="dxa"/>
            <w:vMerge/>
            <w:vAlign w:val="center"/>
            <w:hideMark/>
          </w:tcPr>
          <w:p w:rsidR="004B697C" w:rsidRPr="00DE5953" w:rsidRDefault="004B697C" w:rsidP="004B697C">
            <w:pPr>
              <w:ind w:firstLine="0"/>
              <w:jc w:val="left"/>
              <w:rPr>
                <w:sz w:val="24"/>
                <w:szCs w:val="24"/>
              </w:rPr>
            </w:pPr>
          </w:p>
        </w:tc>
        <w:tc>
          <w:tcPr>
            <w:tcW w:w="2031" w:type="dxa"/>
            <w:vMerge/>
            <w:vAlign w:val="center"/>
            <w:hideMark/>
          </w:tcPr>
          <w:p w:rsidR="004B697C" w:rsidRPr="00DE5953" w:rsidRDefault="004B697C" w:rsidP="004B697C">
            <w:pPr>
              <w:ind w:firstLine="0"/>
              <w:jc w:val="left"/>
              <w:rPr>
                <w:sz w:val="24"/>
                <w:szCs w:val="24"/>
              </w:rPr>
            </w:pP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мест</w:t>
            </w:r>
          </w:p>
        </w:tc>
        <w:tc>
          <w:tcPr>
            <w:tcW w:w="992" w:type="dxa"/>
            <w:shd w:val="clear" w:color="auto" w:fill="auto"/>
            <w:vAlign w:val="center"/>
            <w:hideMark/>
          </w:tcPr>
          <w:p w:rsidR="004B697C" w:rsidRPr="00DE5953" w:rsidRDefault="004B697C" w:rsidP="004B697C">
            <w:pPr>
              <w:ind w:firstLine="0"/>
              <w:jc w:val="center"/>
              <w:rPr>
                <w:sz w:val="24"/>
                <w:szCs w:val="24"/>
              </w:rPr>
            </w:pPr>
            <w:r w:rsidRPr="00DE5953">
              <w:rPr>
                <w:sz w:val="24"/>
                <w:szCs w:val="24"/>
              </w:rPr>
              <w:t>40</w:t>
            </w:r>
          </w:p>
        </w:tc>
        <w:tc>
          <w:tcPr>
            <w:tcW w:w="1843" w:type="dxa"/>
            <w:vMerge/>
            <w:vAlign w:val="center"/>
            <w:hideMark/>
          </w:tcPr>
          <w:p w:rsidR="004B697C" w:rsidRPr="00DE5953" w:rsidRDefault="004B697C" w:rsidP="004B697C">
            <w:pPr>
              <w:ind w:firstLine="0"/>
              <w:jc w:val="left"/>
              <w:rPr>
                <w:sz w:val="24"/>
                <w:szCs w:val="24"/>
              </w:rPr>
            </w:pPr>
          </w:p>
        </w:tc>
      </w:tr>
      <w:tr w:rsidR="004B697C" w:rsidRPr="00DE5953" w:rsidTr="001B7FCC">
        <w:trPr>
          <w:cantSplit/>
          <w:trHeight w:val="20"/>
        </w:trPr>
        <w:tc>
          <w:tcPr>
            <w:tcW w:w="560" w:type="dxa"/>
            <w:vMerge w:val="restart"/>
            <w:shd w:val="clear" w:color="auto" w:fill="auto"/>
            <w:vAlign w:val="center"/>
            <w:hideMark/>
          </w:tcPr>
          <w:p w:rsidR="004B697C" w:rsidRPr="00DE5953" w:rsidRDefault="004B697C" w:rsidP="004B697C">
            <w:pPr>
              <w:ind w:firstLine="0"/>
              <w:jc w:val="center"/>
              <w:rPr>
                <w:sz w:val="24"/>
                <w:szCs w:val="24"/>
              </w:rPr>
            </w:pPr>
            <w:r w:rsidRPr="00DE5953">
              <w:rPr>
                <w:sz w:val="24"/>
                <w:szCs w:val="24"/>
              </w:rPr>
              <w:t>4</w:t>
            </w:r>
          </w:p>
        </w:tc>
        <w:tc>
          <w:tcPr>
            <w:tcW w:w="2059" w:type="dxa"/>
            <w:vMerge w:val="restart"/>
            <w:shd w:val="clear" w:color="auto" w:fill="auto"/>
            <w:vAlign w:val="center"/>
            <w:hideMark/>
          </w:tcPr>
          <w:p w:rsidR="004B697C" w:rsidRPr="00DE5953" w:rsidRDefault="00E81AE1" w:rsidP="004B697C">
            <w:pPr>
              <w:ind w:firstLine="0"/>
              <w:jc w:val="left"/>
              <w:rPr>
                <w:sz w:val="24"/>
                <w:szCs w:val="24"/>
              </w:rPr>
            </w:pPr>
            <w:r w:rsidRPr="00DE5953">
              <w:rPr>
                <w:sz w:val="24"/>
                <w:szCs w:val="24"/>
              </w:rPr>
              <w:t>Красногорская сельская библиотека им. Ф.Ф.Павленкова</w:t>
            </w:r>
          </w:p>
        </w:tc>
        <w:tc>
          <w:tcPr>
            <w:tcW w:w="103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д. Красногорка</w:t>
            </w:r>
            <w:r w:rsidR="00715616" w:rsidRPr="00DE5953">
              <w:rPr>
                <w:sz w:val="24"/>
                <w:szCs w:val="24"/>
              </w:rPr>
              <w:t>, ул. Центральная, 11</w:t>
            </w:r>
          </w:p>
        </w:tc>
        <w:tc>
          <w:tcPr>
            <w:tcW w:w="2031" w:type="dxa"/>
            <w:vMerge w:val="restart"/>
            <w:shd w:val="clear" w:color="auto" w:fill="auto"/>
            <w:vAlign w:val="center"/>
            <w:hideMark/>
          </w:tcPr>
          <w:p w:rsidR="004B697C" w:rsidRPr="00DE5953" w:rsidRDefault="004B697C" w:rsidP="004B697C">
            <w:pPr>
              <w:ind w:firstLine="0"/>
            </w:pPr>
            <w:r w:rsidRPr="00DE5953">
              <w:rPr>
                <w:sz w:val="24"/>
                <w:szCs w:val="24"/>
              </w:rPr>
              <w:t>МКУК «Уинская МЦБС»</w:t>
            </w: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количество тыс. ед. хранения</w:t>
            </w:r>
          </w:p>
        </w:tc>
        <w:tc>
          <w:tcPr>
            <w:tcW w:w="992" w:type="dxa"/>
            <w:shd w:val="clear" w:color="auto" w:fill="auto"/>
            <w:vAlign w:val="center"/>
            <w:hideMark/>
          </w:tcPr>
          <w:p w:rsidR="004B697C" w:rsidRPr="00DE5953" w:rsidRDefault="00715616" w:rsidP="00715616">
            <w:pPr>
              <w:ind w:firstLine="0"/>
              <w:jc w:val="center"/>
              <w:rPr>
                <w:sz w:val="24"/>
                <w:szCs w:val="24"/>
              </w:rPr>
            </w:pPr>
            <w:r w:rsidRPr="00DE5953">
              <w:rPr>
                <w:sz w:val="24"/>
                <w:szCs w:val="24"/>
              </w:rPr>
              <w:t>5</w:t>
            </w:r>
            <w:r w:rsidR="004B697C" w:rsidRPr="00DE5953">
              <w:rPr>
                <w:sz w:val="24"/>
                <w:szCs w:val="24"/>
              </w:rPr>
              <w:t>,</w:t>
            </w:r>
            <w:r w:rsidRPr="00DE5953">
              <w:rPr>
                <w:sz w:val="24"/>
                <w:szCs w:val="24"/>
              </w:rPr>
              <w:t>836</w:t>
            </w:r>
          </w:p>
        </w:tc>
        <w:tc>
          <w:tcPr>
            <w:tcW w:w="1843" w:type="dxa"/>
            <w:vMerge w:val="restart"/>
            <w:shd w:val="clear" w:color="auto" w:fill="auto"/>
            <w:vAlign w:val="center"/>
            <w:hideMark/>
          </w:tcPr>
          <w:p w:rsidR="004B697C" w:rsidRPr="00DE5953" w:rsidRDefault="00715616" w:rsidP="004B697C">
            <w:pPr>
              <w:ind w:firstLine="0"/>
              <w:jc w:val="left"/>
              <w:rPr>
                <w:sz w:val="24"/>
                <w:szCs w:val="24"/>
              </w:rPr>
            </w:pPr>
            <w:r w:rsidRPr="00DE5953">
              <w:rPr>
                <w:sz w:val="24"/>
                <w:szCs w:val="24"/>
              </w:rPr>
              <w:t>-</w:t>
            </w:r>
          </w:p>
        </w:tc>
      </w:tr>
      <w:tr w:rsidR="004B697C" w:rsidRPr="00DE5953" w:rsidTr="001B7FCC">
        <w:trPr>
          <w:cantSplit/>
          <w:trHeight w:val="20"/>
        </w:trPr>
        <w:tc>
          <w:tcPr>
            <w:tcW w:w="560" w:type="dxa"/>
            <w:vMerge/>
            <w:vAlign w:val="center"/>
            <w:hideMark/>
          </w:tcPr>
          <w:p w:rsidR="004B697C" w:rsidRPr="00DE5953" w:rsidRDefault="004B697C" w:rsidP="004B697C">
            <w:pPr>
              <w:ind w:firstLine="0"/>
              <w:jc w:val="left"/>
              <w:rPr>
                <w:sz w:val="24"/>
                <w:szCs w:val="24"/>
              </w:rPr>
            </w:pPr>
          </w:p>
        </w:tc>
        <w:tc>
          <w:tcPr>
            <w:tcW w:w="2059" w:type="dxa"/>
            <w:vMerge/>
            <w:vAlign w:val="center"/>
            <w:hideMark/>
          </w:tcPr>
          <w:p w:rsidR="004B697C" w:rsidRPr="00DE5953" w:rsidRDefault="004B697C" w:rsidP="004B697C">
            <w:pPr>
              <w:ind w:firstLine="0"/>
              <w:jc w:val="left"/>
              <w:rPr>
                <w:sz w:val="24"/>
                <w:szCs w:val="24"/>
              </w:rPr>
            </w:pPr>
          </w:p>
        </w:tc>
        <w:tc>
          <w:tcPr>
            <w:tcW w:w="1033" w:type="dxa"/>
            <w:vMerge/>
            <w:vAlign w:val="center"/>
            <w:hideMark/>
          </w:tcPr>
          <w:p w:rsidR="004B697C" w:rsidRPr="00DE5953" w:rsidRDefault="004B697C" w:rsidP="004B697C">
            <w:pPr>
              <w:ind w:firstLine="0"/>
              <w:jc w:val="left"/>
              <w:rPr>
                <w:sz w:val="24"/>
                <w:szCs w:val="24"/>
              </w:rPr>
            </w:pPr>
          </w:p>
        </w:tc>
        <w:tc>
          <w:tcPr>
            <w:tcW w:w="2031" w:type="dxa"/>
            <w:vMerge/>
            <w:vAlign w:val="center"/>
            <w:hideMark/>
          </w:tcPr>
          <w:p w:rsidR="004B697C" w:rsidRPr="00DE5953" w:rsidRDefault="004B697C" w:rsidP="004B697C">
            <w:pPr>
              <w:ind w:firstLine="0"/>
              <w:jc w:val="left"/>
              <w:rPr>
                <w:sz w:val="24"/>
                <w:szCs w:val="24"/>
              </w:rPr>
            </w:pP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мест</w:t>
            </w:r>
          </w:p>
        </w:tc>
        <w:tc>
          <w:tcPr>
            <w:tcW w:w="992" w:type="dxa"/>
            <w:shd w:val="clear" w:color="auto" w:fill="auto"/>
            <w:vAlign w:val="center"/>
            <w:hideMark/>
          </w:tcPr>
          <w:p w:rsidR="004B697C" w:rsidRPr="00DE5953" w:rsidRDefault="004B697C" w:rsidP="004B697C">
            <w:pPr>
              <w:ind w:firstLine="0"/>
              <w:jc w:val="center"/>
              <w:rPr>
                <w:sz w:val="24"/>
                <w:szCs w:val="24"/>
              </w:rPr>
            </w:pPr>
            <w:r w:rsidRPr="00DE5953">
              <w:rPr>
                <w:sz w:val="24"/>
                <w:szCs w:val="24"/>
              </w:rPr>
              <w:t>20</w:t>
            </w:r>
          </w:p>
        </w:tc>
        <w:tc>
          <w:tcPr>
            <w:tcW w:w="1843" w:type="dxa"/>
            <w:vMerge/>
            <w:vAlign w:val="center"/>
            <w:hideMark/>
          </w:tcPr>
          <w:p w:rsidR="004B697C" w:rsidRPr="00DE5953" w:rsidRDefault="004B697C" w:rsidP="004B697C">
            <w:pPr>
              <w:ind w:firstLine="0"/>
              <w:jc w:val="left"/>
              <w:rPr>
                <w:sz w:val="24"/>
                <w:szCs w:val="24"/>
              </w:rPr>
            </w:pPr>
          </w:p>
        </w:tc>
      </w:tr>
      <w:tr w:rsidR="004B697C" w:rsidRPr="00DE5953" w:rsidTr="001B7FCC">
        <w:trPr>
          <w:cantSplit/>
          <w:trHeight w:val="20"/>
        </w:trPr>
        <w:tc>
          <w:tcPr>
            <w:tcW w:w="560" w:type="dxa"/>
            <w:vMerge w:val="restart"/>
            <w:shd w:val="clear" w:color="auto" w:fill="auto"/>
            <w:vAlign w:val="center"/>
            <w:hideMark/>
          </w:tcPr>
          <w:p w:rsidR="004B697C" w:rsidRPr="00DE5953" w:rsidRDefault="004B697C" w:rsidP="004B697C">
            <w:pPr>
              <w:ind w:firstLine="0"/>
              <w:jc w:val="center"/>
              <w:rPr>
                <w:sz w:val="24"/>
                <w:szCs w:val="24"/>
              </w:rPr>
            </w:pPr>
            <w:r w:rsidRPr="00DE5953">
              <w:rPr>
                <w:sz w:val="24"/>
                <w:szCs w:val="24"/>
              </w:rPr>
              <w:t>5</w:t>
            </w:r>
          </w:p>
        </w:tc>
        <w:tc>
          <w:tcPr>
            <w:tcW w:w="2059" w:type="dxa"/>
            <w:vMerge w:val="restart"/>
            <w:shd w:val="clear" w:color="auto" w:fill="auto"/>
            <w:vAlign w:val="center"/>
            <w:hideMark/>
          </w:tcPr>
          <w:p w:rsidR="004B697C" w:rsidRPr="00DE5953" w:rsidRDefault="00E81AE1" w:rsidP="004B697C">
            <w:pPr>
              <w:ind w:firstLine="0"/>
              <w:jc w:val="left"/>
              <w:rPr>
                <w:sz w:val="24"/>
                <w:szCs w:val="24"/>
              </w:rPr>
            </w:pPr>
            <w:r w:rsidRPr="00DE5953">
              <w:rPr>
                <w:sz w:val="24"/>
                <w:szCs w:val="24"/>
              </w:rPr>
              <w:t>Барсаевская сельская библиотека</w:t>
            </w:r>
          </w:p>
        </w:tc>
        <w:tc>
          <w:tcPr>
            <w:tcW w:w="1033" w:type="dxa"/>
            <w:vMerge w:val="restart"/>
            <w:shd w:val="clear" w:color="auto" w:fill="auto"/>
            <w:vAlign w:val="center"/>
            <w:hideMark/>
          </w:tcPr>
          <w:p w:rsidR="004B697C" w:rsidRPr="00DE5953" w:rsidRDefault="00F42CC4" w:rsidP="004B697C">
            <w:pPr>
              <w:ind w:firstLine="0"/>
              <w:jc w:val="left"/>
              <w:rPr>
                <w:sz w:val="24"/>
                <w:szCs w:val="24"/>
              </w:rPr>
            </w:pPr>
            <w:r w:rsidRPr="00DE5953">
              <w:rPr>
                <w:sz w:val="24"/>
                <w:szCs w:val="24"/>
              </w:rPr>
              <w:t>с</w:t>
            </w:r>
            <w:r w:rsidR="004B697C" w:rsidRPr="00DE5953">
              <w:rPr>
                <w:sz w:val="24"/>
                <w:szCs w:val="24"/>
              </w:rPr>
              <w:t>. Барсаи</w:t>
            </w:r>
            <w:r w:rsidR="00715616" w:rsidRPr="00DE5953">
              <w:rPr>
                <w:sz w:val="24"/>
                <w:szCs w:val="24"/>
              </w:rPr>
              <w:t>, ул. Центральная, 19</w:t>
            </w:r>
          </w:p>
        </w:tc>
        <w:tc>
          <w:tcPr>
            <w:tcW w:w="2031" w:type="dxa"/>
            <w:vMerge w:val="restart"/>
            <w:shd w:val="clear" w:color="auto" w:fill="auto"/>
            <w:vAlign w:val="center"/>
            <w:hideMark/>
          </w:tcPr>
          <w:p w:rsidR="004B697C" w:rsidRPr="00DE5953" w:rsidRDefault="004B697C" w:rsidP="004B697C">
            <w:pPr>
              <w:ind w:firstLine="0"/>
            </w:pPr>
            <w:r w:rsidRPr="00DE5953">
              <w:rPr>
                <w:sz w:val="24"/>
                <w:szCs w:val="24"/>
              </w:rPr>
              <w:t>МКУК «Уинская МЦБС»</w:t>
            </w: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количество тыс. ед. хранения</w:t>
            </w:r>
          </w:p>
        </w:tc>
        <w:tc>
          <w:tcPr>
            <w:tcW w:w="992" w:type="dxa"/>
            <w:shd w:val="clear" w:color="auto" w:fill="auto"/>
            <w:vAlign w:val="center"/>
            <w:hideMark/>
          </w:tcPr>
          <w:p w:rsidR="004B697C" w:rsidRPr="00DE5953" w:rsidRDefault="004B697C" w:rsidP="00715616">
            <w:pPr>
              <w:ind w:firstLine="0"/>
              <w:jc w:val="center"/>
              <w:rPr>
                <w:sz w:val="24"/>
                <w:szCs w:val="24"/>
              </w:rPr>
            </w:pPr>
            <w:r w:rsidRPr="00DE5953">
              <w:rPr>
                <w:sz w:val="24"/>
                <w:szCs w:val="24"/>
              </w:rPr>
              <w:t>2,</w:t>
            </w:r>
            <w:r w:rsidR="00715616" w:rsidRPr="00DE5953">
              <w:rPr>
                <w:sz w:val="24"/>
                <w:szCs w:val="24"/>
              </w:rPr>
              <w:t>662</w:t>
            </w:r>
          </w:p>
        </w:tc>
        <w:tc>
          <w:tcPr>
            <w:tcW w:w="184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w:t>
            </w:r>
          </w:p>
        </w:tc>
      </w:tr>
      <w:tr w:rsidR="004B697C" w:rsidRPr="00DE5953" w:rsidTr="001B7FCC">
        <w:trPr>
          <w:cantSplit/>
          <w:trHeight w:val="20"/>
        </w:trPr>
        <w:tc>
          <w:tcPr>
            <w:tcW w:w="560" w:type="dxa"/>
            <w:vMerge/>
            <w:vAlign w:val="center"/>
            <w:hideMark/>
          </w:tcPr>
          <w:p w:rsidR="004B697C" w:rsidRPr="00DE5953" w:rsidRDefault="004B697C" w:rsidP="004B697C">
            <w:pPr>
              <w:ind w:firstLine="0"/>
              <w:jc w:val="left"/>
              <w:rPr>
                <w:sz w:val="24"/>
                <w:szCs w:val="24"/>
              </w:rPr>
            </w:pPr>
          </w:p>
        </w:tc>
        <w:tc>
          <w:tcPr>
            <w:tcW w:w="2059" w:type="dxa"/>
            <w:vMerge/>
            <w:vAlign w:val="center"/>
            <w:hideMark/>
          </w:tcPr>
          <w:p w:rsidR="004B697C" w:rsidRPr="00DE5953" w:rsidRDefault="004B697C" w:rsidP="004B697C">
            <w:pPr>
              <w:ind w:firstLine="0"/>
              <w:jc w:val="left"/>
              <w:rPr>
                <w:sz w:val="24"/>
                <w:szCs w:val="24"/>
              </w:rPr>
            </w:pPr>
          </w:p>
        </w:tc>
        <w:tc>
          <w:tcPr>
            <w:tcW w:w="1033" w:type="dxa"/>
            <w:vMerge/>
            <w:vAlign w:val="center"/>
            <w:hideMark/>
          </w:tcPr>
          <w:p w:rsidR="004B697C" w:rsidRPr="00DE5953" w:rsidRDefault="004B697C" w:rsidP="004B697C">
            <w:pPr>
              <w:ind w:firstLine="0"/>
              <w:jc w:val="left"/>
              <w:rPr>
                <w:sz w:val="24"/>
                <w:szCs w:val="24"/>
              </w:rPr>
            </w:pPr>
          </w:p>
        </w:tc>
        <w:tc>
          <w:tcPr>
            <w:tcW w:w="2031" w:type="dxa"/>
            <w:vMerge/>
            <w:vAlign w:val="center"/>
            <w:hideMark/>
          </w:tcPr>
          <w:p w:rsidR="004B697C" w:rsidRPr="00DE5953" w:rsidRDefault="004B697C" w:rsidP="004B697C">
            <w:pPr>
              <w:ind w:firstLine="0"/>
              <w:jc w:val="left"/>
              <w:rPr>
                <w:sz w:val="24"/>
                <w:szCs w:val="24"/>
              </w:rPr>
            </w:pP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мест</w:t>
            </w:r>
          </w:p>
        </w:tc>
        <w:tc>
          <w:tcPr>
            <w:tcW w:w="992" w:type="dxa"/>
            <w:shd w:val="clear" w:color="auto" w:fill="auto"/>
            <w:vAlign w:val="center"/>
            <w:hideMark/>
          </w:tcPr>
          <w:p w:rsidR="004B697C" w:rsidRPr="00DE5953" w:rsidRDefault="004B697C" w:rsidP="004B697C">
            <w:pPr>
              <w:ind w:firstLine="0"/>
              <w:jc w:val="center"/>
              <w:rPr>
                <w:sz w:val="24"/>
                <w:szCs w:val="24"/>
              </w:rPr>
            </w:pPr>
            <w:r w:rsidRPr="00DE5953">
              <w:rPr>
                <w:sz w:val="24"/>
                <w:szCs w:val="24"/>
              </w:rPr>
              <w:t>15</w:t>
            </w:r>
          </w:p>
        </w:tc>
        <w:tc>
          <w:tcPr>
            <w:tcW w:w="1843" w:type="dxa"/>
            <w:vMerge/>
            <w:vAlign w:val="center"/>
            <w:hideMark/>
          </w:tcPr>
          <w:p w:rsidR="004B697C" w:rsidRPr="00DE5953" w:rsidRDefault="004B697C" w:rsidP="004B697C">
            <w:pPr>
              <w:ind w:firstLine="0"/>
              <w:jc w:val="left"/>
              <w:rPr>
                <w:sz w:val="24"/>
                <w:szCs w:val="24"/>
              </w:rPr>
            </w:pPr>
          </w:p>
        </w:tc>
      </w:tr>
      <w:tr w:rsidR="004B697C" w:rsidRPr="00DE5953" w:rsidTr="001B7FCC">
        <w:trPr>
          <w:cantSplit/>
          <w:trHeight w:val="20"/>
        </w:trPr>
        <w:tc>
          <w:tcPr>
            <w:tcW w:w="560" w:type="dxa"/>
            <w:vMerge w:val="restart"/>
            <w:shd w:val="clear" w:color="auto" w:fill="auto"/>
            <w:vAlign w:val="center"/>
            <w:hideMark/>
          </w:tcPr>
          <w:p w:rsidR="004B697C" w:rsidRPr="00DE5953" w:rsidRDefault="004B697C" w:rsidP="004B697C">
            <w:pPr>
              <w:ind w:firstLine="0"/>
              <w:jc w:val="center"/>
              <w:rPr>
                <w:sz w:val="24"/>
                <w:szCs w:val="24"/>
              </w:rPr>
            </w:pPr>
            <w:r w:rsidRPr="00DE5953">
              <w:rPr>
                <w:sz w:val="24"/>
                <w:szCs w:val="24"/>
              </w:rPr>
              <w:t>6</w:t>
            </w:r>
          </w:p>
        </w:tc>
        <w:tc>
          <w:tcPr>
            <w:tcW w:w="2059" w:type="dxa"/>
            <w:vMerge w:val="restart"/>
            <w:shd w:val="clear" w:color="auto" w:fill="auto"/>
            <w:vAlign w:val="center"/>
            <w:hideMark/>
          </w:tcPr>
          <w:p w:rsidR="004B697C" w:rsidRPr="00DE5953" w:rsidRDefault="00E81AE1" w:rsidP="004B697C">
            <w:pPr>
              <w:ind w:firstLine="0"/>
              <w:jc w:val="left"/>
              <w:rPr>
                <w:sz w:val="24"/>
                <w:szCs w:val="24"/>
              </w:rPr>
            </w:pPr>
            <w:r w:rsidRPr="00DE5953">
              <w:rPr>
                <w:sz w:val="24"/>
                <w:szCs w:val="24"/>
              </w:rPr>
              <w:t>Воскресенская сельская библиотека им. Ф.Ф.Павленкова</w:t>
            </w:r>
          </w:p>
        </w:tc>
        <w:tc>
          <w:tcPr>
            <w:tcW w:w="103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с. Воскресенское</w:t>
            </w:r>
            <w:r w:rsidR="00E02845" w:rsidRPr="00DE5953">
              <w:rPr>
                <w:sz w:val="24"/>
                <w:szCs w:val="24"/>
              </w:rPr>
              <w:t>, ул. Верхняя, 3</w:t>
            </w:r>
          </w:p>
        </w:tc>
        <w:tc>
          <w:tcPr>
            <w:tcW w:w="2031" w:type="dxa"/>
            <w:vMerge w:val="restart"/>
            <w:shd w:val="clear" w:color="auto" w:fill="auto"/>
            <w:vAlign w:val="center"/>
            <w:hideMark/>
          </w:tcPr>
          <w:p w:rsidR="004B697C" w:rsidRPr="00DE5953" w:rsidRDefault="004B697C" w:rsidP="004B697C">
            <w:pPr>
              <w:ind w:firstLine="0"/>
            </w:pPr>
            <w:r w:rsidRPr="00DE5953">
              <w:rPr>
                <w:sz w:val="24"/>
                <w:szCs w:val="24"/>
              </w:rPr>
              <w:t>МКУК «Уинская МЦБС»</w:t>
            </w: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количество тыс. ед. хранения</w:t>
            </w:r>
          </w:p>
        </w:tc>
        <w:tc>
          <w:tcPr>
            <w:tcW w:w="992" w:type="dxa"/>
            <w:shd w:val="clear" w:color="auto" w:fill="auto"/>
            <w:vAlign w:val="center"/>
            <w:hideMark/>
          </w:tcPr>
          <w:p w:rsidR="004B697C" w:rsidRPr="00DE5953" w:rsidRDefault="004B697C" w:rsidP="00E02845">
            <w:pPr>
              <w:ind w:firstLine="0"/>
              <w:jc w:val="center"/>
              <w:rPr>
                <w:sz w:val="24"/>
                <w:szCs w:val="24"/>
              </w:rPr>
            </w:pPr>
            <w:r w:rsidRPr="00DE5953">
              <w:rPr>
                <w:sz w:val="24"/>
                <w:szCs w:val="24"/>
              </w:rPr>
              <w:t>3,</w:t>
            </w:r>
            <w:r w:rsidR="00E02845" w:rsidRPr="00DE5953">
              <w:rPr>
                <w:sz w:val="24"/>
                <w:szCs w:val="24"/>
              </w:rPr>
              <w:t>738</w:t>
            </w:r>
          </w:p>
        </w:tc>
        <w:tc>
          <w:tcPr>
            <w:tcW w:w="184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w:t>
            </w:r>
          </w:p>
        </w:tc>
      </w:tr>
      <w:tr w:rsidR="004B697C" w:rsidRPr="00DE5953" w:rsidTr="001B7FCC">
        <w:trPr>
          <w:cantSplit/>
          <w:trHeight w:val="20"/>
        </w:trPr>
        <w:tc>
          <w:tcPr>
            <w:tcW w:w="560" w:type="dxa"/>
            <w:vMerge/>
            <w:vAlign w:val="center"/>
            <w:hideMark/>
          </w:tcPr>
          <w:p w:rsidR="004B697C" w:rsidRPr="00DE5953" w:rsidRDefault="004B697C" w:rsidP="004B697C">
            <w:pPr>
              <w:ind w:firstLine="0"/>
              <w:jc w:val="left"/>
              <w:rPr>
                <w:sz w:val="24"/>
                <w:szCs w:val="24"/>
              </w:rPr>
            </w:pPr>
          </w:p>
        </w:tc>
        <w:tc>
          <w:tcPr>
            <w:tcW w:w="2059" w:type="dxa"/>
            <w:vMerge/>
            <w:vAlign w:val="center"/>
            <w:hideMark/>
          </w:tcPr>
          <w:p w:rsidR="004B697C" w:rsidRPr="00DE5953" w:rsidRDefault="004B697C" w:rsidP="004B697C">
            <w:pPr>
              <w:ind w:firstLine="0"/>
              <w:jc w:val="left"/>
              <w:rPr>
                <w:sz w:val="24"/>
                <w:szCs w:val="24"/>
              </w:rPr>
            </w:pPr>
          </w:p>
        </w:tc>
        <w:tc>
          <w:tcPr>
            <w:tcW w:w="1033" w:type="dxa"/>
            <w:vMerge/>
            <w:vAlign w:val="center"/>
            <w:hideMark/>
          </w:tcPr>
          <w:p w:rsidR="004B697C" w:rsidRPr="00DE5953" w:rsidRDefault="004B697C" w:rsidP="004B697C">
            <w:pPr>
              <w:ind w:firstLine="0"/>
              <w:jc w:val="left"/>
              <w:rPr>
                <w:sz w:val="24"/>
                <w:szCs w:val="24"/>
              </w:rPr>
            </w:pPr>
          </w:p>
        </w:tc>
        <w:tc>
          <w:tcPr>
            <w:tcW w:w="2031" w:type="dxa"/>
            <w:vMerge/>
            <w:vAlign w:val="center"/>
            <w:hideMark/>
          </w:tcPr>
          <w:p w:rsidR="004B697C" w:rsidRPr="00DE5953" w:rsidRDefault="004B697C" w:rsidP="004B697C">
            <w:pPr>
              <w:ind w:firstLine="0"/>
              <w:jc w:val="left"/>
              <w:rPr>
                <w:sz w:val="24"/>
                <w:szCs w:val="24"/>
              </w:rPr>
            </w:pP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мест</w:t>
            </w:r>
          </w:p>
        </w:tc>
        <w:tc>
          <w:tcPr>
            <w:tcW w:w="992" w:type="dxa"/>
            <w:shd w:val="clear" w:color="auto" w:fill="auto"/>
            <w:vAlign w:val="center"/>
            <w:hideMark/>
          </w:tcPr>
          <w:p w:rsidR="004B697C" w:rsidRPr="00DE5953" w:rsidRDefault="00E02845" w:rsidP="004B697C">
            <w:pPr>
              <w:ind w:firstLine="0"/>
              <w:jc w:val="center"/>
              <w:rPr>
                <w:sz w:val="24"/>
                <w:szCs w:val="24"/>
              </w:rPr>
            </w:pPr>
            <w:r w:rsidRPr="00DE5953">
              <w:rPr>
                <w:sz w:val="24"/>
                <w:szCs w:val="24"/>
              </w:rPr>
              <w:t>10</w:t>
            </w:r>
          </w:p>
        </w:tc>
        <w:tc>
          <w:tcPr>
            <w:tcW w:w="1843" w:type="dxa"/>
            <w:vMerge/>
            <w:vAlign w:val="center"/>
            <w:hideMark/>
          </w:tcPr>
          <w:p w:rsidR="004B697C" w:rsidRPr="00DE5953" w:rsidRDefault="004B697C" w:rsidP="004B697C">
            <w:pPr>
              <w:ind w:firstLine="0"/>
              <w:jc w:val="left"/>
              <w:rPr>
                <w:sz w:val="24"/>
                <w:szCs w:val="24"/>
              </w:rPr>
            </w:pPr>
          </w:p>
        </w:tc>
      </w:tr>
      <w:tr w:rsidR="004B697C" w:rsidRPr="00DE5953" w:rsidTr="001B7FCC">
        <w:trPr>
          <w:cantSplit/>
          <w:trHeight w:val="20"/>
        </w:trPr>
        <w:tc>
          <w:tcPr>
            <w:tcW w:w="560" w:type="dxa"/>
            <w:vMerge w:val="restart"/>
            <w:shd w:val="clear" w:color="auto" w:fill="auto"/>
            <w:vAlign w:val="center"/>
            <w:hideMark/>
          </w:tcPr>
          <w:p w:rsidR="004B697C" w:rsidRPr="00DE5953" w:rsidRDefault="004B697C" w:rsidP="004B697C">
            <w:pPr>
              <w:ind w:firstLine="0"/>
              <w:jc w:val="center"/>
              <w:rPr>
                <w:sz w:val="24"/>
                <w:szCs w:val="24"/>
              </w:rPr>
            </w:pPr>
            <w:r w:rsidRPr="00DE5953">
              <w:rPr>
                <w:sz w:val="24"/>
                <w:szCs w:val="24"/>
              </w:rPr>
              <w:t>7</w:t>
            </w:r>
          </w:p>
        </w:tc>
        <w:tc>
          <w:tcPr>
            <w:tcW w:w="2059" w:type="dxa"/>
            <w:vMerge w:val="restart"/>
            <w:shd w:val="clear" w:color="auto" w:fill="auto"/>
            <w:vAlign w:val="center"/>
            <w:hideMark/>
          </w:tcPr>
          <w:p w:rsidR="004B697C" w:rsidRPr="00DE5953" w:rsidRDefault="00E81AE1" w:rsidP="004B697C">
            <w:pPr>
              <w:ind w:firstLine="0"/>
              <w:jc w:val="left"/>
              <w:rPr>
                <w:sz w:val="24"/>
                <w:szCs w:val="24"/>
              </w:rPr>
            </w:pPr>
            <w:r w:rsidRPr="00DE5953">
              <w:rPr>
                <w:sz w:val="24"/>
                <w:szCs w:val="24"/>
              </w:rPr>
              <w:t>Иштеряковская сельская библиотека</w:t>
            </w:r>
          </w:p>
        </w:tc>
        <w:tc>
          <w:tcPr>
            <w:tcW w:w="103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д. Иштеряки</w:t>
            </w:r>
            <w:r w:rsidR="00E02845" w:rsidRPr="00DE5953">
              <w:rPr>
                <w:sz w:val="24"/>
                <w:szCs w:val="24"/>
              </w:rPr>
              <w:t>, ул. Восточный переулок, 24</w:t>
            </w:r>
          </w:p>
        </w:tc>
        <w:tc>
          <w:tcPr>
            <w:tcW w:w="2031" w:type="dxa"/>
            <w:vMerge w:val="restart"/>
            <w:shd w:val="clear" w:color="auto" w:fill="auto"/>
            <w:vAlign w:val="center"/>
            <w:hideMark/>
          </w:tcPr>
          <w:p w:rsidR="004B697C" w:rsidRPr="00DE5953" w:rsidRDefault="004B697C" w:rsidP="004B697C">
            <w:pPr>
              <w:ind w:firstLine="0"/>
            </w:pPr>
            <w:r w:rsidRPr="00DE5953">
              <w:rPr>
                <w:sz w:val="24"/>
                <w:szCs w:val="24"/>
              </w:rPr>
              <w:t>МКУК «Уинская МЦБС»</w:t>
            </w: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количество тыс. ед. хранения</w:t>
            </w:r>
          </w:p>
        </w:tc>
        <w:tc>
          <w:tcPr>
            <w:tcW w:w="992" w:type="dxa"/>
            <w:shd w:val="clear" w:color="auto" w:fill="auto"/>
            <w:vAlign w:val="center"/>
            <w:hideMark/>
          </w:tcPr>
          <w:p w:rsidR="004B697C" w:rsidRPr="00DE5953" w:rsidRDefault="004B697C" w:rsidP="00E02845">
            <w:pPr>
              <w:ind w:firstLine="0"/>
              <w:jc w:val="center"/>
              <w:rPr>
                <w:sz w:val="24"/>
                <w:szCs w:val="24"/>
              </w:rPr>
            </w:pPr>
            <w:r w:rsidRPr="00DE5953">
              <w:rPr>
                <w:sz w:val="24"/>
                <w:szCs w:val="24"/>
              </w:rPr>
              <w:t>3,</w:t>
            </w:r>
            <w:r w:rsidR="00E02845" w:rsidRPr="00DE5953">
              <w:rPr>
                <w:sz w:val="24"/>
                <w:szCs w:val="24"/>
              </w:rPr>
              <w:t>557</w:t>
            </w:r>
          </w:p>
        </w:tc>
        <w:tc>
          <w:tcPr>
            <w:tcW w:w="184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w:t>
            </w:r>
          </w:p>
        </w:tc>
      </w:tr>
      <w:tr w:rsidR="004B697C" w:rsidRPr="00DE5953" w:rsidTr="001B7FCC">
        <w:trPr>
          <w:cantSplit/>
          <w:trHeight w:val="20"/>
        </w:trPr>
        <w:tc>
          <w:tcPr>
            <w:tcW w:w="560" w:type="dxa"/>
            <w:vMerge/>
            <w:vAlign w:val="center"/>
            <w:hideMark/>
          </w:tcPr>
          <w:p w:rsidR="004B697C" w:rsidRPr="00DE5953" w:rsidRDefault="004B697C" w:rsidP="004B697C">
            <w:pPr>
              <w:ind w:firstLine="0"/>
              <w:jc w:val="left"/>
              <w:rPr>
                <w:sz w:val="24"/>
                <w:szCs w:val="24"/>
              </w:rPr>
            </w:pPr>
          </w:p>
        </w:tc>
        <w:tc>
          <w:tcPr>
            <w:tcW w:w="2059" w:type="dxa"/>
            <w:vMerge/>
            <w:vAlign w:val="center"/>
            <w:hideMark/>
          </w:tcPr>
          <w:p w:rsidR="004B697C" w:rsidRPr="00DE5953" w:rsidRDefault="004B697C" w:rsidP="004B697C">
            <w:pPr>
              <w:ind w:firstLine="0"/>
              <w:jc w:val="left"/>
              <w:rPr>
                <w:sz w:val="24"/>
                <w:szCs w:val="24"/>
              </w:rPr>
            </w:pPr>
          </w:p>
        </w:tc>
        <w:tc>
          <w:tcPr>
            <w:tcW w:w="1033" w:type="dxa"/>
            <w:vMerge/>
            <w:vAlign w:val="center"/>
            <w:hideMark/>
          </w:tcPr>
          <w:p w:rsidR="004B697C" w:rsidRPr="00DE5953" w:rsidRDefault="004B697C" w:rsidP="004B697C">
            <w:pPr>
              <w:ind w:firstLine="0"/>
              <w:jc w:val="left"/>
              <w:rPr>
                <w:sz w:val="24"/>
                <w:szCs w:val="24"/>
              </w:rPr>
            </w:pPr>
          </w:p>
        </w:tc>
        <w:tc>
          <w:tcPr>
            <w:tcW w:w="2031" w:type="dxa"/>
            <w:vMerge/>
            <w:vAlign w:val="center"/>
            <w:hideMark/>
          </w:tcPr>
          <w:p w:rsidR="004B697C" w:rsidRPr="00DE5953" w:rsidRDefault="004B697C" w:rsidP="004B697C">
            <w:pPr>
              <w:ind w:firstLine="0"/>
              <w:jc w:val="left"/>
              <w:rPr>
                <w:sz w:val="24"/>
                <w:szCs w:val="24"/>
              </w:rPr>
            </w:pP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мест</w:t>
            </w:r>
          </w:p>
        </w:tc>
        <w:tc>
          <w:tcPr>
            <w:tcW w:w="992" w:type="dxa"/>
            <w:shd w:val="clear" w:color="auto" w:fill="auto"/>
            <w:vAlign w:val="center"/>
            <w:hideMark/>
          </w:tcPr>
          <w:p w:rsidR="004B697C" w:rsidRPr="00DE5953" w:rsidRDefault="004B697C" w:rsidP="00E02845">
            <w:pPr>
              <w:ind w:firstLine="0"/>
              <w:jc w:val="center"/>
              <w:rPr>
                <w:sz w:val="24"/>
                <w:szCs w:val="24"/>
              </w:rPr>
            </w:pPr>
            <w:r w:rsidRPr="00DE5953">
              <w:rPr>
                <w:sz w:val="24"/>
                <w:szCs w:val="24"/>
              </w:rPr>
              <w:t>1</w:t>
            </w:r>
            <w:r w:rsidR="00E02845" w:rsidRPr="00DE5953">
              <w:rPr>
                <w:sz w:val="24"/>
                <w:szCs w:val="24"/>
              </w:rPr>
              <w:t>5</w:t>
            </w:r>
          </w:p>
        </w:tc>
        <w:tc>
          <w:tcPr>
            <w:tcW w:w="1843" w:type="dxa"/>
            <w:vMerge/>
            <w:vAlign w:val="center"/>
            <w:hideMark/>
          </w:tcPr>
          <w:p w:rsidR="004B697C" w:rsidRPr="00DE5953" w:rsidRDefault="004B697C" w:rsidP="004B697C">
            <w:pPr>
              <w:ind w:firstLine="0"/>
              <w:jc w:val="left"/>
              <w:rPr>
                <w:sz w:val="24"/>
                <w:szCs w:val="24"/>
              </w:rPr>
            </w:pPr>
          </w:p>
        </w:tc>
      </w:tr>
      <w:tr w:rsidR="004B697C" w:rsidRPr="00DE5953" w:rsidTr="001B7FCC">
        <w:trPr>
          <w:cantSplit/>
          <w:trHeight w:val="20"/>
        </w:trPr>
        <w:tc>
          <w:tcPr>
            <w:tcW w:w="560" w:type="dxa"/>
            <w:vMerge w:val="restart"/>
            <w:shd w:val="clear" w:color="auto" w:fill="auto"/>
            <w:vAlign w:val="center"/>
            <w:hideMark/>
          </w:tcPr>
          <w:p w:rsidR="004B697C" w:rsidRPr="00DE5953" w:rsidRDefault="004B697C" w:rsidP="004B697C">
            <w:pPr>
              <w:ind w:firstLine="0"/>
              <w:jc w:val="center"/>
              <w:rPr>
                <w:sz w:val="24"/>
                <w:szCs w:val="24"/>
              </w:rPr>
            </w:pPr>
            <w:r w:rsidRPr="00DE5953">
              <w:rPr>
                <w:sz w:val="24"/>
                <w:szCs w:val="24"/>
              </w:rPr>
              <w:t>8</w:t>
            </w:r>
          </w:p>
        </w:tc>
        <w:tc>
          <w:tcPr>
            <w:tcW w:w="2059" w:type="dxa"/>
            <w:vMerge w:val="restart"/>
            <w:shd w:val="clear" w:color="auto" w:fill="auto"/>
            <w:vAlign w:val="center"/>
            <w:hideMark/>
          </w:tcPr>
          <w:p w:rsidR="004B697C" w:rsidRPr="00DE5953" w:rsidRDefault="00E81AE1" w:rsidP="004B697C">
            <w:pPr>
              <w:ind w:firstLine="0"/>
              <w:jc w:val="left"/>
              <w:rPr>
                <w:sz w:val="24"/>
                <w:szCs w:val="24"/>
              </w:rPr>
            </w:pPr>
            <w:r w:rsidRPr="00DE5953">
              <w:rPr>
                <w:sz w:val="24"/>
                <w:szCs w:val="24"/>
              </w:rPr>
              <w:t>Ломовская сельская библиотека</w:t>
            </w:r>
          </w:p>
        </w:tc>
        <w:tc>
          <w:tcPr>
            <w:tcW w:w="103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д. Ломь</w:t>
            </w:r>
            <w:r w:rsidR="00715616" w:rsidRPr="00DE5953">
              <w:rPr>
                <w:sz w:val="24"/>
                <w:szCs w:val="24"/>
              </w:rPr>
              <w:t>, ул. Школьная, 2</w:t>
            </w:r>
          </w:p>
        </w:tc>
        <w:tc>
          <w:tcPr>
            <w:tcW w:w="2031" w:type="dxa"/>
            <w:vMerge w:val="restart"/>
            <w:shd w:val="clear" w:color="auto" w:fill="auto"/>
            <w:vAlign w:val="center"/>
            <w:hideMark/>
          </w:tcPr>
          <w:p w:rsidR="004B697C" w:rsidRPr="00DE5953" w:rsidRDefault="004B697C" w:rsidP="004B697C">
            <w:pPr>
              <w:ind w:firstLine="0"/>
            </w:pPr>
            <w:r w:rsidRPr="00DE5953">
              <w:rPr>
                <w:sz w:val="24"/>
                <w:szCs w:val="24"/>
              </w:rPr>
              <w:t>МКУК «Уинская МЦБС»</w:t>
            </w: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количество тыс. ед. хранения</w:t>
            </w:r>
          </w:p>
        </w:tc>
        <w:tc>
          <w:tcPr>
            <w:tcW w:w="992" w:type="dxa"/>
            <w:shd w:val="clear" w:color="auto" w:fill="auto"/>
            <w:vAlign w:val="center"/>
            <w:hideMark/>
          </w:tcPr>
          <w:p w:rsidR="004B697C" w:rsidRPr="00DE5953" w:rsidRDefault="00715616" w:rsidP="00715616">
            <w:pPr>
              <w:ind w:firstLine="0"/>
              <w:jc w:val="center"/>
              <w:rPr>
                <w:sz w:val="24"/>
                <w:szCs w:val="24"/>
              </w:rPr>
            </w:pPr>
            <w:r w:rsidRPr="00DE5953">
              <w:rPr>
                <w:sz w:val="24"/>
                <w:szCs w:val="24"/>
              </w:rPr>
              <w:t>2</w:t>
            </w:r>
            <w:r w:rsidR="004B697C" w:rsidRPr="00DE5953">
              <w:rPr>
                <w:sz w:val="24"/>
                <w:szCs w:val="24"/>
              </w:rPr>
              <w:t>,</w:t>
            </w:r>
            <w:r w:rsidRPr="00DE5953">
              <w:rPr>
                <w:sz w:val="24"/>
                <w:szCs w:val="24"/>
              </w:rPr>
              <w:t>888</w:t>
            </w:r>
          </w:p>
        </w:tc>
        <w:tc>
          <w:tcPr>
            <w:tcW w:w="184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w:t>
            </w:r>
          </w:p>
        </w:tc>
      </w:tr>
      <w:tr w:rsidR="004B697C" w:rsidRPr="00DE5953" w:rsidTr="001B7FCC">
        <w:trPr>
          <w:cantSplit/>
          <w:trHeight w:val="20"/>
        </w:trPr>
        <w:tc>
          <w:tcPr>
            <w:tcW w:w="560" w:type="dxa"/>
            <w:vMerge/>
            <w:vAlign w:val="center"/>
            <w:hideMark/>
          </w:tcPr>
          <w:p w:rsidR="004B697C" w:rsidRPr="00DE5953" w:rsidRDefault="004B697C" w:rsidP="004B697C">
            <w:pPr>
              <w:ind w:firstLine="0"/>
              <w:jc w:val="left"/>
              <w:rPr>
                <w:sz w:val="24"/>
                <w:szCs w:val="24"/>
              </w:rPr>
            </w:pPr>
          </w:p>
        </w:tc>
        <w:tc>
          <w:tcPr>
            <w:tcW w:w="2059" w:type="dxa"/>
            <w:vMerge/>
            <w:vAlign w:val="center"/>
            <w:hideMark/>
          </w:tcPr>
          <w:p w:rsidR="004B697C" w:rsidRPr="00DE5953" w:rsidRDefault="004B697C" w:rsidP="004B697C">
            <w:pPr>
              <w:ind w:firstLine="0"/>
              <w:jc w:val="left"/>
              <w:rPr>
                <w:sz w:val="24"/>
                <w:szCs w:val="24"/>
              </w:rPr>
            </w:pPr>
          </w:p>
        </w:tc>
        <w:tc>
          <w:tcPr>
            <w:tcW w:w="1033" w:type="dxa"/>
            <w:vMerge/>
            <w:vAlign w:val="center"/>
            <w:hideMark/>
          </w:tcPr>
          <w:p w:rsidR="004B697C" w:rsidRPr="00DE5953" w:rsidRDefault="004B697C" w:rsidP="004B697C">
            <w:pPr>
              <w:ind w:firstLine="0"/>
              <w:jc w:val="left"/>
              <w:rPr>
                <w:sz w:val="24"/>
                <w:szCs w:val="24"/>
              </w:rPr>
            </w:pPr>
          </w:p>
        </w:tc>
        <w:tc>
          <w:tcPr>
            <w:tcW w:w="2031" w:type="dxa"/>
            <w:vMerge/>
            <w:vAlign w:val="center"/>
            <w:hideMark/>
          </w:tcPr>
          <w:p w:rsidR="004B697C" w:rsidRPr="00DE5953" w:rsidRDefault="004B697C" w:rsidP="004B697C">
            <w:pPr>
              <w:ind w:firstLine="0"/>
              <w:jc w:val="left"/>
              <w:rPr>
                <w:sz w:val="24"/>
                <w:szCs w:val="24"/>
              </w:rPr>
            </w:pP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мест</w:t>
            </w:r>
          </w:p>
        </w:tc>
        <w:tc>
          <w:tcPr>
            <w:tcW w:w="992" w:type="dxa"/>
            <w:shd w:val="clear" w:color="auto" w:fill="auto"/>
            <w:vAlign w:val="center"/>
            <w:hideMark/>
          </w:tcPr>
          <w:p w:rsidR="004B697C" w:rsidRPr="00DE5953" w:rsidRDefault="00715616" w:rsidP="004B697C">
            <w:pPr>
              <w:ind w:firstLine="0"/>
              <w:jc w:val="center"/>
              <w:rPr>
                <w:sz w:val="24"/>
                <w:szCs w:val="24"/>
              </w:rPr>
            </w:pPr>
            <w:r w:rsidRPr="00DE5953">
              <w:rPr>
                <w:sz w:val="24"/>
                <w:szCs w:val="24"/>
              </w:rPr>
              <w:t>2</w:t>
            </w:r>
            <w:r w:rsidR="004B697C" w:rsidRPr="00DE5953">
              <w:rPr>
                <w:sz w:val="24"/>
                <w:szCs w:val="24"/>
              </w:rPr>
              <w:t>0</w:t>
            </w:r>
          </w:p>
        </w:tc>
        <w:tc>
          <w:tcPr>
            <w:tcW w:w="1843" w:type="dxa"/>
            <w:vMerge/>
            <w:vAlign w:val="center"/>
            <w:hideMark/>
          </w:tcPr>
          <w:p w:rsidR="004B697C" w:rsidRPr="00DE5953" w:rsidRDefault="004B697C" w:rsidP="004B697C">
            <w:pPr>
              <w:ind w:firstLine="0"/>
              <w:jc w:val="left"/>
              <w:rPr>
                <w:sz w:val="24"/>
                <w:szCs w:val="24"/>
              </w:rPr>
            </w:pPr>
          </w:p>
        </w:tc>
      </w:tr>
      <w:tr w:rsidR="001B7FCC" w:rsidRPr="00DE5953" w:rsidTr="001B7FCC">
        <w:trPr>
          <w:cantSplit/>
          <w:trHeight w:val="978"/>
        </w:trPr>
        <w:tc>
          <w:tcPr>
            <w:tcW w:w="560" w:type="dxa"/>
            <w:vMerge w:val="restart"/>
            <w:vAlign w:val="center"/>
          </w:tcPr>
          <w:p w:rsidR="001B7FCC" w:rsidRPr="00DE5953" w:rsidRDefault="001B7FCC" w:rsidP="001B7FCC">
            <w:pPr>
              <w:ind w:firstLine="0"/>
              <w:jc w:val="left"/>
              <w:rPr>
                <w:sz w:val="24"/>
                <w:szCs w:val="24"/>
              </w:rPr>
            </w:pPr>
            <w:r w:rsidRPr="00DE5953">
              <w:rPr>
                <w:sz w:val="24"/>
                <w:szCs w:val="24"/>
              </w:rPr>
              <w:t>9</w:t>
            </w:r>
          </w:p>
        </w:tc>
        <w:tc>
          <w:tcPr>
            <w:tcW w:w="2059" w:type="dxa"/>
            <w:vMerge w:val="restart"/>
            <w:vAlign w:val="center"/>
          </w:tcPr>
          <w:p w:rsidR="001B7FCC" w:rsidRPr="00DE5953" w:rsidRDefault="001B7FCC" w:rsidP="001B7FCC">
            <w:pPr>
              <w:ind w:firstLine="0"/>
              <w:jc w:val="left"/>
              <w:rPr>
                <w:sz w:val="24"/>
                <w:szCs w:val="24"/>
              </w:rPr>
            </w:pPr>
            <w:r w:rsidRPr="00DE5953">
              <w:rPr>
                <w:sz w:val="24"/>
                <w:szCs w:val="24"/>
              </w:rPr>
              <w:t>Митрохинская сельская библиотека</w:t>
            </w:r>
          </w:p>
        </w:tc>
        <w:tc>
          <w:tcPr>
            <w:tcW w:w="1033" w:type="dxa"/>
            <w:vMerge w:val="restart"/>
            <w:vAlign w:val="center"/>
          </w:tcPr>
          <w:p w:rsidR="001B7FCC" w:rsidRPr="00DE5953" w:rsidRDefault="001B7FCC" w:rsidP="001B7FCC">
            <w:pPr>
              <w:ind w:firstLine="0"/>
              <w:jc w:val="left"/>
              <w:rPr>
                <w:sz w:val="24"/>
                <w:szCs w:val="24"/>
              </w:rPr>
            </w:pPr>
            <w:r w:rsidRPr="00DE5953">
              <w:rPr>
                <w:sz w:val="24"/>
                <w:szCs w:val="24"/>
              </w:rPr>
              <w:t xml:space="preserve">д. Митрохи, </w:t>
            </w:r>
          </w:p>
          <w:p w:rsidR="001B7FCC" w:rsidRPr="00DE5953" w:rsidRDefault="001B7FCC" w:rsidP="001B7FCC">
            <w:pPr>
              <w:ind w:firstLine="0"/>
              <w:jc w:val="left"/>
              <w:rPr>
                <w:sz w:val="24"/>
                <w:szCs w:val="24"/>
              </w:rPr>
            </w:pPr>
            <w:r w:rsidRPr="00DE5953">
              <w:rPr>
                <w:sz w:val="24"/>
                <w:szCs w:val="24"/>
              </w:rPr>
              <w:t>ул. Централь</w:t>
            </w:r>
            <w:r w:rsidRPr="00DE5953">
              <w:rPr>
                <w:sz w:val="24"/>
                <w:szCs w:val="24"/>
              </w:rPr>
              <w:lastRenderedPageBreak/>
              <w:t>ная, 16</w:t>
            </w:r>
          </w:p>
        </w:tc>
        <w:tc>
          <w:tcPr>
            <w:tcW w:w="2031" w:type="dxa"/>
            <w:vMerge w:val="restart"/>
            <w:vAlign w:val="center"/>
          </w:tcPr>
          <w:p w:rsidR="001B7FCC" w:rsidRPr="00DE5953" w:rsidRDefault="001B7FCC" w:rsidP="001B7FCC">
            <w:pPr>
              <w:ind w:firstLine="0"/>
              <w:jc w:val="left"/>
              <w:rPr>
                <w:sz w:val="24"/>
                <w:szCs w:val="24"/>
              </w:rPr>
            </w:pPr>
          </w:p>
        </w:tc>
        <w:tc>
          <w:tcPr>
            <w:tcW w:w="1088" w:type="dxa"/>
            <w:shd w:val="clear" w:color="auto" w:fill="auto"/>
            <w:vAlign w:val="center"/>
          </w:tcPr>
          <w:p w:rsidR="001B7FCC" w:rsidRPr="00DE5953" w:rsidRDefault="001B7FCC" w:rsidP="001B7FCC">
            <w:pPr>
              <w:ind w:firstLine="0"/>
              <w:jc w:val="left"/>
              <w:rPr>
                <w:sz w:val="24"/>
                <w:szCs w:val="24"/>
              </w:rPr>
            </w:pPr>
            <w:r w:rsidRPr="00DE5953">
              <w:rPr>
                <w:sz w:val="24"/>
                <w:szCs w:val="24"/>
              </w:rPr>
              <w:t>количество тыс. ед. хранения</w:t>
            </w:r>
          </w:p>
        </w:tc>
        <w:tc>
          <w:tcPr>
            <w:tcW w:w="992" w:type="dxa"/>
            <w:shd w:val="clear" w:color="auto" w:fill="auto"/>
            <w:vAlign w:val="center"/>
          </w:tcPr>
          <w:p w:rsidR="001B7FCC" w:rsidRPr="00DE5953" w:rsidRDefault="001B7FCC" w:rsidP="001B7FCC">
            <w:pPr>
              <w:ind w:firstLine="0"/>
              <w:jc w:val="center"/>
              <w:rPr>
                <w:sz w:val="24"/>
                <w:szCs w:val="24"/>
              </w:rPr>
            </w:pPr>
            <w:r w:rsidRPr="00DE5953">
              <w:rPr>
                <w:sz w:val="24"/>
                <w:szCs w:val="24"/>
              </w:rPr>
              <w:t>2,807</w:t>
            </w:r>
          </w:p>
        </w:tc>
        <w:tc>
          <w:tcPr>
            <w:tcW w:w="1843" w:type="dxa"/>
            <w:vMerge w:val="restart"/>
            <w:vAlign w:val="center"/>
          </w:tcPr>
          <w:p w:rsidR="001B7FCC" w:rsidRPr="00DE5953" w:rsidRDefault="007731E4" w:rsidP="001B7FCC">
            <w:pPr>
              <w:ind w:firstLine="0"/>
              <w:jc w:val="left"/>
              <w:rPr>
                <w:sz w:val="24"/>
                <w:szCs w:val="24"/>
              </w:rPr>
            </w:pPr>
            <w:r w:rsidRPr="00DE5953">
              <w:rPr>
                <w:sz w:val="24"/>
                <w:szCs w:val="24"/>
              </w:rPr>
              <w:t>-</w:t>
            </w:r>
          </w:p>
        </w:tc>
      </w:tr>
      <w:tr w:rsidR="001B7FCC" w:rsidRPr="00DE5953" w:rsidTr="001B7FCC">
        <w:trPr>
          <w:cantSplit/>
          <w:trHeight w:val="978"/>
        </w:trPr>
        <w:tc>
          <w:tcPr>
            <w:tcW w:w="560" w:type="dxa"/>
            <w:vMerge/>
            <w:vAlign w:val="center"/>
          </w:tcPr>
          <w:p w:rsidR="001B7FCC" w:rsidRPr="00DE5953" w:rsidRDefault="001B7FCC" w:rsidP="001B7FCC">
            <w:pPr>
              <w:ind w:firstLine="0"/>
              <w:jc w:val="left"/>
              <w:rPr>
                <w:sz w:val="24"/>
                <w:szCs w:val="24"/>
              </w:rPr>
            </w:pPr>
          </w:p>
        </w:tc>
        <w:tc>
          <w:tcPr>
            <w:tcW w:w="2059" w:type="dxa"/>
            <w:vMerge/>
            <w:vAlign w:val="center"/>
          </w:tcPr>
          <w:p w:rsidR="001B7FCC" w:rsidRPr="00DE5953" w:rsidRDefault="001B7FCC" w:rsidP="001B7FCC">
            <w:pPr>
              <w:ind w:firstLine="0"/>
              <w:jc w:val="left"/>
              <w:rPr>
                <w:sz w:val="24"/>
                <w:szCs w:val="24"/>
              </w:rPr>
            </w:pPr>
          </w:p>
        </w:tc>
        <w:tc>
          <w:tcPr>
            <w:tcW w:w="1033" w:type="dxa"/>
            <w:vMerge/>
            <w:vAlign w:val="center"/>
          </w:tcPr>
          <w:p w:rsidR="001B7FCC" w:rsidRPr="00DE5953" w:rsidRDefault="001B7FCC" w:rsidP="001B7FCC">
            <w:pPr>
              <w:ind w:firstLine="0"/>
              <w:jc w:val="left"/>
              <w:rPr>
                <w:sz w:val="24"/>
                <w:szCs w:val="24"/>
              </w:rPr>
            </w:pPr>
          </w:p>
        </w:tc>
        <w:tc>
          <w:tcPr>
            <w:tcW w:w="2031" w:type="dxa"/>
            <w:vMerge/>
            <w:vAlign w:val="center"/>
          </w:tcPr>
          <w:p w:rsidR="001B7FCC" w:rsidRPr="00DE5953" w:rsidRDefault="001B7FCC" w:rsidP="001B7FCC">
            <w:pPr>
              <w:ind w:firstLine="0"/>
              <w:jc w:val="left"/>
              <w:rPr>
                <w:sz w:val="24"/>
                <w:szCs w:val="24"/>
              </w:rPr>
            </w:pPr>
          </w:p>
        </w:tc>
        <w:tc>
          <w:tcPr>
            <w:tcW w:w="1088" w:type="dxa"/>
            <w:shd w:val="clear" w:color="auto" w:fill="auto"/>
            <w:vAlign w:val="center"/>
          </w:tcPr>
          <w:p w:rsidR="001B7FCC" w:rsidRPr="00DE5953" w:rsidRDefault="001B7FCC" w:rsidP="001B7FCC">
            <w:pPr>
              <w:ind w:firstLine="0"/>
              <w:jc w:val="left"/>
              <w:rPr>
                <w:sz w:val="24"/>
                <w:szCs w:val="24"/>
              </w:rPr>
            </w:pPr>
            <w:r w:rsidRPr="00DE5953">
              <w:rPr>
                <w:sz w:val="24"/>
                <w:szCs w:val="24"/>
              </w:rPr>
              <w:t>мест</w:t>
            </w:r>
          </w:p>
        </w:tc>
        <w:tc>
          <w:tcPr>
            <w:tcW w:w="992" w:type="dxa"/>
            <w:shd w:val="clear" w:color="auto" w:fill="auto"/>
            <w:vAlign w:val="center"/>
          </w:tcPr>
          <w:p w:rsidR="001B7FCC" w:rsidRPr="00DE5953" w:rsidRDefault="001B7FCC" w:rsidP="001B7FCC">
            <w:pPr>
              <w:ind w:firstLine="0"/>
              <w:jc w:val="center"/>
              <w:rPr>
                <w:sz w:val="24"/>
                <w:szCs w:val="24"/>
              </w:rPr>
            </w:pPr>
            <w:r w:rsidRPr="00DE5953">
              <w:rPr>
                <w:sz w:val="24"/>
                <w:szCs w:val="24"/>
              </w:rPr>
              <w:t>10</w:t>
            </w:r>
          </w:p>
        </w:tc>
        <w:tc>
          <w:tcPr>
            <w:tcW w:w="1843" w:type="dxa"/>
            <w:vMerge/>
            <w:vAlign w:val="center"/>
          </w:tcPr>
          <w:p w:rsidR="001B7FCC" w:rsidRPr="00DE5953" w:rsidRDefault="001B7FCC" w:rsidP="001B7FCC">
            <w:pPr>
              <w:ind w:firstLine="0"/>
              <w:jc w:val="left"/>
              <w:rPr>
                <w:sz w:val="24"/>
                <w:szCs w:val="24"/>
              </w:rPr>
            </w:pPr>
          </w:p>
        </w:tc>
      </w:tr>
      <w:tr w:rsidR="004B697C" w:rsidRPr="00DE5953" w:rsidTr="001B7FCC">
        <w:trPr>
          <w:cantSplit/>
          <w:trHeight w:val="20"/>
        </w:trPr>
        <w:tc>
          <w:tcPr>
            <w:tcW w:w="560" w:type="dxa"/>
            <w:vMerge w:val="restart"/>
            <w:shd w:val="clear" w:color="auto" w:fill="auto"/>
            <w:vAlign w:val="center"/>
            <w:hideMark/>
          </w:tcPr>
          <w:p w:rsidR="004B697C" w:rsidRPr="00DE5953" w:rsidRDefault="001B7FCC" w:rsidP="004B697C">
            <w:pPr>
              <w:ind w:firstLine="0"/>
              <w:jc w:val="center"/>
              <w:rPr>
                <w:sz w:val="24"/>
                <w:szCs w:val="24"/>
              </w:rPr>
            </w:pPr>
            <w:r w:rsidRPr="00DE5953">
              <w:rPr>
                <w:sz w:val="24"/>
                <w:szCs w:val="24"/>
              </w:rPr>
              <w:lastRenderedPageBreak/>
              <w:t>10</w:t>
            </w:r>
          </w:p>
        </w:tc>
        <w:tc>
          <w:tcPr>
            <w:tcW w:w="2059"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Курмакашинская сельская библиотека МКУК «Уинская МЦБС»</w:t>
            </w:r>
          </w:p>
        </w:tc>
        <w:tc>
          <w:tcPr>
            <w:tcW w:w="103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д. Курмакаш</w:t>
            </w:r>
          </w:p>
        </w:tc>
        <w:tc>
          <w:tcPr>
            <w:tcW w:w="2031" w:type="dxa"/>
            <w:vMerge w:val="restart"/>
            <w:shd w:val="clear" w:color="auto" w:fill="auto"/>
            <w:vAlign w:val="center"/>
            <w:hideMark/>
          </w:tcPr>
          <w:p w:rsidR="004B697C" w:rsidRPr="00DE5953" w:rsidRDefault="004B697C" w:rsidP="004B697C">
            <w:pPr>
              <w:ind w:firstLine="0"/>
            </w:pPr>
            <w:r w:rsidRPr="00DE5953">
              <w:rPr>
                <w:sz w:val="24"/>
                <w:szCs w:val="24"/>
              </w:rPr>
              <w:t>МКУК «Уинская МЦБС»</w:t>
            </w: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количество тыс. ед. хранения</w:t>
            </w:r>
          </w:p>
        </w:tc>
        <w:tc>
          <w:tcPr>
            <w:tcW w:w="992" w:type="dxa"/>
            <w:shd w:val="clear" w:color="auto" w:fill="auto"/>
            <w:vAlign w:val="center"/>
            <w:hideMark/>
          </w:tcPr>
          <w:p w:rsidR="004B697C" w:rsidRPr="00DE5953" w:rsidRDefault="004B697C" w:rsidP="004B697C">
            <w:pPr>
              <w:ind w:firstLine="0"/>
              <w:jc w:val="center"/>
              <w:rPr>
                <w:sz w:val="24"/>
                <w:szCs w:val="24"/>
              </w:rPr>
            </w:pPr>
            <w:r w:rsidRPr="00DE5953">
              <w:rPr>
                <w:sz w:val="24"/>
                <w:szCs w:val="24"/>
              </w:rPr>
              <w:t>2,578</w:t>
            </w:r>
          </w:p>
        </w:tc>
        <w:tc>
          <w:tcPr>
            <w:tcW w:w="184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w:t>
            </w:r>
          </w:p>
        </w:tc>
      </w:tr>
      <w:tr w:rsidR="004B697C" w:rsidRPr="00DE5953" w:rsidTr="001B7FCC">
        <w:trPr>
          <w:cantSplit/>
          <w:trHeight w:val="20"/>
        </w:trPr>
        <w:tc>
          <w:tcPr>
            <w:tcW w:w="560" w:type="dxa"/>
            <w:vMerge/>
            <w:vAlign w:val="center"/>
            <w:hideMark/>
          </w:tcPr>
          <w:p w:rsidR="004B697C" w:rsidRPr="00DE5953" w:rsidRDefault="004B697C" w:rsidP="004B697C">
            <w:pPr>
              <w:ind w:firstLine="0"/>
              <w:jc w:val="left"/>
              <w:rPr>
                <w:sz w:val="24"/>
                <w:szCs w:val="24"/>
              </w:rPr>
            </w:pPr>
          </w:p>
        </w:tc>
        <w:tc>
          <w:tcPr>
            <w:tcW w:w="2059" w:type="dxa"/>
            <w:vMerge/>
            <w:vAlign w:val="center"/>
            <w:hideMark/>
          </w:tcPr>
          <w:p w:rsidR="004B697C" w:rsidRPr="00DE5953" w:rsidRDefault="004B697C" w:rsidP="004B697C">
            <w:pPr>
              <w:ind w:firstLine="0"/>
              <w:jc w:val="left"/>
              <w:rPr>
                <w:sz w:val="24"/>
                <w:szCs w:val="24"/>
              </w:rPr>
            </w:pPr>
          </w:p>
        </w:tc>
        <w:tc>
          <w:tcPr>
            <w:tcW w:w="1033" w:type="dxa"/>
            <w:vMerge/>
            <w:vAlign w:val="center"/>
            <w:hideMark/>
          </w:tcPr>
          <w:p w:rsidR="004B697C" w:rsidRPr="00DE5953" w:rsidRDefault="004B697C" w:rsidP="004B697C">
            <w:pPr>
              <w:ind w:firstLine="0"/>
              <w:jc w:val="left"/>
              <w:rPr>
                <w:sz w:val="24"/>
                <w:szCs w:val="24"/>
              </w:rPr>
            </w:pPr>
          </w:p>
        </w:tc>
        <w:tc>
          <w:tcPr>
            <w:tcW w:w="2031" w:type="dxa"/>
            <w:vMerge/>
            <w:vAlign w:val="center"/>
            <w:hideMark/>
          </w:tcPr>
          <w:p w:rsidR="004B697C" w:rsidRPr="00DE5953" w:rsidRDefault="004B697C" w:rsidP="004B697C">
            <w:pPr>
              <w:ind w:firstLine="0"/>
              <w:jc w:val="left"/>
              <w:rPr>
                <w:sz w:val="24"/>
                <w:szCs w:val="24"/>
              </w:rPr>
            </w:pP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мест</w:t>
            </w:r>
          </w:p>
        </w:tc>
        <w:tc>
          <w:tcPr>
            <w:tcW w:w="992" w:type="dxa"/>
            <w:shd w:val="clear" w:color="auto" w:fill="auto"/>
            <w:vAlign w:val="center"/>
            <w:hideMark/>
          </w:tcPr>
          <w:p w:rsidR="004B697C" w:rsidRPr="00DE5953" w:rsidRDefault="004B697C" w:rsidP="004B697C">
            <w:pPr>
              <w:ind w:firstLine="0"/>
              <w:jc w:val="center"/>
              <w:rPr>
                <w:sz w:val="24"/>
                <w:szCs w:val="24"/>
              </w:rPr>
            </w:pPr>
            <w:r w:rsidRPr="00DE5953">
              <w:rPr>
                <w:sz w:val="24"/>
                <w:szCs w:val="24"/>
              </w:rPr>
              <w:t>10</w:t>
            </w:r>
          </w:p>
        </w:tc>
        <w:tc>
          <w:tcPr>
            <w:tcW w:w="1843" w:type="dxa"/>
            <w:vMerge/>
            <w:vAlign w:val="center"/>
            <w:hideMark/>
          </w:tcPr>
          <w:p w:rsidR="004B697C" w:rsidRPr="00DE5953" w:rsidRDefault="004B697C" w:rsidP="004B697C">
            <w:pPr>
              <w:ind w:firstLine="0"/>
              <w:jc w:val="left"/>
              <w:rPr>
                <w:sz w:val="24"/>
                <w:szCs w:val="24"/>
              </w:rPr>
            </w:pPr>
          </w:p>
        </w:tc>
      </w:tr>
      <w:tr w:rsidR="004B697C" w:rsidRPr="00DE5953" w:rsidTr="001B7FCC">
        <w:trPr>
          <w:cantSplit/>
          <w:trHeight w:val="20"/>
        </w:trPr>
        <w:tc>
          <w:tcPr>
            <w:tcW w:w="560" w:type="dxa"/>
            <w:vMerge w:val="restart"/>
            <w:shd w:val="clear" w:color="auto" w:fill="auto"/>
            <w:vAlign w:val="center"/>
            <w:hideMark/>
          </w:tcPr>
          <w:p w:rsidR="004B697C" w:rsidRPr="00DE5953" w:rsidRDefault="004B697C" w:rsidP="001B7FCC">
            <w:pPr>
              <w:ind w:firstLine="0"/>
              <w:jc w:val="center"/>
              <w:rPr>
                <w:sz w:val="24"/>
                <w:szCs w:val="24"/>
              </w:rPr>
            </w:pPr>
            <w:r w:rsidRPr="00DE5953">
              <w:rPr>
                <w:sz w:val="24"/>
                <w:szCs w:val="24"/>
              </w:rPr>
              <w:t>1</w:t>
            </w:r>
            <w:r w:rsidR="001B7FCC" w:rsidRPr="00DE5953">
              <w:rPr>
                <w:sz w:val="24"/>
                <w:szCs w:val="24"/>
              </w:rPr>
              <w:t>1</w:t>
            </w:r>
          </w:p>
        </w:tc>
        <w:tc>
          <w:tcPr>
            <w:tcW w:w="2059" w:type="dxa"/>
            <w:vMerge w:val="restart"/>
            <w:shd w:val="clear" w:color="auto" w:fill="auto"/>
            <w:vAlign w:val="center"/>
            <w:hideMark/>
          </w:tcPr>
          <w:p w:rsidR="004B697C" w:rsidRPr="00DE5953" w:rsidRDefault="00E81AE1" w:rsidP="004B697C">
            <w:pPr>
              <w:ind w:firstLine="0"/>
              <w:jc w:val="left"/>
              <w:rPr>
                <w:sz w:val="24"/>
                <w:szCs w:val="24"/>
              </w:rPr>
            </w:pPr>
            <w:r w:rsidRPr="00DE5953">
              <w:rPr>
                <w:sz w:val="24"/>
                <w:szCs w:val="24"/>
              </w:rPr>
              <w:t>Верхне-Сыповская сельская библиотека</w:t>
            </w:r>
          </w:p>
        </w:tc>
        <w:tc>
          <w:tcPr>
            <w:tcW w:w="1033" w:type="dxa"/>
            <w:vMerge w:val="restart"/>
            <w:shd w:val="clear" w:color="auto" w:fill="auto"/>
            <w:vAlign w:val="center"/>
            <w:hideMark/>
          </w:tcPr>
          <w:p w:rsidR="004B697C" w:rsidRPr="00DE5953" w:rsidRDefault="00F42CC4" w:rsidP="004B697C">
            <w:pPr>
              <w:ind w:firstLine="0"/>
              <w:jc w:val="left"/>
              <w:rPr>
                <w:sz w:val="24"/>
                <w:szCs w:val="24"/>
              </w:rPr>
            </w:pPr>
            <w:r w:rsidRPr="00DE5953">
              <w:rPr>
                <w:sz w:val="24"/>
                <w:szCs w:val="24"/>
              </w:rPr>
              <w:t>с</w:t>
            </w:r>
            <w:r w:rsidR="004B697C" w:rsidRPr="00DE5953">
              <w:rPr>
                <w:sz w:val="24"/>
                <w:szCs w:val="24"/>
              </w:rPr>
              <w:t>. Верхний Сып</w:t>
            </w:r>
            <w:r w:rsidR="00715616" w:rsidRPr="00DE5953">
              <w:rPr>
                <w:sz w:val="24"/>
                <w:szCs w:val="24"/>
              </w:rPr>
              <w:t>, ул. Центральная, 8</w:t>
            </w:r>
          </w:p>
        </w:tc>
        <w:tc>
          <w:tcPr>
            <w:tcW w:w="2031" w:type="dxa"/>
            <w:vMerge w:val="restart"/>
            <w:shd w:val="clear" w:color="auto" w:fill="auto"/>
            <w:vAlign w:val="center"/>
            <w:hideMark/>
          </w:tcPr>
          <w:p w:rsidR="004B697C" w:rsidRPr="00DE5953" w:rsidRDefault="004B697C" w:rsidP="004B697C">
            <w:pPr>
              <w:ind w:firstLine="0"/>
            </w:pPr>
            <w:r w:rsidRPr="00DE5953">
              <w:rPr>
                <w:sz w:val="24"/>
                <w:szCs w:val="24"/>
              </w:rPr>
              <w:t>МКУК «Уинская МЦБС»</w:t>
            </w: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количество тыс. ед. хранения</w:t>
            </w:r>
          </w:p>
        </w:tc>
        <w:tc>
          <w:tcPr>
            <w:tcW w:w="992" w:type="dxa"/>
            <w:shd w:val="clear" w:color="auto" w:fill="auto"/>
            <w:vAlign w:val="center"/>
            <w:hideMark/>
          </w:tcPr>
          <w:p w:rsidR="004B697C" w:rsidRPr="00DE5953" w:rsidRDefault="00715616" w:rsidP="00715616">
            <w:pPr>
              <w:ind w:firstLine="0"/>
              <w:jc w:val="center"/>
              <w:rPr>
                <w:sz w:val="24"/>
                <w:szCs w:val="24"/>
              </w:rPr>
            </w:pPr>
            <w:r w:rsidRPr="00DE5953">
              <w:rPr>
                <w:sz w:val="24"/>
                <w:szCs w:val="24"/>
              </w:rPr>
              <w:t>4</w:t>
            </w:r>
            <w:r w:rsidR="004B697C" w:rsidRPr="00DE5953">
              <w:rPr>
                <w:sz w:val="24"/>
                <w:szCs w:val="24"/>
              </w:rPr>
              <w:t>,</w:t>
            </w:r>
            <w:r w:rsidRPr="00DE5953">
              <w:rPr>
                <w:sz w:val="24"/>
                <w:szCs w:val="24"/>
              </w:rPr>
              <w:t>732</w:t>
            </w:r>
          </w:p>
        </w:tc>
        <w:tc>
          <w:tcPr>
            <w:tcW w:w="184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w:t>
            </w:r>
          </w:p>
        </w:tc>
      </w:tr>
      <w:tr w:rsidR="004B697C" w:rsidRPr="00DE5953" w:rsidTr="001B7FCC">
        <w:trPr>
          <w:cantSplit/>
          <w:trHeight w:val="20"/>
        </w:trPr>
        <w:tc>
          <w:tcPr>
            <w:tcW w:w="560" w:type="dxa"/>
            <w:vMerge/>
            <w:vAlign w:val="center"/>
            <w:hideMark/>
          </w:tcPr>
          <w:p w:rsidR="004B697C" w:rsidRPr="00DE5953" w:rsidRDefault="004B697C" w:rsidP="004B697C">
            <w:pPr>
              <w:ind w:firstLine="0"/>
              <w:jc w:val="left"/>
              <w:rPr>
                <w:sz w:val="24"/>
                <w:szCs w:val="24"/>
              </w:rPr>
            </w:pPr>
          </w:p>
        </w:tc>
        <w:tc>
          <w:tcPr>
            <w:tcW w:w="2059" w:type="dxa"/>
            <w:vMerge/>
            <w:vAlign w:val="center"/>
            <w:hideMark/>
          </w:tcPr>
          <w:p w:rsidR="004B697C" w:rsidRPr="00DE5953" w:rsidRDefault="004B697C" w:rsidP="004B697C">
            <w:pPr>
              <w:ind w:firstLine="0"/>
              <w:jc w:val="left"/>
              <w:rPr>
                <w:sz w:val="24"/>
                <w:szCs w:val="24"/>
              </w:rPr>
            </w:pPr>
          </w:p>
        </w:tc>
        <w:tc>
          <w:tcPr>
            <w:tcW w:w="1033" w:type="dxa"/>
            <w:vMerge/>
            <w:vAlign w:val="center"/>
            <w:hideMark/>
          </w:tcPr>
          <w:p w:rsidR="004B697C" w:rsidRPr="00DE5953" w:rsidRDefault="004B697C" w:rsidP="004B697C">
            <w:pPr>
              <w:ind w:firstLine="0"/>
              <w:jc w:val="left"/>
              <w:rPr>
                <w:sz w:val="24"/>
                <w:szCs w:val="24"/>
              </w:rPr>
            </w:pPr>
          </w:p>
        </w:tc>
        <w:tc>
          <w:tcPr>
            <w:tcW w:w="2031" w:type="dxa"/>
            <w:vMerge/>
            <w:vAlign w:val="center"/>
            <w:hideMark/>
          </w:tcPr>
          <w:p w:rsidR="004B697C" w:rsidRPr="00DE5953" w:rsidRDefault="004B697C" w:rsidP="004B697C">
            <w:pPr>
              <w:ind w:firstLine="0"/>
              <w:jc w:val="left"/>
              <w:rPr>
                <w:sz w:val="24"/>
                <w:szCs w:val="24"/>
              </w:rPr>
            </w:pP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мест</w:t>
            </w:r>
          </w:p>
        </w:tc>
        <w:tc>
          <w:tcPr>
            <w:tcW w:w="992" w:type="dxa"/>
            <w:shd w:val="clear" w:color="auto" w:fill="auto"/>
            <w:vAlign w:val="center"/>
            <w:hideMark/>
          </w:tcPr>
          <w:p w:rsidR="004B697C" w:rsidRPr="00DE5953" w:rsidRDefault="004B697C" w:rsidP="004B697C">
            <w:pPr>
              <w:ind w:firstLine="0"/>
              <w:jc w:val="center"/>
              <w:rPr>
                <w:sz w:val="24"/>
                <w:szCs w:val="24"/>
              </w:rPr>
            </w:pPr>
            <w:r w:rsidRPr="00DE5953">
              <w:rPr>
                <w:sz w:val="24"/>
                <w:szCs w:val="24"/>
              </w:rPr>
              <w:t>20</w:t>
            </w:r>
          </w:p>
        </w:tc>
        <w:tc>
          <w:tcPr>
            <w:tcW w:w="1843" w:type="dxa"/>
            <w:vMerge/>
            <w:vAlign w:val="center"/>
            <w:hideMark/>
          </w:tcPr>
          <w:p w:rsidR="004B697C" w:rsidRPr="00DE5953" w:rsidRDefault="004B697C" w:rsidP="004B697C">
            <w:pPr>
              <w:ind w:firstLine="0"/>
              <w:jc w:val="left"/>
              <w:rPr>
                <w:sz w:val="24"/>
                <w:szCs w:val="24"/>
              </w:rPr>
            </w:pPr>
          </w:p>
        </w:tc>
      </w:tr>
      <w:tr w:rsidR="004B697C" w:rsidRPr="00DE5953" w:rsidTr="001B7FCC">
        <w:trPr>
          <w:cantSplit/>
          <w:trHeight w:val="20"/>
        </w:trPr>
        <w:tc>
          <w:tcPr>
            <w:tcW w:w="560" w:type="dxa"/>
            <w:vMerge w:val="restart"/>
            <w:shd w:val="clear" w:color="auto" w:fill="auto"/>
            <w:vAlign w:val="center"/>
            <w:hideMark/>
          </w:tcPr>
          <w:p w:rsidR="004B697C" w:rsidRPr="00DE5953" w:rsidRDefault="004B697C" w:rsidP="001B7FCC">
            <w:pPr>
              <w:ind w:firstLine="0"/>
              <w:jc w:val="center"/>
              <w:rPr>
                <w:sz w:val="24"/>
                <w:szCs w:val="24"/>
              </w:rPr>
            </w:pPr>
            <w:r w:rsidRPr="00DE5953">
              <w:rPr>
                <w:sz w:val="24"/>
                <w:szCs w:val="24"/>
              </w:rPr>
              <w:t>1</w:t>
            </w:r>
            <w:r w:rsidR="001B7FCC" w:rsidRPr="00DE5953">
              <w:rPr>
                <w:sz w:val="24"/>
                <w:szCs w:val="24"/>
              </w:rPr>
              <w:t>2</w:t>
            </w:r>
          </w:p>
        </w:tc>
        <w:tc>
          <w:tcPr>
            <w:tcW w:w="2059" w:type="dxa"/>
            <w:vMerge w:val="restart"/>
            <w:shd w:val="clear" w:color="auto" w:fill="auto"/>
            <w:vAlign w:val="center"/>
            <w:hideMark/>
          </w:tcPr>
          <w:p w:rsidR="004B697C" w:rsidRPr="00DE5953" w:rsidRDefault="00E81AE1" w:rsidP="004B697C">
            <w:pPr>
              <w:ind w:firstLine="0"/>
              <w:jc w:val="left"/>
              <w:rPr>
                <w:sz w:val="24"/>
                <w:szCs w:val="24"/>
              </w:rPr>
            </w:pPr>
            <w:r w:rsidRPr="00DE5953">
              <w:rPr>
                <w:sz w:val="24"/>
                <w:szCs w:val="24"/>
              </w:rPr>
              <w:t>Нижне-Сыповская сельская библиотека им. Ф.Ф.Павленкова</w:t>
            </w:r>
          </w:p>
        </w:tc>
        <w:tc>
          <w:tcPr>
            <w:tcW w:w="103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с. Нижний Сып</w:t>
            </w:r>
            <w:r w:rsidR="00715616" w:rsidRPr="00DE5953">
              <w:rPr>
                <w:sz w:val="24"/>
                <w:szCs w:val="24"/>
              </w:rPr>
              <w:t>, ул. Ленина, 68</w:t>
            </w:r>
          </w:p>
        </w:tc>
        <w:tc>
          <w:tcPr>
            <w:tcW w:w="2031" w:type="dxa"/>
            <w:vMerge w:val="restart"/>
            <w:shd w:val="clear" w:color="auto" w:fill="auto"/>
            <w:vAlign w:val="center"/>
            <w:hideMark/>
          </w:tcPr>
          <w:p w:rsidR="004B697C" w:rsidRPr="00DE5953" w:rsidRDefault="004B697C" w:rsidP="004B697C">
            <w:pPr>
              <w:ind w:firstLine="0"/>
            </w:pPr>
            <w:r w:rsidRPr="00DE5953">
              <w:rPr>
                <w:sz w:val="24"/>
                <w:szCs w:val="24"/>
              </w:rPr>
              <w:t>МКУК «Уинская МЦБС»</w:t>
            </w: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количество тыс. ед. хранения</w:t>
            </w:r>
          </w:p>
        </w:tc>
        <w:tc>
          <w:tcPr>
            <w:tcW w:w="992" w:type="dxa"/>
            <w:shd w:val="clear" w:color="auto" w:fill="auto"/>
            <w:vAlign w:val="center"/>
            <w:hideMark/>
          </w:tcPr>
          <w:p w:rsidR="004B697C" w:rsidRPr="00DE5953" w:rsidRDefault="004B697C" w:rsidP="00715616">
            <w:pPr>
              <w:ind w:firstLine="0"/>
              <w:jc w:val="center"/>
              <w:rPr>
                <w:sz w:val="24"/>
                <w:szCs w:val="24"/>
              </w:rPr>
            </w:pPr>
            <w:r w:rsidRPr="00DE5953">
              <w:rPr>
                <w:sz w:val="24"/>
                <w:szCs w:val="24"/>
              </w:rPr>
              <w:t>4,</w:t>
            </w:r>
            <w:r w:rsidR="00715616" w:rsidRPr="00DE5953">
              <w:rPr>
                <w:sz w:val="24"/>
                <w:szCs w:val="24"/>
              </w:rPr>
              <w:t>183</w:t>
            </w:r>
          </w:p>
        </w:tc>
        <w:tc>
          <w:tcPr>
            <w:tcW w:w="184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w:t>
            </w:r>
          </w:p>
        </w:tc>
      </w:tr>
      <w:tr w:rsidR="004B697C" w:rsidRPr="00DE5953" w:rsidTr="001B7FCC">
        <w:trPr>
          <w:cantSplit/>
          <w:trHeight w:val="20"/>
        </w:trPr>
        <w:tc>
          <w:tcPr>
            <w:tcW w:w="560" w:type="dxa"/>
            <w:vMerge/>
            <w:vAlign w:val="center"/>
            <w:hideMark/>
          </w:tcPr>
          <w:p w:rsidR="004B697C" w:rsidRPr="00DE5953" w:rsidRDefault="004B697C" w:rsidP="004B697C">
            <w:pPr>
              <w:ind w:firstLine="0"/>
              <w:jc w:val="left"/>
              <w:rPr>
                <w:sz w:val="24"/>
                <w:szCs w:val="24"/>
              </w:rPr>
            </w:pPr>
          </w:p>
        </w:tc>
        <w:tc>
          <w:tcPr>
            <w:tcW w:w="2059" w:type="dxa"/>
            <w:vMerge/>
            <w:vAlign w:val="center"/>
            <w:hideMark/>
          </w:tcPr>
          <w:p w:rsidR="004B697C" w:rsidRPr="00DE5953" w:rsidRDefault="004B697C" w:rsidP="004B697C">
            <w:pPr>
              <w:ind w:firstLine="0"/>
              <w:jc w:val="left"/>
              <w:rPr>
                <w:sz w:val="24"/>
                <w:szCs w:val="24"/>
              </w:rPr>
            </w:pPr>
          </w:p>
        </w:tc>
        <w:tc>
          <w:tcPr>
            <w:tcW w:w="1033" w:type="dxa"/>
            <w:vMerge/>
            <w:vAlign w:val="center"/>
            <w:hideMark/>
          </w:tcPr>
          <w:p w:rsidR="004B697C" w:rsidRPr="00DE5953" w:rsidRDefault="004B697C" w:rsidP="004B697C">
            <w:pPr>
              <w:ind w:firstLine="0"/>
              <w:jc w:val="left"/>
              <w:rPr>
                <w:sz w:val="24"/>
                <w:szCs w:val="24"/>
              </w:rPr>
            </w:pPr>
          </w:p>
        </w:tc>
        <w:tc>
          <w:tcPr>
            <w:tcW w:w="2031" w:type="dxa"/>
            <w:vMerge/>
            <w:vAlign w:val="center"/>
            <w:hideMark/>
          </w:tcPr>
          <w:p w:rsidR="004B697C" w:rsidRPr="00DE5953" w:rsidRDefault="004B697C" w:rsidP="004B697C">
            <w:pPr>
              <w:ind w:firstLine="0"/>
              <w:jc w:val="left"/>
              <w:rPr>
                <w:sz w:val="24"/>
                <w:szCs w:val="24"/>
              </w:rPr>
            </w:pP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мест</w:t>
            </w:r>
          </w:p>
        </w:tc>
        <w:tc>
          <w:tcPr>
            <w:tcW w:w="992" w:type="dxa"/>
            <w:shd w:val="clear" w:color="auto" w:fill="auto"/>
            <w:vAlign w:val="center"/>
            <w:hideMark/>
          </w:tcPr>
          <w:p w:rsidR="004B697C" w:rsidRPr="00DE5953" w:rsidRDefault="004B697C" w:rsidP="004B697C">
            <w:pPr>
              <w:ind w:firstLine="0"/>
              <w:jc w:val="center"/>
              <w:rPr>
                <w:sz w:val="24"/>
                <w:szCs w:val="24"/>
              </w:rPr>
            </w:pPr>
            <w:r w:rsidRPr="00DE5953">
              <w:rPr>
                <w:sz w:val="24"/>
                <w:szCs w:val="24"/>
              </w:rPr>
              <w:t>40</w:t>
            </w:r>
          </w:p>
        </w:tc>
        <w:tc>
          <w:tcPr>
            <w:tcW w:w="1843" w:type="dxa"/>
            <w:vMerge/>
            <w:vAlign w:val="center"/>
            <w:hideMark/>
          </w:tcPr>
          <w:p w:rsidR="004B697C" w:rsidRPr="00DE5953" w:rsidRDefault="004B697C" w:rsidP="004B697C">
            <w:pPr>
              <w:ind w:firstLine="0"/>
              <w:jc w:val="left"/>
              <w:rPr>
                <w:sz w:val="24"/>
                <w:szCs w:val="24"/>
              </w:rPr>
            </w:pPr>
          </w:p>
        </w:tc>
      </w:tr>
      <w:tr w:rsidR="004B697C" w:rsidRPr="00DE5953" w:rsidTr="001B7FCC">
        <w:trPr>
          <w:cantSplit/>
          <w:trHeight w:val="20"/>
        </w:trPr>
        <w:tc>
          <w:tcPr>
            <w:tcW w:w="560" w:type="dxa"/>
            <w:vMerge w:val="restart"/>
            <w:shd w:val="clear" w:color="auto" w:fill="auto"/>
            <w:vAlign w:val="center"/>
            <w:hideMark/>
          </w:tcPr>
          <w:p w:rsidR="004B697C" w:rsidRPr="00DE5953" w:rsidRDefault="004B697C" w:rsidP="001B7FCC">
            <w:pPr>
              <w:ind w:firstLine="0"/>
              <w:jc w:val="center"/>
              <w:rPr>
                <w:sz w:val="24"/>
                <w:szCs w:val="24"/>
              </w:rPr>
            </w:pPr>
            <w:r w:rsidRPr="00DE5953">
              <w:rPr>
                <w:sz w:val="24"/>
                <w:szCs w:val="24"/>
              </w:rPr>
              <w:t>1</w:t>
            </w:r>
            <w:r w:rsidR="001B7FCC" w:rsidRPr="00DE5953">
              <w:rPr>
                <w:sz w:val="24"/>
                <w:szCs w:val="24"/>
              </w:rPr>
              <w:t>3</w:t>
            </w:r>
          </w:p>
        </w:tc>
        <w:tc>
          <w:tcPr>
            <w:tcW w:w="2059"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Судинская сельская библиотека им. Ф.Ф. Павленкова</w:t>
            </w:r>
          </w:p>
        </w:tc>
        <w:tc>
          <w:tcPr>
            <w:tcW w:w="103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с. Суда</w:t>
            </w:r>
            <w:r w:rsidR="00715616" w:rsidRPr="00DE5953">
              <w:rPr>
                <w:sz w:val="24"/>
                <w:szCs w:val="24"/>
              </w:rPr>
              <w:t>, ул. Центральная, 29</w:t>
            </w:r>
          </w:p>
        </w:tc>
        <w:tc>
          <w:tcPr>
            <w:tcW w:w="2031" w:type="dxa"/>
            <w:vMerge w:val="restart"/>
            <w:shd w:val="clear" w:color="auto" w:fill="auto"/>
            <w:vAlign w:val="center"/>
            <w:hideMark/>
          </w:tcPr>
          <w:p w:rsidR="004B697C" w:rsidRPr="00DE5953" w:rsidRDefault="004B697C" w:rsidP="004B697C">
            <w:pPr>
              <w:ind w:firstLine="0"/>
            </w:pPr>
            <w:r w:rsidRPr="00DE5953">
              <w:rPr>
                <w:sz w:val="24"/>
                <w:szCs w:val="24"/>
              </w:rPr>
              <w:t>МКУК «Уинская МЦБС»</w:t>
            </w: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количество тыс. ед. хранения</w:t>
            </w:r>
          </w:p>
        </w:tc>
        <w:tc>
          <w:tcPr>
            <w:tcW w:w="992" w:type="dxa"/>
            <w:shd w:val="clear" w:color="auto" w:fill="auto"/>
            <w:vAlign w:val="center"/>
            <w:hideMark/>
          </w:tcPr>
          <w:p w:rsidR="004B697C" w:rsidRPr="00DE5953" w:rsidRDefault="004B697C" w:rsidP="00715616">
            <w:pPr>
              <w:ind w:firstLine="0"/>
              <w:jc w:val="center"/>
              <w:rPr>
                <w:sz w:val="24"/>
                <w:szCs w:val="24"/>
              </w:rPr>
            </w:pPr>
            <w:r w:rsidRPr="00DE5953">
              <w:rPr>
                <w:sz w:val="24"/>
                <w:szCs w:val="24"/>
              </w:rPr>
              <w:t>6,7</w:t>
            </w:r>
            <w:r w:rsidR="00715616" w:rsidRPr="00DE5953">
              <w:rPr>
                <w:sz w:val="24"/>
                <w:szCs w:val="24"/>
              </w:rPr>
              <w:t>11</w:t>
            </w:r>
          </w:p>
        </w:tc>
        <w:tc>
          <w:tcPr>
            <w:tcW w:w="184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w:t>
            </w:r>
          </w:p>
        </w:tc>
      </w:tr>
      <w:tr w:rsidR="004B697C" w:rsidRPr="00DE5953" w:rsidTr="001B7FCC">
        <w:trPr>
          <w:cantSplit/>
          <w:trHeight w:val="20"/>
        </w:trPr>
        <w:tc>
          <w:tcPr>
            <w:tcW w:w="560" w:type="dxa"/>
            <w:vMerge/>
            <w:vAlign w:val="center"/>
            <w:hideMark/>
          </w:tcPr>
          <w:p w:rsidR="004B697C" w:rsidRPr="00DE5953" w:rsidRDefault="004B697C" w:rsidP="004B697C">
            <w:pPr>
              <w:ind w:firstLine="0"/>
              <w:jc w:val="left"/>
              <w:rPr>
                <w:sz w:val="24"/>
                <w:szCs w:val="24"/>
              </w:rPr>
            </w:pPr>
          </w:p>
        </w:tc>
        <w:tc>
          <w:tcPr>
            <w:tcW w:w="2059" w:type="dxa"/>
            <w:vMerge/>
            <w:vAlign w:val="center"/>
            <w:hideMark/>
          </w:tcPr>
          <w:p w:rsidR="004B697C" w:rsidRPr="00DE5953" w:rsidRDefault="004B697C" w:rsidP="004B697C">
            <w:pPr>
              <w:ind w:firstLine="0"/>
              <w:jc w:val="left"/>
              <w:rPr>
                <w:sz w:val="24"/>
                <w:szCs w:val="24"/>
              </w:rPr>
            </w:pPr>
          </w:p>
        </w:tc>
        <w:tc>
          <w:tcPr>
            <w:tcW w:w="1033" w:type="dxa"/>
            <w:vMerge/>
            <w:vAlign w:val="center"/>
            <w:hideMark/>
          </w:tcPr>
          <w:p w:rsidR="004B697C" w:rsidRPr="00DE5953" w:rsidRDefault="004B697C" w:rsidP="004B697C">
            <w:pPr>
              <w:ind w:firstLine="0"/>
              <w:jc w:val="left"/>
              <w:rPr>
                <w:sz w:val="24"/>
                <w:szCs w:val="24"/>
              </w:rPr>
            </w:pPr>
          </w:p>
        </w:tc>
        <w:tc>
          <w:tcPr>
            <w:tcW w:w="2031" w:type="dxa"/>
            <w:vMerge/>
            <w:vAlign w:val="center"/>
            <w:hideMark/>
          </w:tcPr>
          <w:p w:rsidR="004B697C" w:rsidRPr="00DE5953" w:rsidRDefault="004B697C" w:rsidP="004B697C">
            <w:pPr>
              <w:ind w:firstLine="0"/>
              <w:jc w:val="left"/>
              <w:rPr>
                <w:sz w:val="24"/>
                <w:szCs w:val="24"/>
              </w:rPr>
            </w:pP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мест</w:t>
            </w:r>
          </w:p>
        </w:tc>
        <w:tc>
          <w:tcPr>
            <w:tcW w:w="992" w:type="dxa"/>
            <w:shd w:val="clear" w:color="auto" w:fill="auto"/>
            <w:vAlign w:val="center"/>
            <w:hideMark/>
          </w:tcPr>
          <w:p w:rsidR="004B697C" w:rsidRPr="00DE5953" w:rsidRDefault="004B697C" w:rsidP="004B697C">
            <w:pPr>
              <w:ind w:firstLine="0"/>
              <w:jc w:val="center"/>
              <w:rPr>
                <w:sz w:val="24"/>
                <w:szCs w:val="24"/>
              </w:rPr>
            </w:pPr>
            <w:r w:rsidRPr="00DE5953">
              <w:rPr>
                <w:sz w:val="24"/>
                <w:szCs w:val="24"/>
              </w:rPr>
              <w:t>50</w:t>
            </w:r>
          </w:p>
        </w:tc>
        <w:tc>
          <w:tcPr>
            <w:tcW w:w="1843" w:type="dxa"/>
            <w:vMerge/>
            <w:vAlign w:val="center"/>
            <w:hideMark/>
          </w:tcPr>
          <w:p w:rsidR="004B697C" w:rsidRPr="00DE5953" w:rsidRDefault="004B697C" w:rsidP="004B697C">
            <w:pPr>
              <w:ind w:firstLine="0"/>
              <w:jc w:val="left"/>
              <w:rPr>
                <w:sz w:val="24"/>
                <w:szCs w:val="24"/>
              </w:rPr>
            </w:pPr>
          </w:p>
        </w:tc>
      </w:tr>
      <w:tr w:rsidR="004B697C" w:rsidRPr="00DE5953" w:rsidTr="001B7FCC">
        <w:trPr>
          <w:cantSplit/>
          <w:trHeight w:val="20"/>
        </w:trPr>
        <w:tc>
          <w:tcPr>
            <w:tcW w:w="560" w:type="dxa"/>
            <w:vMerge w:val="restart"/>
            <w:shd w:val="clear" w:color="auto" w:fill="auto"/>
            <w:vAlign w:val="center"/>
            <w:hideMark/>
          </w:tcPr>
          <w:p w:rsidR="004B697C" w:rsidRPr="00DE5953" w:rsidRDefault="004B697C" w:rsidP="001B7FCC">
            <w:pPr>
              <w:ind w:firstLine="0"/>
              <w:jc w:val="center"/>
              <w:rPr>
                <w:sz w:val="24"/>
                <w:szCs w:val="24"/>
              </w:rPr>
            </w:pPr>
            <w:r w:rsidRPr="00DE5953">
              <w:rPr>
                <w:sz w:val="24"/>
                <w:szCs w:val="24"/>
              </w:rPr>
              <w:t>1</w:t>
            </w:r>
            <w:r w:rsidR="001B7FCC" w:rsidRPr="00DE5953">
              <w:rPr>
                <w:sz w:val="24"/>
                <w:szCs w:val="24"/>
              </w:rPr>
              <w:t>4</w:t>
            </w:r>
          </w:p>
        </w:tc>
        <w:tc>
          <w:tcPr>
            <w:tcW w:w="2059" w:type="dxa"/>
            <w:vMerge w:val="restart"/>
            <w:shd w:val="clear" w:color="auto" w:fill="auto"/>
            <w:vAlign w:val="center"/>
            <w:hideMark/>
          </w:tcPr>
          <w:p w:rsidR="004B697C" w:rsidRPr="00DE5953" w:rsidRDefault="00E81AE1" w:rsidP="004B697C">
            <w:pPr>
              <w:ind w:firstLine="0"/>
              <w:jc w:val="left"/>
              <w:rPr>
                <w:sz w:val="24"/>
                <w:szCs w:val="24"/>
              </w:rPr>
            </w:pPr>
            <w:r w:rsidRPr="00DE5953">
              <w:rPr>
                <w:sz w:val="24"/>
                <w:szCs w:val="24"/>
              </w:rPr>
              <w:t>Чайкинская сельская библиотека</w:t>
            </w:r>
          </w:p>
        </w:tc>
        <w:tc>
          <w:tcPr>
            <w:tcW w:w="103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с. Чайка</w:t>
            </w:r>
            <w:r w:rsidR="00E02845" w:rsidRPr="00DE5953">
              <w:rPr>
                <w:sz w:val="24"/>
                <w:szCs w:val="24"/>
              </w:rPr>
              <w:t>, ул. Светлая, 28</w:t>
            </w:r>
          </w:p>
        </w:tc>
        <w:tc>
          <w:tcPr>
            <w:tcW w:w="2031" w:type="dxa"/>
            <w:vMerge w:val="restart"/>
            <w:shd w:val="clear" w:color="auto" w:fill="auto"/>
            <w:vAlign w:val="center"/>
            <w:hideMark/>
          </w:tcPr>
          <w:p w:rsidR="004B697C" w:rsidRPr="00DE5953" w:rsidRDefault="004B697C" w:rsidP="004B697C">
            <w:pPr>
              <w:ind w:firstLine="0"/>
            </w:pPr>
            <w:r w:rsidRPr="00DE5953">
              <w:rPr>
                <w:sz w:val="24"/>
                <w:szCs w:val="24"/>
              </w:rPr>
              <w:t>МКУК «Уинская МЦБС»</w:t>
            </w: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количество тыс. ед. хранения</w:t>
            </w:r>
          </w:p>
        </w:tc>
        <w:tc>
          <w:tcPr>
            <w:tcW w:w="992" w:type="dxa"/>
            <w:shd w:val="clear" w:color="auto" w:fill="auto"/>
            <w:vAlign w:val="center"/>
            <w:hideMark/>
          </w:tcPr>
          <w:p w:rsidR="004B697C" w:rsidRPr="00DE5953" w:rsidRDefault="00E02845" w:rsidP="00E02845">
            <w:pPr>
              <w:ind w:firstLine="0"/>
              <w:jc w:val="center"/>
              <w:rPr>
                <w:sz w:val="24"/>
                <w:szCs w:val="24"/>
              </w:rPr>
            </w:pPr>
            <w:r w:rsidRPr="00DE5953">
              <w:rPr>
                <w:sz w:val="24"/>
                <w:szCs w:val="24"/>
              </w:rPr>
              <w:t>5</w:t>
            </w:r>
            <w:r w:rsidR="004B697C" w:rsidRPr="00DE5953">
              <w:rPr>
                <w:sz w:val="24"/>
                <w:szCs w:val="24"/>
              </w:rPr>
              <w:t>,</w:t>
            </w:r>
            <w:r w:rsidRPr="00DE5953">
              <w:rPr>
                <w:sz w:val="24"/>
                <w:szCs w:val="24"/>
              </w:rPr>
              <w:t>481</w:t>
            </w:r>
          </w:p>
        </w:tc>
        <w:tc>
          <w:tcPr>
            <w:tcW w:w="184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w:t>
            </w:r>
          </w:p>
        </w:tc>
      </w:tr>
      <w:tr w:rsidR="004B697C" w:rsidRPr="00DE5953" w:rsidTr="001B7FCC">
        <w:trPr>
          <w:cantSplit/>
          <w:trHeight w:val="20"/>
        </w:trPr>
        <w:tc>
          <w:tcPr>
            <w:tcW w:w="560" w:type="dxa"/>
            <w:vMerge/>
            <w:vAlign w:val="center"/>
            <w:hideMark/>
          </w:tcPr>
          <w:p w:rsidR="004B697C" w:rsidRPr="00DE5953" w:rsidRDefault="004B697C" w:rsidP="004B697C">
            <w:pPr>
              <w:ind w:firstLine="0"/>
              <w:jc w:val="left"/>
              <w:rPr>
                <w:sz w:val="24"/>
                <w:szCs w:val="24"/>
              </w:rPr>
            </w:pPr>
          </w:p>
        </w:tc>
        <w:tc>
          <w:tcPr>
            <w:tcW w:w="2059" w:type="dxa"/>
            <w:vMerge/>
            <w:vAlign w:val="center"/>
            <w:hideMark/>
          </w:tcPr>
          <w:p w:rsidR="004B697C" w:rsidRPr="00DE5953" w:rsidRDefault="004B697C" w:rsidP="004B697C">
            <w:pPr>
              <w:ind w:firstLine="0"/>
              <w:jc w:val="left"/>
              <w:rPr>
                <w:sz w:val="24"/>
                <w:szCs w:val="24"/>
              </w:rPr>
            </w:pPr>
          </w:p>
        </w:tc>
        <w:tc>
          <w:tcPr>
            <w:tcW w:w="1033" w:type="dxa"/>
            <w:vMerge/>
            <w:vAlign w:val="center"/>
            <w:hideMark/>
          </w:tcPr>
          <w:p w:rsidR="004B697C" w:rsidRPr="00DE5953" w:rsidRDefault="004B697C" w:rsidP="004B697C">
            <w:pPr>
              <w:ind w:firstLine="0"/>
              <w:jc w:val="left"/>
              <w:rPr>
                <w:sz w:val="24"/>
                <w:szCs w:val="24"/>
              </w:rPr>
            </w:pPr>
          </w:p>
        </w:tc>
        <w:tc>
          <w:tcPr>
            <w:tcW w:w="2031" w:type="dxa"/>
            <w:vMerge/>
            <w:vAlign w:val="center"/>
            <w:hideMark/>
          </w:tcPr>
          <w:p w:rsidR="004B697C" w:rsidRPr="00DE5953" w:rsidRDefault="004B697C" w:rsidP="004B697C">
            <w:pPr>
              <w:ind w:firstLine="0"/>
              <w:jc w:val="left"/>
              <w:rPr>
                <w:sz w:val="24"/>
                <w:szCs w:val="24"/>
              </w:rPr>
            </w:pP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мест</w:t>
            </w:r>
          </w:p>
        </w:tc>
        <w:tc>
          <w:tcPr>
            <w:tcW w:w="992" w:type="dxa"/>
            <w:shd w:val="clear" w:color="auto" w:fill="auto"/>
            <w:vAlign w:val="center"/>
            <w:hideMark/>
          </w:tcPr>
          <w:p w:rsidR="004B697C" w:rsidRPr="00DE5953" w:rsidRDefault="004B697C" w:rsidP="004B697C">
            <w:pPr>
              <w:ind w:firstLine="0"/>
              <w:jc w:val="center"/>
              <w:rPr>
                <w:sz w:val="24"/>
                <w:szCs w:val="24"/>
              </w:rPr>
            </w:pPr>
            <w:r w:rsidRPr="00DE5953">
              <w:rPr>
                <w:sz w:val="24"/>
                <w:szCs w:val="24"/>
              </w:rPr>
              <w:t>50</w:t>
            </w:r>
          </w:p>
        </w:tc>
        <w:tc>
          <w:tcPr>
            <w:tcW w:w="1843" w:type="dxa"/>
            <w:vMerge/>
            <w:vAlign w:val="center"/>
            <w:hideMark/>
          </w:tcPr>
          <w:p w:rsidR="004B697C" w:rsidRPr="00DE5953" w:rsidRDefault="004B697C" w:rsidP="004B697C">
            <w:pPr>
              <w:ind w:firstLine="0"/>
              <w:jc w:val="left"/>
              <w:rPr>
                <w:sz w:val="24"/>
                <w:szCs w:val="24"/>
              </w:rPr>
            </w:pPr>
          </w:p>
        </w:tc>
      </w:tr>
      <w:tr w:rsidR="004B697C" w:rsidRPr="00DE5953" w:rsidTr="001B7FCC">
        <w:trPr>
          <w:cantSplit/>
          <w:trHeight w:val="20"/>
        </w:trPr>
        <w:tc>
          <w:tcPr>
            <w:tcW w:w="560" w:type="dxa"/>
            <w:vMerge w:val="restart"/>
            <w:shd w:val="clear" w:color="auto" w:fill="auto"/>
            <w:vAlign w:val="center"/>
            <w:hideMark/>
          </w:tcPr>
          <w:p w:rsidR="004B697C" w:rsidRPr="00DE5953" w:rsidRDefault="004B697C" w:rsidP="001B7FCC">
            <w:pPr>
              <w:ind w:firstLine="0"/>
              <w:jc w:val="center"/>
              <w:rPr>
                <w:sz w:val="24"/>
                <w:szCs w:val="24"/>
              </w:rPr>
            </w:pPr>
            <w:r w:rsidRPr="00DE5953">
              <w:rPr>
                <w:sz w:val="24"/>
                <w:szCs w:val="24"/>
              </w:rPr>
              <w:t>1</w:t>
            </w:r>
            <w:r w:rsidR="001B7FCC" w:rsidRPr="00DE5953">
              <w:rPr>
                <w:sz w:val="24"/>
                <w:szCs w:val="24"/>
              </w:rPr>
              <w:t>5</w:t>
            </w:r>
          </w:p>
        </w:tc>
        <w:tc>
          <w:tcPr>
            <w:tcW w:w="2059"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У-Телесская сельская библиотека им. Ф.Ф. Павленкова</w:t>
            </w:r>
          </w:p>
        </w:tc>
        <w:tc>
          <w:tcPr>
            <w:tcW w:w="103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д. Усть-Телес</w:t>
            </w:r>
          </w:p>
        </w:tc>
        <w:tc>
          <w:tcPr>
            <w:tcW w:w="2031" w:type="dxa"/>
            <w:vMerge w:val="restart"/>
            <w:shd w:val="clear" w:color="auto" w:fill="auto"/>
            <w:vAlign w:val="center"/>
            <w:hideMark/>
          </w:tcPr>
          <w:p w:rsidR="004B697C" w:rsidRPr="00DE5953" w:rsidRDefault="004B697C" w:rsidP="004B697C">
            <w:pPr>
              <w:ind w:firstLine="0"/>
            </w:pPr>
            <w:r w:rsidRPr="00DE5953">
              <w:rPr>
                <w:sz w:val="24"/>
                <w:szCs w:val="24"/>
              </w:rPr>
              <w:t>МКУК «Уинская МЦБС»</w:t>
            </w: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количество тыс. ед. хранения</w:t>
            </w:r>
          </w:p>
        </w:tc>
        <w:tc>
          <w:tcPr>
            <w:tcW w:w="992" w:type="dxa"/>
            <w:shd w:val="clear" w:color="auto" w:fill="auto"/>
            <w:vAlign w:val="center"/>
            <w:hideMark/>
          </w:tcPr>
          <w:p w:rsidR="004B697C" w:rsidRPr="00DE5953" w:rsidRDefault="004B697C" w:rsidP="004B697C">
            <w:pPr>
              <w:ind w:firstLine="0"/>
              <w:jc w:val="center"/>
              <w:rPr>
                <w:sz w:val="24"/>
                <w:szCs w:val="24"/>
              </w:rPr>
            </w:pPr>
            <w:r w:rsidRPr="00DE5953">
              <w:rPr>
                <w:sz w:val="24"/>
                <w:szCs w:val="24"/>
              </w:rPr>
              <w:t>2,189</w:t>
            </w:r>
          </w:p>
        </w:tc>
        <w:tc>
          <w:tcPr>
            <w:tcW w:w="1843" w:type="dxa"/>
            <w:vMerge w:val="restart"/>
            <w:shd w:val="clear" w:color="auto" w:fill="auto"/>
            <w:vAlign w:val="center"/>
            <w:hideMark/>
          </w:tcPr>
          <w:p w:rsidR="004B697C" w:rsidRPr="00DE5953" w:rsidRDefault="004B697C" w:rsidP="004B697C">
            <w:pPr>
              <w:ind w:firstLine="0"/>
              <w:jc w:val="left"/>
              <w:rPr>
                <w:sz w:val="24"/>
                <w:szCs w:val="24"/>
              </w:rPr>
            </w:pPr>
            <w:r w:rsidRPr="00DE5953">
              <w:rPr>
                <w:sz w:val="24"/>
                <w:szCs w:val="24"/>
              </w:rPr>
              <w:t>-</w:t>
            </w:r>
          </w:p>
        </w:tc>
      </w:tr>
      <w:tr w:rsidR="004B697C" w:rsidRPr="00DE5953" w:rsidTr="001B7FCC">
        <w:trPr>
          <w:cantSplit/>
          <w:trHeight w:val="20"/>
        </w:trPr>
        <w:tc>
          <w:tcPr>
            <w:tcW w:w="560" w:type="dxa"/>
            <w:vMerge/>
            <w:vAlign w:val="center"/>
            <w:hideMark/>
          </w:tcPr>
          <w:p w:rsidR="004B697C" w:rsidRPr="00DE5953" w:rsidRDefault="004B697C" w:rsidP="004B697C">
            <w:pPr>
              <w:ind w:firstLine="0"/>
              <w:jc w:val="left"/>
              <w:rPr>
                <w:sz w:val="24"/>
                <w:szCs w:val="24"/>
              </w:rPr>
            </w:pPr>
          </w:p>
        </w:tc>
        <w:tc>
          <w:tcPr>
            <w:tcW w:w="2059" w:type="dxa"/>
            <w:vMerge/>
            <w:vAlign w:val="center"/>
            <w:hideMark/>
          </w:tcPr>
          <w:p w:rsidR="004B697C" w:rsidRPr="00DE5953" w:rsidRDefault="004B697C" w:rsidP="004B697C">
            <w:pPr>
              <w:ind w:firstLine="0"/>
              <w:jc w:val="left"/>
              <w:rPr>
                <w:sz w:val="24"/>
                <w:szCs w:val="24"/>
              </w:rPr>
            </w:pPr>
          </w:p>
        </w:tc>
        <w:tc>
          <w:tcPr>
            <w:tcW w:w="1033" w:type="dxa"/>
            <w:vMerge/>
            <w:vAlign w:val="center"/>
            <w:hideMark/>
          </w:tcPr>
          <w:p w:rsidR="004B697C" w:rsidRPr="00DE5953" w:rsidRDefault="004B697C" w:rsidP="004B697C">
            <w:pPr>
              <w:ind w:firstLine="0"/>
              <w:jc w:val="left"/>
              <w:rPr>
                <w:sz w:val="24"/>
                <w:szCs w:val="24"/>
              </w:rPr>
            </w:pPr>
          </w:p>
        </w:tc>
        <w:tc>
          <w:tcPr>
            <w:tcW w:w="2031" w:type="dxa"/>
            <w:vMerge/>
            <w:vAlign w:val="center"/>
            <w:hideMark/>
          </w:tcPr>
          <w:p w:rsidR="004B697C" w:rsidRPr="00DE5953" w:rsidRDefault="004B697C" w:rsidP="004B697C">
            <w:pPr>
              <w:ind w:firstLine="0"/>
              <w:jc w:val="left"/>
              <w:rPr>
                <w:sz w:val="24"/>
                <w:szCs w:val="24"/>
              </w:rPr>
            </w:pPr>
          </w:p>
        </w:tc>
        <w:tc>
          <w:tcPr>
            <w:tcW w:w="1088" w:type="dxa"/>
            <w:shd w:val="clear" w:color="auto" w:fill="auto"/>
            <w:vAlign w:val="center"/>
            <w:hideMark/>
          </w:tcPr>
          <w:p w:rsidR="004B697C" w:rsidRPr="00DE5953" w:rsidRDefault="004B697C" w:rsidP="004B697C">
            <w:pPr>
              <w:ind w:firstLine="0"/>
              <w:jc w:val="left"/>
              <w:rPr>
                <w:sz w:val="24"/>
                <w:szCs w:val="24"/>
              </w:rPr>
            </w:pPr>
            <w:r w:rsidRPr="00DE5953">
              <w:rPr>
                <w:sz w:val="24"/>
                <w:szCs w:val="24"/>
              </w:rPr>
              <w:t>мест</w:t>
            </w:r>
          </w:p>
        </w:tc>
        <w:tc>
          <w:tcPr>
            <w:tcW w:w="992" w:type="dxa"/>
            <w:shd w:val="clear" w:color="auto" w:fill="auto"/>
            <w:noWrap/>
            <w:vAlign w:val="center"/>
            <w:hideMark/>
          </w:tcPr>
          <w:p w:rsidR="004B697C" w:rsidRPr="00DE5953" w:rsidRDefault="004B697C" w:rsidP="004B697C">
            <w:pPr>
              <w:ind w:firstLine="0"/>
              <w:jc w:val="center"/>
              <w:rPr>
                <w:sz w:val="24"/>
                <w:szCs w:val="24"/>
              </w:rPr>
            </w:pPr>
            <w:r w:rsidRPr="00DE5953">
              <w:rPr>
                <w:sz w:val="24"/>
                <w:szCs w:val="24"/>
              </w:rPr>
              <w:t>10</w:t>
            </w:r>
          </w:p>
        </w:tc>
        <w:tc>
          <w:tcPr>
            <w:tcW w:w="1843" w:type="dxa"/>
            <w:vMerge/>
            <w:vAlign w:val="center"/>
            <w:hideMark/>
          </w:tcPr>
          <w:p w:rsidR="004B697C" w:rsidRPr="00DE5953" w:rsidRDefault="004B697C" w:rsidP="004B697C">
            <w:pPr>
              <w:ind w:firstLine="0"/>
              <w:jc w:val="left"/>
              <w:rPr>
                <w:sz w:val="24"/>
                <w:szCs w:val="24"/>
              </w:rPr>
            </w:pPr>
          </w:p>
        </w:tc>
      </w:tr>
    </w:tbl>
    <w:p w:rsidR="005560A5" w:rsidRPr="00DE5953" w:rsidRDefault="005560A5" w:rsidP="005560A5"/>
    <w:p w:rsidR="005560A5" w:rsidRPr="00DE5953" w:rsidRDefault="005560A5" w:rsidP="005560A5">
      <w:r w:rsidRPr="00DE5953">
        <w:t xml:space="preserve">Сегодня культурная политика направлена на формирование своего особого образа и стиля жизни территории через проводимые мероприятия. Идет </w:t>
      </w:r>
      <w:r w:rsidRPr="00DE5953">
        <w:lastRenderedPageBreak/>
        <w:t xml:space="preserve">активизация культурной политики, как ресурса социально-экономического развития </w:t>
      </w:r>
      <w:r w:rsidR="00AB55CD" w:rsidRPr="00DE5953">
        <w:t>Уинского округа</w:t>
      </w:r>
      <w:r w:rsidRPr="00DE5953">
        <w:t>.</w:t>
      </w:r>
    </w:p>
    <w:p w:rsidR="007532F1" w:rsidRPr="00DE5953" w:rsidRDefault="007532F1" w:rsidP="007532F1">
      <w:r w:rsidRPr="00DE5953">
        <w:t>При МБУК «Уинский районный Дом культуры» и его структурных подразделениях сформировано 103 любительских объединения различной направленности, в них участвует 1446 человек или 14% от общего числа жителей муниципального округа. Средний возраст участников 15-35 лет. Пять мастеров имеют почетное звание «Народный мастер Пермского края».</w:t>
      </w:r>
    </w:p>
    <w:p w:rsidR="00AD2415" w:rsidRPr="00DE5953" w:rsidRDefault="00AD2415" w:rsidP="00AD2415">
      <w:r w:rsidRPr="00DE5953">
        <w:t>Гордостью Уинского округа по праву считается краеведческий музей им. М.Е. Игошева. В соответствии с основными целями музей в установленном порядке успешно осуществляет учетно–хранительскую, экспозиционно–выставочную, культурно–массовую и музейно-образовательную деятельность. При музее более 10 лет эффективно функционирует клуб по интересам «В горнице» для лиц «третьего возраста».</w:t>
      </w:r>
    </w:p>
    <w:p w:rsidR="00AD2415" w:rsidRPr="00DE5953" w:rsidRDefault="00AD2415" w:rsidP="00AD2415">
      <w:r w:rsidRPr="00DE5953">
        <w:t>Открытый в 1967 году краеведческий музей, благодаря активному применению инновационных технологий и эффективной проектной деятельности, в настоящее время представляет собой культурно-просветительский центр, имеющий значительный потенциал для развития.</w:t>
      </w:r>
    </w:p>
    <w:p w:rsidR="00AD2415" w:rsidRPr="00DE5953" w:rsidRDefault="00AD2415" w:rsidP="00AD2415">
      <w:r w:rsidRPr="00DE5953">
        <w:t xml:space="preserve">Основные проблемы музея обусловлены недостаточной обеспеченностью выставочными площадями, оборудованными в соответствии с современными требованиями развития инфраструктуры, ориентированной на запросы посетителей. В фондах музея хранятся недоступные вниманию посетителей интересные коллекции по истории территории, а представленные собрания не дают возможности ее комплексного восприятия. А на сегодняшний день во всем мире приоритетным направлением в деятельности музеев становится широкая, резонансная демонстрация своих собраний. </w:t>
      </w:r>
    </w:p>
    <w:p w:rsidR="00AD2415" w:rsidRPr="00DE5953" w:rsidRDefault="00AD2415" w:rsidP="00AD2415">
      <w:r w:rsidRPr="00DE5953">
        <w:t>В связи с отсутствием финансовых средств фонд музея расширяется тол</w:t>
      </w:r>
      <w:r w:rsidR="0052159F" w:rsidRPr="00DE5953">
        <w:t xml:space="preserve">ько за счет дарений физических </w:t>
      </w:r>
      <w:r w:rsidRPr="00DE5953">
        <w:t xml:space="preserve">лиц, исключая закупку предметов и коллекций, кроме того, не осуществляются мероприятия по обеспечению всесторонней защиты музейных предметов, в том числе и через процедуру страхования в соответствии со ст. 18 Федерального закона от 26.05.1996 № 54-ФЗ «О Музейном фонде Российской Федерации и музеях в Российской Федерации», что отражается на уровне научной и просветительской деятельности. </w:t>
      </w:r>
    </w:p>
    <w:p w:rsidR="00AD2415" w:rsidRPr="00DE5953" w:rsidRDefault="00AD2415" w:rsidP="00AD2415">
      <w:r w:rsidRPr="00DE5953">
        <w:t xml:space="preserve">Используемые помещения нуждаются в техническом переоснащении, что существенно сковывает развитие всех направлений музейной деятельности, в том числе, качественное расширение спектра услуг, предоставляемых посетителям. </w:t>
      </w:r>
    </w:p>
    <w:p w:rsidR="007532F1" w:rsidRPr="00DE5953" w:rsidRDefault="007532F1" w:rsidP="007532F1">
      <w:r w:rsidRPr="00DE5953">
        <w:t>Сохранен статус и полномочия централизованной библиотечной системы, что дает возможность продолжать централизованно вести формирование и обработку фондов, справочно-библиографическое и информационное обслуживание, общее методическое и кадровое обеспечение для сети библиотек округа. В МКУК "Уинская МЦБС" уже несколько лет библиотеки, нашедшие свой профиль, успешно функционируют и реализуют свои планы по 7 основным направлениям.</w:t>
      </w:r>
    </w:p>
    <w:p w:rsidR="007532F1" w:rsidRPr="00DE5953" w:rsidRDefault="007532F1" w:rsidP="007532F1">
      <w:r w:rsidRPr="00DE5953">
        <w:lastRenderedPageBreak/>
        <w:t>Основные проблемы библиотек МКУК «Уинской МЦБС» недостаточное пополнение фондов книгами и периодич</w:t>
      </w:r>
      <w:r w:rsidR="0052159F" w:rsidRPr="00DE5953">
        <w:t>ескими изданиями.</w:t>
      </w:r>
      <w:r w:rsidRPr="00DE5953">
        <w:t xml:space="preserve"> Материально-техническая база библиотек округа ветшает (мебель, витрины, устаревают компьютеры, низкая скорость Интернета). Поэтому библиотеки нуждаются в техническом переоснащении, укреплении материально-технической базы   для современного подхода по продвижению книги, чтения, внедрению инновационных библиотечных форм работы.  </w:t>
      </w:r>
    </w:p>
    <w:p w:rsidR="005560A5" w:rsidRPr="00DE5953" w:rsidRDefault="005560A5" w:rsidP="005560A5">
      <w:r w:rsidRPr="00DE5953">
        <w:t xml:space="preserve">В соответствии с </w:t>
      </w:r>
      <w:r w:rsidR="00422042" w:rsidRPr="00DE5953">
        <w:t>МНГП</w:t>
      </w:r>
      <w:r w:rsidRPr="00DE5953">
        <w:t xml:space="preserve">, нормативная емкость домов культуры должна составлять </w:t>
      </w:r>
      <w:r w:rsidR="0052159F" w:rsidRPr="00DE5953">
        <w:t>75</w:t>
      </w:r>
      <w:r w:rsidRPr="00DE5953">
        <w:t xml:space="preserve"> мест на 1000 чел., нормативная емкость библиотечных </w:t>
      </w:r>
      <w:r w:rsidR="0052159F" w:rsidRPr="00DE5953">
        <w:t>учреждений – 1 объект на округ в административном центре</w:t>
      </w:r>
      <w:r w:rsidRPr="00DE5953">
        <w:t>.</w:t>
      </w:r>
      <w:r w:rsidR="005617C9" w:rsidRPr="00DE5953">
        <w:t xml:space="preserve"> Нормативная емкость музеев – 1 объект на округ.</w:t>
      </w:r>
    </w:p>
    <w:p w:rsidR="005560A5" w:rsidRPr="00DE5953" w:rsidRDefault="005560A5" w:rsidP="005560A5">
      <w:r w:rsidRPr="00DE5953">
        <w:t xml:space="preserve">Исходя из существующей и прогнозируемой численности населения, фактическая обеспеченность </w:t>
      </w:r>
      <w:r w:rsidR="005617C9" w:rsidRPr="00DE5953">
        <w:t>округа</w:t>
      </w:r>
      <w:r w:rsidRPr="00DE5953">
        <w:t xml:space="preserve"> учреждениями превышает нормативную потребность. </w:t>
      </w:r>
    </w:p>
    <w:p w:rsidR="005560A5" w:rsidRPr="00DE5953" w:rsidRDefault="005560A5" w:rsidP="005560A5"/>
    <w:p w:rsidR="005560A5" w:rsidRPr="00DE5953" w:rsidRDefault="005617C9" w:rsidP="005560A5">
      <w:pPr>
        <w:ind w:firstLine="0"/>
      </w:pPr>
      <w:r w:rsidRPr="00DE5953">
        <w:rPr>
          <w:rStyle w:val="13"/>
        </w:rPr>
        <w:t xml:space="preserve">Таблица </w:t>
      </w:r>
      <w:r w:rsidR="008E5705" w:rsidRPr="00DE5953">
        <w:rPr>
          <w:rStyle w:val="13"/>
        </w:rPr>
        <w:t>7</w:t>
      </w:r>
      <w:r w:rsidRPr="00DE5953">
        <w:rPr>
          <w:rStyle w:val="13"/>
        </w:rPr>
        <w:t>.2.2. Нормативная потребность Уинского муниципального округа в учреждениях культуры</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1406"/>
        <w:gridCol w:w="1274"/>
        <w:gridCol w:w="1276"/>
        <w:gridCol w:w="1134"/>
        <w:gridCol w:w="993"/>
        <w:gridCol w:w="1276"/>
        <w:gridCol w:w="1135"/>
      </w:tblGrid>
      <w:tr w:rsidR="0052159F" w:rsidRPr="00DE5953" w:rsidTr="0052159F">
        <w:trPr>
          <w:trHeight w:val="20"/>
        </w:trPr>
        <w:tc>
          <w:tcPr>
            <w:tcW w:w="579" w:type="pct"/>
            <w:vMerge w:val="restart"/>
            <w:shd w:val="clear" w:color="auto" w:fill="auto"/>
            <w:vAlign w:val="center"/>
            <w:hideMark/>
          </w:tcPr>
          <w:p w:rsidR="0052159F" w:rsidRPr="00DE5953" w:rsidRDefault="0052159F" w:rsidP="005617C9">
            <w:pPr>
              <w:ind w:firstLine="0"/>
              <w:jc w:val="center"/>
              <w:rPr>
                <w:b/>
                <w:bCs/>
                <w:sz w:val="24"/>
                <w:szCs w:val="24"/>
              </w:rPr>
            </w:pPr>
            <w:r w:rsidRPr="00DE5953">
              <w:rPr>
                <w:b/>
                <w:bCs/>
                <w:sz w:val="24"/>
                <w:szCs w:val="24"/>
              </w:rPr>
              <w:t>Период</w:t>
            </w:r>
          </w:p>
        </w:tc>
        <w:tc>
          <w:tcPr>
            <w:tcW w:w="732" w:type="pct"/>
            <w:vMerge w:val="restart"/>
            <w:shd w:val="clear" w:color="auto" w:fill="auto"/>
            <w:vAlign w:val="center"/>
            <w:hideMark/>
          </w:tcPr>
          <w:p w:rsidR="0052159F" w:rsidRPr="00DE5953" w:rsidRDefault="0052159F" w:rsidP="005617C9">
            <w:pPr>
              <w:ind w:firstLine="0"/>
              <w:jc w:val="center"/>
              <w:rPr>
                <w:b/>
                <w:bCs/>
                <w:sz w:val="24"/>
                <w:szCs w:val="24"/>
              </w:rPr>
            </w:pPr>
            <w:r w:rsidRPr="00DE5953">
              <w:rPr>
                <w:b/>
                <w:bCs/>
                <w:sz w:val="24"/>
                <w:szCs w:val="24"/>
              </w:rPr>
              <w:t>Численность населения</w:t>
            </w:r>
          </w:p>
        </w:tc>
        <w:tc>
          <w:tcPr>
            <w:tcW w:w="1327" w:type="pct"/>
            <w:gridSpan w:val="2"/>
            <w:shd w:val="clear" w:color="auto" w:fill="auto"/>
            <w:vAlign w:val="center"/>
            <w:hideMark/>
          </w:tcPr>
          <w:p w:rsidR="0052159F" w:rsidRPr="00DE5953" w:rsidRDefault="0052159F" w:rsidP="005617C9">
            <w:pPr>
              <w:ind w:firstLine="0"/>
              <w:jc w:val="center"/>
              <w:rPr>
                <w:b/>
                <w:bCs/>
                <w:sz w:val="24"/>
                <w:szCs w:val="24"/>
              </w:rPr>
            </w:pPr>
            <w:r w:rsidRPr="00DE5953">
              <w:rPr>
                <w:b/>
                <w:bCs/>
                <w:sz w:val="24"/>
                <w:szCs w:val="24"/>
              </w:rPr>
              <w:t>Посетительские клубы</w:t>
            </w:r>
          </w:p>
        </w:tc>
        <w:tc>
          <w:tcPr>
            <w:tcW w:w="1107" w:type="pct"/>
            <w:gridSpan w:val="2"/>
          </w:tcPr>
          <w:p w:rsidR="0052159F" w:rsidRPr="00DE5953" w:rsidRDefault="0052159F" w:rsidP="005617C9">
            <w:pPr>
              <w:ind w:firstLine="0"/>
              <w:jc w:val="center"/>
              <w:rPr>
                <w:b/>
                <w:bCs/>
                <w:sz w:val="24"/>
                <w:szCs w:val="24"/>
              </w:rPr>
            </w:pPr>
            <w:r w:rsidRPr="00DE5953">
              <w:rPr>
                <w:b/>
                <w:bCs/>
                <w:sz w:val="24"/>
                <w:szCs w:val="24"/>
              </w:rPr>
              <w:t>Библиотеки</w:t>
            </w:r>
          </w:p>
        </w:tc>
        <w:tc>
          <w:tcPr>
            <w:tcW w:w="1255" w:type="pct"/>
            <w:gridSpan w:val="2"/>
            <w:shd w:val="clear" w:color="auto" w:fill="auto"/>
            <w:noWrap/>
            <w:vAlign w:val="center"/>
            <w:hideMark/>
          </w:tcPr>
          <w:p w:rsidR="0052159F" w:rsidRPr="00DE5953" w:rsidRDefault="0052159F" w:rsidP="005617C9">
            <w:pPr>
              <w:ind w:firstLine="0"/>
              <w:jc w:val="center"/>
              <w:rPr>
                <w:b/>
                <w:bCs/>
                <w:sz w:val="24"/>
                <w:szCs w:val="24"/>
              </w:rPr>
            </w:pPr>
            <w:r w:rsidRPr="00DE5953">
              <w:rPr>
                <w:b/>
                <w:bCs/>
                <w:sz w:val="24"/>
                <w:szCs w:val="24"/>
              </w:rPr>
              <w:t>Музеи</w:t>
            </w:r>
          </w:p>
        </w:tc>
      </w:tr>
      <w:tr w:rsidR="0052159F" w:rsidRPr="00DE5953" w:rsidTr="0052159F">
        <w:trPr>
          <w:trHeight w:val="20"/>
        </w:trPr>
        <w:tc>
          <w:tcPr>
            <w:tcW w:w="579" w:type="pct"/>
            <w:vMerge/>
            <w:shd w:val="clear" w:color="auto" w:fill="auto"/>
            <w:vAlign w:val="center"/>
            <w:hideMark/>
          </w:tcPr>
          <w:p w:rsidR="0052159F" w:rsidRPr="00DE5953" w:rsidRDefault="0052159F" w:rsidP="005617C9">
            <w:pPr>
              <w:ind w:firstLine="0"/>
              <w:jc w:val="left"/>
              <w:rPr>
                <w:b/>
                <w:bCs/>
                <w:sz w:val="24"/>
                <w:szCs w:val="24"/>
              </w:rPr>
            </w:pPr>
          </w:p>
        </w:tc>
        <w:tc>
          <w:tcPr>
            <w:tcW w:w="732" w:type="pct"/>
            <w:vMerge/>
            <w:shd w:val="clear" w:color="auto" w:fill="auto"/>
            <w:vAlign w:val="center"/>
            <w:hideMark/>
          </w:tcPr>
          <w:p w:rsidR="0052159F" w:rsidRPr="00DE5953" w:rsidRDefault="0052159F" w:rsidP="005617C9">
            <w:pPr>
              <w:ind w:firstLine="0"/>
              <w:jc w:val="left"/>
              <w:rPr>
                <w:b/>
                <w:bCs/>
                <w:sz w:val="24"/>
                <w:szCs w:val="24"/>
              </w:rPr>
            </w:pPr>
          </w:p>
        </w:tc>
        <w:tc>
          <w:tcPr>
            <w:tcW w:w="663" w:type="pct"/>
            <w:shd w:val="clear" w:color="auto" w:fill="auto"/>
            <w:vAlign w:val="center"/>
            <w:hideMark/>
          </w:tcPr>
          <w:p w:rsidR="0052159F" w:rsidRPr="00DE5953" w:rsidRDefault="0052159F" w:rsidP="005617C9">
            <w:pPr>
              <w:ind w:firstLine="0"/>
              <w:jc w:val="center"/>
              <w:rPr>
                <w:b/>
                <w:bCs/>
                <w:sz w:val="24"/>
                <w:szCs w:val="24"/>
              </w:rPr>
            </w:pPr>
            <w:r w:rsidRPr="00DE5953">
              <w:rPr>
                <w:b/>
                <w:bCs/>
                <w:sz w:val="24"/>
                <w:szCs w:val="24"/>
              </w:rPr>
              <w:t>Фактическое кол-во мест</w:t>
            </w:r>
          </w:p>
        </w:tc>
        <w:tc>
          <w:tcPr>
            <w:tcW w:w="664" w:type="pct"/>
            <w:shd w:val="clear" w:color="auto" w:fill="auto"/>
            <w:vAlign w:val="center"/>
            <w:hideMark/>
          </w:tcPr>
          <w:p w:rsidR="0052159F" w:rsidRPr="00DE5953" w:rsidRDefault="0052159F" w:rsidP="005617C9">
            <w:pPr>
              <w:ind w:firstLine="0"/>
              <w:jc w:val="center"/>
              <w:rPr>
                <w:b/>
                <w:bCs/>
                <w:sz w:val="24"/>
                <w:szCs w:val="24"/>
              </w:rPr>
            </w:pPr>
            <w:r w:rsidRPr="00DE5953">
              <w:rPr>
                <w:b/>
                <w:bCs/>
                <w:sz w:val="24"/>
                <w:szCs w:val="24"/>
              </w:rPr>
              <w:t>Нормативное количество мест</w:t>
            </w:r>
          </w:p>
        </w:tc>
        <w:tc>
          <w:tcPr>
            <w:tcW w:w="590" w:type="pct"/>
            <w:vAlign w:val="center"/>
          </w:tcPr>
          <w:p w:rsidR="0052159F" w:rsidRPr="00DE5953" w:rsidRDefault="0052159F" w:rsidP="005617C9">
            <w:pPr>
              <w:ind w:firstLine="0"/>
              <w:jc w:val="center"/>
              <w:rPr>
                <w:b/>
                <w:bCs/>
                <w:sz w:val="24"/>
                <w:szCs w:val="24"/>
              </w:rPr>
            </w:pPr>
            <w:r w:rsidRPr="00DE5953">
              <w:rPr>
                <w:b/>
                <w:bCs/>
                <w:sz w:val="24"/>
                <w:szCs w:val="24"/>
              </w:rPr>
              <w:t>Фактическое количество единиц</w:t>
            </w:r>
          </w:p>
        </w:tc>
        <w:tc>
          <w:tcPr>
            <w:tcW w:w="517" w:type="pct"/>
            <w:shd w:val="clear" w:color="auto" w:fill="auto"/>
            <w:vAlign w:val="center"/>
            <w:hideMark/>
          </w:tcPr>
          <w:p w:rsidR="0052159F" w:rsidRPr="00DE5953" w:rsidRDefault="0052159F" w:rsidP="005617C9">
            <w:pPr>
              <w:ind w:firstLine="0"/>
              <w:jc w:val="center"/>
              <w:rPr>
                <w:b/>
                <w:bCs/>
                <w:sz w:val="24"/>
                <w:szCs w:val="24"/>
              </w:rPr>
            </w:pPr>
            <w:r w:rsidRPr="00DE5953">
              <w:rPr>
                <w:b/>
                <w:bCs/>
                <w:sz w:val="24"/>
                <w:szCs w:val="24"/>
              </w:rPr>
              <w:t>Нормативное количество единиц</w:t>
            </w:r>
          </w:p>
        </w:tc>
        <w:tc>
          <w:tcPr>
            <w:tcW w:w="664" w:type="pct"/>
            <w:shd w:val="clear" w:color="auto" w:fill="auto"/>
            <w:vAlign w:val="center"/>
            <w:hideMark/>
          </w:tcPr>
          <w:p w:rsidR="0052159F" w:rsidRPr="00DE5953" w:rsidRDefault="0052159F" w:rsidP="005617C9">
            <w:pPr>
              <w:ind w:firstLine="0"/>
              <w:jc w:val="center"/>
              <w:rPr>
                <w:b/>
                <w:bCs/>
                <w:sz w:val="24"/>
                <w:szCs w:val="24"/>
              </w:rPr>
            </w:pPr>
            <w:r w:rsidRPr="00DE5953">
              <w:rPr>
                <w:b/>
                <w:bCs/>
                <w:sz w:val="24"/>
                <w:szCs w:val="24"/>
              </w:rPr>
              <w:t>Фактическое количество единиц</w:t>
            </w:r>
          </w:p>
        </w:tc>
        <w:tc>
          <w:tcPr>
            <w:tcW w:w="591" w:type="pct"/>
            <w:shd w:val="clear" w:color="auto" w:fill="auto"/>
            <w:vAlign w:val="center"/>
            <w:hideMark/>
          </w:tcPr>
          <w:p w:rsidR="0052159F" w:rsidRPr="00DE5953" w:rsidRDefault="0052159F" w:rsidP="005617C9">
            <w:pPr>
              <w:ind w:firstLine="0"/>
              <w:jc w:val="center"/>
              <w:rPr>
                <w:b/>
                <w:bCs/>
                <w:sz w:val="24"/>
                <w:szCs w:val="24"/>
              </w:rPr>
            </w:pPr>
            <w:r w:rsidRPr="00DE5953">
              <w:rPr>
                <w:b/>
                <w:bCs/>
                <w:sz w:val="24"/>
                <w:szCs w:val="24"/>
              </w:rPr>
              <w:t>Нормативное количество единиц</w:t>
            </w:r>
          </w:p>
        </w:tc>
      </w:tr>
      <w:tr w:rsidR="0052159F" w:rsidRPr="00DE5953" w:rsidTr="0052159F">
        <w:trPr>
          <w:trHeight w:val="20"/>
        </w:trPr>
        <w:tc>
          <w:tcPr>
            <w:tcW w:w="579" w:type="pct"/>
            <w:shd w:val="clear" w:color="auto" w:fill="auto"/>
            <w:vAlign w:val="center"/>
            <w:hideMark/>
          </w:tcPr>
          <w:p w:rsidR="0052159F" w:rsidRPr="00DE5953" w:rsidRDefault="0052159F" w:rsidP="0052159F">
            <w:pPr>
              <w:ind w:firstLine="0"/>
              <w:rPr>
                <w:sz w:val="22"/>
                <w:szCs w:val="22"/>
              </w:rPr>
            </w:pPr>
            <w:r w:rsidRPr="00DE5953">
              <w:rPr>
                <w:sz w:val="22"/>
                <w:szCs w:val="22"/>
              </w:rPr>
              <w:t>2025 г.</w:t>
            </w:r>
          </w:p>
        </w:tc>
        <w:tc>
          <w:tcPr>
            <w:tcW w:w="732" w:type="pct"/>
            <w:shd w:val="clear" w:color="auto" w:fill="auto"/>
            <w:vAlign w:val="center"/>
            <w:hideMark/>
          </w:tcPr>
          <w:p w:rsidR="0052159F" w:rsidRPr="00DE5953" w:rsidRDefault="0052159F" w:rsidP="0052159F">
            <w:pPr>
              <w:ind w:firstLine="0"/>
              <w:jc w:val="center"/>
              <w:rPr>
                <w:sz w:val="24"/>
                <w:szCs w:val="24"/>
              </w:rPr>
            </w:pPr>
            <w:r w:rsidRPr="00DE5953">
              <w:rPr>
                <w:sz w:val="24"/>
                <w:szCs w:val="24"/>
              </w:rPr>
              <w:t>9574</w:t>
            </w:r>
          </w:p>
        </w:tc>
        <w:tc>
          <w:tcPr>
            <w:tcW w:w="663" w:type="pct"/>
            <w:shd w:val="clear" w:color="auto" w:fill="auto"/>
            <w:vAlign w:val="center"/>
            <w:hideMark/>
          </w:tcPr>
          <w:p w:rsidR="0052159F" w:rsidRPr="00DE5953" w:rsidRDefault="0052159F" w:rsidP="0052159F">
            <w:pPr>
              <w:ind w:firstLine="0"/>
              <w:jc w:val="center"/>
              <w:rPr>
                <w:sz w:val="24"/>
                <w:szCs w:val="24"/>
              </w:rPr>
            </w:pPr>
            <w:r w:rsidRPr="00DE5953">
              <w:rPr>
                <w:sz w:val="24"/>
                <w:szCs w:val="24"/>
              </w:rPr>
              <w:t>1673</w:t>
            </w:r>
          </w:p>
        </w:tc>
        <w:tc>
          <w:tcPr>
            <w:tcW w:w="664" w:type="pct"/>
            <w:shd w:val="clear" w:color="auto" w:fill="auto"/>
            <w:vAlign w:val="center"/>
            <w:hideMark/>
          </w:tcPr>
          <w:p w:rsidR="0052159F" w:rsidRPr="00DE5953" w:rsidRDefault="0052159F" w:rsidP="0052159F">
            <w:pPr>
              <w:ind w:firstLine="0"/>
              <w:jc w:val="center"/>
              <w:rPr>
                <w:sz w:val="24"/>
                <w:szCs w:val="24"/>
              </w:rPr>
            </w:pPr>
            <w:r w:rsidRPr="00DE5953">
              <w:rPr>
                <w:sz w:val="24"/>
                <w:szCs w:val="24"/>
              </w:rPr>
              <w:t>718</w:t>
            </w:r>
          </w:p>
        </w:tc>
        <w:tc>
          <w:tcPr>
            <w:tcW w:w="590" w:type="pct"/>
            <w:vMerge w:val="restart"/>
            <w:vAlign w:val="center"/>
          </w:tcPr>
          <w:p w:rsidR="0052159F" w:rsidRPr="00DE5953" w:rsidRDefault="0052159F" w:rsidP="0052159F">
            <w:pPr>
              <w:ind w:firstLine="0"/>
              <w:jc w:val="center"/>
              <w:rPr>
                <w:sz w:val="24"/>
                <w:szCs w:val="24"/>
              </w:rPr>
            </w:pPr>
            <w:r w:rsidRPr="00DE5953">
              <w:rPr>
                <w:sz w:val="24"/>
                <w:szCs w:val="24"/>
              </w:rPr>
              <w:t>14</w:t>
            </w:r>
          </w:p>
        </w:tc>
        <w:tc>
          <w:tcPr>
            <w:tcW w:w="517" w:type="pct"/>
            <w:shd w:val="clear" w:color="auto" w:fill="auto"/>
            <w:vAlign w:val="center"/>
            <w:hideMark/>
          </w:tcPr>
          <w:p w:rsidR="0052159F" w:rsidRPr="00DE5953" w:rsidRDefault="0052159F" w:rsidP="0052159F">
            <w:pPr>
              <w:ind w:firstLine="0"/>
              <w:jc w:val="center"/>
              <w:rPr>
                <w:sz w:val="24"/>
                <w:szCs w:val="24"/>
              </w:rPr>
            </w:pPr>
            <w:r w:rsidRPr="00DE5953">
              <w:rPr>
                <w:sz w:val="24"/>
                <w:szCs w:val="24"/>
              </w:rPr>
              <w:t>1</w:t>
            </w:r>
          </w:p>
        </w:tc>
        <w:tc>
          <w:tcPr>
            <w:tcW w:w="664" w:type="pct"/>
            <w:vMerge w:val="restart"/>
            <w:shd w:val="clear" w:color="auto" w:fill="auto"/>
            <w:vAlign w:val="center"/>
            <w:hideMark/>
          </w:tcPr>
          <w:p w:rsidR="0052159F" w:rsidRPr="00DE5953" w:rsidRDefault="0052159F" w:rsidP="0052159F">
            <w:pPr>
              <w:ind w:firstLine="0"/>
              <w:jc w:val="center"/>
              <w:rPr>
                <w:sz w:val="24"/>
                <w:szCs w:val="24"/>
              </w:rPr>
            </w:pPr>
            <w:r w:rsidRPr="00DE5953">
              <w:rPr>
                <w:sz w:val="24"/>
                <w:szCs w:val="24"/>
              </w:rPr>
              <w:t>1</w:t>
            </w:r>
          </w:p>
        </w:tc>
        <w:tc>
          <w:tcPr>
            <w:tcW w:w="591" w:type="pct"/>
            <w:shd w:val="clear" w:color="auto" w:fill="auto"/>
            <w:noWrap/>
            <w:vAlign w:val="center"/>
            <w:hideMark/>
          </w:tcPr>
          <w:p w:rsidR="0052159F" w:rsidRPr="00DE5953" w:rsidRDefault="0052159F" w:rsidP="0052159F">
            <w:pPr>
              <w:ind w:firstLine="0"/>
              <w:jc w:val="center"/>
              <w:rPr>
                <w:sz w:val="24"/>
                <w:szCs w:val="24"/>
              </w:rPr>
            </w:pPr>
            <w:r w:rsidRPr="00DE5953">
              <w:rPr>
                <w:sz w:val="24"/>
                <w:szCs w:val="24"/>
              </w:rPr>
              <w:t>1</w:t>
            </w:r>
          </w:p>
        </w:tc>
      </w:tr>
      <w:tr w:rsidR="0052159F" w:rsidRPr="00DE5953" w:rsidTr="0052159F">
        <w:trPr>
          <w:trHeight w:val="20"/>
        </w:trPr>
        <w:tc>
          <w:tcPr>
            <w:tcW w:w="579" w:type="pct"/>
            <w:shd w:val="clear" w:color="auto" w:fill="auto"/>
            <w:vAlign w:val="center"/>
            <w:hideMark/>
          </w:tcPr>
          <w:p w:rsidR="0052159F" w:rsidRPr="00DE5953" w:rsidRDefault="0052159F" w:rsidP="0052159F">
            <w:pPr>
              <w:ind w:firstLine="0"/>
              <w:rPr>
                <w:sz w:val="22"/>
                <w:szCs w:val="22"/>
              </w:rPr>
            </w:pPr>
            <w:r w:rsidRPr="00DE5953">
              <w:rPr>
                <w:sz w:val="22"/>
                <w:szCs w:val="22"/>
              </w:rPr>
              <w:t>I очередь 2030 г.</w:t>
            </w:r>
          </w:p>
        </w:tc>
        <w:tc>
          <w:tcPr>
            <w:tcW w:w="732" w:type="pct"/>
            <w:shd w:val="clear" w:color="auto" w:fill="auto"/>
            <w:vAlign w:val="center"/>
            <w:hideMark/>
          </w:tcPr>
          <w:p w:rsidR="0052159F" w:rsidRPr="00DE5953" w:rsidRDefault="0052159F" w:rsidP="0052159F">
            <w:pPr>
              <w:ind w:firstLine="0"/>
              <w:jc w:val="center"/>
              <w:rPr>
                <w:sz w:val="24"/>
                <w:szCs w:val="24"/>
              </w:rPr>
            </w:pPr>
            <w:r w:rsidRPr="00DE5953">
              <w:rPr>
                <w:sz w:val="24"/>
                <w:szCs w:val="24"/>
              </w:rPr>
              <w:t>9085</w:t>
            </w:r>
          </w:p>
        </w:tc>
        <w:tc>
          <w:tcPr>
            <w:tcW w:w="663" w:type="pct"/>
            <w:shd w:val="clear" w:color="auto" w:fill="auto"/>
            <w:vAlign w:val="center"/>
            <w:hideMark/>
          </w:tcPr>
          <w:p w:rsidR="0052159F" w:rsidRPr="00DE5953" w:rsidRDefault="00F81B81" w:rsidP="00B46149">
            <w:pPr>
              <w:ind w:firstLine="0"/>
              <w:jc w:val="center"/>
              <w:rPr>
                <w:sz w:val="24"/>
                <w:szCs w:val="24"/>
              </w:rPr>
            </w:pPr>
            <w:r w:rsidRPr="00DE5953">
              <w:rPr>
                <w:sz w:val="24"/>
                <w:szCs w:val="24"/>
              </w:rPr>
              <w:t>17</w:t>
            </w:r>
            <w:r w:rsidR="00B46149" w:rsidRPr="00DE5953">
              <w:rPr>
                <w:sz w:val="24"/>
                <w:szCs w:val="24"/>
              </w:rPr>
              <w:t>73</w:t>
            </w:r>
          </w:p>
        </w:tc>
        <w:tc>
          <w:tcPr>
            <w:tcW w:w="664" w:type="pct"/>
            <w:shd w:val="clear" w:color="auto" w:fill="auto"/>
            <w:vAlign w:val="center"/>
            <w:hideMark/>
          </w:tcPr>
          <w:p w:rsidR="0052159F" w:rsidRPr="00DE5953" w:rsidRDefault="0052159F" w:rsidP="0052159F">
            <w:pPr>
              <w:ind w:firstLine="0"/>
              <w:jc w:val="center"/>
              <w:rPr>
                <w:sz w:val="24"/>
                <w:szCs w:val="24"/>
              </w:rPr>
            </w:pPr>
            <w:r w:rsidRPr="00DE5953">
              <w:rPr>
                <w:sz w:val="24"/>
                <w:szCs w:val="24"/>
              </w:rPr>
              <w:t>681</w:t>
            </w:r>
          </w:p>
        </w:tc>
        <w:tc>
          <w:tcPr>
            <w:tcW w:w="590" w:type="pct"/>
            <w:vMerge/>
          </w:tcPr>
          <w:p w:rsidR="0052159F" w:rsidRPr="00DE5953" w:rsidRDefault="0052159F" w:rsidP="0052159F">
            <w:pPr>
              <w:ind w:firstLine="0"/>
              <w:jc w:val="center"/>
              <w:rPr>
                <w:sz w:val="24"/>
                <w:szCs w:val="24"/>
              </w:rPr>
            </w:pPr>
          </w:p>
        </w:tc>
        <w:tc>
          <w:tcPr>
            <w:tcW w:w="517" w:type="pct"/>
            <w:shd w:val="clear" w:color="auto" w:fill="auto"/>
            <w:vAlign w:val="center"/>
            <w:hideMark/>
          </w:tcPr>
          <w:p w:rsidR="0052159F" w:rsidRPr="00DE5953" w:rsidRDefault="0052159F" w:rsidP="0052159F">
            <w:pPr>
              <w:ind w:firstLine="0"/>
              <w:jc w:val="center"/>
              <w:rPr>
                <w:sz w:val="24"/>
                <w:szCs w:val="24"/>
              </w:rPr>
            </w:pPr>
            <w:r w:rsidRPr="00DE5953">
              <w:rPr>
                <w:sz w:val="24"/>
                <w:szCs w:val="24"/>
              </w:rPr>
              <w:t>1</w:t>
            </w:r>
          </w:p>
        </w:tc>
        <w:tc>
          <w:tcPr>
            <w:tcW w:w="664" w:type="pct"/>
            <w:vMerge/>
            <w:shd w:val="clear" w:color="auto" w:fill="auto"/>
            <w:vAlign w:val="center"/>
            <w:hideMark/>
          </w:tcPr>
          <w:p w:rsidR="0052159F" w:rsidRPr="00DE5953" w:rsidRDefault="0052159F" w:rsidP="0052159F">
            <w:pPr>
              <w:ind w:firstLine="0"/>
              <w:jc w:val="left"/>
              <w:rPr>
                <w:sz w:val="24"/>
                <w:szCs w:val="24"/>
              </w:rPr>
            </w:pPr>
          </w:p>
        </w:tc>
        <w:tc>
          <w:tcPr>
            <w:tcW w:w="591" w:type="pct"/>
            <w:shd w:val="clear" w:color="auto" w:fill="auto"/>
            <w:noWrap/>
            <w:vAlign w:val="center"/>
            <w:hideMark/>
          </w:tcPr>
          <w:p w:rsidR="0052159F" w:rsidRPr="00DE5953" w:rsidRDefault="0052159F" w:rsidP="0052159F">
            <w:pPr>
              <w:ind w:firstLine="0"/>
              <w:jc w:val="center"/>
              <w:rPr>
                <w:sz w:val="24"/>
                <w:szCs w:val="24"/>
              </w:rPr>
            </w:pPr>
            <w:r w:rsidRPr="00DE5953">
              <w:rPr>
                <w:sz w:val="24"/>
                <w:szCs w:val="24"/>
              </w:rPr>
              <w:t>1</w:t>
            </w:r>
          </w:p>
        </w:tc>
      </w:tr>
      <w:tr w:rsidR="0052159F" w:rsidRPr="00DE5953" w:rsidTr="0052159F">
        <w:trPr>
          <w:trHeight w:val="20"/>
        </w:trPr>
        <w:tc>
          <w:tcPr>
            <w:tcW w:w="579" w:type="pct"/>
            <w:shd w:val="clear" w:color="auto" w:fill="auto"/>
            <w:vAlign w:val="center"/>
            <w:hideMark/>
          </w:tcPr>
          <w:p w:rsidR="0052159F" w:rsidRPr="00DE5953" w:rsidRDefault="0052159F" w:rsidP="0052159F">
            <w:pPr>
              <w:ind w:firstLine="0"/>
              <w:rPr>
                <w:sz w:val="22"/>
                <w:szCs w:val="22"/>
              </w:rPr>
            </w:pPr>
            <w:r w:rsidRPr="00DE5953">
              <w:rPr>
                <w:sz w:val="22"/>
                <w:szCs w:val="22"/>
              </w:rPr>
              <w:t>расч.срок 2045 г.</w:t>
            </w:r>
          </w:p>
        </w:tc>
        <w:tc>
          <w:tcPr>
            <w:tcW w:w="732" w:type="pct"/>
            <w:shd w:val="clear" w:color="auto" w:fill="auto"/>
            <w:vAlign w:val="center"/>
            <w:hideMark/>
          </w:tcPr>
          <w:p w:rsidR="0052159F" w:rsidRPr="00DE5953" w:rsidRDefault="0052159F" w:rsidP="0052159F">
            <w:pPr>
              <w:ind w:firstLine="0"/>
              <w:jc w:val="center"/>
              <w:rPr>
                <w:sz w:val="24"/>
                <w:szCs w:val="24"/>
              </w:rPr>
            </w:pPr>
            <w:r w:rsidRPr="00DE5953">
              <w:rPr>
                <w:sz w:val="24"/>
                <w:szCs w:val="24"/>
              </w:rPr>
              <w:t>7859</w:t>
            </w:r>
          </w:p>
        </w:tc>
        <w:tc>
          <w:tcPr>
            <w:tcW w:w="663" w:type="pct"/>
            <w:shd w:val="clear" w:color="auto" w:fill="auto"/>
            <w:vAlign w:val="center"/>
            <w:hideMark/>
          </w:tcPr>
          <w:p w:rsidR="0052159F" w:rsidRPr="00DE5953" w:rsidRDefault="00F81B81" w:rsidP="00B46149">
            <w:pPr>
              <w:ind w:firstLine="0"/>
              <w:jc w:val="center"/>
              <w:rPr>
                <w:sz w:val="24"/>
                <w:szCs w:val="24"/>
              </w:rPr>
            </w:pPr>
            <w:r w:rsidRPr="00DE5953">
              <w:rPr>
                <w:sz w:val="24"/>
                <w:szCs w:val="24"/>
              </w:rPr>
              <w:t>1773</w:t>
            </w:r>
          </w:p>
        </w:tc>
        <w:tc>
          <w:tcPr>
            <w:tcW w:w="664" w:type="pct"/>
            <w:shd w:val="clear" w:color="auto" w:fill="auto"/>
            <w:vAlign w:val="center"/>
            <w:hideMark/>
          </w:tcPr>
          <w:p w:rsidR="0052159F" w:rsidRPr="00DE5953" w:rsidRDefault="0052159F" w:rsidP="0052159F">
            <w:pPr>
              <w:ind w:firstLine="0"/>
              <w:jc w:val="center"/>
              <w:rPr>
                <w:sz w:val="24"/>
                <w:szCs w:val="24"/>
              </w:rPr>
            </w:pPr>
            <w:r w:rsidRPr="00DE5953">
              <w:rPr>
                <w:sz w:val="24"/>
                <w:szCs w:val="24"/>
              </w:rPr>
              <w:t>589</w:t>
            </w:r>
          </w:p>
        </w:tc>
        <w:tc>
          <w:tcPr>
            <w:tcW w:w="590" w:type="pct"/>
            <w:vMerge/>
          </w:tcPr>
          <w:p w:rsidR="0052159F" w:rsidRPr="00DE5953" w:rsidRDefault="0052159F" w:rsidP="0052159F">
            <w:pPr>
              <w:ind w:firstLine="0"/>
              <w:jc w:val="center"/>
              <w:rPr>
                <w:sz w:val="24"/>
                <w:szCs w:val="24"/>
              </w:rPr>
            </w:pPr>
          </w:p>
        </w:tc>
        <w:tc>
          <w:tcPr>
            <w:tcW w:w="517" w:type="pct"/>
            <w:shd w:val="clear" w:color="auto" w:fill="auto"/>
            <w:vAlign w:val="center"/>
            <w:hideMark/>
          </w:tcPr>
          <w:p w:rsidR="0052159F" w:rsidRPr="00DE5953" w:rsidRDefault="0052159F" w:rsidP="0052159F">
            <w:pPr>
              <w:ind w:firstLine="0"/>
              <w:jc w:val="center"/>
              <w:rPr>
                <w:sz w:val="24"/>
                <w:szCs w:val="24"/>
              </w:rPr>
            </w:pPr>
            <w:r w:rsidRPr="00DE5953">
              <w:rPr>
                <w:sz w:val="24"/>
                <w:szCs w:val="24"/>
              </w:rPr>
              <w:t>1</w:t>
            </w:r>
          </w:p>
        </w:tc>
        <w:tc>
          <w:tcPr>
            <w:tcW w:w="664" w:type="pct"/>
            <w:vMerge/>
            <w:shd w:val="clear" w:color="auto" w:fill="auto"/>
            <w:vAlign w:val="center"/>
            <w:hideMark/>
          </w:tcPr>
          <w:p w:rsidR="0052159F" w:rsidRPr="00DE5953" w:rsidRDefault="0052159F" w:rsidP="0052159F">
            <w:pPr>
              <w:ind w:firstLine="0"/>
              <w:jc w:val="left"/>
              <w:rPr>
                <w:sz w:val="24"/>
                <w:szCs w:val="24"/>
              </w:rPr>
            </w:pPr>
          </w:p>
        </w:tc>
        <w:tc>
          <w:tcPr>
            <w:tcW w:w="591" w:type="pct"/>
            <w:shd w:val="clear" w:color="auto" w:fill="auto"/>
            <w:noWrap/>
            <w:vAlign w:val="center"/>
            <w:hideMark/>
          </w:tcPr>
          <w:p w:rsidR="0052159F" w:rsidRPr="00DE5953" w:rsidRDefault="0052159F" w:rsidP="0052159F">
            <w:pPr>
              <w:ind w:firstLine="0"/>
              <w:jc w:val="center"/>
              <w:rPr>
                <w:sz w:val="24"/>
                <w:szCs w:val="24"/>
              </w:rPr>
            </w:pPr>
            <w:r w:rsidRPr="00DE5953">
              <w:rPr>
                <w:sz w:val="24"/>
                <w:szCs w:val="24"/>
              </w:rPr>
              <w:t>1</w:t>
            </w:r>
          </w:p>
        </w:tc>
      </w:tr>
    </w:tbl>
    <w:p w:rsidR="005560A5" w:rsidRPr="00DE5953" w:rsidRDefault="005560A5" w:rsidP="005560A5"/>
    <w:p w:rsidR="005560A5" w:rsidRPr="00DE5953" w:rsidRDefault="005560A5" w:rsidP="005560A5">
      <w:pPr>
        <w:ind w:firstLine="708"/>
      </w:pPr>
      <w:r w:rsidRPr="00DE5953">
        <w:t xml:space="preserve">В настоящее время в отрасли существует достаточно широкий круг проблем, требующих решения. Особое внимание должно быть уделено укреплению традиций регионального культурного сообщества, путем проведения ежегодных общественно значимых и социально-культурных мероприятий: </w:t>
      </w:r>
      <w:r w:rsidR="00AC7EE1" w:rsidRPr="00DE5953">
        <w:t>окружных</w:t>
      </w:r>
      <w:r w:rsidRPr="00DE5953">
        <w:t xml:space="preserve"> конкурсов-фестивалей, государственных - календарных и местных праздников. Необходимо также активно участвовать в межрегиональных конкурсах с целью демонстрации достижений творческих самодеятельных коллективов муниципального </w:t>
      </w:r>
      <w:r w:rsidR="00B909C7" w:rsidRPr="00DE5953">
        <w:t>округа</w:t>
      </w:r>
      <w:r w:rsidRPr="00DE5953">
        <w:t>.</w:t>
      </w:r>
    </w:p>
    <w:p w:rsidR="005560A5" w:rsidRPr="00DE5953" w:rsidRDefault="005560A5" w:rsidP="005560A5">
      <w:pPr>
        <w:ind w:firstLine="708"/>
      </w:pPr>
      <w:r w:rsidRPr="00DE5953">
        <w:t>Ситуацию в сфере культуры необходимо не просто стабилизировать с точки зрения объемов, уникальности, востребованности предоставляемых услуг, но и придать новое качество за счет изменения информационно-коммуникативной составляющей, что могло бы обеспечит</w:t>
      </w:r>
      <w:r w:rsidR="007731E4" w:rsidRPr="00DE5953">
        <w:t xml:space="preserve">ь отрасли культуры устойчивое </w:t>
      </w:r>
      <w:r w:rsidRPr="00DE5953">
        <w:t>развитие.</w:t>
      </w:r>
    </w:p>
    <w:p w:rsidR="005560A5" w:rsidRPr="00DE5953" w:rsidRDefault="005560A5" w:rsidP="005560A5">
      <w:r w:rsidRPr="00DE5953">
        <w:lastRenderedPageBreak/>
        <w:t>Вместе с тем накопившиеся за прошлые годы проблемы в сфере культуры значительно превышают возможности по их решению - отрасль, традиционно ориентированная на государственную финансовую поддержку, оказалась наименее подготовленной к рыночной экономике.</w:t>
      </w:r>
    </w:p>
    <w:p w:rsidR="005560A5" w:rsidRPr="00DE5953" w:rsidRDefault="005560A5" w:rsidP="005560A5">
      <w:r w:rsidRPr="00DE5953">
        <w:t>Кадровый потенциал отрасли культуры характеризуется рядом нерешенных проблем, включая невысокий престиж профессии работников сферы культуры, укороченное время работы, проблемы жилищной обеспеченности работников, слабый приток молодых специалистов в отрасли, как следствие, старение кадров и др.</w:t>
      </w:r>
    </w:p>
    <w:p w:rsidR="00810A33" w:rsidRPr="00DE5953" w:rsidRDefault="00810A33" w:rsidP="005560A5">
      <w:r w:rsidRPr="00DE5953">
        <w:rPr>
          <w:b/>
          <w:i/>
        </w:rPr>
        <w:t>На территории округа планируется:</w:t>
      </w:r>
    </w:p>
    <w:p w:rsidR="00102372" w:rsidRPr="00DE5953" w:rsidRDefault="00E502E4" w:rsidP="00810A33">
      <w:r w:rsidRPr="00DE5953">
        <w:t>В</w:t>
      </w:r>
      <w:r w:rsidR="00102372" w:rsidRPr="00DE5953">
        <w:t xml:space="preserve"> соответствии с «Программой комплексного развития систем социальной инфраструктуры Уинского муниципального округа Пермского края на период до 2034 года»:</w:t>
      </w:r>
    </w:p>
    <w:p w:rsidR="00102372" w:rsidRPr="00DE5953" w:rsidRDefault="00102372" w:rsidP="00102372">
      <w:r w:rsidRPr="00DE5953">
        <w:t>- реставрация здания (памятника культурного наследия «Церковь Петра и Павла» МБУК «Уинский районный Дом культуры» с. Уинское;</w:t>
      </w:r>
    </w:p>
    <w:p w:rsidR="00102372" w:rsidRPr="00DE5953" w:rsidRDefault="00102372" w:rsidP="00102372">
      <w:r w:rsidRPr="00DE5953">
        <w:t xml:space="preserve">- строительство </w:t>
      </w:r>
      <w:r w:rsidR="00E502E4" w:rsidRPr="00DE5953">
        <w:t xml:space="preserve">модульного </w:t>
      </w:r>
      <w:r w:rsidRPr="00DE5953">
        <w:t>здания для Верхнесыповского сельского дома культуры в с. Верхний Сып</w:t>
      </w:r>
      <w:r w:rsidR="00A267CA" w:rsidRPr="00DE5953">
        <w:t xml:space="preserve"> на 50 мест</w:t>
      </w:r>
      <w:r w:rsidRPr="00DE5953">
        <w:t>;</w:t>
      </w:r>
    </w:p>
    <w:p w:rsidR="00102372" w:rsidRPr="00DE5953" w:rsidRDefault="00102372" w:rsidP="00102372">
      <w:r w:rsidRPr="00DE5953">
        <w:t xml:space="preserve">- </w:t>
      </w:r>
      <w:r w:rsidR="00E45C9C" w:rsidRPr="00DE5953">
        <w:t xml:space="preserve">строительство </w:t>
      </w:r>
      <w:r w:rsidR="00E502E4" w:rsidRPr="00DE5953">
        <w:t>модульного</w:t>
      </w:r>
      <w:r w:rsidR="00E45C9C" w:rsidRPr="00DE5953">
        <w:t xml:space="preserve"> здания для Усть-Телесского сельского дома культуры в д. УстьТелес</w:t>
      </w:r>
      <w:r w:rsidR="00A267CA" w:rsidRPr="00DE5953">
        <w:t xml:space="preserve"> на 50 мест</w:t>
      </w:r>
      <w:r w:rsidR="00E45C9C" w:rsidRPr="00DE5953">
        <w:t>;</w:t>
      </w:r>
    </w:p>
    <w:p w:rsidR="00E45C9C" w:rsidRPr="00DE5953" w:rsidRDefault="00E45C9C" w:rsidP="00102372">
      <w:r w:rsidRPr="00DE5953">
        <w:t>- текущий ремонт Воскресенского сельского дома культуры в с. Воскресенское;</w:t>
      </w:r>
    </w:p>
    <w:p w:rsidR="00E45C9C" w:rsidRPr="00DE5953" w:rsidRDefault="00E45C9C" w:rsidP="00102372">
      <w:r w:rsidRPr="00DE5953">
        <w:t>- текущий ремонт Иштеряковского сельского дома культуры в д. Иштеряки</w:t>
      </w:r>
    </w:p>
    <w:p w:rsidR="00810A33" w:rsidRPr="00DE5953" w:rsidRDefault="00E45C9C" w:rsidP="00E45C9C">
      <w:pPr>
        <w:rPr>
          <w:bCs/>
          <w:spacing w:val="5"/>
        </w:rPr>
      </w:pPr>
      <w:r w:rsidRPr="00DE5953">
        <w:rPr>
          <w:bCs/>
          <w:spacing w:val="5"/>
        </w:rPr>
        <w:t xml:space="preserve">- </w:t>
      </w:r>
      <w:r w:rsidRPr="00DE5953">
        <w:t xml:space="preserve">текущий ремонт </w:t>
      </w:r>
      <w:r w:rsidRPr="00DE5953">
        <w:rPr>
          <w:bCs/>
          <w:spacing w:val="5"/>
        </w:rPr>
        <w:t>Кочешовского сельского дома культуры в д. Кочешовка;</w:t>
      </w:r>
    </w:p>
    <w:p w:rsidR="00E45C9C" w:rsidRPr="00DE5953" w:rsidRDefault="00E45C9C" w:rsidP="00E45C9C">
      <w:pPr>
        <w:rPr>
          <w:bCs/>
          <w:spacing w:val="5"/>
        </w:rPr>
      </w:pPr>
      <w:r w:rsidRPr="00DE5953">
        <w:rPr>
          <w:bCs/>
          <w:spacing w:val="5"/>
        </w:rPr>
        <w:t xml:space="preserve">- </w:t>
      </w:r>
      <w:r w:rsidRPr="00DE5953">
        <w:t xml:space="preserve">текущий ремонт </w:t>
      </w:r>
      <w:r w:rsidRPr="00DE5953">
        <w:rPr>
          <w:bCs/>
          <w:spacing w:val="5"/>
        </w:rPr>
        <w:t>Салаватовского сельского дома культуры в д. Салаваты;</w:t>
      </w:r>
    </w:p>
    <w:p w:rsidR="00E45C9C" w:rsidRPr="00DE5953" w:rsidRDefault="00E45C9C" w:rsidP="00E45C9C">
      <w:pPr>
        <w:rPr>
          <w:bCs/>
          <w:spacing w:val="5"/>
        </w:rPr>
      </w:pPr>
      <w:r w:rsidRPr="00DE5953">
        <w:rPr>
          <w:bCs/>
          <w:spacing w:val="5"/>
        </w:rPr>
        <w:t>- капитальный ремонт Уинской центральной районной библиотеки им. Ф.Ф.Павленкова МКУК «Уинская МЦБС», Уинской центральной детской библиотеки МКУК «Уинская МЦБС», Красногорского сельского дома культуры, Красногорской сельской библиотеки в д. Красногорка;</w:t>
      </w:r>
    </w:p>
    <w:p w:rsidR="00E45C9C" w:rsidRPr="00DE5953" w:rsidRDefault="00E45C9C" w:rsidP="00E45C9C">
      <w:pPr>
        <w:rPr>
          <w:bCs/>
          <w:spacing w:val="5"/>
        </w:rPr>
      </w:pPr>
      <w:r w:rsidRPr="00DE5953">
        <w:rPr>
          <w:bCs/>
          <w:spacing w:val="5"/>
        </w:rPr>
        <w:t>- пополнение библиотечного фонда на 2% ежеквартально; техническое переоснащение библиотек муниципального округа.</w:t>
      </w:r>
    </w:p>
    <w:p w:rsidR="006A012C" w:rsidRPr="00DE5953" w:rsidRDefault="006A012C" w:rsidP="002C665A">
      <w:pPr>
        <w:pStyle w:val="3"/>
      </w:pPr>
      <w:bookmarkStart w:id="24" w:name="_Toc221622176"/>
      <w:r w:rsidRPr="00DE5953">
        <w:t>Учреждения здравоохранения</w:t>
      </w:r>
      <w:bookmarkEnd w:id="24"/>
    </w:p>
    <w:p w:rsidR="006A012C" w:rsidRPr="00DE5953" w:rsidRDefault="006A012C" w:rsidP="006A012C">
      <w:r w:rsidRPr="00DE5953">
        <w:t>По состоянию на начало 20</w:t>
      </w:r>
      <w:r w:rsidR="003A2738" w:rsidRPr="00DE5953">
        <w:t>2</w:t>
      </w:r>
      <w:r w:rsidR="00F053D1" w:rsidRPr="006F0365">
        <w:t>5</w:t>
      </w:r>
      <w:r w:rsidRPr="00DE5953">
        <w:t xml:space="preserve"> года на территории Уинского муниципального </w:t>
      </w:r>
      <w:r w:rsidR="003A2738" w:rsidRPr="00DE5953">
        <w:t>округа</w:t>
      </w:r>
      <w:r w:rsidRPr="00DE5953">
        <w:t xml:space="preserve"> функционирует ГБУЗ ПК «Уинская ЦРБ», в составе которой имеются:</w:t>
      </w:r>
    </w:p>
    <w:p w:rsidR="006A012C" w:rsidRPr="00DE5953" w:rsidRDefault="006A012C" w:rsidP="00AB3D58">
      <w:pPr>
        <w:numPr>
          <w:ilvl w:val="0"/>
          <w:numId w:val="18"/>
        </w:numPr>
      </w:pPr>
      <w:r w:rsidRPr="00DE5953">
        <w:t>1 подразделение, оказывающее медицинскую помощь в амбулаторных и стационарных условиях;</w:t>
      </w:r>
    </w:p>
    <w:p w:rsidR="006A012C" w:rsidRPr="00DE5953" w:rsidRDefault="006A012C" w:rsidP="00AB3D58">
      <w:pPr>
        <w:numPr>
          <w:ilvl w:val="0"/>
          <w:numId w:val="18"/>
        </w:numPr>
      </w:pPr>
      <w:r w:rsidRPr="00DE5953">
        <w:t>1 отделение сестринского ухода;</w:t>
      </w:r>
    </w:p>
    <w:p w:rsidR="006A012C" w:rsidRPr="00DE5953" w:rsidRDefault="006A012C" w:rsidP="00AB3D58">
      <w:pPr>
        <w:numPr>
          <w:ilvl w:val="0"/>
          <w:numId w:val="18"/>
        </w:numPr>
      </w:pPr>
      <w:r w:rsidRPr="00DE5953">
        <w:t>1 амбулатория;</w:t>
      </w:r>
    </w:p>
    <w:p w:rsidR="006A012C" w:rsidRPr="00DE5953" w:rsidRDefault="006A012C" w:rsidP="00AB3D58">
      <w:pPr>
        <w:numPr>
          <w:ilvl w:val="0"/>
          <w:numId w:val="18"/>
        </w:numPr>
      </w:pPr>
      <w:r w:rsidRPr="00DE5953">
        <w:t>13 фельдшерско-акушерских пунктов.</w:t>
      </w:r>
    </w:p>
    <w:p w:rsidR="006A012C" w:rsidRPr="00DE5953" w:rsidRDefault="006A012C" w:rsidP="006A012C">
      <w:r w:rsidRPr="00DE5953">
        <w:lastRenderedPageBreak/>
        <w:t xml:space="preserve">Территориальное размещение системы здравоохранения в Уинском муниципальном </w:t>
      </w:r>
      <w:r w:rsidR="003A2738" w:rsidRPr="00DE5953">
        <w:t>округе</w:t>
      </w:r>
      <w:r w:rsidRPr="00DE5953">
        <w:t xml:space="preserve"> носит централизованный характер: в малых населенных пунктах население при заболевании обращается в фельдшерско-акушерские пункты, где оказывается первая помощь и, при необходимости стационарного лечения, больной отправляется в участковую или районную больницу. Такое размещение обусловлено малой удаленностью населенных пунктов от </w:t>
      </w:r>
      <w:r w:rsidR="00AC7EE1" w:rsidRPr="00DE5953">
        <w:t>окружного</w:t>
      </w:r>
      <w:r w:rsidRPr="00DE5953">
        <w:t xml:space="preserve"> центра, малой численностью населения в населенных пунктах </w:t>
      </w:r>
      <w:r w:rsidR="00AC7EE1" w:rsidRPr="00DE5953">
        <w:t>округ</w:t>
      </w:r>
      <w:r w:rsidRPr="00DE5953">
        <w:t>а и отсутствием необходимости содержания большого числа больничных учреждений.</w:t>
      </w:r>
    </w:p>
    <w:p w:rsidR="003A2738" w:rsidRPr="00DE5953" w:rsidRDefault="003A2738" w:rsidP="006A012C">
      <w:pPr>
        <w:ind w:firstLine="0"/>
        <w:rPr>
          <w:rStyle w:val="13"/>
        </w:rPr>
      </w:pPr>
    </w:p>
    <w:p w:rsidR="006A012C" w:rsidRPr="00DE5953" w:rsidRDefault="006A012C" w:rsidP="006A012C">
      <w:pPr>
        <w:ind w:firstLine="0"/>
        <w:rPr>
          <w:rStyle w:val="13"/>
        </w:rPr>
      </w:pPr>
      <w:r w:rsidRPr="00DE5953">
        <w:rPr>
          <w:rStyle w:val="13"/>
        </w:rPr>
        <w:t xml:space="preserve">Таблица </w:t>
      </w:r>
      <w:r w:rsidR="008E5705" w:rsidRPr="00DE5953">
        <w:rPr>
          <w:rStyle w:val="13"/>
        </w:rPr>
        <w:t>7</w:t>
      </w:r>
      <w:r w:rsidRPr="00DE5953">
        <w:rPr>
          <w:rStyle w:val="13"/>
        </w:rPr>
        <w:t>.</w:t>
      </w:r>
      <w:r w:rsidR="003A2738" w:rsidRPr="00DE5953">
        <w:rPr>
          <w:rStyle w:val="13"/>
        </w:rPr>
        <w:t>3</w:t>
      </w:r>
      <w:r w:rsidRPr="00DE5953">
        <w:rPr>
          <w:rStyle w:val="13"/>
        </w:rPr>
        <w:t>.1. Учреждения здравоохранения, располагающиеся на территории Уинского</w:t>
      </w:r>
      <w:r w:rsidR="003A2738" w:rsidRPr="00DE5953">
        <w:rPr>
          <w:rStyle w:val="13"/>
        </w:rPr>
        <w:t xml:space="preserve"> муниципального округа</w:t>
      </w:r>
      <w:r w:rsidRPr="00DE5953">
        <w:rPr>
          <w:rStyle w:val="13"/>
        </w:rPr>
        <w:t xml:space="preserve"> </w:t>
      </w:r>
    </w:p>
    <w:tbl>
      <w:tblPr>
        <w:tblW w:w="5160" w:type="pct"/>
        <w:tblLook w:val="04A0" w:firstRow="1" w:lastRow="0" w:firstColumn="1" w:lastColumn="0" w:noHBand="0" w:noVBand="1"/>
      </w:tblPr>
      <w:tblGrid>
        <w:gridCol w:w="531"/>
        <w:gridCol w:w="1870"/>
        <w:gridCol w:w="2014"/>
        <w:gridCol w:w="1276"/>
        <w:gridCol w:w="1392"/>
        <w:gridCol w:w="1210"/>
        <w:gridCol w:w="1583"/>
      </w:tblGrid>
      <w:tr w:rsidR="003A2738" w:rsidRPr="00DE5953" w:rsidTr="00216AE8">
        <w:trPr>
          <w:cantSplit/>
          <w:trHeight w:val="20"/>
          <w:tblHeader/>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2738" w:rsidRPr="00DE5953" w:rsidRDefault="003A2738" w:rsidP="003A2738">
            <w:pPr>
              <w:ind w:firstLine="0"/>
              <w:jc w:val="center"/>
              <w:rPr>
                <w:b/>
                <w:bCs/>
                <w:sz w:val="22"/>
                <w:szCs w:val="22"/>
              </w:rPr>
            </w:pPr>
            <w:r w:rsidRPr="00DE5953">
              <w:rPr>
                <w:b/>
                <w:bCs/>
                <w:sz w:val="22"/>
                <w:szCs w:val="22"/>
              </w:rPr>
              <w:t>№ п/п</w:t>
            </w:r>
          </w:p>
        </w:tc>
        <w:tc>
          <w:tcPr>
            <w:tcW w:w="947" w:type="pct"/>
            <w:tcBorders>
              <w:top w:val="single" w:sz="4" w:space="0" w:color="auto"/>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center"/>
              <w:rPr>
                <w:b/>
                <w:bCs/>
                <w:sz w:val="22"/>
                <w:szCs w:val="22"/>
              </w:rPr>
            </w:pPr>
            <w:r w:rsidRPr="00DE5953">
              <w:rPr>
                <w:b/>
                <w:bCs/>
                <w:sz w:val="22"/>
                <w:szCs w:val="22"/>
              </w:rPr>
              <w:t>Наименование учреждения</w:t>
            </w:r>
          </w:p>
        </w:tc>
        <w:tc>
          <w:tcPr>
            <w:tcW w:w="1020" w:type="pct"/>
            <w:tcBorders>
              <w:top w:val="single" w:sz="4" w:space="0" w:color="auto"/>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center"/>
              <w:rPr>
                <w:b/>
                <w:bCs/>
                <w:sz w:val="22"/>
                <w:szCs w:val="22"/>
              </w:rPr>
            </w:pPr>
            <w:r w:rsidRPr="00DE5953">
              <w:rPr>
                <w:b/>
                <w:bCs/>
                <w:sz w:val="22"/>
                <w:szCs w:val="22"/>
              </w:rPr>
              <w:t>Местонахождение</w:t>
            </w:r>
          </w:p>
        </w:tc>
        <w:tc>
          <w:tcPr>
            <w:tcW w:w="646" w:type="pct"/>
            <w:tcBorders>
              <w:top w:val="single" w:sz="4" w:space="0" w:color="auto"/>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center"/>
              <w:rPr>
                <w:b/>
                <w:bCs/>
                <w:sz w:val="22"/>
                <w:szCs w:val="22"/>
              </w:rPr>
            </w:pPr>
            <w:r w:rsidRPr="00DE5953">
              <w:rPr>
                <w:b/>
                <w:bCs/>
                <w:sz w:val="22"/>
                <w:szCs w:val="22"/>
              </w:rPr>
              <w:t>Единицы изменения</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center"/>
              <w:rPr>
                <w:b/>
                <w:bCs/>
                <w:sz w:val="22"/>
                <w:szCs w:val="22"/>
              </w:rPr>
            </w:pPr>
            <w:r w:rsidRPr="00DE5953">
              <w:rPr>
                <w:b/>
                <w:bCs/>
                <w:sz w:val="22"/>
                <w:szCs w:val="22"/>
              </w:rPr>
              <w:t>Количество единиц</w:t>
            </w:r>
          </w:p>
        </w:tc>
        <w:tc>
          <w:tcPr>
            <w:tcW w:w="613" w:type="pct"/>
            <w:tcBorders>
              <w:top w:val="single" w:sz="4" w:space="0" w:color="auto"/>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center"/>
              <w:rPr>
                <w:b/>
                <w:bCs/>
                <w:sz w:val="22"/>
                <w:szCs w:val="22"/>
              </w:rPr>
            </w:pPr>
            <w:r w:rsidRPr="00DE5953">
              <w:rPr>
                <w:b/>
                <w:bCs/>
                <w:sz w:val="22"/>
                <w:szCs w:val="22"/>
              </w:rPr>
              <w:t>Процент износа, технич. состояние</w:t>
            </w:r>
          </w:p>
        </w:tc>
        <w:tc>
          <w:tcPr>
            <w:tcW w:w="801" w:type="pct"/>
            <w:tcBorders>
              <w:top w:val="single" w:sz="4" w:space="0" w:color="auto"/>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center"/>
              <w:rPr>
                <w:b/>
                <w:bCs/>
                <w:sz w:val="22"/>
                <w:szCs w:val="22"/>
              </w:rPr>
            </w:pPr>
            <w:r w:rsidRPr="00DE5953">
              <w:rPr>
                <w:b/>
                <w:bCs/>
                <w:sz w:val="22"/>
                <w:szCs w:val="22"/>
              </w:rPr>
              <w:t>Необходимые мероприятия</w:t>
            </w:r>
          </w:p>
        </w:tc>
      </w:tr>
      <w:tr w:rsidR="003A2738" w:rsidRPr="00DE5953" w:rsidTr="00216AE8">
        <w:trPr>
          <w:cantSplit/>
          <w:trHeight w:val="20"/>
        </w:trPr>
        <w:tc>
          <w:tcPr>
            <w:tcW w:w="269" w:type="pct"/>
            <w:vMerge w:val="restart"/>
            <w:tcBorders>
              <w:top w:val="nil"/>
              <w:left w:val="single" w:sz="4" w:space="0" w:color="auto"/>
              <w:bottom w:val="single" w:sz="4" w:space="0" w:color="auto"/>
              <w:right w:val="single" w:sz="4" w:space="0" w:color="auto"/>
            </w:tcBorders>
            <w:shd w:val="clear" w:color="auto" w:fill="auto"/>
            <w:vAlign w:val="center"/>
            <w:hideMark/>
          </w:tcPr>
          <w:p w:rsidR="003A2738" w:rsidRPr="00DE5953" w:rsidRDefault="003A2738" w:rsidP="003A2738">
            <w:pPr>
              <w:ind w:firstLine="0"/>
              <w:jc w:val="center"/>
              <w:rPr>
                <w:sz w:val="22"/>
                <w:szCs w:val="22"/>
              </w:rPr>
            </w:pPr>
            <w:r w:rsidRPr="00DE5953">
              <w:rPr>
                <w:sz w:val="22"/>
                <w:szCs w:val="22"/>
              </w:rPr>
              <w:t>1</w:t>
            </w:r>
          </w:p>
        </w:tc>
        <w:tc>
          <w:tcPr>
            <w:tcW w:w="947" w:type="pct"/>
            <w:vMerge w:val="restart"/>
            <w:tcBorders>
              <w:top w:val="nil"/>
              <w:left w:val="single" w:sz="4" w:space="0" w:color="auto"/>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ГБУЗ ПК «Уинская ЦРБ» Подразделение, оказывающее медицинскую помощь в амбулаторных и стационарных условиях</w:t>
            </w:r>
          </w:p>
        </w:tc>
        <w:tc>
          <w:tcPr>
            <w:tcW w:w="1020" w:type="pct"/>
            <w:vMerge w:val="restart"/>
            <w:tcBorders>
              <w:top w:val="nil"/>
              <w:left w:val="single" w:sz="4" w:space="0" w:color="auto"/>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с. Уинское, ул. Заречная, д.13</w:t>
            </w:r>
          </w:p>
        </w:tc>
        <w:tc>
          <w:tcPr>
            <w:tcW w:w="646"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посещений в смену</w:t>
            </w:r>
          </w:p>
        </w:tc>
        <w:tc>
          <w:tcPr>
            <w:tcW w:w="705" w:type="pct"/>
            <w:tcBorders>
              <w:top w:val="nil"/>
              <w:left w:val="nil"/>
              <w:bottom w:val="single" w:sz="4" w:space="0" w:color="auto"/>
              <w:right w:val="single" w:sz="4" w:space="0" w:color="auto"/>
            </w:tcBorders>
            <w:shd w:val="clear" w:color="auto" w:fill="auto"/>
            <w:vAlign w:val="center"/>
            <w:hideMark/>
          </w:tcPr>
          <w:p w:rsidR="003A2738" w:rsidRPr="00DE5953" w:rsidRDefault="002C2382" w:rsidP="003A2738">
            <w:pPr>
              <w:ind w:firstLine="0"/>
              <w:jc w:val="center"/>
              <w:rPr>
                <w:sz w:val="22"/>
                <w:szCs w:val="22"/>
              </w:rPr>
            </w:pPr>
            <w:r w:rsidRPr="00DE5953">
              <w:rPr>
                <w:sz w:val="22"/>
                <w:szCs w:val="22"/>
              </w:rPr>
              <w:t>325</w:t>
            </w:r>
          </w:p>
        </w:tc>
        <w:tc>
          <w:tcPr>
            <w:tcW w:w="613" w:type="pct"/>
            <w:vMerge w:val="restart"/>
            <w:tcBorders>
              <w:top w:val="nil"/>
              <w:left w:val="single" w:sz="4" w:space="0" w:color="auto"/>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Хорошее</w:t>
            </w:r>
          </w:p>
        </w:tc>
        <w:tc>
          <w:tcPr>
            <w:tcW w:w="801" w:type="pct"/>
            <w:vMerge w:val="restart"/>
            <w:tcBorders>
              <w:top w:val="nil"/>
              <w:left w:val="single" w:sz="4" w:space="0" w:color="auto"/>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 xml:space="preserve"> -</w:t>
            </w:r>
          </w:p>
        </w:tc>
      </w:tr>
      <w:tr w:rsidR="003A2738" w:rsidRPr="00DE5953" w:rsidTr="00216AE8">
        <w:trPr>
          <w:cantSplit/>
          <w:trHeight w:val="20"/>
        </w:trPr>
        <w:tc>
          <w:tcPr>
            <w:tcW w:w="269" w:type="pct"/>
            <w:vMerge/>
            <w:tcBorders>
              <w:top w:val="nil"/>
              <w:left w:val="single" w:sz="4" w:space="0" w:color="auto"/>
              <w:bottom w:val="single" w:sz="4" w:space="0" w:color="auto"/>
              <w:right w:val="single" w:sz="4" w:space="0" w:color="auto"/>
            </w:tcBorders>
            <w:vAlign w:val="center"/>
            <w:hideMark/>
          </w:tcPr>
          <w:p w:rsidR="003A2738" w:rsidRPr="00DE5953" w:rsidRDefault="003A2738" w:rsidP="003A2738">
            <w:pPr>
              <w:ind w:firstLine="0"/>
              <w:jc w:val="left"/>
              <w:rPr>
                <w:sz w:val="22"/>
                <w:szCs w:val="22"/>
              </w:rPr>
            </w:pPr>
          </w:p>
        </w:tc>
        <w:tc>
          <w:tcPr>
            <w:tcW w:w="947" w:type="pct"/>
            <w:vMerge/>
            <w:tcBorders>
              <w:top w:val="nil"/>
              <w:left w:val="single" w:sz="4" w:space="0" w:color="auto"/>
              <w:bottom w:val="single" w:sz="4" w:space="0" w:color="auto"/>
              <w:right w:val="single" w:sz="4" w:space="0" w:color="auto"/>
            </w:tcBorders>
            <w:vAlign w:val="center"/>
            <w:hideMark/>
          </w:tcPr>
          <w:p w:rsidR="003A2738" w:rsidRPr="00DE5953" w:rsidRDefault="003A2738" w:rsidP="003A2738">
            <w:pPr>
              <w:ind w:firstLine="0"/>
              <w:jc w:val="left"/>
              <w:rPr>
                <w:sz w:val="22"/>
                <w:szCs w:val="22"/>
              </w:rPr>
            </w:pPr>
          </w:p>
        </w:tc>
        <w:tc>
          <w:tcPr>
            <w:tcW w:w="1020" w:type="pct"/>
            <w:vMerge/>
            <w:tcBorders>
              <w:top w:val="nil"/>
              <w:left w:val="single" w:sz="4" w:space="0" w:color="auto"/>
              <w:bottom w:val="single" w:sz="4" w:space="0" w:color="auto"/>
              <w:right w:val="single" w:sz="4" w:space="0" w:color="auto"/>
            </w:tcBorders>
            <w:vAlign w:val="center"/>
            <w:hideMark/>
          </w:tcPr>
          <w:p w:rsidR="003A2738" w:rsidRPr="00DE5953" w:rsidRDefault="003A2738" w:rsidP="003A2738">
            <w:pPr>
              <w:ind w:firstLine="0"/>
              <w:jc w:val="left"/>
              <w:rPr>
                <w:sz w:val="22"/>
                <w:szCs w:val="22"/>
              </w:rPr>
            </w:pPr>
          </w:p>
        </w:tc>
        <w:tc>
          <w:tcPr>
            <w:tcW w:w="646"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коек</w:t>
            </w:r>
          </w:p>
        </w:tc>
        <w:tc>
          <w:tcPr>
            <w:tcW w:w="705" w:type="pct"/>
            <w:tcBorders>
              <w:top w:val="nil"/>
              <w:left w:val="nil"/>
              <w:bottom w:val="single" w:sz="4" w:space="0" w:color="auto"/>
              <w:right w:val="single" w:sz="4" w:space="0" w:color="auto"/>
            </w:tcBorders>
            <w:shd w:val="clear" w:color="auto" w:fill="auto"/>
            <w:vAlign w:val="center"/>
            <w:hideMark/>
          </w:tcPr>
          <w:p w:rsidR="003A2738" w:rsidRPr="00DE5953" w:rsidRDefault="002C2382" w:rsidP="003A2738">
            <w:pPr>
              <w:ind w:firstLine="0"/>
              <w:jc w:val="center"/>
              <w:rPr>
                <w:sz w:val="22"/>
                <w:szCs w:val="22"/>
              </w:rPr>
            </w:pPr>
            <w:r w:rsidRPr="00DE5953">
              <w:rPr>
                <w:sz w:val="22"/>
                <w:szCs w:val="22"/>
              </w:rPr>
              <w:t>22</w:t>
            </w:r>
          </w:p>
        </w:tc>
        <w:tc>
          <w:tcPr>
            <w:tcW w:w="613" w:type="pct"/>
            <w:vMerge/>
            <w:tcBorders>
              <w:top w:val="nil"/>
              <w:left w:val="single" w:sz="4" w:space="0" w:color="auto"/>
              <w:bottom w:val="single" w:sz="4" w:space="0" w:color="auto"/>
              <w:right w:val="single" w:sz="4" w:space="0" w:color="auto"/>
            </w:tcBorders>
            <w:vAlign w:val="center"/>
            <w:hideMark/>
          </w:tcPr>
          <w:p w:rsidR="003A2738" w:rsidRPr="00DE5953" w:rsidRDefault="003A2738" w:rsidP="003A2738">
            <w:pPr>
              <w:ind w:firstLine="0"/>
              <w:jc w:val="left"/>
              <w:rPr>
                <w:sz w:val="22"/>
                <w:szCs w:val="22"/>
              </w:rPr>
            </w:pPr>
          </w:p>
        </w:tc>
        <w:tc>
          <w:tcPr>
            <w:tcW w:w="801" w:type="pct"/>
            <w:vMerge/>
            <w:tcBorders>
              <w:top w:val="nil"/>
              <w:left w:val="single" w:sz="4" w:space="0" w:color="auto"/>
              <w:bottom w:val="single" w:sz="4" w:space="0" w:color="auto"/>
              <w:right w:val="single" w:sz="4" w:space="0" w:color="auto"/>
            </w:tcBorders>
            <w:vAlign w:val="center"/>
            <w:hideMark/>
          </w:tcPr>
          <w:p w:rsidR="003A2738" w:rsidRPr="00DE5953" w:rsidRDefault="003A2738" w:rsidP="003A2738">
            <w:pPr>
              <w:ind w:firstLine="0"/>
              <w:jc w:val="left"/>
              <w:rPr>
                <w:sz w:val="22"/>
                <w:szCs w:val="22"/>
              </w:rPr>
            </w:pPr>
          </w:p>
        </w:tc>
      </w:tr>
      <w:tr w:rsidR="003A2738" w:rsidRPr="00DE5953" w:rsidTr="00216AE8">
        <w:trPr>
          <w:cantSplit/>
          <w:trHeight w:val="20"/>
        </w:trPr>
        <w:tc>
          <w:tcPr>
            <w:tcW w:w="269" w:type="pct"/>
            <w:vMerge/>
            <w:tcBorders>
              <w:top w:val="nil"/>
              <w:left w:val="single" w:sz="4" w:space="0" w:color="auto"/>
              <w:bottom w:val="single" w:sz="4" w:space="0" w:color="auto"/>
              <w:right w:val="single" w:sz="4" w:space="0" w:color="auto"/>
            </w:tcBorders>
            <w:vAlign w:val="center"/>
            <w:hideMark/>
          </w:tcPr>
          <w:p w:rsidR="003A2738" w:rsidRPr="00DE5953" w:rsidRDefault="003A2738" w:rsidP="003A2738">
            <w:pPr>
              <w:ind w:firstLine="0"/>
              <w:jc w:val="left"/>
              <w:rPr>
                <w:sz w:val="22"/>
                <w:szCs w:val="22"/>
              </w:rPr>
            </w:pPr>
          </w:p>
        </w:tc>
        <w:tc>
          <w:tcPr>
            <w:tcW w:w="947" w:type="pct"/>
            <w:vMerge/>
            <w:tcBorders>
              <w:top w:val="nil"/>
              <w:left w:val="single" w:sz="4" w:space="0" w:color="auto"/>
              <w:bottom w:val="single" w:sz="4" w:space="0" w:color="auto"/>
              <w:right w:val="single" w:sz="4" w:space="0" w:color="auto"/>
            </w:tcBorders>
            <w:vAlign w:val="center"/>
            <w:hideMark/>
          </w:tcPr>
          <w:p w:rsidR="003A2738" w:rsidRPr="00DE5953" w:rsidRDefault="003A2738" w:rsidP="003A2738">
            <w:pPr>
              <w:ind w:firstLine="0"/>
              <w:jc w:val="left"/>
              <w:rPr>
                <w:sz w:val="22"/>
                <w:szCs w:val="22"/>
              </w:rPr>
            </w:pPr>
          </w:p>
        </w:tc>
        <w:tc>
          <w:tcPr>
            <w:tcW w:w="1020" w:type="pct"/>
            <w:vMerge/>
            <w:tcBorders>
              <w:top w:val="nil"/>
              <w:left w:val="single" w:sz="4" w:space="0" w:color="auto"/>
              <w:bottom w:val="single" w:sz="4" w:space="0" w:color="auto"/>
              <w:right w:val="single" w:sz="4" w:space="0" w:color="auto"/>
            </w:tcBorders>
            <w:vAlign w:val="center"/>
            <w:hideMark/>
          </w:tcPr>
          <w:p w:rsidR="003A2738" w:rsidRPr="00DE5953" w:rsidRDefault="003A2738" w:rsidP="003A2738">
            <w:pPr>
              <w:ind w:firstLine="0"/>
              <w:jc w:val="left"/>
              <w:rPr>
                <w:sz w:val="22"/>
                <w:szCs w:val="22"/>
              </w:rPr>
            </w:pPr>
          </w:p>
        </w:tc>
        <w:tc>
          <w:tcPr>
            <w:tcW w:w="646"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машин</w:t>
            </w:r>
          </w:p>
        </w:tc>
        <w:tc>
          <w:tcPr>
            <w:tcW w:w="705"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center"/>
              <w:rPr>
                <w:sz w:val="22"/>
                <w:szCs w:val="22"/>
              </w:rPr>
            </w:pPr>
            <w:r w:rsidRPr="00DE5953">
              <w:rPr>
                <w:sz w:val="22"/>
                <w:szCs w:val="22"/>
              </w:rPr>
              <w:t>6</w:t>
            </w:r>
          </w:p>
        </w:tc>
        <w:tc>
          <w:tcPr>
            <w:tcW w:w="613" w:type="pct"/>
            <w:vMerge/>
            <w:tcBorders>
              <w:top w:val="nil"/>
              <w:left w:val="single" w:sz="4" w:space="0" w:color="auto"/>
              <w:bottom w:val="single" w:sz="4" w:space="0" w:color="auto"/>
              <w:right w:val="single" w:sz="4" w:space="0" w:color="auto"/>
            </w:tcBorders>
            <w:vAlign w:val="center"/>
            <w:hideMark/>
          </w:tcPr>
          <w:p w:rsidR="003A2738" w:rsidRPr="00DE5953" w:rsidRDefault="003A2738" w:rsidP="003A2738">
            <w:pPr>
              <w:ind w:firstLine="0"/>
              <w:jc w:val="left"/>
              <w:rPr>
                <w:sz w:val="22"/>
                <w:szCs w:val="22"/>
              </w:rPr>
            </w:pPr>
          </w:p>
        </w:tc>
        <w:tc>
          <w:tcPr>
            <w:tcW w:w="801" w:type="pct"/>
            <w:vMerge/>
            <w:tcBorders>
              <w:top w:val="nil"/>
              <w:left w:val="single" w:sz="4" w:space="0" w:color="auto"/>
              <w:bottom w:val="single" w:sz="4" w:space="0" w:color="auto"/>
              <w:right w:val="single" w:sz="4" w:space="0" w:color="auto"/>
            </w:tcBorders>
            <w:vAlign w:val="center"/>
            <w:hideMark/>
          </w:tcPr>
          <w:p w:rsidR="003A2738" w:rsidRPr="00DE5953" w:rsidRDefault="003A2738" w:rsidP="003A2738">
            <w:pPr>
              <w:ind w:firstLine="0"/>
              <w:jc w:val="left"/>
              <w:rPr>
                <w:sz w:val="22"/>
                <w:szCs w:val="22"/>
              </w:rPr>
            </w:pPr>
          </w:p>
        </w:tc>
      </w:tr>
      <w:tr w:rsidR="003A2738" w:rsidRPr="00DE5953" w:rsidTr="00216AE8">
        <w:trPr>
          <w:cantSplit/>
          <w:trHeight w:val="2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3A2738" w:rsidRPr="00DE5953" w:rsidRDefault="003A2738" w:rsidP="003A2738">
            <w:pPr>
              <w:ind w:firstLine="0"/>
              <w:jc w:val="center"/>
              <w:rPr>
                <w:sz w:val="22"/>
                <w:szCs w:val="22"/>
              </w:rPr>
            </w:pPr>
            <w:r w:rsidRPr="00DE5953">
              <w:rPr>
                <w:sz w:val="22"/>
                <w:szCs w:val="22"/>
              </w:rPr>
              <w:t>2</w:t>
            </w:r>
          </w:p>
        </w:tc>
        <w:tc>
          <w:tcPr>
            <w:tcW w:w="947"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Судинская амбулатория</w:t>
            </w:r>
          </w:p>
        </w:tc>
        <w:tc>
          <w:tcPr>
            <w:tcW w:w="1020"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с. Суда, ул. Центральная, д.22</w:t>
            </w:r>
          </w:p>
        </w:tc>
        <w:tc>
          <w:tcPr>
            <w:tcW w:w="646"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посещений в смену</w:t>
            </w:r>
          </w:p>
        </w:tc>
        <w:tc>
          <w:tcPr>
            <w:tcW w:w="705"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614F55">
            <w:pPr>
              <w:ind w:firstLine="0"/>
              <w:jc w:val="center"/>
              <w:rPr>
                <w:sz w:val="22"/>
                <w:szCs w:val="22"/>
              </w:rPr>
            </w:pPr>
            <w:r w:rsidRPr="00DE5953">
              <w:rPr>
                <w:sz w:val="22"/>
                <w:szCs w:val="22"/>
              </w:rPr>
              <w:t>3</w:t>
            </w:r>
            <w:r w:rsidR="00614F55" w:rsidRPr="00DE5953">
              <w:rPr>
                <w:sz w:val="22"/>
                <w:szCs w:val="22"/>
              </w:rPr>
              <w:t>5</w:t>
            </w:r>
          </w:p>
        </w:tc>
        <w:tc>
          <w:tcPr>
            <w:tcW w:w="613"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24,9%, удовл.</w:t>
            </w:r>
          </w:p>
        </w:tc>
        <w:tc>
          <w:tcPr>
            <w:tcW w:w="801"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w:t>
            </w:r>
          </w:p>
        </w:tc>
      </w:tr>
      <w:tr w:rsidR="003A2738" w:rsidRPr="00DE5953" w:rsidTr="00216AE8">
        <w:trPr>
          <w:cantSplit/>
          <w:trHeight w:val="2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3A2738" w:rsidRPr="00DE5953" w:rsidRDefault="003A2738" w:rsidP="003A2738">
            <w:pPr>
              <w:ind w:firstLine="0"/>
              <w:jc w:val="center"/>
              <w:rPr>
                <w:sz w:val="22"/>
                <w:szCs w:val="22"/>
              </w:rPr>
            </w:pPr>
            <w:r w:rsidRPr="00DE5953">
              <w:rPr>
                <w:sz w:val="22"/>
                <w:szCs w:val="22"/>
              </w:rPr>
              <w:t>3</w:t>
            </w:r>
          </w:p>
        </w:tc>
        <w:tc>
          <w:tcPr>
            <w:tcW w:w="947"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Аспинское отделение сестринского ухода</w:t>
            </w:r>
          </w:p>
        </w:tc>
        <w:tc>
          <w:tcPr>
            <w:tcW w:w="1020"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с. Аспа, ул. Ленина, д.48</w:t>
            </w:r>
          </w:p>
        </w:tc>
        <w:tc>
          <w:tcPr>
            <w:tcW w:w="646"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посещений в смену</w:t>
            </w:r>
          </w:p>
        </w:tc>
        <w:tc>
          <w:tcPr>
            <w:tcW w:w="705" w:type="pct"/>
            <w:tcBorders>
              <w:top w:val="nil"/>
              <w:left w:val="nil"/>
              <w:bottom w:val="single" w:sz="4" w:space="0" w:color="auto"/>
              <w:right w:val="single" w:sz="4" w:space="0" w:color="auto"/>
            </w:tcBorders>
            <w:shd w:val="clear" w:color="auto" w:fill="auto"/>
            <w:vAlign w:val="center"/>
            <w:hideMark/>
          </w:tcPr>
          <w:p w:rsidR="003A2738" w:rsidRPr="00DE5953" w:rsidRDefault="00614F55" w:rsidP="003A2738">
            <w:pPr>
              <w:ind w:firstLine="0"/>
              <w:jc w:val="center"/>
              <w:rPr>
                <w:sz w:val="22"/>
                <w:szCs w:val="22"/>
              </w:rPr>
            </w:pPr>
            <w:r w:rsidRPr="00DE5953">
              <w:rPr>
                <w:sz w:val="22"/>
                <w:szCs w:val="22"/>
              </w:rPr>
              <w:t>28</w:t>
            </w:r>
          </w:p>
        </w:tc>
        <w:tc>
          <w:tcPr>
            <w:tcW w:w="613"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38,9%, удовл.</w:t>
            </w:r>
          </w:p>
        </w:tc>
        <w:tc>
          <w:tcPr>
            <w:tcW w:w="801"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w:t>
            </w:r>
          </w:p>
        </w:tc>
      </w:tr>
      <w:tr w:rsidR="00216AE8" w:rsidRPr="00DE5953" w:rsidTr="00216AE8">
        <w:trPr>
          <w:cantSplit/>
          <w:trHeight w:val="2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216AE8" w:rsidRPr="00DE5953" w:rsidRDefault="00216AE8" w:rsidP="00216AE8">
            <w:pPr>
              <w:ind w:firstLine="0"/>
              <w:jc w:val="center"/>
              <w:rPr>
                <w:sz w:val="22"/>
                <w:szCs w:val="22"/>
              </w:rPr>
            </w:pPr>
            <w:r w:rsidRPr="00DE5953">
              <w:rPr>
                <w:sz w:val="22"/>
                <w:szCs w:val="22"/>
              </w:rPr>
              <w:t>4</w:t>
            </w:r>
          </w:p>
        </w:tc>
        <w:tc>
          <w:tcPr>
            <w:tcW w:w="947"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Аспинский ФАП</w:t>
            </w:r>
          </w:p>
        </w:tc>
        <w:tc>
          <w:tcPr>
            <w:tcW w:w="1020"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п. Аспинский, ул. Полевая, д.4</w:t>
            </w:r>
          </w:p>
        </w:tc>
        <w:tc>
          <w:tcPr>
            <w:tcW w:w="646"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посещений в смену</w:t>
            </w:r>
          </w:p>
        </w:tc>
        <w:tc>
          <w:tcPr>
            <w:tcW w:w="705"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center"/>
              <w:rPr>
                <w:sz w:val="22"/>
                <w:szCs w:val="22"/>
              </w:rPr>
            </w:pPr>
            <w:r w:rsidRPr="00DE5953">
              <w:rPr>
                <w:sz w:val="22"/>
                <w:szCs w:val="22"/>
              </w:rPr>
              <w:t>25</w:t>
            </w:r>
          </w:p>
        </w:tc>
        <w:tc>
          <w:tcPr>
            <w:tcW w:w="613"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100%, удовл.</w:t>
            </w:r>
          </w:p>
        </w:tc>
        <w:tc>
          <w:tcPr>
            <w:tcW w:w="801"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w:t>
            </w:r>
          </w:p>
        </w:tc>
      </w:tr>
      <w:tr w:rsidR="00216AE8" w:rsidRPr="00DE5953" w:rsidTr="00216AE8">
        <w:trPr>
          <w:cantSplit/>
          <w:trHeight w:val="2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216AE8" w:rsidRPr="00DE5953" w:rsidRDefault="00216AE8" w:rsidP="00216AE8">
            <w:pPr>
              <w:ind w:firstLine="0"/>
              <w:jc w:val="center"/>
              <w:rPr>
                <w:sz w:val="22"/>
                <w:szCs w:val="22"/>
              </w:rPr>
            </w:pPr>
            <w:r w:rsidRPr="00DE5953">
              <w:rPr>
                <w:sz w:val="22"/>
                <w:szCs w:val="22"/>
              </w:rPr>
              <w:t>5</w:t>
            </w:r>
          </w:p>
        </w:tc>
        <w:tc>
          <w:tcPr>
            <w:tcW w:w="947"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Барсаевский ФАП</w:t>
            </w:r>
          </w:p>
        </w:tc>
        <w:tc>
          <w:tcPr>
            <w:tcW w:w="1020"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с. Барсаи, ул. Центральная, д.19</w:t>
            </w:r>
          </w:p>
        </w:tc>
        <w:tc>
          <w:tcPr>
            <w:tcW w:w="646"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посещений в смену</w:t>
            </w:r>
          </w:p>
        </w:tc>
        <w:tc>
          <w:tcPr>
            <w:tcW w:w="705"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center"/>
              <w:rPr>
                <w:sz w:val="22"/>
                <w:szCs w:val="22"/>
              </w:rPr>
            </w:pPr>
            <w:r w:rsidRPr="00DE5953">
              <w:rPr>
                <w:sz w:val="22"/>
                <w:szCs w:val="22"/>
              </w:rPr>
              <w:t>25</w:t>
            </w:r>
          </w:p>
        </w:tc>
        <w:tc>
          <w:tcPr>
            <w:tcW w:w="613"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8,9%, хорошее</w:t>
            </w:r>
          </w:p>
        </w:tc>
        <w:tc>
          <w:tcPr>
            <w:tcW w:w="801"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w:t>
            </w:r>
          </w:p>
        </w:tc>
      </w:tr>
      <w:tr w:rsidR="00216AE8" w:rsidRPr="00DE5953" w:rsidTr="00216AE8">
        <w:trPr>
          <w:cantSplit/>
          <w:trHeight w:val="2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216AE8" w:rsidRPr="00DE5953" w:rsidRDefault="00216AE8" w:rsidP="00216AE8">
            <w:pPr>
              <w:ind w:firstLine="0"/>
              <w:jc w:val="center"/>
              <w:rPr>
                <w:sz w:val="22"/>
                <w:szCs w:val="22"/>
              </w:rPr>
            </w:pPr>
            <w:r w:rsidRPr="00DE5953">
              <w:rPr>
                <w:sz w:val="22"/>
                <w:szCs w:val="22"/>
              </w:rPr>
              <w:t>6</w:t>
            </w:r>
          </w:p>
        </w:tc>
        <w:tc>
          <w:tcPr>
            <w:tcW w:w="947"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Верхне-Сыповской ФАП</w:t>
            </w:r>
          </w:p>
        </w:tc>
        <w:tc>
          <w:tcPr>
            <w:tcW w:w="1020"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с. Верхний Сып, ул. Молодежная, д.14</w:t>
            </w:r>
          </w:p>
        </w:tc>
        <w:tc>
          <w:tcPr>
            <w:tcW w:w="646"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посещений в смену</w:t>
            </w:r>
          </w:p>
        </w:tc>
        <w:tc>
          <w:tcPr>
            <w:tcW w:w="705"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center"/>
              <w:rPr>
                <w:sz w:val="22"/>
                <w:szCs w:val="22"/>
              </w:rPr>
            </w:pPr>
            <w:r w:rsidRPr="00DE5953">
              <w:rPr>
                <w:sz w:val="22"/>
                <w:szCs w:val="22"/>
              </w:rPr>
              <w:t>25</w:t>
            </w:r>
          </w:p>
        </w:tc>
        <w:tc>
          <w:tcPr>
            <w:tcW w:w="613"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38,5%, удовл.</w:t>
            </w:r>
          </w:p>
        </w:tc>
        <w:tc>
          <w:tcPr>
            <w:tcW w:w="801"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w:t>
            </w:r>
          </w:p>
        </w:tc>
      </w:tr>
      <w:tr w:rsidR="003A2738" w:rsidRPr="00DE5953" w:rsidTr="00216AE8">
        <w:trPr>
          <w:cantSplit/>
          <w:trHeight w:val="2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3A2738" w:rsidRPr="00DE5953" w:rsidRDefault="003A2738" w:rsidP="003A2738">
            <w:pPr>
              <w:ind w:firstLine="0"/>
              <w:jc w:val="center"/>
              <w:rPr>
                <w:sz w:val="22"/>
                <w:szCs w:val="22"/>
              </w:rPr>
            </w:pPr>
            <w:r w:rsidRPr="00DE5953">
              <w:rPr>
                <w:sz w:val="22"/>
                <w:szCs w:val="22"/>
              </w:rPr>
              <w:t>7</w:t>
            </w:r>
          </w:p>
        </w:tc>
        <w:tc>
          <w:tcPr>
            <w:tcW w:w="947"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Воскресенский ФАП</w:t>
            </w:r>
          </w:p>
        </w:tc>
        <w:tc>
          <w:tcPr>
            <w:tcW w:w="1020"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 xml:space="preserve">с. Воскресенское, </w:t>
            </w:r>
            <w:r w:rsidR="00F27402" w:rsidRPr="00DE5953">
              <w:rPr>
                <w:sz w:val="22"/>
                <w:szCs w:val="22"/>
              </w:rPr>
              <w:t>ул. Верхняя, д.</w:t>
            </w:r>
            <w:r w:rsidRPr="00DE5953">
              <w:rPr>
                <w:sz w:val="22"/>
                <w:szCs w:val="22"/>
              </w:rPr>
              <w:t>2</w:t>
            </w:r>
          </w:p>
        </w:tc>
        <w:tc>
          <w:tcPr>
            <w:tcW w:w="646"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посещений в смену</w:t>
            </w:r>
          </w:p>
        </w:tc>
        <w:tc>
          <w:tcPr>
            <w:tcW w:w="705" w:type="pct"/>
            <w:tcBorders>
              <w:top w:val="nil"/>
              <w:left w:val="nil"/>
              <w:bottom w:val="single" w:sz="4" w:space="0" w:color="auto"/>
              <w:right w:val="single" w:sz="4" w:space="0" w:color="auto"/>
            </w:tcBorders>
            <w:shd w:val="clear" w:color="auto" w:fill="auto"/>
            <w:vAlign w:val="center"/>
            <w:hideMark/>
          </w:tcPr>
          <w:p w:rsidR="003A2738" w:rsidRPr="00DE5953" w:rsidRDefault="00614F55" w:rsidP="003A2738">
            <w:pPr>
              <w:ind w:firstLine="0"/>
              <w:jc w:val="center"/>
              <w:rPr>
                <w:sz w:val="22"/>
                <w:szCs w:val="22"/>
              </w:rPr>
            </w:pPr>
            <w:r w:rsidRPr="00DE5953">
              <w:rPr>
                <w:sz w:val="22"/>
                <w:szCs w:val="22"/>
              </w:rPr>
              <w:t>25</w:t>
            </w:r>
          </w:p>
        </w:tc>
        <w:tc>
          <w:tcPr>
            <w:tcW w:w="613"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11,1%, хорошее</w:t>
            </w:r>
          </w:p>
        </w:tc>
        <w:tc>
          <w:tcPr>
            <w:tcW w:w="801"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w:t>
            </w:r>
          </w:p>
        </w:tc>
      </w:tr>
      <w:tr w:rsidR="003A2738" w:rsidRPr="00DE5953" w:rsidTr="00216AE8">
        <w:trPr>
          <w:cantSplit/>
          <w:trHeight w:val="2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3A2738" w:rsidRPr="00DE5953" w:rsidRDefault="003A2738" w:rsidP="003A2738">
            <w:pPr>
              <w:ind w:firstLine="0"/>
              <w:jc w:val="center"/>
              <w:rPr>
                <w:sz w:val="22"/>
                <w:szCs w:val="22"/>
              </w:rPr>
            </w:pPr>
            <w:r w:rsidRPr="00DE5953">
              <w:rPr>
                <w:sz w:val="22"/>
                <w:szCs w:val="22"/>
              </w:rPr>
              <w:t>8</w:t>
            </w:r>
          </w:p>
        </w:tc>
        <w:tc>
          <w:tcPr>
            <w:tcW w:w="947"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Иштеряковский ФАП</w:t>
            </w:r>
          </w:p>
        </w:tc>
        <w:tc>
          <w:tcPr>
            <w:tcW w:w="1020" w:type="pct"/>
            <w:tcBorders>
              <w:top w:val="nil"/>
              <w:left w:val="nil"/>
              <w:bottom w:val="single" w:sz="4" w:space="0" w:color="auto"/>
              <w:right w:val="single" w:sz="4" w:space="0" w:color="auto"/>
            </w:tcBorders>
            <w:shd w:val="clear" w:color="auto" w:fill="auto"/>
            <w:vAlign w:val="center"/>
            <w:hideMark/>
          </w:tcPr>
          <w:p w:rsidR="003A2738" w:rsidRPr="00DE5953" w:rsidRDefault="00F42CC4" w:rsidP="003A2738">
            <w:pPr>
              <w:ind w:firstLine="0"/>
              <w:jc w:val="left"/>
              <w:rPr>
                <w:sz w:val="22"/>
                <w:szCs w:val="22"/>
              </w:rPr>
            </w:pPr>
            <w:r w:rsidRPr="00DE5953">
              <w:rPr>
                <w:sz w:val="22"/>
                <w:szCs w:val="22"/>
              </w:rPr>
              <w:t>д</w:t>
            </w:r>
            <w:r w:rsidR="003A2738" w:rsidRPr="00DE5953">
              <w:rPr>
                <w:sz w:val="22"/>
                <w:szCs w:val="22"/>
              </w:rPr>
              <w:t>. Иштеряки, пер.</w:t>
            </w:r>
            <w:r w:rsidR="00F27402" w:rsidRPr="00DE5953">
              <w:rPr>
                <w:sz w:val="22"/>
                <w:szCs w:val="22"/>
              </w:rPr>
              <w:t xml:space="preserve"> </w:t>
            </w:r>
            <w:r w:rsidR="003A2738" w:rsidRPr="00DE5953">
              <w:rPr>
                <w:sz w:val="22"/>
                <w:szCs w:val="22"/>
              </w:rPr>
              <w:t>Восточный, д.24</w:t>
            </w:r>
          </w:p>
        </w:tc>
        <w:tc>
          <w:tcPr>
            <w:tcW w:w="646"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посещений в смену</w:t>
            </w:r>
          </w:p>
        </w:tc>
        <w:tc>
          <w:tcPr>
            <w:tcW w:w="705" w:type="pct"/>
            <w:tcBorders>
              <w:top w:val="nil"/>
              <w:left w:val="nil"/>
              <w:bottom w:val="single" w:sz="4" w:space="0" w:color="auto"/>
              <w:right w:val="single" w:sz="4" w:space="0" w:color="auto"/>
            </w:tcBorders>
            <w:shd w:val="clear" w:color="auto" w:fill="auto"/>
            <w:vAlign w:val="center"/>
            <w:hideMark/>
          </w:tcPr>
          <w:p w:rsidR="003A2738" w:rsidRPr="00DE5953" w:rsidRDefault="00614F55" w:rsidP="003A2738">
            <w:pPr>
              <w:ind w:firstLine="0"/>
              <w:jc w:val="center"/>
              <w:rPr>
                <w:sz w:val="22"/>
                <w:szCs w:val="22"/>
              </w:rPr>
            </w:pPr>
            <w:r w:rsidRPr="00DE5953">
              <w:rPr>
                <w:sz w:val="22"/>
                <w:szCs w:val="22"/>
              </w:rPr>
              <w:t>25</w:t>
            </w:r>
          </w:p>
        </w:tc>
        <w:tc>
          <w:tcPr>
            <w:tcW w:w="613"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11,1%, удовл.</w:t>
            </w:r>
          </w:p>
        </w:tc>
        <w:tc>
          <w:tcPr>
            <w:tcW w:w="801"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w:t>
            </w:r>
          </w:p>
        </w:tc>
      </w:tr>
      <w:tr w:rsidR="003A2738" w:rsidRPr="00DE5953" w:rsidTr="00216AE8">
        <w:trPr>
          <w:cantSplit/>
          <w:trHeight w:val="2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3A2738" w:rsidRPr="00DE5953" w:rsidRDefault="003A2738" w:rsidP="003A2738">
            <w:pPr>
              <w:ind w:firstLine="0"/>
              <w:jc w:val="center"/>
              <w:rPr>
                <w:sz w:val="22"/>
                <w:szCs w:val="22"/>
              </w:rPr>
            </w:pPr>
            <w:r w:rsidRPr="00DE5953">
              <w:rPr>
                <w:sz w:val="22"/>
                <w:szCs w:val="22"/>
              </w:rPr>
              <w:t>9</w:t>
            </w:r>
          </w:p>
        </w:tc>
        <w:tc>
          <w:tcPr>
            <w:tcW w:w="947"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Кочешовский ФАП</w:t>
            </w:r>
          </w:p>
        </w:tc>
        <w:tc>
          <w:tcPr>
            <w:tcW w:w="1020"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д. Кочешовка, ул. Юбилейная, д.3</w:t>
            </w:r>
          </w:p>
        </w:tc>
        <w:tc>
          <w:tcPr>
            <w:tcW w:w="646"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посещений в смену</w:t>
            </w:r>
          </w:p>
        </w:tc>
        <w:tc>
          <w:tcPr>
            <w:tcW w:w="705"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614F55">
            <w:pPr>
              <w:ind w:firstLine="0"/>
              <w:jc w:val="center"/>
              <w:rPr>
                <w:sz w:val="22"/>
                <w:szCs w:val="22"/>
              </w:rPr>
            </w:pPr>
            <w:r w:rsidRPr="00DE5953">
              <w:rPr>
                <w:sz w:val="22"/>
                <w:szCs w:val="22"/>
              </w:rPr>
              <w:t>2</w:t>
            </w:r>
            <w:r w:rsidR="00614F55" w:rsidRPr="00DE5953">
              <w:rPr>
                <w:sz w:val="22"/>
                <w:szCs w:val="22"/>
              </w:rPr>
              <w:t>5</w:t>
            </w:r>
          </w:p>
        </w:tc>
        <w:tc>
          <w:tcPr>
            <w:tcW w:w="613"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93,6%, хорошее</w:t>
            </w:r>
          </w:p>
        </w:tc>
        <w:tc>
          <w:tcPr>
            <w:tcW w:w="801"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w:t>
            </w:r>
          </w:p>
        </w:tc>
      </w:tr>
      <w:tr w:rsidR="00216AE8" w:rsidRPr="00DE5953" w:rsidTr="00216AE8">
        <w:trPr>
          <w:cantSplit/>
          <w:trHeight w:val="2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216AE8" w:rsidRPr="00DE5953" w:rsidRDefault="00216AE8" w:rsidP="00216AE8">
            <w:pPr>
              <w:ind w:firstLine="0"/>
              <w:jc w:val="center"/>
              <w:rPr>
                <w:sz w:val="22"/>
                <w:szCs w:val="22"/>
              </w:rPr>
            </w:pPr>
            <w:r w:rsidRPr="00DE5953">
              <w:rPr>
                <w:sz w:val="22"/>
                <w:szCs w:val="22"/>
              </w:rPr>
              <w:t>10</w:t>
            </w:r>
          </w:p>
        </w:tc>
        <w:tc>
          <w:tcPr>
            <w:tcW w:w="947"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Красногорский ФАП</w:t>
            </w:r>
          </w:p>
        </w:tc>
        <w:tc>
          <w:tcPr>
            <w:tcW w:w="1020"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д. Красногорка, ул. Молодёжная, д.9</w:t>
            </w:r>
          </w:p>
        </w:tc>
        <w:tc>
          <w:tcPr>
            <w:tcW w:w="646"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посещений в смену</w:t>
            </w:r>
          </w:p>
        </w:tc>
        <w:tc>
          <w:tcPr>
            <w:tcW w:w="705"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center"/>
              <w:rPr>
                <w:sz w:val="22"/>
                <w:szCs w:val="22"/>
              </w:rPr>
            </w:pPr>
            <w:r w:rsidRPr="00DE5953">
              <w:rPr>
                <w:sz w:val="22"/>
                <w:szCs w:val="22"/>
              </w:rPr>
              <w:t>25</w:t>
            </w:r>
          </w:p>
        </w:tc>
        <w:tc>
          <w:tcPr>
            <w:tcW w:w="613"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96,1%, удовл.</w:t>
            </w:r>
          </w:p>
        </w:tc>
        <w:tc>
          <w:tcPr>
            <w:tcW w:w="801"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w:t>
            </w:r>
          </w:p>
        </w:tc>
      </w:tr>
      <w:tr w:rsidR="00216AE8" w:rsidRPr="00DE5953" w:rsidTr="00216AE8">
        <w:trPr>
          <w:cantSplit/>
          <w:trHeight w:val="2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216AE8" w:rsidRPr="00DE5953" w:rsidRDefault="00216AE8" w:rsidP="00216AE8">
            <w:pPr>
              <w:ind w:firstLine="0"/>
              <w:jc w:val="center"/>
              <w:rPr>
                <w:sz w:val="22"/>
                <w:szCs w:val="22"/>
              </w:rPr>
            </w:pPr>
            <w:r w:rsidRPr="00DE5953">
              <w:rPr>
                <w:sz w:val="22"/>
                <w:szCs w:val="22"/>
              </w:rPr>
              <w:t>11</w:t>
            </w:r>
          </w:p>
        </w:tc>
        <w:tc>
          <w:tcPr>
            <w:tcW w:w="947"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Ломовской ФАП</w:t>
            </w:r>
          </w:p>
        </w:tc>
        <w:tc>
          <w:tcPr>
            <w:tcW w:w="1020"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д. Ломь, ул. Школьная, д.15</w:t>
            </w:r>
          </w:p>
        </w:tc>
        <w:tc>
          <w:tcPr>
            <w:tcW w:w="646"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посещений в смену</w:t>
            </w:r>
          </w:p>
        </w:tc>
        <w:tc>
          <w:tcPr>
            <w:tcW w:w="705"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center"/>
              <w:rPr>
                <w:sz w:val="22"/>
                <w:szCs w:val="22"/>
              </w:rPr>
            </w:pPr>
            <w:r w:rsidRPr="00DE5953">
              <w:rPr>
                <w:sz w:val="22"/>
                <w:szCs w:val="22"/>
              </w:rPr>
              <w:t>25</w:t>
            </w:r>
          </w:p>
        </w:tc>
        <w:tc>
          <w:tcPr>
            <w:tcW w:w="613"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78,1%, удовл.</w:t>
            </w:r>
          </w:p>
        </w:tc>
        <w:tc>
          <w:tcPr>
            <w:tcW w:w="801"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sz w:val="22"/>
                <w:szCs w:val="22"/>
              </w:rPr>
            </w:pPr>
            <w:r w:rsidRPr="00DE5953">
              <w:rPr>
                <w:sz w:val="22"/>
                <w:szCs w:val="22"/>
              </w:rPr>
              <w:t>-</w:t>
            </w:r>
          </w:p>
        </w:tc>
      </w:tr>
      <w:tr w:rsidR="003A2738" w:rsidRPr="00DE5953" w:rsidTr="00216AE8">
        <w:trPr>
          <w:cantSplit/>
          <w:trHeight w:val="2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3A2738" w:rsidRPr="00DE5953" w:rsidRDefault="003A2738" w:rsidP="003A2738">
            <w:pPr>
              <w:ind w:firstLine="0"/>
              <w:jc w:val="center"/>
              <w:rPr>
                <w:sz w:val="22"/>
                <w:szCs w:val="22"/>
              </w:rPr>
            </w:pPr>
            <w:r w:rsidRPr="00DE5953">
              <w:rPr>
                <w:sz w:val="22"/>
                <w:szCs w:val="22"/>
              </w:rPr>
              <w:t>12</w:t>
            </w:r>
          </w:p>
        </w:tc>
        <w:tc>
          <w:tcPr>
            <w:tcW w:w="947"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Нижнесыповской ФАП</w:t>
            </w:r>
          </w:p>
        </w:tc>
        <w:tc>
          <w:tcPr>
            <w:tcW w:w="1020"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с. Нижний Сып, ул.9 Мая, д.1а</w:t>
            </w:r>
          </w:p>
        </w:tc>
        <w:tc>
          <w:tcPr>
            <w:tcW w:w="646"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посещений в смену</w:t>
            </w:r>
          </w:p>
        </w:tc>
        <w:tc>
          <w:tcPr>
            <w:tcW w:w="705" w:type="pct"/>
            <w:tcBorders>
              <w:top w:val="nil"/>
              <w:left w:val="nil"/>
              <w:bottom w:val="single" w:sz="4" w:space="0" w:color="auto"/>
              <w:right w:val="single" w:sz="4" w:space="0" w:color="auto"/>
            </w:tcBorders>
            <w:shd w:val="clear" w:color="auto" w:fill="auto"/>
            <w:vAlign w:val="center"/>
            <w:hideMark/>
          </w:tcPr>
          <w:p w:rsidR="003A2738" w:rsidRPr="00DE5953" w:rsidRDefault="00614F55" w:rsidP="003A2738">
            <w:pPr>
              <w:ind w:firstLine="0"/>
              <w:jc w:val="center"/>
              <w:rPr>
                <w:sz w:val="22"/>
                <w:szCs w:val="22"/>
              </w:rPr>
            </w:pPr>
            <w:r w:rsidRPr="00DE5953">
              <w:rPr>
                <w:sz w:val="22"/>
                <w:szCs w:val="22"/>
              </w:rPr>
              <w:t>25</w:t>
            </w:r>
          </w:p>
        </w:tc>
        <w:tc>
          <w:tcPr>
            <w:tcW w:w="613"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8,9%, хорошее</w:t>
            </w:r>
          </w:p>
        </w:tc>
        <w:tc>
          <w:tcPr>
            <w:tcW w:w="801"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w:t>
            </w:r>
          </w:p>
        </w:tc>
      </w:tr>
      <w:tr w:rsidR="003A2738" w:rsidRPr="00DE5953" w:rsidTr="00216AE8">
        <w:trPr>
          <w:cantSplit/>
          <w:trHeight w:val="2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3A2738" w:rsidRPr="00DE5953" w:rsidRDefault="003A2738" w:rsidP="003A2738">
            <w:pPr>
              <w:ind w:firstLine="0"/>
              <w:jc w:val="center"/>
              <w:rPr>
                <w:sz w:val="22"/>
                <w:szCs w:val="22"/>
              </w:rPr>
            </w:pPr>
            <w:r w:rsidRPr="00DE5953">
              <w:rPr>
                <w:sz w:val="22"/>
                <w:szCs w:val="22"/>
              </w:rPr>
              <w:t>13</w:t>
            </w:r>
          </w:p>
        </w:tc>
        <w:tc>
          <w:tcPr>
            <w:tcW w:w="947"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Салаватовский ФАП</w:t>
            </w:r>
          </w:p>
        </w:tc>
        <w:tc>
          <w:tcPr>
            <w:tcW w:w="1020"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 xml:space="preserve">д. Салаваты, ул. </w:t>
            </w:r>
            <w:r w:rsidR="00F279FA" w:rsidRPr="00DE5953">
              <w:rPr>
                <w:sz w:val="22"/>
                <w:szCs w:val="22"/>
              </w:rPr>
              <w:t>Центральная, д.28</w:t>
            </w:r>
          </w:p>
        </w:tc>
        <w:tc>
          <w:tcPr>
            <w:tcW w:w="646"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посещений в смену</w:t>
            </w:r>
          </w:p>
        </w:tc>
        <w:tc>
          <w:tcPr>
            <w:tcW w:w="705" w:type="pct"/>
            <w:tcBorders>
              <w:top w:val="nil"/>
              <w:left w:val="nil"/>
              <w:bottom w:val="single" w:sz="4" w:space="0" w:color="auto"/>
              <w:right w:val="single" w:sz="4" w:space="0" w:color="auto"/>
            </w:tcBorders>
            <w:shd w:val="clear" w:color="auto" w:fill="auto"/>
            <w:vAlign w:val="center"/>
            <w:hideMark/>
          </w:tcPr>
          <w:p w:rsidR="003A2738" w:rsidRPr="00DE5953" w:rsidRDefault="00614F55" w:rsidP="003A2738">
            <w:pPr>
              <w:ind w:firstLine="0"/>
              <w:jc w:val="center"/>
              <w:rPr>
                <w:sz w:val="22"/>
                <w:szCs w:val="22"/>
              </w:rPr>
            </w:pPr>
            <w:r w:rsidRPr="00DE5953">
              <w:rPr>
                <w:sz w:val="22"/>
                <w:szCs w:val="22"/>
              </w:rPr>
              <w:t>12</w:t>
            </w:r>
          </w:p>
        </w:tc>
        <w:tc>
          <w:tcPr>
            <w:tcW w:w="613"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49,3%, удовл.</w:t>
            </w:r>
          </w:p>
        </w:tc>
        <w:tc>
          <w:tcPr>
            <w:tcW w:w="801" w:type="pct"/>
            <w:tcBorders>
              <w:top w:val="nil"/>
              <w:left w:val="nil"/>
              <w:bottom w:val="single" w:sz="4" w:space="0" w:color="auto"/>
              <w:right w:val="single" w:sz="4" w:space="0" w:color="auto"/>
            </w:tcBorders>
            <w:shd w:val="clear" w:color="auto" w:fill="auto"/>
            <w:vAlign w:val="center"/>
            <w:hideMark/>
          </w:tcPr>
          <w:p w:rsidR="003A2738" w:rsidRPr="00DE5953" w:rsidRDefault="00614F55" w:rsidP="003A2738">
            <w:pPr>
              <w:ind w:firstLine="0"/>
              <w:jc w:val="left"/>
              <w:rPr>
                <w:sz w:val="22"/>
                <w:szCs w:val="22"/>
              </w:rPr>
            </w:pPr>
            <w:r w:rsidRPr="00DE5953">
              <w:rPr>
                <w:sz w:val="22"/>
                <w:szCs w:val="22"/>
              </w:rPr>
              <w:t>-</w:t>
            </w:r>
          </w:p>
        </w:tc>
      </w:tr>
      <w:tr w:rsidR="003A2738" w:rsidRPr="00DE5953" w:rsidTr="00216AE8">
        <w:trPr>
          <w:cantSplit/>
          <w:trHeight w:val="2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3A2738" w:rsidRPr="00DE5953" w:rsidRDefault="003A2738" w:rsidP="003A2738">
            <w:pPr>
              <w:ind w:firstLine="0"/>
              <w:jc w:val="center"/>
              <w:rPr>
                <w:sz w:val="22"/>
                <w:szCs w:val="22"/>
              </w:rPr>
            </w:pPr>
            <w:r w:rsidRPr="00DE5953">
              <w:rPr>
                <w:sz w:val="22"/>
                <w:szCs w:val="22"/>
              </w:rPr>
              <w:lastRenderedPageBreak/>
              <w:t>14</w:t>
            </w:r>
          </w:p>
        </w:tc>
        <w:tc>
          <w:tcPr>
            <w:tcW w:w="947"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Усть-Телесский ФАП</w:t>
            </w:r>
          </w:p>
        </w:tc>
        <w:tc>
          <w:tcPr>
            <w:tcW w:w="1020"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д. Усть-Телес, ул. Центральная, д.19а</w:t>
            </w:r>
          </w:p>
        </w:tc>
        <w:tc>
          <w:tcPr>
            <w:tcW w:w="646"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посещений в смену</w:t>
            </w:r>
          </w:p>
        </w:tc>
        <w:tc>
          <w:tcPr>
            <w:tcW w:w="705" w:type="pct"/>
            <w:tcBorders>
              <w:top w:val="nil"/>
              <w:left w:val="nil"/>
              <w:bottom w:val="single" w:sz="4" w:space="0" w:color="auto"/>
              <w:right w:val="single" w:sz="4" w:space="0" w:color="auto"/>
            </w:tcBorders>
            <w:shd w:val="clear" w:color="auto" w:fill="auto"/>
            <w:vAlign w:val="center"/>
            <w:hideMark/>
          </w:tcPr>
          <w:p w:rsidR="003A2738" w:rsidRPr="00DE5953" w:rsidRDefault="00614F55" w:rsidP="003A2738">
            <w:pPr>
              <w:ind w:firstLine="0"/>
              <w:jc w:val="center"/>
              <w:rPr>
                <w:sz w:val="22"/>
                <w:szCs w:val="22"/>
              </w:rPr>
            </w:pPr>
            <w:r w:rsidRPr="00DE5953">
              <w:rPr>
                <w:sz w:val="22"/>
                <w:szCs w:val="22"/>
              </w:rPr>
              <w:t>25</w:t>
            </w:r>
          </w:p>
        </w:tc>
        <w:tc>
          <w:tcPr>
            <w:tcW w:w="613"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0%, хорошее</w:t>
            </w:r>
          </w:p>
        </w:tc>
        <w:tc>
          <w:tcPr>
            <w:tcW w:w="801"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 xml:space="preserve">  -</w:t>
            </w:r>
          </w:p>
        </w:tc>
      </w:tr>
      <w:tr w:rsidR="003A2738" w:rsidRPr="00DE5953" w:rsidTr="00216AE8">
        <w:trPr>
          <w:cantSplit/>
          <w:trHeight w:val="2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3A2738" w:rsidRPr="00DE5953" w:rsidRDefault="003A2738" w:rsidP="003A2738">
            <w:pPr>
              <w:ind w:firstLine="0"/>
              <w:jc w:val="center"/>
              <w:rPr>
                <w:sz w:val="22"/>
                <w:szCs w:val="22"/>
              </w:rPr>
            </w:pPr>
            <w:r w:rsidRPr="00DE5953">
              <w:rPr>
                <w:sz w:val="22"/>
                <w:szCs w:val="22"/>
              </w:rPr>
              <w:t>15</w:t>
            </w:r>
          </w:p>
        </w:tc>
        <w:tc>
          <w:tcPr>
            <w:tcW w:w="947"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Усановский ФАП</w:t>
            </w:r>
          </w:p>
        </w:tc>
        <w:tc>
          <w:tcPr>
            <w:tcW w:w="1020"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с. Усановка, ул. Центральная, д.30</w:t>
            </w:r>
          </w:p>
        </w:tc>
        <w:tc>
          <w:tcPr>
            <w:tcW w:w="646"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посещений в смену</w:t>
            </w:r>
          </w:p>
        </w:tc>
        <w:tc>
          <w:tcPr>
            <w:tcW w:w="705" w:type="pct"/>
            <w:tcBorders>
              <w:top w:val="nil"/>
              <w:left w:val="nil"/>
              <w:bottom w:val="single" w:sz="4" w:space="0" w:color="auto"/>
              <w:right w:val="single" w:sz="4" w:space="0" w:color="auto"/>
            </w:tcBorders>
            <w:shd w:val="clear" w:color="auto" w:fill="auto"/>
            <w:vAlign w:val="center"/>
            <w:hideMark/>
          </w:tcPr>
          <w:p w:rsidR="003A2738" w:rsidRPr="00DE5953" w:rsidRDefault="00614F55" w:rsidP="003A2738">
            <w:pPr>
              <w:ind w:firstLine="0"/>
              <w:jc w:val="center"/>
              <w:rPr>
                <w:sz w:val="22"/>
                <w:szCs w:val="22"/>
              </w:rPr>
            </w:pPr>
            <w:r w:rsidRPr="00DE5953">
              <w:rPr>
                <w:sz w:val="22"/>
                <w:szCs w:val="22"/>
              </w:rPr>
              <w:t>12</w:t>
            </w:r>
          </w:p>
        </w:tc>
        <w:tc>
          <w:tcPr>
            <w:tcW w:w="613"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100%, удовл.</w:t>
            </w:r>
          </w:p>
        </w:tc>
        <w:tc>
          <w:tcPr>
            <w:tcW w:w="801" w:type="pct"/>
            <w:tcBorders>
              <w:top w:val="nil"/>
              <w:left w:val="nil"/>
              <w:bottom w:val="single" w:sz="4" w:space="0" w:color="auto"/>
              <w:right w:val="single" w:sz="4" w:space="0" w:color="auto"/>
            </w:tcBorders>
            <w:shd w:val="clear" w:color="auto" w:fill="auto"/>
            <w:vAlign w:val="center"/>
            <w:hideMark/>
          </w:tcPr>
          <w:p w:rsidR="003A2738" w:rsidRPr="00DE5953" w:rsidRDefault="00614F55" w:rsidP="003A2738">
            <w:pPr>
              <w:ind w:firstLine="0"/>
              <w:jc w:val="left"/>
              <w:rPr>
                <w:sz w:val="22"/>
                <w:szCs w:val="22"/>
              </w:rPr>
            </w:pPr>
            <w:r w:rsidRPr="00DE5953">
              <w:rPr>
                <w:sz w:val="22"/>
                <w:szCs w:val="22"/>
              </w:rPr>
              <w:t>-</w:t>
            </w:r>
          </w:p>
        </w:tc>
      </w:tr>
      <w:tr w:rsidR="003A2738" w:rsidRPr="00DE5953" w:rsidTr="00216AE8">
        <w:trPr>
          <w:cantSplit/>
          <w:trHeight w:val="2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3A2738" w:rsidRPr="00DE5953" w:rsidRDefault="003A2738" w:rsidP="003A2738">
            <w:pPr>
              <w:ind w:firstLine="0"/>
              <w:jc w:val="center"/>
              <w:rPr>
                <w:sz w:val="22"/>
                <w:szCs w:val="22"/>
              </w:rPr>
            </w:pPr>
            <w:r w:rsidRPr="00DE5953">
              <w:rPr>
                <w:sz w:val="22"/>
                <w:szCs w:val="22"/>
              </w:rPr>
              <w:t>16</w:t>
            </w:r>
          </w:p>
        </w:tc>
        <w:tc>
          <w:tcPr>
            <w:tcW w:w="947"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Чайкинский ФАП</w:t>
            </w:r>
          </w:p>
        </w:tc>
        <w:tc>
          <w:tcPr>
            <w:tcW w:w="1020"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с. Чайка, ул. Советская, д.21</w:t>
            </w:r>
          </w:p>
        </w:tc>
        <w:tc>
          <w:tcPr>
            <w:tcW w:w="646"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посещений в смену</w:t>
            </w:r>
          </w:p>
        </w:tc>
        <w:tc>
          <w:tcPr>
            <w:tcW w:w="705" w:type="pct"/>
            <w:tcBorders>
              <w:top w:val="nil"/>
              <w:left w:val="nil"/>
              <w:bottom w:val="single" w:sz="4" w:space="0" w:color="auto"/>
              <w:right w:val="single" w:sz="4" w:space="0" w:color="auto"/>
            </w:tcBorders>
            <w:shd w:val="clear" w:color="auto" w:fill="auto"/>
            <w:vAlign w:val="center"/>
            <w:hideMark/>
          </w:tcPr>
          <w:p w:rsidR="003A2738" w:rsidRPr="00DE5953" w:rsidRDefault="00614F55" w:rsidP="003A2738">
            <w:pPr>
              <w:ind w:firstLine="0"/>
              <w:jc w:val="center"/>
              <w:rPr>
                <w:sz w:val="22"/>
                <w:szCs w:val="22"/>
              </w:rPr>
            </w:pPr>
            <w:r w:rsidRPr="00DE5953">
              <w:rPr>
                <w:sz w:val="22"/>
                <w:szCs w:val="22"/>
              </w:rPr>
              <w:t>25</w:t>
            </w:r>
          </w:p>
        </w:tc>
        <w:tc>
          <w:tcPr>
            <w:tcW w:w="613"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59,3</w:t>
            </w:r>
            <w:r w:rsidR="00F27402" w:rsidRPr="00DE5953">
              <w:rPr>
                <w:sz w:val="22"/>
                <w:szCs w:val="22"/>
              </w:rPr>
              <w:t>%, удовл</w:t>
            </w:r>
            <w:r w:rsidRPr="00DE5953">
              <w:rPr>
                <w:sz w:val="22"/>
                <w:szCs w:val="22"/>
              </w:rPr>
              <w:t>.</w:t>
            </w:r>
          </w:p>
        </w:tc>
        <w:tc>
          <w:tcPr>
            <w:tcW w:w="801" w:type="pct"/>
            <w:tcBorders>
              <w:top w:val="nil"/>
              <w:left w:val="nil"/>
              <w:bottom w:val="single" w:sz="4" w:space="0" w:color="auto"/>
              <w:right w:val="single" w:sz="4" w:space="0" w:color="auto"/>
            </w:tcBorders>
            <w:shd w:val="clear" w:color="auto" w:fill="auto"/>
            <w:vAlign w:val="center"/>
            <w:hideMark/>
          </w:tcPr>
          <w:p w:rsidR="003A2738" w:rsidRPr="00DE5953" w:rsidRDefault="003A2738" w:rsidP="003A2738">
            <w:pPr>
              <w:ind w:firstLine="0"/>
              <w:jc w:val="left"/>
              <w:rPr>
                <w:sz w:val="22"/>
                <w:szCs w:val="22"/>
              </w:rPr>
            </w:pPr>
            <w:r w:rsidRPr="00DE5953">
              <w:rPr>
                <w:sz w:val="22"/>
                <w:szCs w:val="22"/>
              </w:rPr>
              <w:t>-</w:t>
            </w:r>
          </w:p>
        </w:tc>
      </w:tr>
    </w:tbl>
    <w:p w:rsidR="006A012C" w:rsidRPr="00DE5953" w:rsidRDefault="006A012C" w:rsidP="006A012C">
      <w:pPr>
        <w:ind w:firstLine="0"/>
        <w:rPr>
          <w:rStyle w:val="13"/>
        </w:rPr>
      </w:pPr>
    </w:p>
    <w:p w:rsidR="006A012C" w:rsidRPr="00DE5953" w:rsidRDefault="006A012C" w:rsidP="006A012C">
      <w:pPr>
        <w:spacing w:line="23" w:lineRule="atLeast"/>
      </w:pPr>
      <w:r w:rsidRPr="00DE5953">
        <w:t xml:space="preserve">Согласно </w:t>
      </w:r>
      <w:r w:rsidRPr="00DE5953">
        <w:rPr>
          <w:snapToGrid w:val="0"/>
        </w:rPr>
        <w:t>СП 42.13330 «СНиП 2.07.01-89* Градостроительство. Планировка и застройка городских и сельских поселений»</w:t>
      </w:r>
      <w:r w:rsidRPr="00DE5953">
        <w:t xml:space="preserve"> необходимые вместимость и структура лечебно-профилактических учреждений определяются органами здравоохранения и указывают</w:t>
      </w:r>
      <w:r w:rsidR="00C0372B" w:rsidRPr="00DE5953">
        <w:t>ся в задании на проектирование.</w:t>
      </w:r>
    </w:p>
    <w:p w:rsidR="006A012C" w:rsidRPr="00DE5953" w:rsidRDefault="006A012C" w:rsidP="002C665A">
      <w:pPr>
        <w:pStyle w:val="3"/>
      </w:pPr>
      <w:bookmarkStart w:id="25" w:name="_Toc221622177"/>
      <w:r w:rsidRPr="00DE5953">
        <w:t>Спортивные и физкультурно-оздоровительные сооружения</w:t>
      </w:r>
      <w:bookmarkEnd w:id="25"/>
    </w:p>
    <w:p w:rsidR="00AD2898" w:rsidRPr="00DE5953" w:rsidRDefault="00AD2898" w:rsidP="00AD2898">
      <w:pPr>
        <w:pStyle w:val="ConsPlusNormal"/>
        <w:ind w:firstLine="709"/>
        <w:jc w:val="both"/>
        <w:rPr>
          <w:rFonts w:ascii="Times New Roman" w:hAnsi="Times New Roman" w:cs="Times New Roman"/>
          <w:sz w:val="28"/>
          <w:szCs w:val="28"/>
        </w:rPr>
      </w:pPr>
      <w:r w:rsidRPr="00DE5953">
        <w:rPr>
          <w:rFonts w:ascii="Times New Roman" w:hAnsi="Times New Roman" w:cs="Times New Roman"/>
          <w:sz w:val="28"/>
          <w:szCs w:val="28"/>
        </w:rPr>
        <w:t>Одним из основных условий интенсивного развития Уинского округа является наличие здорового поколения, развитие которого невозможно без использования разнообразных средств физической культуры и спорта.</w:t>
      </w:r>
    </w:p>
    <w:p w:rsidR="00AD2898" w:rsidRPr="00DE5953" w:rsidRDefault="00AD2898" w:rsidP="00AD2898">
      <w:r w:rsidRPr="00DE5953">
        <w:t>Физическая культура и спорт как специфическая отрасль вносит существенный вклад в развитие человеческого потенциала, сохранение и укрепление здоровья граждан, воспитание подрастающего поколения.</w:t>
      </w:r>
    </w:p>
    <w:p w:rsidR="00AD2898" w:rsidRPr="00DE5953" w:rsidRDefault="00AD2898" w:rsidP="00AD2898">
      <w:pPr>
        <w:pStyle w:val="ConsPlusNormal"/>
        <w:ind w:firstLine="709"/>
        <w:jc w:val="both"/>
        <w:rPr>
          <w:rFonts w:ascii="Times New Roman" w:hAnsi="Times New Roman" w:cs="Times New Roman"/>
          <w:sz w:val="28"/>
          <w:szCs w:val="28"/>
        </w:rPr>
      </w:pPr>
      <w:r w:rsidRPr="00DE5953">
        <w:rPr>
          <w:rFonts w:ascii="Times New Roman" w:hAnsi="Times New Roman" w:cs="Times New Roman"/>
          <w:sz w:val="28"/>
          <w:szCs w:val="28"/>
        </w:rPr>
        <w:t>За последние годы меры, осуществляемые органами местного самоуправления Уинского муниципального округа, общественных объединений, позволили обеспечить динамичное развитие физкультурно-спортивного движения.</w:t>
      </w:r>
    </w:p>
    <w:p w:rsidR="00AD2898" w:rsidRPr="00DE5953" w:rsidRDefault="00AD2898" w:rsidP="00AD2898">
      <w:pPr>
        <w:pStyle w:val="af2"/>
        <w:spacing w:after="0"/>
        <w:ind w:left="0"/>
      </w:pPr>
      <w:r w:rsidRPr="00DE5953">
        <w:t>Общую структуру физкультурного движения в округе составляют: МКОУ ДО ДЮСШЕ «Уинская детско-юношеская спортивная школа единоборств «ЮНИКС», которая входит в структуру управления культуры, спорта и молодежной политики администрации Уинского муниципального округа, 22 коллективов физической культуры, в 19-ти из которых сформированы формы управления с участием руководства администраций образовательных учреждений; школьных методических объединений учителей физкультуры и тренеров.</w:t>
      </w:r>
    </w:p>
    <w:p w:rsidR="00AD2898" w:rsidRPr="00DE5953" w:rsidRDefault="00AD2898" w:rsidP="00AD2898">
      <w:r w:rsidRPr="00DE5953">
        <w:t>В Уинском муниципальном округе сложилась определенная система по развитию физической культуры и спорта. В целях популяризации массового спорта и физкультурног</w:t>
      </w:r>
      <w:r w:rsidR="00F27402" w:rsidRPr="00DE5953">
        <w:t>о движения в округе проводится л</w:t>
      </w:r>
      <w:r w:rsidRPr="00DE5953">
        <w:t xml:space="preserve">етний и </w:t>
      </w:r>
      <w:r w:rsidR="00F27402" w:rsidRPr="00DE5953">
        <w:t>зимний спортивные</w:t>
      </w:r>
      <w:r w:rsidRPr="00DE5953">
        <w:t xml:space="preserve"> фестивали, Фестиваль ГТО </w:t>
      </w:r>
      <w:r w:rsidR="00F27402" w:rsidRPr="00DE5953">
        <w:t>среди учащихся</w:t>
      </w:r>
      <w:r w:rsidRPr="00DE5953">
        <w:t xml:space="preserve"> и трудовых коллективов. Растет количество участия любителей спорта в краевых, региональных соревнованиях.  Количество систематически занимающихся спортом по округу составляет 29,7% населения.</w:t>
      </w:r>
    </w:p>
    <w:p w:rsidR="00AD2898" w:rsidRPr="00DE5953" w:rsidRDefault="00AD2898" w:rsidP="00AD2898">
      <w:r w:rsidRPr="00DE5953">
        <w:t>В округе хорошо развит и спорт для лиц с ограниченными физическими возможностями, спортсмены округа занимают призовые места на параолимпийских фестивалях, которые проходят в г. Перми</w:t>
      </w:r>
      <w:r w:rsidR="00713A1D" w:rsidRPr="00DE5953">
        <w:t>.</w:t>
      </w:r>
    </w:p>
    <w:p w:rsidR="00AD2898" w:rsidRPr="00DE5953" w:rsidRDefault="00AD2898" w:rsidP="006A012C">
      <w:pPr>
        <w:ind w:firstLine="0"/>
        <w:rPr>
          <w:rStyle w:val="13"/>
        </w:rPr>
      </w:pPr>
    </w:p>
    <w:p w:rsidR="006A012C" w:rsidRPr="00DE5953" w:rsidRDefault="006A012C" w:rsidP="006A012C">
      <w:pPr>
        <w:ind w:firstLine="0"/>
      </w:pPr>
      <w:r w:rsidRPr="00DE5953">
        <w:rPr>
          <w:rStyle w:val="13"/>
        </w:rPr>
        <w:lastRenderedPageBreak/>
        <w:t xml:space="preserve">Таблица </w:t>
      </w:r>
      <w:r w:rsidR="008E5705" w:rsidRPr="00DE5953">
        <w:rPr>
          <w:rStyle w:val="13"/>
        </w:rPr>
        <w:t>7</w:t>
      </w:r>
      <w:r w:rsidRPr="00DE5953">
        <w:rPr>
          <w:rStyle w:val="13"/>
        </w:rPr>
        <w:t>.</w:t>
      </w:r>
      <w:r w:rsidR="005A44B1" w:rsidRPr="00DE5953">
        <w:rPr>
          <w:rStyle w:val="13"/>
        </w:rPr>
        <w:t>4</w:t>
      </w:r>
      <w:r w:rsidRPr="00DE5953">
        <w:rPr>
          <w:rStyle w:val="13"/>
        </w:rPr>
        <w:t>.1. Спортивные и физкультурно-оздоровительные сооружения, располагающиеся на территории Уинского</w:t>
      </w:r>
      <w:r w:rsidR="00BA0B8D" w:rsidRPr="00DE5953">
        <w:rPr>
          <w:rStyle w:val="13"/>
        </w:rPr>
        <w:t xml:space="preserve"> муниципального округа</w:t>
      </w:r>
      <w:r w:rsidRPr="00DE5953">
        <w:rPr>
          <w:rStyle w:val="13"/>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03"/>
        <w:gridCol w:w="1599"/>
        <w:gridCol w:w="1417"/>
        <w:gridCol w:w="1199"/>
        <w:gridCol w:w="1736"/>
        <w:gridCol w:w="1318"/>
      </w:tblGrid>
      <w:tr w:rsidR="00954791" w:rsidRPr="00DE5953" w:rsidTr="00111AA9">
        <w:trPr>
          <w:cantSplit/>
          <w:trHeight w:val="20"/>
          <w:tblHeader/>
        </w:trPr>
        <w:tc>
          <w:tcPr>
            <w:tcW w:w="534" w:type="dxa"/>
            <w:shd w:val="clear" w:color="auto" w:fill="auto"/>
            <w:vAlign w:val="center"/>
            <w:hideMark/>
          </w:tcPr>
          <w:p w:rsidR="00954791" w:rsidRPr="00DE5953" w:rsidRDefault="00954791" w:rsidP="00954791">
            <w:pPr>
              <w:ind w:firstLine="0"/>
              <w:jc w:val="center"/>
              <w:rPr>
                <w:b/>
                <w:bCs/>
                <w:sz w:val="22"/>
                <w:szCs w:val="22"/>
              </w:rPr>
            </w:pPr>
            <w:r w:rsidRPr="00DE5953">
              <w:rPr>
                <w:b/>
                <w:bCs/>
                <w:sz w:val="22"/>
                <w:szCs w:val="22"/>
              </w:rPr>
              <w:t>№ п/п</w:t>
            </w:r>
          </w:p>
        </w:tc>
        <w:tc>
          <w:tcPr>
            <w:tcW w:w="1803" w:type="dxa"/>
            <w:shd w:val="clear" w:color="auto" w:fill="auto"/>
            <w:vAlign w:val="center"/>
            <w:hideMark/>
          </w:tcPr>
          <w:p w:rsidR="00954791" w:rsidRPr="00DE5953" w:rsidRDefault="00954791" w:rsidP="00954791">
            <w:pPr>
              <w:ind w:firstLine="0"/>
              <w:jc w:val="center"/>
              <w:rPr>
                <w:b/>
                <w:bCs/>
                <w:sz w:val="22"/>
                <w:szCs w:val="22"/>
              </w:rPr>
            </w:pPr>
            <w:r w:rsidRPr="00DE5953">
              <w:rPr>
                <w:b/>
                <w:bCs/>
                <w:sz w:val="22"/>
                <w:szCs w:val="22"/>
              </w:rPr>
              <w:t>Наименование учреждения</w:t>
            </w:r>
          </w:p>
        </w:tc>
        <w:tc>
          <w:tcPr>
            <w:tcW w:w="1599" w:type="dxa"/>
            <w:shd w:val="clear" w:color="auto" w:fill="auto"/>
            <w:vAlign w:val="center"/>
            <w:hideMark/>
          </w:tcPr>
          <w:p w:rsidR="00954791" w:rsidRPr="00DE5953" w:rsidRDefault="00954791" w:rsidP="00954791">
            <w:pPr>
              <w:ind w:firstLine="0"/>
              <w:jc w:val="center"/>
              <w:rPr>
                <w:b/>
                <w:bCs/>
                <w:sz w:val="22"/>
                <w:szCs w:val="22"/>
              </w:rPr>
            </w:pPr>
            <w:r w:rsidRPr="00DE5953">
              <w:rPr>
                <w:b/>
                <w:bCs/>
                <w:sz w:val="22"/>
                <w:szCs w:val="22"/>
              </w:rPr>
              <w:t>Ведомственная принадлежность</w:t>
            </w:r>
          </w:p>
        </w:tc>
        <w:tc>
          <w:tcPr>
            <w:tcW w:w="1417" w:type="dxa"/>
            <w:shd w:val="clear" w:color="auto" w:fill="auto"/>
            <w:vAlign w:val="center"/>
            <w:hideMark/>
          </w:tcPr>
          <w:p w:rsidR="00954791" w:rsidRPr="00DE5953" w:rsidRDefault="00954791" w:rsidP="00954791">
            <w:pPr>
              <w:ind w:firstLine="0"/>
              <w:jc w:val="center"/>
              <w:rPr>
                <w:b/>
                <w:bCs/>
                <w:sz w:val="22"/>
                <w:szCs w:val="22"/>
              </w:rPr>
            </w:pPr>
            <w:r w:rsidRPr="00DE5953">
              <w:rPr>
                <w:b/>
                <w:bCs/>
                <w:sz w:val="22"/>
                <w:szCs w:val="22"/>
              </w:rPr>
              <w:t>Населенный пункт</w:t>
            </w:r>
          </w:p>
        </w:tc>
        <w:tc>
          <w:tcPr>
            <w:tcW w:w="1199" w:type="dxa"/>
            <w:shd w:val="clear" w:color="auto" w:fill="auto"/>
            <w:vAlign w:val="center"/>
            <w:hideMark/>
          </w:tcPr>
          <w:p w:rsidR="00954791" w:rsidRPr="00DE5953" w:rsidRDefault="00954791" w:rsidP="00954791">
            <w:pPr>
              <w:ind w:firstLine="0"/>
              <w:jc w:val="center"/>
              <w:rPr>
                <w:b/>
                <w:bCs/>
                <w:sz w:val="22"/>
                <w:szCs w:val="22"/>
                <w:vertAlign w:val="superscript"/>
              </w:rPr>
            </w:pPr>
            <w:r w:rsidRPr="00DE5953">
              <w:rPr>
                <w:b/>
                <w:bCs/>
                <w:sz w:val="22"/>
                <w:szCs w:val="22"/>
              </w:rPr>
              <w:t>Площадь, м</w:t>
            </w:r>
            <w:r w:rsidRPr="00DE5953">
              <w:rPr>
                <w:b/>
                <w:bCs/>
                <w:sz w:val="22"/>
                <w:szCs w:val="22"/>
                <w:vertAlign w:val="superscript"/>
              </w:rPr>
              <w:t>2</w:t>
            </w:r>
          </w:p>
        </w:tc>
        <w:tc>
          <w:tcPr>
            <w:tcW w:w="1736" w:type="dxa"/>
            <w:shd w:val="clear" w:color="auto" w:fill="auto"/>
            <w:vAlign w:val="center"/>
            <w:hideMark/>
          </w:tcPr>
          <w:p w:rsidR="00954791" w:rsidRPr="00DE5953" w:rsidRDefault="00954791" w:rsidP="00954791">
            <w:pPr>
              <w:ind w:firstLine="0"/>
              <w:jc w:val="center"/>
              <w:rPr>
                <w:b/>
                <w:bCs/>
                <w:sz w:val="22"/>
                <w:szCs w:val="22"/>
              </w:rPr>
            </w:pPr>
            <w:r w:rsidRPr="00DE5953">
              <w:rPr>
                <w:b/>
                <w:bCs/>
                <w:sz w:val="22"/>
                <w:szCs w:val="22"/>
              </w:rPr>
              <w:t>Секции, количество занимающихся</w:t>
            </w:r>
          </w:p>
        </w:tc>
        <w:tc>
          <w:tcPr>
            <w:tcW w:w="1318" w:type="dxa"/>
            <w:shd w:val="clear" w:color="auto" w:fill="auto"/>
            <w:vAlign w:val="center"/>
            <w:hideMark/>
          </w:tcPr>
          <w:p w:rsidR="00954791" w:rsidRPr="00DE5953" w:rsidRDefault="00954791" w:rsidP="00954791">
            <w:pPr>
              <w:ind w:firstLine="0"/>
              <w:jc w:val="center"/>
              <w:rPr>
                <w:b/>
                <w:bCs/>
                <w:sz w:val="22"/>
                <w:szCs w:val="22"/>
              </w:rPr>
            </w:pPr>
            <w:r w:rsidRPr="00DE5953">
              <w:rPr>
                <w:b/>
                <w:bCs/>
                <w:sz w:val="22"/>
                <w:szCs w:val="22"/>
              </w:rPr>
              <w:t>Необходимые мероприятия</w:t>
            </w:r>
          </w:p>
        </w:tc>
      </w:tr>
      <w:tr w:rsidR="00AD2898" w:rsidRPr="00DE5953" w:rsidTr="00111AA9">
        <w:trPr>
          <w:cantSplit/>
          <w:trHeight w:val="20"/>
        </w:trPr>
        <w:tc>
          <w:tcPr>
            <w:tcW w:w="534" w:type="dxa"/>
            <w:shd w:val="clear" w:color="auto" w:fill="auto"/>
            <w:vAlign w:val="center"/>
            <w:hideMark/>
          </w:tcPr>
          <w:p w:rsidR="00AD2898" w:rsidRPr="00DE5953" w:rsidRDefault="00AD2898" w:rsidP="00AD2898">
            <w:pPr>
              <w:ind w:firstLine="0"/>
              <w:jc w:val="center"/>
              <w:rPr>
                <w:sz w:val="22"/>
                <w:szCs w:val="22"/>
              </w:rPr>
            </w:pPr>
            <w:r w:rsidRPr="00DE5953">
              <w:rPr>
                <w:sz w:val="22"/>
                <w:szCs w:val="22"/>
              </w:rPr>
              <w:t>1</w:t>
            </w:r>
          </w:p>
        </w:tc>
        <w:tc>
          <w:tcPr>
            <w:tcW w:w="1803" w:type="dxa"/>
            <w:shd w:val="clear" w:color="auto" w:fill="auto"/>
            <w:vAlign w:val="center"/>
            <w:hideMark/>
          </w:tcPr>
          <w:p w:rsidR="00AD2898" w:rsidRPr="00DE5953" w:rsidRDefault="00AD2898" w:rsidP="00AD2898">
            <w:pPr>
              <w:ind w:firstLine="0"/>
              <w:jc w:val="left"/>
              <w:rPr>
                <w:sz w:val="22"/>
                <w:szCs w:val="22"/>
              </w:rPr>
            </w:pPr>
            <w:r w:rsidRPr="00DE5953">
              <w:rPr>
                <w:sz w:val="22"/>
                <w:szCs w:val="22"/>
              </w:rPr>
              <w:t>Спортивно-оздоровительное сооружение (стадион)</w:t>
            </w:r>
          </w:p>
        </w:tc>
        <w:tc>
          <w:tcPr>
            <w:tcW w:w="1599" w:type="dxa"/>
            <w:shd w:val="clear" w:color="auto" w:fill="auto"/>
            <w:vAlign w:val="center"/>
            <w:hideMark/>
          </w:tcPr>
          <w:p w:rsidR="00AD2898" w:rsidRPr="00DE5953" w:rsidRDefault="00AD2898" w:rsidP="00AD2898">
            <w:pPr>
              <w:ind w:firstLine="0"/>
              <w:jc w:val="left"/>
              <w:rPr>
                <w:sz w:val="22"/>
                <w:szCs w:val="22"/>
              </w:rPr>
            </w:pPr>
            <w:r w:rsidRPr="00DE5953">
              <w:rPr>
                <w:sz w:val="22"/>
                <w:szCs w:val="22"/>
              </w:rPr>
              <w:t>Администрация округа</w:t>
            </w:r>
          </w:p>
        </w:tc>
        <w:tc>
          <w:tcPr>
            <w:tcW w:w="1417" w:type="dxa"/>
            <w:shd w:val="clear" w:color="auto" w:fill="auto"/>
            <w:vAlign w:val="center"/>
            <w:hideMark/>
          </w:tcPr>
          <w:p w:rsidR="00AD2898" w:rsidRPr="00DE5953" w:rsidRDefault="00AD2898" w:rsidP="00AD2898">
            <w:pPr>
              <w:ind w:firstLine="0"/>
              <w:jc w:val="left"/>
              <w:rPr>
                <w:sz w:val="22"/>
                <w:szCs w:val="22"/>
              </w:rPr>
            </w:pPr>
            <w:r w:rsidRPr="00DE5953">
              <w:rPr>
                <w:sz w:val="22"/>
                <w:szCs w:val="22"/>
              </w:rPr>
              <w:t>с. Уинское, ул. Заречная</w:t>
            </w:r>
            <w:r w:rsidR="002D70D0" w:rsidRPr="00DE5953">
              <w:rPr>
                <w:sz w:val="22"/>
                <w:szCs w:val="22"/>
              </w:rPr>
              <w:t>,34</w:t>
            </w:r>
          </w:p>
        </w:tc>
        <w:tc>
          <w:tcPr>
            <w:tcW w:w="1199" w:type="dxa"/>
            <w:shd w:val="clear" w:color="auto" w:fill="auto"/>
            <w:vAlign w:val="center"/>
            <w:hideMark/>
          </w:tcPr>
          <w:p w:rsidR="00AD2898" w:rsidRPr="00DE5953" w:rsidRDefault="006C01D0" w:rsidP="006C01D0">
            <w:pPr>
              <w:ind w:firstLine="0"/>
              <w:jc w:val="center"/>
              <w:rPr>
                <w:sz w:val="22"/>
                <w:szCs w:val="22"/>
              </w:rPr>
            </w:pPr>
            <w:r w:rsidRPr="00DE5953">
              <w:rPr>
                <w:sz w:val="22"/>
                <w:szCs w:val="22"/>
              </w:rPr>
              <w:t>11745</w:t>
            </w:r>
          </w:p>
        </w:tc>
        <w:tc>
          <w:tcPr>
            <w:tcW w:w="1736" w:type="dxa"/>
            <w:shd w:val="clear" w:color="auto" w:fill="auto"/>
            <w:vAlign w:val="center"/>
            <w:hideMark/>
          </w:tcPr>
          <w:p w:rsidR="00AD2898" w:rsidRPr="00DE5953" w:rsidRDefault="00AD2898" w:rsidP="002D70D0">
            <w:pPr>
              <w:ind w:firstLine="0"/>
              <w:jc w:val="left"/>
              <w:rPr>
                <w:sz w:val="22"/>
                <w:szCs w:val="22"/>
              </w:rPr>
            </w:pPr>
            <w:r w:rsidRPr="00DE5953">
              <w:rPr>
                <w:sz w:val="22"/>
                <w:szCs w:val="22"/>
              </w:rPr>
              <w:t xml:space="preserve">Футбол, волейбол, баскетбол, л/атлетика, пропускная способность в день – </w:t>
            </w:r>
            <w:r w:rsidR="002D70D0" w:rsidRPr="00DE5953">
              <w:rPr>
                <w:sz w:val="22"/>
                <w:szCs w:val="22"/>
              </w:rPr>
              <w:t>60</w:t>
            </w:r>
            <w:r w:rsidRPr="00DE5953">
              <w:rPr>
                <w:sz w:val="22"/>
                <w:szCs w:val="22"/>
              </w:rPr>
              <w:t xml:space="preserve"> чел.</w:t>
            </w:r>
          </w:p>
        </w:tc>
        <w:tc>
          <w:tcPr>
            <w:tcW w:w="1318" w:type="dxa"/>
            <w:shd w:val="clear" w:color="auto" w:fill="auto"/>
            <w:vAlign w:val="center"/>
            <w:hideMark/>
          </w:tcPr>
          <w:p w:rsidR="00AD2898" w:rsidRPr="00DE5953" w:rsidRDefault="007B75E9" w:rsidP="00AD2898">
            <w:pPr>
              <w:ind w:firstLine="0"/>
              <w:jc w:val="left"/>
              <w:rPr>
                <w:sz w:val="22"/>
                <w:szCs w:val="22"/>
              </w:rPr>
            </w:pPr>
            <w:r w:rsidRPr="007B75E9">
              <w:rPr>
                <w:sz w:val="22"/>
                <w:szCs w:val="22"/>
              </w:rPr>
              <w:t>Замена покрытия</w:t>
            </w:r>
            <w:r w:rsidRPr="00DE5953">
              <w:rPr>
                <w:sz w:val="22"/>
                <w:szCs w:val="22"/>
              </w:rPr>
              <w:t xml:space="preserve">  футбольного поля</w:t>
            </w:r>
          </w:p>
        </w:tc>
      </w:tr>
      <w:tr w:rsidR="007A3D8D" w:rsidRPr="00DE5953" w:rsidTr="00BC03D2">
        <w:trPr>
          <w:cantSplit/>
          <w:trHeight w:val="20"/>
        </w:trPr>
        <w:tc>
          <w:tcPr>
            <w:tcW w:w="534" w:type="dxa"/>
            <w:shd w:val="clear" w:color="auto" w:fill="auto"/>
            <w:vAlign w:val="center"/>
          </w:tcPr>
          <w:p w:rsidR="007A3D8D" w:rsidRPr="00DE5953" w:rsidRDefault="006C01D0" w:rsidP="007A3D8D">
            <w:pPr>
              <w:ind w:firstLine="0"/>
              <w:jc w:val="center"/>
              <w:rPr>
                <w:sz w:val="22"/>
                <w:szCs w:val="22"/>
              </w:rPr>
            </w:pPr>
            <w:r w:rsidRPr="00DE5953">
              <w:rPr>
                <w:sz w:val="22"/>
                <w:szCs w:val="22"/>
              </w:rPr>
              <w:t>2</w:t>
            </w:r>
          </w:p>
        </w:tc>
        <w:tc>
          <w:tcPr>
            <w:tcW w:w="1803" w:type="dxa"/>
            <w:shd w:val="clear" w:color="auto" w:fill="auto"/>
            <w:vAlign w:val="center"/>
          </w:tcPr>
          <w:p w:rsidR="007A3D8D" w:rsidRPr="00DE5953" w:rsidRDefault="007A3D8D" w:rsidP="007A3D8D">
            <w:pPr>
              <w:ind w:firstLine="0"/>
              <w:jc w:val="left"/>
              <w:rPr>
                <w:sz w:val="22"/>
                <w:szCs w:val="22"/>
              </w:rPr>
            </w:pPr>
            <w:r w:rsidRPr="00DE5953">
              <w:rPr>
                <w:sz w:val="22"/>
                <w:szCs w:val="22"/>
              </w:rPr>
              <w:t>Площадка ГТО</w:t>
            </w:r>
          </w:p>
        </w:tc>
        <w:tc>
          <w:tcPr>
            <w:tcW w:w="1599" w:type="dxa"/>
            <w:shd w:val="clear" w:color="auto" w:fill="auto"/>
          </w:tcPr>
          <w:p w:rsidR="007A3D8D" w:rsidRPr="00DE5953" w:rsidRDefault="008E653B" w:rsidP="008E653B">
            <w:pPr>
              <w:ind w:firstLine="0"/>
              <w:jc w:val="left"/>
              <w:rPr>
                <w:sz w:val="22"/>
                <w:szCs w:val="22"/>
              </w:rPr>
            </w:pPr>
            <w:r w:rsidRPr="00DE5953">
              <w:rPr>
                <w:sz w:val="22"/>
                <w:szCs w:val="22"/>
              </w:rPr>
              <w:t>МКОУ ДО «Уинская ДЮСШЕ «ЮНИКС»</w:t>
            </w:r>
          </w:p>
        </w:tc>
        <w:tc>
          <w:tcPr>
            <w:tcW w:w="1417" w:type="dxa"/>
            <w:shd w:val="clear" w:color="auto" w:fill="auto"/>
            <w:vAlign w:val="center"/>
          </w:tcPr>
          <w:p w:rsidR="007A3D8D" w:rsidRPr="00DE5953" w:rsidRDefault="007A3D8D" w:rsidP="007A3D8D">
            <w:pPr>
              <w:ind w:firstLine="0"/>
              <w:jc w:val="left"/>
              <w:rPr>
                <w:sz w:val="22"/>
                <w:szCs w:val="22"/>
              </w:rPr>
            </w:pPr>
            <w:r w:rsidRPr="00DE5953">
              <w:rPr>
                <w:sz w:val="22"/>
                <w:szCs w:val="22"/>
              </w:rPr>
              <w:t>с. Уинское, ул. Заречная</w:t>
            </w:r>
          </w:p>
        </w:tc>
        <w:tc>
          <w:tcPr>
            <w:tcW w:w="1199" w:type="dxa"/>
            <w:shd w:val="clear" w:color="auto" w:fill="auto"/>
            <w:vAlign w:val="center"/>
          </w:tcPr>
          <w:p w:rsidR="007A3D8D" w:rsidRPr="00DE5953" w:rsidRDefault="007A3D8D" w:rsidP="007A3D8D">
            <w:pPr>
              <w:ind w:firstLine="0"/>
              <w:jc w:val="center"/>
              <w:rPr>
                <w:sz w:val="22"/>
                <w:szCs w:val="22"/>
              </w:rPr>
            </w:pPr>
            <w:r w:rsidRPr="00DE5953">
              <w:rPr>
                <w:sz w:val="22"/>
                <w:szCs w:val="22"/>
              </w:rPr>
              <w:t>280</w:t>
            </w:r>
          </w:p>
        </w:tc>
        <w:tc>
          <w:tcPr>
            <w:tcW w:w="1736" w:type="dxa"/>
            <w:shd w:val="clear" w:color="auto" w:fill="auto"/>
            <w:vAlign w:val="center"/>
          </w:tcPr>
          <w:p w:rsidR="007A3D8D" w:rsidRPr="00DE5953" w:rsidRDefault="007A3D8D" w:rsidP="007A3D8D">
            <w:pPr>
              <w:ind w:firstLine="0"/>
              <w:jc w:val="left"/>
              <w:rPr>
                <w:sz w:val="22"/>
                <w:szCs w:val="22"/>
              </w:rPr>
            </w:pPr>
            <w:r w:rsidRPr="00DE5953">
              <w:rPr>
                <w:sz w:val="22"/>
                <w:szCs w:val="22"/>
              </w:rPr>
              <w:t>пропускная способность в день – 20 чел.</w:t>
            </w:r>
          </w:p>
        </w:tc>
        <w:tc>
          <w:tcPr>
            <w:tcW w:w="1318" w:type="dxa"/>
            <w:shd w:val="clear" w:color="auto" w:fill="auto"/>
            <w:vAlign w:val="center"/>
          </w:tcPr>
          <w:p w:rsidR="007A3D8D" w:rsidRPr="00DE5953" w:rsidRDefault="007A3D8D" w:rsidP="007A3D8D">
            <w:pPr>
              <w:ind w:firstLine="0"/>
              <w:jc w:val="left"/>
              <w:rPr>
                <w:sz w:val="22"/>
                <w:szCs w:val="22"/>
              </w:rPr>
            </w:pPr>
            <w:r w:rsidRPr="00DE5953">
              <w:rPr>
                <w:sz w:val="22"/>
                <w:szCs w:val="22"/>
              </w:rPr>
              <w:t>-</w:t>
            </w:r>
          </w:p>
        </w:tc>
      </w:tr>
      <w:tr w:rsidR="007A3D8D" w:rsidRPr="00DE5953" w:rsidTr="00BC03D2">
        <w:trPr>
          <w:cantSplit/>
          <w:trHeight w:val="20"/>
        </w:trPr>
        <w:tc>
          <w:tcPr>
            <w:tcW w:w="534" w:type="dxa"/>
            <w:shd w:val="clear" w:color="auto" w:fill="auto"/>
            <w:vAlign w:val="center"/>
          </w:tcPr>
          <w:p w:rsidR="007A3D8D" w:rsidRPr="00DE5953" w:rsidRDefault="006C01D0" w:rsidP="007A3D8D">
            <w:pPr>
              <w:ind w:firstLine="0"/>
              <w:jc w:val="center"/>
              <w:rPr>
                <w:sz w:val="22"/>
                <w:szCs w:val="22"/>
              </w:rPr>
            </w:pPr>
            <w:r w:rsidRPr="00DE5953">
              <w:rPr>
                <w:sz w:val="22"/>
                <w:szCs w:val="22"/>
              </w:rPr>
              <w:t>3</w:t>
            </w:r>
          </w:p>
        </w:tc>
        <w:tc>
          <w:tcPr>
            <w:tcW w:w="1803" w:type="dxa"/>
            <w:shd w:val="clear" w:color="auto" w:fill="auto"/>
            <w:vAlign w:val="center"/>
          </w:tcPr>
          <w:p w:rsidR="007A3D8D" w:rsidRPr="00DE5953" w:rsidRDefault="007A3D8D" w:rsidP="007A3D8D">
            <w:pPr>
              <w:ind w:firstLine="0"/>
              <w:jc w:val="left"/>
              <w:rPr>
                <w:sz w:val="22"/>
                <w:szCs w:val="22"/>
              </w:rPr>
            </w:pPr>
            <w:r w:rsidRPr="00DE5953">
              <w:rPr>
                <w:sz w:val="22"/>
                <w:szCs w:val="22"/>
              </w:rPr>
              <w:t>Спортивный зал</w:t>
            </w:r>
          </w:p>
        </w:tc>
        <w:tc>
          <w:tcPr>
            <w:tcW w:w="1599" w:type="dxa"/>
            <w:shd w:val="clear" w:color="auto" w:fill="auto"/>
          </w:tcPr>
          <w:p w:rsidR="007A3D8D" w:rsidRPr="00DE5953" w:rsidRDefault="00620436" w:rsidP="00620436">
            <w:pPr>
              <w:ind w:firstLine="0"/>
              <w:jc w:val="left"/>
              <w:rPr>
                <w:sz w:val="22"/>
                <w:szCs w:val="22"/>
              </w:rPr>
            </w:pPr>
            <w:r w:rsidRPr="00DE5953">
              <w:rPr>
                <w:sz w:val="22"/>
                <w:szCs w:val="22"/>
              </w:rPr>
              <w:t>МКДОУ «Уинский детский сад «Улыбка»»</w:t>
            </w:r>
          </w:p>
        </w:tc>
        <w:tc>
          <w:tcPr>
            <w:tcW w:w="1417" w:type="dxa"/>
            <w:shd w:val="clear" w:color="auto" w:fill="auto"/>
          </w:tcPr>
          <w:p w:rsidR="007A3D8D" w:rsidRPr="00DE5953" w:rsidRDefault="007A3D8D" w:rsidP="007A3D8D">
            <w:pPr>
              <w:ind w:firstLine="0"/>
              <w:jc w:val="left"/>
              <w:rPr>
                <w:sz w:val="22"/>
                <w:szCs w:val="22"/>
              </w:rPr>
            </w:pPr>
            <w:r w:rsidRPr="00DE5953">
              <w:rPr>
                <w:sz w:val="22"/>
                <w:szCs w:val="22"/>
              </w:rPr>
              <w:t xml:space="preserve">с. Уинское, ул. 30 лет Победы д.2 </w:t>
            </w:r>
          </w:p>
        </w:tc>
        <w:tc>
          <w:tcPr>
            <w:tcW w:w="1199" w:type="dxa"/>
            <w:shd w:val="clear" w:color="auto" w:fill="auto"/>
            <w:vAlign w:val="center"/>
          </w:tcPr>
          <w:p w:rsidR="007A3D8D" w:rsidRPr="00DE5953" w:rsidRDefault="007A3D8D" w:rsidP="007A3D8D">
            <w:pPr>
              <w:ind w:firstLine="0"/>
              <w:jc w:val="center"/>
              <w:rPr>
                <w:sz w:val="22"/>
                <w:szCs w:val="22"/>
              </w:rPr>
            </w:pPr>
            <w:r w:rsidRPr="00DE5953">
              <w:rPr>
                <w:sz w:val="22"/>
                <w:szCs w:val="22"/>
              </w:rPr>
              <w:t>167,6</w:t>
            </w:r>
          </w:p>
        </w:tc>
        <w:tc>
          <w:tcPr>
            <w:tcW w:w="1736" w:type="dxa"/>
            <w:shd w:val="clear" w:color="auto" w:fill="auto"/>
          </w:tcPr>
          <w:p w:rsidR="007A3D8D" w:rsidRPr="00DE5953" w:rsidRDefault="007A3D8D" w:rsidP="007A3D8D">
            <w:pPr>
              <w:ind w:firstLine="0"/>
              <w:jc w:val="left"/>
              <w:rPr>
                <w:sz w:val="22"/>
                <w:szCs w:val="22"/>
              </w:rPr>
            </w:pPr>
            <w:r w:rsidRPr="00DE5953">
              <w:rPr>
                <w:sz w:val="22"/>
                <w:szCs w:val="22"/>
              </w:rPr>
              <w:t>пропускная способность в день – 22 чел</w:t>
            </w:r>
          </w:p>
        </w:tc>
        <w:tc>
          <w:tcPr>
            <w:tcW w:w="1318" w:type="dxa"/>
            <w:shd w:val="clear" w:color="auto" w:fill="auto"/>
            <w:vAlign w:val="center"/>
          </w:tcPr>
          <w:p w:rsidR="007A3D8D" w:rsidRPr="00DE5953" w:rsidRDefault="007A3D8D" w:rsidP="007A3D8D">
            <w:pPr>
              <w:ind w:firstLine="0"/>
              <w:jc w:val="left"/>
              <w:rPr>
                <w:sz w:val="22"/>
                <w:szCs w:val="22"/>
              </w:rPr>
            </w:pPr>
            <w:r w:rsidRPr="00DE5953">
              <w:rPr>
                <w:sz w:val="22"/>
                <w:szCs w:val="22"/>
              </w:rPr>
              <w:t>-</w:t>
            </w:r>
          </w:p>
        </w:tc>
      </w:tr>
      <w:tr w:rsidR="007A3D8D" w:rsidRPr="00DE5953" w:rsidTr="00620436">
        <w:trPr>
          <w:cantSplit/>
          <w:trHeight w:val="20"/>
        </w:trPr>
        <w:tc>
          <w:tcPr>
            <w:tcW w:w="534" w:type="dxa"/>
            <w:shd w:val="clear" w:color="auto" w:fill="auto"/>
            <w:vAlign w:val="center"/>
          </w:tcPr>
          <w:p w:rsidR="007A3D8D" w:rsidRPr="00DE5953" w:rsidRDefault="006C01D0" w:rsidP="007A3D8D">
            <w:pPr>
              <w:ind w:firstLine="0"/>
              <w:jc w:val="center"/>
              <w:rPr>
                <w:sz w:val="22"/>
                <w:szCs w:val="22"/>
              </w:rPr>
            </w:pPr>
            <w:r w:rsidRPr="00DE5953">
              <w:rPr>
                <w:sz w:val="22"/>
                <w:szCs w:val="22"/>
              </w:rPr>
              <w:t>4</w:t>
            </w:r>
          </w:p>
        </w:tc>
        <w:tc>
          <w:tcPr>
            <w:tcW w:w="1803" w:type="dxa"/>
            <w:shd w:val="clear" w:color="auto" w:fill="auto"/>
            <w:vAlign w:val="center"/>
          </w:tcPr>
          <w:p w:rsidR="007A3D8D" w:rsidRPr="00DE5953" w:rsidRDefault="007A3D8D" w:rsidP="007A3D8D">
            <w:pPr>
              <w:ind w:firstLine="0"/>
              <w:jc w:val="left"/>
              <w:rPr>
                <w:sz w:val="22"/>
                <w:szCs w:val="22"/>
              </w:rPr>
            </w:pPr>
            <w:r w:rsidRPr="00DE5953">
              <w:rPr>
                <w:sz w:val="22"/>
                <w:szCs w:val="22"/>
              </w:rPr>
              <w:t>Спортивный зал</w:t>
            </w:r>
          </w:p>
        </w:tc>
        <w:tc>
          <w:tcPr>
            <w:tcW w:w="1599" w:type="dxa"/>
            <w:shd w:val="clear" w:color="auto" w:fill="auto"/>
          </w:tcPr>
          <w:p w:rsidR="007A3D8D" w:rsidRPr="00DE5953" w:rsidRDefault="00620436" w:rsidP="00620436">
            <w:pPr>
              <w:ind w:firstLine="0"/>
              <w:jc w:val="left"/>
              <w:rPr>
                <w:sz w:val="22"/>
                <w:szCs w:val="22"/>
              </w:rPr>
            </w:pPr>
            <w:r w:rsidRPr="00DE5953">
              <w:rPr>
                <w:sz w:val="22"/>
                <w:szCs w:val="22"/>
              </w:rPr>
              <w:t>Уинский филиал «Краевой политехнический колледж»</w:t>
            </w:r>
          </w:p>
        </w:tc>
        <w:tc>
          <w:tcPr>
            <w:tcW w:w="1417" w:type="dxa"/>
            <w:shd w:val="clear" w:color="auto" w:fill="auto"/>
            <w:vAlign w:val="center"/>
          </w:tcPr>
          <w:p w:rsidR="007A3D8D" w:rsidRPr="00DE5953" w:rsidRDefault="007A3D8D" w:rsidP="007A3D8D">
            <w:pPr>
              <w:ind w:firstLine="0"/>
              <w:jc w:val="left"/>
              <w:rPr>
                <w:sz w:val="22"/>
                <w:szCs w:val="22"/>
              </w:rPr>
            </w:pPr>
            <w:r w:rsidRPr="00DE5953">
              <w:rPr>
                <w:sz w:val="22"/>
                <w:szCs w:val="22"/>
              </w:rPr>
              <w:t>с. Уинское, ул.Дальняя,19</w:t>
            </w:r>
          </w:p>
        </w:tc>
        <w:tc>
          <w:tcPr>
            <w:tcW w:w="1199" w:type="dxa"/>
            <w:shd w:val="clear" w:color="auto" w:fill="auto"/>
            <w:vAlign w:val="center"/>
          </w:tcPr>
          <w:p w:rsidR="007A3D8D" w:rsidRPr="00DE5953" w:rsidRDefault="007A3D8D" w:rsidP="007A3D8D">
            <w:pPr>
              <w:ind w:firstLine="0"/>
              <w:jc w:val="center"/>
              <w:rPr>
                <w:sz w:val="22"/>
                <w:szCs w:val="22"/>
              </w:rPr>
            </w:pPr>
            <w:r w:rsidRPr="00DE5953">
              <w:rPr>
                <w:sz w:val="22"/>
                <w:szCs w:val="22"/>
              </w:rPr>
              <w:t>156,24</w:t>
            </w:r>
          </w:p>
        </w:tc>
        <w:tc>
          <w:tcPr>
            <w:tcW w:w="1736" w:type="dxa"/>
            <w:shd w:val="clear" w:color="auto" w:fill="auto"/>
          </w:tcPr>
          <w:p w:rsidR="007A3D8D" w:rsidRPr="00DE5953" w:rsidRDefault="007A3D8D" w:rsidP="007A3D8D">
            <w:pPr>
              <w:ind w:firstLine="0"/>
              <w:jc w:val="left"/>
              <w:rPr>
                <w:sz w:val="22"/>
                <w:szCs w:val="22"/>
              </w:rPr>
            </w:pPr>
            <w:r w:rsidRPr="00DE5953">
              <w:rPr>
                <w:sz w:val="22"/>
                <w:szCs w:val="22"/>
              </w:rPr>
              <w:t>пропускная способность в день – 35 чел</w:t>
            </w:r>
          </w:p>
        </w:tc>
        <w:tc>
          <w:tcPr>
            <w:tcW w:w="1318" w:type="dxa"/>
            <w:shd w:val="clear" w:color="auto" w:fill="auto"/>
            <w:vAlign w:val="center"/>
          </w:tcPr>
          <w:p w:rsidR="007A3D8D" w:rsidRPr="00DE5953" w:rsidRDefault="007A3D8D" w:rsidP="007A3D8D">
            <w:pPr>
              <w:ind w:firstLine="0"/>
              <w:jc w:val="left"/>
              <w:rPr>
                <w:sz w:val="22"/>
                <w:szCs w:val="22"/>
              </w:rPr>
            </w:pPr>
            <w:r w:rsidRPr="00DE5953">
              <w:rPr>
                <w:sz w:val="22"/>
                <w:szCs w:val="22"/>
              </w:rPr>
              <w:t>-</w:t>
            </w:r>
          </w:p>
        </w:tc>
      </w:tr>
      <w:tr w:rsidR="007A3D8D" w:rsidRPr="00DE5953" w:rsidTr="008E653B">
        <w:trPr>
          <w:cantSplit/>
          <w:trHeight w:val="20"/>
        </w:trPr>
        <w:tc>
          <w:tcPr>
            <w:tcW w:w="534" w:type="dxa"/>
            <w:shd w:val="clear" w:color="auto" w:fill="auto"/>
            <w:vAlign w:val="center"/>
          </w:tcPr>
          <w:p w:rsidR="007A3D8D" w:rsidRPr="00DE5953" w:rsidRDefault="006C01D0" w:rsidP="007A3D8D">
            <w:pPr>
              <w:ind w:firstLine="0"/>
              <w:jc w:val="center"/>
              <w:rPr>
                <w:sz w:val="22"/>
                <w:szCs w:val="22"/>
              </w:rPr>
            </w:pPr>
            <w:r w:rsidRPr="00DE5953">
              <w:rPr>
                <w:sz w:val="22"/>
                <w:szCs w:val="22"/>
              </w:rPr>
              <w:t>5</w:t>
            </w:r>
          </w:p>
        </w:tc>
        <w:tc>
          <w:tcPr>
            <w:tcW w:w="1803" w:type="dxa"/>
            <w:shd w:val="clear" w:color="auto" w:fill="auto"/>
            <w:vAlign w:val="center"/>
          </w:tcPr>
          <w:p w:rsidR="007A3D8D" w:rsidRPr="00DE5953" w:rsidRDefault="007A3D8D" w:rsidP="007A3D8D">
            <w:pPr>
              <w:ind w:firstLine="0"/>
              <w:jc w:val="left"/>
              <w:rPr>
                <w:sz w:val="22"/>
                <w:szCs w:val="22"/>
              </w:rPr>
            </w:pPr>
            <w:r w:rsidRPr="00DE5953">
              <w:rPr>
                <w:sz w:val="22"/>
                <w:szCs w:val="22"/>
              </w:rPr>
              <w:t>Скейт площадка</w:t>
            </w:r>
          </w:p>
        </w:tc>
        <w:tc>
          <w:tcPr>
            <w:tcW w:w="1599" w:type="dxa"/>
            <w:shd w:val="clear" w:color="auto" w:fill="auto"/>
            <w:vAlign w:val="center"/>
          </w:tcPr>
          <w:p w:rsidR="007A3D8D" w:rsidRPr="00DE5953" w:rsidRDefault="008E653B" w:rsidP="008E653B">
            <w:pPr>
              <w:ind w:firstLine="0"/>
              <w:jc w:val="left"/>
              <w:rPr>
                <w:sz w:val="22"/>
                <w:szCs w:val="22"/>
              </w:rPr>
            </w:pPr>
            <w:r w:rsidRPr="00DE5953">
              <w:rPr>
                <w:sz w:val="22"/>
                <w:szCs w:val="22"/>
              </w:rPr>
              <w:t>Администрация округа</w:t>
            </w:r>
          </w:p>
        </w:tc>
        <w:tc>
          <w:tcPr>
            <w:tcW w:w="1417" w:type="dxa"/>
            <w:shd w:val="clear" w:color="auto" w:fill="auto"/>
            <w:vAlign w:val="center"/>
          </w:tcPr>
          <w:p w:rsidR="007A3D8D" w:rsidRPr="00DE5953" w:rsidRDefault="007A3D8D" w:rsidP="007A3D8D">
            <w:pPr>
              <w:ind w:firstLine="0"/>
              <w:jc w:val="left"/>
              <w:rPr>
                <w:sz w:val="22"/>
                <w:szCs w:val="22"/>
              </w:rPr>
            </w:pPr>
            <w:r w:rsidRPr="00DE5953">
              <w:rPr>
                <w:sz w:val="22"/>
                <w:szCs w:val="22"/>
              </w:rPr>
              <w:t>с. Уинское, ул. Ленина</w:t>
            </w:r>
          </w:p>
        </w:tc>
        <w:tc>
          <w:tcPr>
            <w:tcW w:w="1199" w:type="dxa"/>
            <w:shd w:val="clear" w:color="auto" w:fill="auto"/>
            <w:vAlign w:val="center"/>
          </w:tcPr>
          <w:p w:rsidR="007A3D8D" w:rsidRPr="00DE5953" w:rsidRDefault="007A3D8D" w:rsidP="007A3D8D">
            <w:pPr>
              <w:ind w:firstLine="0"/>
              <w:jc w:val="center"/>
              <w:rPr>
                <w:sz w:val="22"/>
                <w:szCs w:val="22"/>
              </w:rPr>
            </w:pPr>
            <w:r w:rsidRPr="00DE5953">
              <w:rPr>
                <w:sz w:val="22"/>
                <w:szCs w:val="22"/>
              </w:rPr>
              <w:t>672</w:t>
            </w:r>
          </w:p>
        </w:tc>
        <w:tc>
          <w:tcPr>
            <w:tcW w:w="1736" w:type="dxa"/>
            <w:shd w:val="clear" w:color="auto" w:fill="auto"/>
            <w:vAlign w:val="center"/>
          </w:tcPr>
          <w:p w:rsidR="007A3D8D" w:rsidRPr="00DE5953" w:rsidRDefault="007A3D8D" w:rsidP="007A3D8D">
            <w:pPr>
              <w:ind w:firstLine="0"/>
              <w:jc w:val="left"/>
              <w:rPr>
                <w:sz w:val="22"/>
                <w:szCs w:val="22"/>
              </w:rPr>
            </w:pPr>
            <w:r w:rsidRPr="00DE5953">
              <w:rPr>
                <w:sz w:val="22"/>
                <w:szCs w:val="22"/>
              </w:rPr>
              <w:t>пропускная способность в день – 20 чел</w:t>
            </w:r>
          </w:p>
        </w:tc>
        <w:tc>
          <w:tcPr>
            <w:tcW w:w="1318" w:type="dxa"/>
            <w:shd w:val="clear" w:color="auto" w:fill="auto"/>
            <w:vAlign w:val="center"/>
          </w:tcPr>
          <w:p w:rsidR="007A3D8D" w:rsidRPr="00DE5953" w:rsidRDefault="007A3D8D" w:rsidP="007A3D8D">
            <w:pPr>
              <w:ind w:firstLine="0"/>
              <w:jc w:val="left"/>
              <w:rPr>
                <w:sz w:val="22"/>
                <w:szCs w:val="22"/>
              </w:rPr>
            </w:pPr>
            <w:r w:rsidRPr="00DE5953">
              <w:rPr>
                <w:sz w:val="22"/>
                <w:szCs w:val="22"/>
              </w:rPr>
              <w:t>-</w:t>
            </w:r>
          </w:p>
        </w:tc>
      </w:tr>
      <w:tr w:rsidR="00AD2898" w:rsidRPr="00DE5953" w:rsidTr="00111AA9">
        <w:trPr>
          <w:cantSplit/>
          <w:trHeight w:val="20"/>
        </w:trPr>
        <w:tc>
          <w:tcPr>
            <w:tcW w:w="534" w:type="dxa"/>
            <w:shd w:val="clear" w:color="auto" w:fill="auto"/>
            <w:vAlign w:val="center"/>
            <w:hideMark/>
          </w:tcPr>
          <w:p w:rsidR="00AD2898" w:rsidRPr="00DE5953" w:rsidRDefault="006C01D0" w:rsidP="00AD2898">
            <w:pPr>
              <w:ind w:firstLine="0"/>
              <w:jc w:val="center"/>
              <w:rPr>
                <w:sz w:val="22"/>
                <w:szCs w:val="22"/>
              </w:rPr>
            </w:pPr>
            <w:r w:rsidRPr="00DE5953">
              <w:rPr>
                <w:sz w:val="22"/>
                <w:szCs w:val="22"/>
              </w:rPr>
              <w:t>6</w:t>
            </w:r>
          </w:p>
        </w:tc>
        <w:tc>
          <w:tcPr>
            <w:tcW w:w="1803" w:type="dxa"/>
            <w:shd w:val="clear" w:color="auto" w:fill="auto"/>
            <w:vAlign w:val="center"/>
            <w:hideMark/>
          </w:tcPr>
          <w:p w:rsidR="00AD2898" w:rsidRPr="00DE5953" w:rsidRDefault="00AD2898" w:rsidP="00AD2898">
            <w:pPr>
              <w:ind w:firstLine="0"/>
              <w:jc w:val="left"/>
              <w:rPr>
                <w:sz w:val="22"/>
                <w:szCs w:val="22"/>
              </w:rPr>
            </w:pPr>
            <w:r w:rsidRPr="00DE5953">
              <w:rPr>
                <w:sz w:val="22"/>
                <w:szCs w:val="22"/>
              </w:rPr>
              <w:t>Горнолыжная база «Гора Светлая», (зимний период)</w:t>
            </w:r>
          </w:p>
        </w:tc>
        <w:tc>
          <w:tcPr>
            <w:tcW w:w="1599" w:type="dxa"/>
            <w:shd w:val="clear" w:color="auto" w:fill="auto"/>
            <w:vAlign w:val="center"/>
            <w:hideMark/>
          </w:tcPr>
          <w:p w:rsidR="00AD2898" w:rsidRPr="00DE5953" w:rsidRDefault="00AD2898" w:rsidP="00AD2898">
            <w:pPr>
              <w:ind w:firstLine="0"/>
              <w:jc w:val="left"/>
              <w:rPr>
                <w:sz w:val="22"/>
                <w:szCs w:val="22"/>
              </w:rPr>
            </w:pPr>
            <w:r w:rsidRPr="00DE5953">
              <w:rPr>
                <w:sz w:val="22"/>
                <w:szCs w:val="22"/>
              </w:rPr>
              <w:t>Частная, ИП Габов В.Н.</w:t>
            </w:r>
          </w:p>
        </w:tc>
        <w:tc>
          <w:tcPr>
            <w:tcW w:w="1417" w:type="dxa"/>
            <w:shd w:val="clear" w:color="auto" w:fill="auto"/>
            <w:vAlign w:val="center"/>
            <w:hideMark/>
          </w:tcPr>
          <w:p w:rsidR="00AD2898" w:rsidRPr="00DE5953" w:rsidRDefault="00AD2898" w:rsidP="00AD2898">
            <w:pPr>
              <w:ind w:firstLine="0"/>
              <w:jc w:val="left"/>
              <w:rPr>
                <w:sz w:val="22"/>
                <w:szCs w:val="22"/>
              </w:rPr>
            </w:pPr>
            <w:r w:rsidRPr="00DE5953">
              <w:rPr>
                <w:sz w:val="22"/>
                <w:szCs w:val="22"/>
              </w:rPr>
              <w:t>с. Уинское</w:t>
            </w:r>
          </w:p>
        </w:tc>
        <w:tc>
          <w:tcPr>
            <w:tcW w:w="1199" w:type="dxa"/>
            <w:shd w:val="clear" w:color="auto" w:fill="auto"/>
            <w:vAlign w:val="center"/>
            <w:hideMark/>
          </w:tcPr>
          <w:p w:rsidR="00AD2898" w:rsidRPr="00DE5953" w:rsidRDefault="00AD2898" w:rsidP="00AD2898">
            <w:pPr>
              <w:ind w:firstLine="0"/>
              <w:jc w:val="center"/>
              <w:rPr>
                <w:sz w:val="22"/>
                <w:szCs w:val="22"/>
              </w:rPr>
            </w:pPr>
            <w:r w:rsidRPr="00DE5953">
              <w:rPr>
                <w:sz w:val="22"/>
                <w:szCs w:val="22"/>
              </w:rPr>
              <w:t>Длина трассы около 370 метров, ширина 170 метров, перепад высот порядка 50 метров.</w:t>
            </w:r>
          </w:p>
        </w:tc>
        <w:tc>
          <w:tcPr>
            <w:tcW w:w="1736" w:type="dxa"/>
            <w:shd w:val="clear" w:color="auto" w:fill="auto"/>
            <w:vAlign w:val="center"/>
            <w:hideMark/>
          </w:tcPr>
          <w:p w:rsidR="00AD2898" w:rsidRPr="00DE5953" w:rsidRDefault="00AD2898" w:rsidP="00AD2898">
            <w:pPr>
              <w:ind w:firstLine="0"/>
              <w:jc w:val="left"/>
              <w:rPr>
                <w:sz w:val="22"/>
                <w:szCs w:val="22"/>
              </w:rPr>
            </w:pPr>
            <w:r w:rsidRPr="00DE5953">
              <w:rPr>
                <w:sz w:val="22"/>
                <w:szCs w:val="22"/>
              </w:rPr>
              <w:t xml:space="preserve">подъемник, горные лыжи, </w:t>
            </w:r>
            <w:r w:rsidR="00F27402" w:rsidRPr="00DE5953">
              <w:rPr>
                <w:sz w:val="22"/>
                <w:szCs w:val="22"/>
              </w:rPr>
              <w:t>сноуборд</w:t>
            </w:r>
            <w:r w:rsidRPr="00DE5953">
              <w:rPr>
                <w:sz w:val="22"/>
                <w:szCs w:val="22"/>
              </w:rPr>
              <w:t>, сноутюбинг, пропускная способность в день – 50 чел.</w:t>
            </w:r>
          </w:p>
        </w:tc>
        <w:tc>
          <w:tcPr>
            <w:tcW w:w="1318" w:type="dxa"/>
            <w:shd w:val="clear" w:color="auto" w:fill="auto"/>
            <w:vAlign w:val="center"/>
            <w:hideMark/>
          </w:tcPr>
          <w:p w:rsidR="00AD2898" w:rsidRPr="00DE5953" w:rsidRDefault="00AD2898" w:rsidP="00AD2898">
            <w:pPr>
              <w:ind w:firstLine="0"/>
              <w:jc w:val="left"/>
              <w:rPr>
                <w:sz w:val="22"/>
                <w:szCs w:val="22"/>
              </w:rPr>
            </w:pPr>
            <w:r w:rsidRPr="00DE5953">
              <w:rPr>
                <w:sz w:val="22"/>
                <w:szCs w:val="22"/>
              </w:rPr>
              <w:t>-</w:t>
            </w:r>
          </w:p>
        </w:tc>
      </w:tr>
      <w:tr w:rsidR="008D3FF1" w:rsidRPr="00DE5953" w:rsidTr="00111AA9">
        <w:trPr>
          <w:cantSplit/>
          <w:trHeight w:val="20"/>
        </w:trPr>
        <w:tc>
          <w:tcPr>
            <w:tcW w:w="534" w:type="dxa"/>
            <w:shd w:val="clear" w:color="auto" w:fill="auto"/>
            <w:vAlign w:val="center"/>
            <w:hideMark/>
          </w:tcPr>
          <w:p w:rsidR="008D3FF1" w:rsidRPr="00DE5953" w:rsidRDefault="006C01D0" w:rsidP="00AD2898">
            <w:pPr>
              <w:ind w:firstLine="0"/>
              <w:jc w:val="center"/>
              <w:rPr>
                <w:sz w:val="22"/>
                <w:szCs w:val="22"/>
              </w:rPr>
            </w:pPr>
            <w:r w:rsidRPr="00DE5953">
              <w:rPr>
                <w:sz w:val="22"/>
                <w:szCs w:val="22"/>
              </w:rPr>
              <w:t>7</w:t>
            </w:r>
          </w:p>
        </w:tc>
        <w:tc>
          <w:tcPr>
            <w:tcW w:w="1803" w:type="dxa"/>
            <w:shd w:val="clear" w:color="auto" w:fill="auto"/>
            <w:vAlign w:val="center"/>
            <w:hideMark/>
          </w:tcPr>
          <w:p w:rsidR="008D3FF1" w:rsidRPr="00DE5953" w:rsidRDefault="008D3FF1" w:rsidP="00AD2898">
            <w:pPr>
              <w:ind w:firstLine="0"/>
              <w:jc w:val="left"/>
              <w:rPr>
                <w:sz w:val="22"/>
                <w:szCs w:val="22"/>
              </w:rPr>
            </w:pPr>
            <w:r w:rsidRPr="00DE5953">
              <w:rPr>
                <w:sz w:val="22"/>
                <w:szCs w:val="22"/>
              </w:rPr>
              <w:t>Спортивный зал</w:t>
            </w:r>
          </w:p>
        </w:tc>
        <w:tc>
          <w:tcPr>
            <w:tcW w:w="1599" w:type="dxa"/>
            <w:vMerge w:val="restart"/>
            <w:shd w:val="clear" w:color="auto" w:fill="auto"/>
            <w:vAlign w:val="center"/>
            <w:hideMark/>
          </w:tcPr>
          <w:p w:rsidR="008D3FF1" w:rsidRPr="00DE5953" w:rsidRDefault="008D3FF1" w:rsidP="00AD2898">
            <w:pPr>
              <w:ind w:firstLine="0"/>
              <w:jc w:val="left"/>
              <w:rPr>
                <w:sz w:val="22"/>
                <w:szCs w:val="22"/>
              </w:rPr>
            </w:pPr>
            <w:r w:rsidRPr="00DE5953">
              <w:rPr>
                <w:sz w:val="22"/>
                <w:szCs w:val="22"/>
              </w:rPr>
              <w:t>МКОУ ДО «Уинская детско-юношеская спортивная школа единоборств «ЮНИКС»</w:t>
            </w:r>
          </w:p>
        </w:tc>
        <w:tc>
          <w:tcPr>
            <w:tcW w:w="1417" w:type="dxa"/>
            <w:vMerge w:val="restart"/>
            <w:shd w:val="clear" w:color="auto" w:fill="auto"/>
            <w:vAlign w:val="center"/>
            <w:hideMark/>
          </w:tcPr>
          <w:p w:rsidR="008D3FF1" w:rsidRPr="00DE5953" w:rsidRDefault="008D3FF1" w:rsidP="00AD2898">
            <w:pPr>
              <w:ind w:firstLine="0"/>
              <w:jc w:val="left"/>
              <w:rPr>
                <w:sz w:val="22"/>
                <w:szCs w:val="22"/>
              </w:rPr>
            </w:pPr>
            <w:r w:rsidRPr="00DE5953">
              <w:rPr>
                <w:sz w:val="22"/>
                <w:szCs w:val="22"/>
              </w:rPr>
              <w:t>с. Уинское ул. Ленина 26</w:t>
            </w:r>
          </w:p>
        </w:tc>
        <w:tc>
          <w:tcPr>
            <w:tcW w:w="1199" w:type="dxa"/>
            <w:shd w:val="clear" w:color="auto" w:fill="auto"/>
            <w:vAlign w:val="center"/>
            <w:hideMark/>
          </w:tcPr>
          <w:p w:rsidR="008D3FF1" w:rsidRPr="00DE5953" w:rsidRDefault="008D3FF1" w:rsidP="00AD2898">
            <w:pPr>
              <w:ind w:firstLine="0"/>
              <w:jc w:val="center"/>
              <w:rPr>
                <w:sz w:val="22"/>
                <w:szCs w:val="22"/>
              </w:rPr>
            </w:pPr>
            <w:r w:rsidRPr="00DE5953">
              <w:rPr>
                <w:sz w:val="22"/>
                <w:szCs w:val="22"/>
              </w:rPr>
              <w:t>224</w:t>
            </w:r>
          </w:p>
        </w:tc>
        <w:tc>
          <w:tcPr>
            <w:tcW w:w="1736" w:type="dxa"/>
            <w:shd w:val="clear" w:color="auto" w:fill="auto"/>
            <w:vAlign w:val="center"/>
            <w:hideMark/>
          </w:tcPr>
          <w:p w:rsidR="008D3FF1" w:rsidRPr="00DE5953" w:rsidRDefault="008D3FF1" w:rsidP="005E500E">
            <w:pPr>
              <w:ind w:firstLine="0"/>
              <w:jc w:val="left"/>
              <w:rPr>
                <w:sz w:val="22"/>
                <w:szCs w:val="22"/>
              </w:rPr>
            </w:pPr>
            <w:r w:rsidRPr="00DE5953">
              <w:rPr>
                <w:sz w:val="22"/>
                <w:szCs w:val="22"/>
              </w:rPr>
              <w:t>Корэш, рукопашный бой, дзюдо самбо, фитнес, армрестлинг 266, пропускная способность в день – 30 чел.</w:t>
            </w:r>
          </w:p>
        </w:tc>
        <w:tc>
          <w:tcPr>
            <w:tcW w:w="1318" w:type="dxa"/>
            <w:shd w:val="clear" w:color="auto" w:fill="auto"/>
            <w:vAlign w:val="center"/>
            <w:hideMark/>
          </w:tcPr>
          <w:p w:rsidR="008D3FF1" w:rsidRPr="00DE5953" w:rsidRDefault="008D3FF1" w:rsidP="00AD2898">
            <w:pPr>
              <w:ind w:firstLine="0"/>
              <w:jc w:val="left"/>
              <w:rPr>
                <w:sz w:val="22"/>
                <w:szCs w:val="22"/>
              </w:rPr>
            </w:pPr>
            <w:r w:rsidRPr="00DE5953">
              <w:rPr>
                <w:sz w:val="22"/>
                <w:szCs w:val="22"/>
              </w:rPr>
              <w:t>-</w:t>
            </w:r>
          </w:p>
        </w:tc>
      </w:tr>
      <w:tr w:rsidR="008D3FF1" w:rsidRPr="00DE5953" w:rsidTr="00111AA9">
        <w:trPr>
          <w:cantSplit/>
          <w:trHeight w:val="20"/>
        </w:trPr>
        <w:tc>
          <w:tcPr>
            <w:tcW w:w="534" w:type="dxa"/>
            <w:shd w:val="clear" w:color="auto" w:fill="auto"/>
            <w:vAlign w:val="center"/>
          </w:tcPr>
          <w:p w:rsidR="008D3FF1" w:rsidRPr="00DE5953" w:rsidRDefault="006C01D0" w:rsidP="00AD2898">
            <w:pPr>
              <w:ind w:firstLine="0"/>
              <w:jc w:val="center"/>
              <w:rPr>
                <w:sz w:val="22"/>
                <w:szCs w:val="22"/>
              </w:rPr>
            </w:pPr>
            <w:r w:rsidRPr="00DE5953">
              <w:rPr>
                <w:sz w:val="22"/>
                <w:szCs w:val="22"/>
              </w:rPr>
              <w:t>8</w:t>
            </w:r>
          </w:p>
        </w:tc>
        <w:tc>
          <w:tcPr>
            <w:tcW w:w="1803" w:type="dxa"/>
            <w:shd w:val="clear" w:color="auto" w:fill="auto"/>
            <w:vAlign w:val="center"/>
          </w:tcPr>
          <w:p w:rsidR="008D3FF1" w:rsidRPr="00DE5953" w:rsidRDefault="008D3FF1" w:rsidP="00AD2898">
            <w:pPr>
              <w:ind w:firstLine="0"/>
              <w:jc w:val="left"/>
              <w:rPr>
                <w:sz w:val="22"/>
                <w:szCs w:val="22"/>
              </w:rPr>
            </w:pPr>
            <w:r w:rsidRPr="00DE5953">
              <w:rPr>
                <w:sz w:val="22"/>
                <w:szCs w:val="22"/>
              </w:rPr>
              <w:t>Тренажерный зал</w:t>
            </w:r>
          </w:p>
        </w:tc>
        <w:tc>
          <w:tcPr>
            <w:tcW w:w="1599" w:type="dxa"/>
            <w:vMerge/>
            <w:shd w:val="clear" w:color="auto" w:fill="auto"/>
            <w:vAlign w:val="center"/>
          </w:tcPr>
          <w:p w:rsidR="008D3FF1" w:rsidRPr="00DE5953" w:rsidRDefault="008D3FF1" w:rsidP="00AD2898">
            <w:pPr>
              <w:ind w:firstLine="0"/>
              <w:jc w:val="left"/>
              <w:rPr>
                <w:sz w:val="22"/>
                <w:szCs w:val="22"/>
              </w:rPr>
            </w:pPr>
          </w:p>
        </w:tc>
        <w:tc>
          <w:tcPr>
            <w:tcW w:w="1417" w:type="dxa"/>
            <w:vMerge/>
            <w:shd w:val="clear" w:color="auto" w:fill="auto"/>
            <w:vAlign w:val="center"/>
          </w:tcPr>
          <w:p w:rsidR="008D3FF1" w:rsidRPr="00DE5953" w:rsidRDefault="008D3FF1" w:rsidP="00AD2898">
            <w:pPr>
              <w:ind w:firstLine="0"/>
              <w:jc w:val="left"/>
              <w:rPr>
                <w:sz w:val="22"/>
                <w:szCs w:val="22"/>
              </w:rPr>
            </w:pPr>
          </w:p>
        </w:tc>
        <w:tc>
          <w:tcPr>
            <w:tcW w:w="1199" w:type="dxa"/>
            <w:shd w:val="clear" w:color="auto" w:fill="auto"/>
            <w:vAlign w:val="center"/>
          </w:tcPr>
          <w:p w:rsidR="008D3FF1" w:rsidRPr="00DE5953" w:rsidRDefault="008D3FF1" w:rsidP="00AD2898">
            <w:pPr>
              <w:ind w:firstLine="0"/>
              <w:jc w:val="center"/>
              <w:rPr>
                <w:sz w:val="22"/>
                <w:szCs w:val="22"/>
              </w:rPr>
            </w:pPr>
            <w:r w:rsidRPr="00DE5953">
              <w:rPr>
                <w:sz w:val="22"/>
                <w:szCs w:val="22"/>
              </w:rPr>
              <w:t>28</w:t>
            </w:r>
          </w:p>
        </w:tc>
        <w:tc>
          <w:tcPr>
            <w:tcW w:w="1736" w:type="dxa"/>
            <w:shd w:val="clear" w:color="auto" w:fill="auto"/>
            <w:vAlign w:val="center"/>
          </w:tcPr>
          <w:p w:rsidR="008D3FF1" w:rsidRPr="00DE5953" w:rsidRDefault="008D3FF1" w:rsidP="005E500E">
            <w:pPr>
              <w:ind w:firstLine="0"/>
              <w:jc w:val="left"/>
              <w:rPr>
                <w:sz w:val="22"/>
                <w:szCs w:val="22"/>
              </w:rPr>
            </w:pPr>
            <w:r w:rsidRPr="00DE5953">
              <w:rPr>
                <w:sz w:val="22"/>
                <w:szCs w:val="22"/>
              </w:rPr>
              <w:t>пропускная способность в день – 12 чел.</w:t>
            </w:r>
          </w:p>
        </w:tc>
        <w:tc>
          <w:tcPr>
            <w:tcW w:w="1318" w:type="dxa"/>
            <w:shd w:val="clear" w:color="auto" w:fill="auto"/>
            <w:vAlign w:val="center"/>
          </w:tcPr>
          <w:p w:rsidR="008D3FF1" w:rsidRPr="00DE5953" w:rsidRDefault="008D3FF1" w:rsidP="00AD2898">
            <w:pPr>
              <w:ind w:firstLine="0"/>
              <w:jc w:val="left"/>
              <w:rPr>
                <w:sz w:val="22"/>
                <w:szCs w:val="22"/>
              </w:rPr>
            </w:pPr>
            <w:r w:rsidRPr="00DE5953">
              <w:rPr>
                <w:sz w:val="22"/>
                <w:szCs w:val="22"/>
              </w:rPr>
              <w:t>-</w:t>
            </w:r>
          </w:p>
        </w:tc>
      </w:tr>
      <w:tr w:rsidR="008E653B" w:rsidRPr="00DE5953" w:rsidTr="00111AA9">
        <w:trPr>
          <w:cantSplit/>
          <w:trHeight w:val="20"/>
        </w:trPr>
        <w:tc>
          <w:tcPr>
            <w:tcW w:w="534" w:type="dxa"/>
            <w:shd w:val="clear" w:color="auto" w:fill="auto"/>
            <w:vAlign w:val="center"/>
            <w:hideMark/>
          </w:tcPr>
          <w:p w:rsidR="008E653B" w:rsidRPr="00DE5953" w:rsidRDefault="006C01D0" w:rsidP="00AD2898">
            <w:pPr>
              <w:ind w:firstLine="0"/>
              <w:jc w:val="center"/>
              <w:rPr>
                <w:sz w:val="22"/>
                <w:szCs w:val="22"/>
              </w:rPr>
            </w:pPr>
            <w:r w:rsidRPr="00DE5953">
              <w:rPr>
                <w:sz w:val="22"/>
                <w:szCs w:val="22"/>
              </w:rPr>
              <w:t>9</w:t>
            </w:r>
          </w:p>
        </w:tc>
        <w:tc>
          <w:tcPr>
            <w:tcW w:w="1803" w:type="dxa"/>
            <w:shd w:val="clear" w:color="auto" w:fill="auto"/>
            <w:vAlign w:val="center"/>
            <w:hideMark/>
          </w:tcPr>
          <w:p w:rsidR="008E653B" w:rsidRPr="00DE5953" w:rsidRDefault="008E653B" w:rsidP="00AD2898">
            <w:pPr>
              <w:ind w:firstLine="0"/>
              <w:jc w:val="left"/>
              <w:rPr>
                <w:sz w:val="22"/>
                <w:szCs w:val="22"/>
              </w:rPr>
            </w:pPr>
            <w:r w:rsidRPr="00DE5953">
              <w:rPr>
                <w:sz w:val="22"/>
                <w:szCs w:val="22"/>
              </w:rPr>
              <w:t>Школьный спортивный зал</w:t>
            </w:r>
          </w:p>
        </w:tc>
        <w:tc>
          <w:tcPr>
            <w:tcW w:w="1599" w:type="dxa"/>
            <w:vMerge w:val="restart"/>
            <w:shd w:val="clear" w:color="auto" w:fill="auto"/>
            <w:vAlign w:val="center"/>
            <w:hideMark/>
          </w:tcPr>
          <w:p w:rsidR="008E653B" w:rsidRPr="00DE5953" w:rsidRDefault="008E653B" w:rsidP="00AD2898">
            <w:pPr>
              <w:ind w:firstLine="0"/>
              <w:jc w:val="left"/>
              <w:rPr>
                <w:sz w:val="22"/>
                <w:szCs w:val="22"/>
              </w:rPr>
            </w:pPr>
            <w:r w:rsidRPr="00DE5953">
              <w:rPr>
                <w:sz w:val="22"/>
                <w:szCs w:val="22"/>
              </w:rPr>
              <w:t xml:space="preserve">МБОУ "Уинская средняя общеобразовательная </w:t>
            </w:r>
            <w:r w:rsidRPr="00DE5953">
              <w:rPr>
                <w:sz w:val="22"/>
                <w:szCs w:val="22"/>
              </w:rPr>
              <w:lastRenderedPageBreak/>
              <w:t>школа"</w:t>
            </w:r>
          </w:p>
        </w:tc>
        <w:tc>
          <w:tcPr>
            <w:tcW w:w="1417" w:type="dxa"/>
            <w:vMerge w:val="restart"/>
            <w:shd w:val="clear" w:color="auto" w:fill="auto"/>
            <w:vAlign w:val="center"/>
            <w:hideMark/>
          </w:tcPr>
          <w:p w:rsidR="008E653B" w:rsidRPr="00DE5953" w:rsidRDefault="008E653B" w:rsidP="00AD2898">
            <w:pPr>
              <w:ind w:firstLine="0"/>
              <w:jc w:val="left"/>
              <w:rPr>
                <w:sz w:val="22"/>
                <w:szCs w:val="22"/>
              </w:rPr>
            </w:pPr>
            <w:r w:rsidRPr="00DE5953">
              <w:rPr>
                <w:sz w:val="22"/>
                <w:szCs w:val="22"/>
              </w:rPr>
              <w:lastRenderedPageBreak/>
              <w:t>с. Уинское, ул. Светлая 30</w:t>
            </w:r>
          </w:p>
        </w:tc>
        <w:tc>
          <w:tcPr>
            <w:tcW w:w="1199" w:type="dxa"/>
            <w:shd w:val="clear" w:color="auto" w:fill="auto"/>
            <w:vAlign w:val="center"/>
            <w:hideMark/>
          </w:tcPr>
          <w:p w:rsidR="008E653B" w:rsidRPr="00DE5953" w:rsidRDefault="008E653B" w:rsidP="00AD2898">
            <w:pPr>
              <w:ind w:firstLine="0"/>
              <w:jc w:val="center"/>
              <w:rPr>
                <w:sz w:val="22"/>
                <w:szCs w:val="22"/>
              </w:rPr>
            </w:pPr>
            <w:r w:rsidRPr="00DE5953">
              <w:rPr>
                <w:sz w:val="22"/>
                <w:szCs w:val="22"/>
              </w:rPr>
              <w:t>683,18</w:t>
            </w:r>
          </w:p>
        </w:tc>
        <w:tc>
          <w:tcPr>
            <w:tcW w:w="1736" w:type="dxa"/>
            <w:vMerge w:val="restart"/>
            <w:shd w:val="clear" w:color="auto" w:fill="auto"/>
            <w:vAlign w:val="center"/>
            <w:hideMark/>
          </w:tcPr>
          <w:p w:rsidR="008E653B" w:rsidRPr="00DE5953" w:rsidRDefault="008E653B" w:rsidP="00111AA9">
            <w:pPr>
              <w:ind w:firstLine="0"/>
              <w:jc w:val="left"/>
              <w:rPr>
                <w:sz w:val="22"/>
                <w:szCs w:val="22"/>
              </w:rPr>
            </w:pPr>
            <w:r w:rsidRPr="00DE5953">
              <w:rPr>
                <w:sz w:val="22"/>
                <w:szCs w:val="22"/>
              </w:rPr>
              <w:t>Волейбол, баскетбол, футбол, 159</w:t>
            </w:r>
          </w:p>
        </w:tc>
        <w:tc>
          <w:tcPr>
            <w:tcW w:w="1318" w:type="dxa"/>
            <w:shd w:val="clear" w:color="auto" w:fill="auto"/>
            <w:vAlign w:val="center"/>
            <w:hideMark/>
          </w:tcPr>
          <w:p w:rsidR="008E653B" w:rsidRPr="00DE5953" w:rsidRDefault="008E653B" w:rsidP="00AD2898">
            <w:pPr>
              <w:ind w:firstLine="0"/>
              <w:jc w:val="left"/>
              <w:rPr>
                <w:sz w:val="22"/>
                <w:szCs w:val="22"/>
              </w:rPr>
            </w:pPr>
            <w:r w:rsidRPr="00DE5953">
              <w:rPr>
                <w:sz w:val="22"/>
                <w:szCs w:val="22"/>
              </w:rPr>
              <w:t>-</w:t>
            </w:r>
          </w:p>
        </w:tc>
      </w:tr>
      <w:tr w:rsidR="008E653B" w:rsidRPr="00DE5953" w:rsidTr="00111AA9">
        <w:trPr>
          <w:cantSplit/>
          <w:trHeight w:val="20"/>
        </w:trPr>
        <w:tc>
          <w:tcPr>
            <w:tcW w:w="534" w:type="dxa"/>
            <w:shd w:val="clear" w:color="auto" w:fill="auto"/>
            <w:vAlign w:val="center"/>
            <w:hideMark/>
          </w:tcPr>
          <w:p w:rsidR="008E653B" w:rsidRPr="00DE5953" w:rsidRDefault="006C01D0" w:rsidP="00AD2898">
            <w:pPr>
              <w:ind w:firstLine="0"/>
              <w:jc w:val="center"/>
              <w:rPr>
                <w:sz w:val="22"/>
                <w:szCs w:val="22"/>
              </w:rPr>
            </w:pPr>
            <w:r w:rsidRPr="00DE5953">
              <w:rPr>
                <w:sz w:val="22"/>
                <w:szCs w:val="22"/>
              </w:rPr>
              <w:t>10</w:t>
            </w:r>
          </w:p>
        </w:tc>
        <w:tc>
          <w:tcPr>
            <w:tcW w:w="1803" w:type="dxa"/>
            <w:shd w:val="clear" w:color="auto" w:fill="auto"/>
            <w:vAlign w:val="center"/>
            <w:hideMark/>
          </w:tcPr>
          <w:p w:rsidR="008E653B" w:rsidRPr="00DE5953" w:rsidRDefault="008E653B" w:rsidP="00AD2898">
            <w:pPr>
              <w:ind w:firstLine="0"/>
              <w:jc w:val="left"/>
              <w:rPr>
                <w:sz w:val="22"/>
                <w:szCs w:val="22"/>
              </w:rPr>
            </w:pPr>
            <w:r w:rsidRPr="00DE5953">
              <w:rPr>
                <w:sz w:val="22"/>
                <w:szCs w:val="22"/>
              </w:rPr>
              <w:t>Школьный стадион</w:t>
            </w:r>
          </w:p>
        </w:tc>
        <w:tc>
          <w:tcPr>
            <w:tcW w:w="1599" w:type="dxa"/>
            <w:vMerge/>
            <w:shd w:val="clear" w:color="auto" w:fill="auto"/>
            <w:vAlign w:val="center"/>
            <w:hideMark/>
          </w:tcPr>
          <w:p w:rsidR="008E653B" w:rsidRPr="00DE5953" w:rsidRDefault="008E653B" w:rsidP="00AD2898">
            <w:pPr>
              <w:ind w:firstLine="0"/>
              <w:jc w:val="left"/>
              <w:rPr>
                <w:sz w:val="22"/>
                <w:szCs w:val="22"/>
              </w:rPr>
            </w:pPr>
          </w:p>
        </w:tc>
        <w:tc>
          <w:tcPr>
            <w:tcW w:w="1417" w:type="dxa"/>
            <w:vMerge/>
            <w:shd w:val="clear" w:color="auto" w:fill="auto"/>
            <w:vAlign w:val="center"/>
            <w:hideMark/>
          </w:tcPr>
          <w:p w:rsidR="008E653B" w:rsidRPr="00DE5953" w:rsidRDefault="008E653B" w:rsidP="00AD2898">
            <w:pPr>
              <w:ind w:firstLine="0"/>
              <w:jc w:val="left"/>
              <w:rPr>
                <w:sz w:val="22"/>
                <w:szCs w:val="22"/>
              </w:rPr>
            </w:pPr>
          </w:p>
        </w:tc>
        <w:tc>
          <w:tcPr>
            <w:tcW w:w="1199" w:type="dxa"/>
            <w:shd w:val="clear" w:color="auto" w:fill="auto"/>
            <w:vAlign w:val="center"/>
            <w:hideMark/>
          </w:tcPr>
          <w:p w:rsidR="008E653B" w:rsidRPr="00DE5953" w:rsidRDefault="008E653B" w:rsidP="00AD2898">
            <w:pPr>
              <w:ind w:firstLine="0"/>
              <w:jc w:val="center"/>
              <w:rPr>
                <w:sz w:val="22"/>
                <w:szCs w:val="22"/>
              </w:rPr>
            </w:pPr>
            <w:r w:rsidRPr="00DE5953">
              <w:rPr>
                <w:sz w:val="22"/>
                <w:szCs w:val="22"/>
              </w:rPr>
              <w:t>7291,5</w:t>
            </w:r>
          </w:p>
        </w:tc>
        <w:tc>
          <w:tcPr>
            <w:tcW w:w="1736" w:type="dxa"/>
            <w:vMerge/>
            <w:shd w:val="clear" w:color="auto" w:fill="auto"/>
            <w:vAlign w:val="center"/>
            <w:hideMark/>
          </w:tcPr>
          <w:p w:rsidR="008E653B" w:rsidRPr="00DE5953" w:rsidRDefault="008E653B" w:rsidP="00AD2898">
            <w:pPr>
              <w:ind w:firstLine="0"/>
              <w:jc w:val="left"/>
              <w:rPr>
                <w:sz w:val="22"/>
                <w:szCs w:val="22"/>
              </w:rPr>
            </w:pPr>
          </w:p>
        </w:tc>
        <w:tc>
          <w:tcPr>
            <w:tcW w:w="1318" w:type="dxa"/>
            <w:shd w:val="clear" w:color="auto" w:fill="auto"/>
            <w:vAlign w:val="center"/>
            <w:hideMark/>
          </w:tcPr>
          <w:p w:rsidR="008E653B" w:rsidRPr="00DE5953" w:rsidRDefault="008E653B" w:rsidP="00AD2898">
            <w:pPr>
              <w:ind w:firstLine="0"/>
              <w:jc w:val="left"/>
              <w:rPr>
                <w:sz w:val="22"/>
                <w:szCs w:val="22"/>
              </w:rPr>
            </w:pPr>
            <w:r w:rsidRPr="00DE5953">
              <w:rPr>
                <w:sz w:val="22"/>
                <w:szCs w:val="22"/>
              </w:rPr>
              <w:t>-</w:t>
            </w:r>
          </w:p>
        </w:tc>
      </w:tr>
      <w:tr w:rsidR="008E653B" w:rsidRPr="00DE5953" w:rsidTr="00BC03D2">
        <w:trPr>
          <w:cantSplit/>
          <w:trHeight w:val="20"/>
        </w:trPr>
        <w:tc>
          <w:tcPr>
            <w:tcW w:w="534" w:type="dxa"/>
            <w:shd w:val="clear" w:color="auto" w:fill="auto"/>
            <w:vAlign w:val="center"/>
          </w:tcPr>
          <w:p w:rsidR="008E653B" w:rsidRPr="00DE5953" w:rsidRDefault="006C01D0" w:rsidP="007A3D8D">
            <w:pPr>
              <w:ind w:firstLine="0"/>
              <w:jc w:val="center"/>
              <w:rPr>
                <w:sz w:val="22"/>
                <w:szCs w:val="22"/>
              </w:rPr>
            </w:pPr>
            <w:r w:rsidRPr="00DE5953">
              <w:rPr>
                <w:sz w:val="22"/>
                <w:szCs w:val="22"/>
              </w:rPr>
              <w:lastRenderedPageBreak/>
              <w:t>11</w:t>
            </w:r>
          </w:p>
        </w:tc>
        <w:tc>
          <w:tcPr>
            <w:tcW w:w="1803" w:type="dxa"/>
            <w:shd w:val="clear" w:color="auto" w:fill="auto"/>
            <w:vAlign w:val="center"/>
          </w:tcPr>
          <w:p w:rsidR="008E653B" w:rsidRPr="00DE5953" w:rsidRDefault="008E653B" w:rsidP="007A3D8D">
            <w:pPr>
              <w:ind w:firstLine="0"/>
              <w:jc w:val="left"/>
              <w:rPr>
                <w:sz w:val="22"/>
                <w:szCs w:val="22"/>
              </w:rPr>
            </w:pPr>
            <w:r w:rsidRPr="00DE5953">
              <w:rPr>
                <w:sz w:val="22"/>
                <w:szCs w:val="22"/>
              </w:rPr>
              <w:t>Универсальная игровая площадка</w:t>
            </w:r>
          </w:p>
        </w:tc>
        <w:tc>
          <w:tcPr>
            <w:tcW w:w="1599" w:type="dxa"/>
            <w:vMerge/>
            <w:shd w:val="clear" w:color="auto" w:fill="auto"/>
          </w:tcPr>
          <w:p w:rsidR="008E653B" w:rsidRPr="00DE5953" w:rsidRDefault="008E653B" w:rsidP="007A3D8D">
            <w:pPr>
              <w:jc w:val="left"/>
            </w:pPr>
          </w:p>
        </w:tc>
        <w:tc>
          <w:tcPr>
            <w:tcW w:w="1417" w:type="dxa"/>
            <w:vMerge/>
            <w:shd w:val="clear" w:color="auto" w:fill="auto"/>
            <w:vAlign w:val="center"/>
          </w:tcPr>
          <w:p w:rsidR="008E653B" w:rsidRPr="00DE5953" w:rsidRDefault="008E653B" w:rsidP="007A3D8D">
            <w:pPr>
              <w:ind w:firstLine="0"/>
              <w:jc w:val="left"/>
              <w:rPr>
                <w:sz w:val="22"/>
                <w:szCs w:val="22"/>
              </w:rPr>
            </w:pPr>
          </w:p>
        </w:tc>
        <w:tc>
          <w:tcPr>
            <w:tcW w:w="1199" w:type="dxa"/>
            <w:shd w:val="clear" w:color="auto" w:fill="auto"/>
            <w:vAlign w:val="center"/>
          </w:tcPr>
          <w:p w:rsidR="008E653B" w:rsidRPr="00DE5953" w:rsidRDefault="008E653B" w:rsidP="007A3D8D">
            <w:pPr>
              <w:ind w:firstLine="0"/>
              <w:jc w:val="center"/>
              <w:rPr>
                <w:sz w:val="22"/>
                <w:szCs w:val="22"/>
              </w:rPr>
            </w:pPr>
            <w:r w:rsidRPr="00DE5953">
              <w:rPr>
                <w:sz w:val="22"/>
                <w:szCs w:val="22"/>
              </w:rPr>
              <w:t>210</w:t>
            </w:r>
          </w:p>
        </w:tc>
        <w:tc>
          <w:tcPr>
            <w:tcW w:w="1736" w:type="dxa"/>
            <w:shd w:val="clear" w:color="auto" w:fill="auto"/>
            <w:vAlign w:val="center"/>
          </w:tcPr>
          <w:p w:rsidR="008E653B" w:rsidRPr="00DE5953" w:rsidRDefault="008E653B" w:rsidP="007A3D8D">
            <w:pPr>
              <w:ind w:firstLine="0"/>
              <w:jc w:val="left"/>
              <w:rPr>
                <w:sz w:val="22"/>
                <w:szCs w:val="22"/>
              </w:rPr>
            </w:pPr>
            <w:r w:rsidRPr="00DE5953">
              <w:rPr>
                <w:sz w:val="22"/>
                <w:szCs w:val="22"/>
              </w:rPr>
              <w:t>пропускная способность в день – 20 чел.</w:t>
            </w:r>
          </w:p>
        </w:tc>
        <w:tc>
          <w:tcPr>
            <w:tcW w:w="1318" w:type="dxa"/>
            <w:shd w:val="clear" w:color="auto" w:fill="auto"/>
            <w:vAlign w:val="center"/>
          </w:tcPr>
          <w:p w:rsidR="008E653B" w:rsidRPr="00DE5953" w:rsidRDefault="008E653B" w:rsidP="007A3D8D">
            <w:pPr>
              <w:ind w:firstLine="0"/>
              <w:jc w:val="left"/>
              <w:rPr>
                <w:sz w:val="22"/>
                <w:szCs w:val="22"/>
              </w:rPr>
            </w:pPr>
            <w:r w:rsidRPr="00DE5953">
              <w:rPr>
                <w:sz w:val="22"/>
                <w:szCs w:val="22"/>
              </w:rPr>
              <w:t>-</w:t>
            </w:r>
          </w:p>
        </w:tc>
      </w:tr>
      <w:tr w:rsidR="008E653B" w:rsidRPr="00DE5953" w:rsidTr="008E653B">
        <w:trPr>
          <w:cantSplit/>
          <w:trHeight w:val="20"/>
        </w:trPr>
        <w:tc>
          <w:tcPr>
            <w:tcW w:w="534" w:type="dxa"/>
            <w:shd w:val="clear" w:color="auto" w:fill="auto"/>
            <w:vAlign w:val="center"/>
          </w:tcPr>
          <w:p w:rsidR="008E653B" w:rsidRPr="00DE5953" w:rsidRDefault="006C01D0" w:rsidP="008E653B">
            <w:pPr>
              <w:ind w:firstLine="0"/>
              <w:jc w:val="center"/>
              <w:rPr>
                <w:sz w:val="22"/>
                <w:szCs w:val="22"/>
              </w:rPr>
            </w:pPr>
            <w:r w:rsidRPr="00DE5953">
              <w:rPr>
                <w:sz w:val="22"/>
                <w:szCs w:val="22"/>
              </w:rPr>
              <w:lastRenderedPageBreak/>
              <w:t>12</w:t>
            </w:r>
          </w:p>
        </w:tc>
        <w:tc>
          <w:tcPr>
            <w:tcW w:w="1803" w:type="dxa"/>
            <w:shd w:val="clear" w:color="auto" w:fill="auto"/>
            <w:vAlign w:val="center"/>
          </w:tcPr>
          <w:p w:rsidR="008E653B" w:rsidRPr="00DE5953" w:rsidRDefault="008E653B" w:rsidP="008E653B">
            <w:pPr>
              <w:ind w:firstLine="0"/>
              <w:jc w:val="left"/>
              <w:rPr>
                <w:sz w:val="22"/>
                <w:szCs w:val="22"/>
              </w:rPr>
            </w:pPr>
            <w:r w:rsidRPr="00DE5953">
              <w:rPr>
                <w:sz w:val="22"/>
                <w:szCs w:val="22"/>
              </w:rPr>
              <w:t xml:space="preserve">Баскетбольная площадка </w:t>
            </w:r>
          </w:p>
        </w:tc>
        <w:tc>
          <w:tcPr>
            <w:tcW w:w="1599" w:type="dxa"/>
            <w:shd w:val="clear" w:color="auto" w:fill="auto"/>
            <w:vAlign w:val="center"/>
          </w:tcPr>
          <w:p w:rsidR="008E653B" w:rsidRPr="00DE5953" w:rsidRDefault="008E653B" w:rsidP="008E653B">
            <w:pPr>
              <w:ind w:firstLine="0"/>
              <w:jc w:val="left"/>
              <w:rPr>
                <w:sz w:val="22"/>
                <w:szCs w:val="22"/>
              </w:rPr>
            </w:pPr>
            <w:r w:rsidRPr="00DE5953">
              <w:rPr>
                <w:sz w:val="22"/>
                <w:szCs w:val="22"/>
              </w:rPr>
              <w:t>Администрация округа</w:t>
            </w:r>
          </w:p>
        </w:tc>
        <w:tc>
          <w:tcPr>
            <w:tcW w:w="1417" w:type="dxa"/>
            <w:shd w:val="clear" w:color="auto" w:fill="auto"/>
          </w:tcPr>
          <w:p w:rsidR="008E653B" w:rsidRPr="00DE5953" w:rsidRDefault="008E653B" w:rsidP="008E653B">
            <w:pPr>
              <w:ind w:firstLine="0"/>
              <w:jc w:val="left"/>
              <w:rPr>
                <w:sz w:val="22"/>
                <w:szCs w:val="22"/>
              </w:rPr>
            </w:pPr>
            <w:r w:rsidRPr="00DE5953">
              <w:rPr>
                <w:sz w:val="22"/>
                <w:szCs w:val="22"/>
              </w:rPr>
              <w:t>с. Уинское, ул. Светлая</w:t>
            </w:r>
          </w:p>
        </w:tc>
        <w:tc>
          <w:tcPr>
            <w:tcW w:w="1199" w:type="dxa"/>
            <w:shd w:val="clear" w:color="auto" w:fill="auto"/>
            <w:vAlign w:val="center"/>
          </w:tcPr>
          <w:p w:rsidR="008E653B" w:rsidRPr="00DE5953" w:rsidRDefault="008E653B" w:rsidP="008E653B">
            <w:pPr>
              <w:ind w:firstLine="0"/>
              <w:jc w:val="center"/>
              <w:rPr>
                <w:sz w:val="22"/>
                <w:szCs w:val="22"/>
              </w:rPr>
            </w:pPr>
            <w:r w:rsidRPr="00DE5953">
              <w:rPr>
                <w:sz w:val="22"/>
                <w:szCs w:val="22"/>
              </w:rPr>
              <w:t>200</w:t>
            </w:r>
          </w:p>
        </w:tc>
        <w:tc>
          <w:tcPr>
            <w:tcW w:w="1736" w:type="dxa"/>
            <w:shd w:val="clear" w:color="auto" w:fill="auto"/>
          </w:tcPr>
          <w:p w:rsidR="008E653B" w:rsidRPr="00DE5953" w:rsidRDefault="008E653B" w:rsidP="008E653B">
            <w:pPr>
              <w:ind w:firstLine="0"/>
              <w:jc w:val="left"/>
              <w:rPr>
                <w:sz w:val="22"/>
                <w:szCs w:val="22"/>
              </w:rPr>
            </w:pPr>
            <w:r w:rsidRPr="00DE5953">
              <w:rPr>
                <w:sz w:val="22"/>
                <w:szCs w:val="22"/>
              </w:rPr>
              <w:t>пропускная способность в день – 20 чел.</w:t>
            </w:r>
          </w:p>
        </w:tc>
        <w:tc>
          <w:tcPr>
            <w:tcW w:w="1318" w:type="dxa"/>
            <w:shd w:val="clear" w:color="auto" w:fill="auto"/>
            <w:vAlign w:val="center"/>
          </w:tcPr>
          <w:p w:rsidR="008E653B" w:rsidRPr="00DE5953" w:rsidRDefault="008E653B" w:rsidP="008E653B">
            <w:pPr>
              <w:ind w:firstLine="0"/>
              <w:jc w:val="left"/>
              <w:rPr>
                <w:sz w:val="22"/>
                <w:szCs w:val="22"/>
              </w:rPr>
            </w:pPr>
            <w:r w:rsidRPr="00DE5953">
              <w:rPr>
                <w:sz w:val="22"/>
                <w:szCs w:val="22"/>
              </w:rPr>
              <w:t>-</w:t>
            </w:r>
          </w:p>
        </w:tc>
      </w:tr>
      <w:tr w:rsidR="008E653B" w:rsidRPr="00DE5953" w:rsidTr="008E653B">
        <w:trPr>
          <w:cantSplit/>
          <w:trHeight w:val="20"/>
        </w:trPr>
        <w:tc>
          <w:tcPr>
            <w:tcW w:w="534" w:type="dxa"/>
            <w:shd w:val="clear" w:color="auto" w:fill="auto"/>
            <w:vAlign w:val="center"/>
          </w:tcPr>
          <w:p w:rsidR="008E653B" w:rsidRPr="00DE5953" w:rsidRDefault="006C01D0" w:rsidP="008E653B">
            <w:pPr>
              <w:ind w:firstLine="0"/>
              <w:jc w:val="center"/>
              <w:rPr>
                <w:sz w:val="22"/>
                <w:szCs w:val="22"/>
              </w:rPr>
            </w:pPr>
            <w:r w:rsidRPr="00DE5953">
              <w:rPr>
                <w:sz w:val="22"/>
                <w:szCs w:val="22"/>
              </w:rPr>
              <w:t>13</w:t>
            </w:r>
          </w:p>
        </w:tc>
        <w:tc>
          <w:tcPr>
            <w:tcW w:w="1803" w:type="dxa"/>
            <w:shd w:val="clear" w:color="auto" w:fill="auto"/>
            <w:vAlign w:val="center"/>
          </w:tcPr>
          <w:p w:rsidR="008E653B" w:rsidRPr="00DE5953" w:rsidRDefault="008E653B" w:rsidP="008E653B">
            <w:pPr>
              <w:ind w:firstLine="0"/>
              <w:jc w:val="left"/>
              <w:rPr>
                <w:sz w:val="22"/>
                <w:szCs w:val="22"/>
              </w:rPr>
            </w:pPr>
            <w:r w:rsidRPr="00DE5953">
              <w:rPr>
                <w:sz w:val="22"/>
                <w:szCs w:val="22"/>
              </w:rPr>
              <w:t xml:space="preserve">Волейбольная площадка </w:t>
            </w:r>
          </w:p>
        </w:tc>
        <w:tc>
          <w:tcPr>
            <w:tcW w:w="1599" w:type="dxa"/>
            <w:shd w:val="clear" w:color="auto" w:fill="auto"/>
            <w:vAlign w:val="center"/>
          </w:tcPr>
          <w:p w:rsidR="008E653B" w:rsidRPr="00DE5953" w:rsidRDefault="008E653B" w:rsidP="008E653B">
            <w:pPr>
              <w:ind w:firstLine="0"/>
              <w:jc w:val="left"/>
              <w:rPr>
                <w:sz w:val="22"/>
                <w:szCs w:val="22"/>
              </w:rPr>
            </w:pPr>
            <w:r w:rsidRPr="00DE5953">
              <w:rPr>
                <w:sz w:val="22"/>
                <w:szCs w:val="22"/>
              </w:rPr>
              <w:t>Администрация округа</w:t>
            </w:r>
          </w:p>
        </w:tc>
        <w:tc>
          <w:tcPr>
            <w:tcW w:w="1417" w:type="dxa"/>
            <w:shd w:val="clear" w:color="auto" w:fill="auto"/>
          </w:tcPr>
          <w:p w:rsidR="008E653B" w:rsidRPr="00DE5953" w:rsidRDefault="008E653B" w:rsidP="008E653B">
            <w:pPr>
              <w:ind w:firstLine="0"/>
              <w:jc w:val="left"/>
              <w:rPr>
                <w:sz w:val="22"/>
                <w:szCs w:val="22"/>
              </w:rPr>
            </w:pPr>
            <w:r w:rsidRPr="00DE5953">
              <w:rPr>
                <w:sz w:val="22"/>
                <w:szCs w:val="22"/>
              </w:rPr>
              <w:t>с. Уинское, ул. Светлая</w:t>
            </w:r>
          </w:p>
        </w:tc>
        <w:tc>
          <w:tcPr>
            <w:tcW w:w="1199" w:type="dxa"/>
            <w:shd w:val="clear" w:color="auto" w:fill="auto"/>
            <w:vAlign w:val="center"/>
          </w:tcPr>
          <w:p w:rsidR="008E653B" w:rsidRPr="00DE5953" w:rsidRDefault="008E653B" w:rsidP="008E653B">
            <w:pPr>
              <w:ind w:firstLine="0"/>
              <w:jc w:val="center"/>
              <w:rPr>
                <w:sz w:val="22"/>
                <w:szCs w:val="22"/>
              </w:rPr>
            </w:pPr>
            <w:r w:rsidRPr="00DE5953">
              <w:rPr>
                <w:sz w:val="22"/>
                <w:szCs w:val="22"/>
              </w:rPr>
              <w:t>200</w:t>
            </w:r>
          </w:p>
        </w:tc>
        <w:tc>
          <w:tcPr>
            <w:tcW w:w="1736" w:type="dxa"/>
            <w:shd w:val="clear" w:color="auto" w:fill="auto"/>
          </w:tcPr>
          <w:p w:rsidR="008E653B" w:rsidRPr="00DE5953" w:rsidRDefault="008E653B" w:rsidP="008E653B">
            <w:pPr>
              <w:ind w:firstLine="0"/>
              <w:jc w:val="left"/>
              <w:rPr>
                <w:sz w:val="22"/>
                <w:szCs w:val="22"/>
              </w:rPr>
            </w:pPr>
            <w:r w:rsidRPr="00DE5953">
              <w:rPr>
                <w:sz w:val="22"/>
                <w:szCs w:val="22"/>
              </w:rPr>
              <w:t>пропускная способность в день – 20 чел.</w:t>
            </w:r>
          </w:p>
        </w:tc>
        <w:tc>
          <w:tcPr>
            <w:tcW w:w="1318" w:type="dxa"/>
            <w:shd w:val="clear" w:color="auto" w:fill="auto"/>
            <w:vAlign w:val="center"/>
          </w:tcPr>
          <w:p w:rsidR="008E653B" w:rsidRPr="00DE5953" w:rsidRDefault="008E653B" w:rsidP="008E653B">
            <w:pPr>
              <w:ind w:firstLine="0"/>
              <w:jc w:val="left"/>
              <w:rPr>
                <w:sz w:val="22"/>
                <w:szCs w:val="22"/>
              </w:rPr>
            </w:pPr>
            <w:r w:rsidRPr="00DE5953">
              <w:rPr>
                <w:sz w:val="22"/>
                <w:szCs w:val="22"/>
              </w:rPr>
              <w:t>-</w:t>
            </w:r>
          </w:p>
        </w:tc>
      </w:tr>
      <w:tr w:rsidR="007A3D8D" w:rsidRPr="00DE5953" w:rsidTr="00BC03D2">
        <w:trPr>
          <w:cantSplit/>
          <w:trHeight w:val="20"/>
        </w:trPr>
        <w:tc>
          <w:tcPr>
            <w:tcW w:w="534" w:type="dxa"/>
            <w:shd w:val="clear" w:color="auto" w:fill="auto"/>
            <w:vAlign w:val="center"/>
          </w:tcPr>
          <w:p w:rsidR="007A3D8D" w:rsidRPr="00DE5953" w:rsidRDefault="006C01D0" w:rsidP="007A3D8D">
            <w:pPr>
              <w:ind w:firstLine="0"/>
              <w:jc w:val="center"/>
              <w:rPr>
                <w:sz w:val="22"/>
                <w:szCs w:val="22"/>
              </w:rPr>
            </w:pPr>
            <w:r w:rsidRPr="00DE5953">
              <w:rPr>
                <w:sz w:val="22"/>
                <w:szCs w:val="22"/>
              </w:rPr>
              <w:t>14</w:t>
            </w:r>
          </w:p>
        </w:tc>
        <w:tc>
          <w:tcPr>
            <w:tcW w:w="1803" w:type="dxa"/>
            <w:shd w:val="clear" w:color="auto" w:fill="auto"/>
            <w:vAlign w:val="center"/>
          </w:tcPr>
          <w:p w:rsidR="007A3D8D" w:rsidRPr="00DE5953" w:rsidRDefault="007A3D8D" w:rsidP="007A3D8D">
            <w:pPr>
              <w:ind w:firstLine="0"/>
              <w:jc w:val="left"/>
              <w:rPr>
                <w:sz w:val="22"/>
                <w:szCs w:val="22"/>
              </w:rPr>
            </w:pPr>
            <w:r w:rsidRPr="00DE5953">
              <w:rPr>
                <w:sz w:val="22"/>
                <w:szCs w:val="22"/>
              </w:rPr>
              <w:t>Каток</w:t>
            </w:r>
          </w:p>
        </w:tc>
        <w:tc>
          <w:tcPr>
            <w:tcW w:w="1599" w:type="dxa"/>
            <w:shd w:val="clear" w:color="auto" w:fill="auto"/>
          </w:tcPr>
          <w:p w:rsidR="007A3D8D" w:rsidRPr="00DE5953" w:rsidRDefault="008E653B" w:rsidP="008E653B">
            <w:pPr>
              <w:ind w:firstLine="0"/>
              <w:jc w:val="left"/>
              <w:rPr>
                <w:sz w:val="22"/>
                <w:szCs w:val="22"/>
              </w:rPr>
            </w:pPr>
            <w:r w:rsidRPr="00DE5953">
              <w:rPr>
                <w:sz w:val="22"/>
                <w:szCs w:val="22"/>
              </w:rPr>
              <w:t>Администрация округа</w:t>
            </w:r>
          </w:p>
        </w:tc>
        <w:tc>
          <w:tcPr>
            <w:tcW w:w="1417" w:type="dxa"/>
            <w:shd w:val="clear" w:color="auto" w:fill="auto"/>
          </w:tcPr>
          <w:p w:rsidR="007A3D8D" w:rsidRPr="00DE5953" w:rsidRDefault="007A3D8D" w:rsidP="007A3D8D">
            <w:pPr>
              <w:ind w:firstLine="0"/>
              <w:jc w:val="left"/>
              <w:rPr>
                <w:sz w:val="22"/>
                <w:szCs w:val="22"/>
              </w:rPr>
            </w:pPr>
            <w:r w:rsidRPr="00DE5953">
              <w:rPr>
                <w:sz w:val="22"/>
                <w:szCs w:val="22"/>
              </w:rPr>
              <w:t>с. Уинское, ул. Светлая</w:t>
            </w:r>
          </w:p>
        </w:tc>
        <w:tc>
          <w:tcPr>
            <w:tcW w:w="2935" w:type="dxa"/>
            <w:gridSpan w:val="2"/>
            <w:shd w:val="clear" w:color="auto" w:fill="auto"/>
            <w:vAlign w:val="center"/>
          </w:tcPr>
          <w:p w:rsidR="007A3D8D" w:rsidRPr="00DE5953" w:rsidRDefault="008E653B" w:rsidP="008E653B">
            <w:pPr>
              <w:ind w:firstLine="0"/>
              <w:jc w:val="left"/>
              <w:rPr>
                <w:sz w:val="22"/>
                <w:szCs w:val="22"/>
              </w:rPr>
            </w:pPr>
            <w:r w:rsidRPr="00DE5953">
              <w:rPr>
                <w:sz w:val="22"/>
                <w:szCs w:val="22"/>
              </w:rPr>
              <w:t>Хоккей 25</w:t>
            </w:r>
          </w:p>
        </w:tc>
        <w:tc>
          <w:tcPr>
            <w:tcW w:w="1318" w:type="dxa"/>
            <w:shd w:val="clear" w:color="auto" w:fill="auto"/>
            <w:vAlign w:val="center"/>
          </w:tcPr>
          <w:p w:rsidR="007A3D8D" w:rsidRPr="00DE5953" w:rsidRDefault="007A3D8D" w:rsidP="007A3D8D">
            <w:pPr>
              <w:ind w:firstLine="0"/>
              <w:jc w:val="left"/>
              <w:rPr>
                <w:sz w:val="22"/>
                <w:szCs w:val="22"/>
              </w:rPr>
            </w:pPr>
            <w:r w:rsidRPr="00DE5953">
              <w:rPr>
                <w:sz w:val="22"/>
                <w:szCs w:val="22"/>
              </w:rPr>
              <w:t>-</w:t>
            </w:r>
          </w:p>
        </w:tc>
      </w:tr>
      <w:tr w:rsidR="00111AA9" w:rsidRPr="00DE5953" w:rsidTr="00111AA9">
        <w:trPr>
          <w:cantSplit/>
          <w:trHeight w:val="20"/>
        </w:trPr>
        <w:tc>
          <w:tcPr>
            <w:tcW w:w="534" w:type="dxa"/>
            <w:shd w:val="clear" w:color="auto" w:fill="auto"/>
            <w:vAlign w:val="center"/>
            <w:hideMark/>
          </w:tcPr>
          <w:p w:rsidR="00111AA9" w:rsidRPr="00DE5953" w:rsidRDefault="006C01D0" w:rsidP="00AD2898">
            <w:pPr>
              <w:ind w:firstLine="0"/>
              <w:jc w:val="center"/>
              <w:rPr>
                <w:sz w:val="22"/>
                <w:szCs w:val="22"/>
              </w:rPr>
            </w:pPr>
            <w:r w:rsidRPr="00DE5953">
              <w:rPr>
                <w:sz w:val="22"/>
                <w:szCs w:val="22"/>
              </w:rPr>
              <w:t>15</w:t>
            </w:r>
          </w:p>
        </w:tc>
        <w:tc>
          <w:tcPr>
            <w:tcW w:w="1803" w:type="dxa"/>
            <w:shd w:val="clear" w:color="auto" w:fill="auto"/>
            <w:vAlign w:val="center"/>
            <w:hideMark/>
          </w:tcPr>
          <w:p w:rsidR="00111AA9" w:rsidRPr="00DE5953" w:rsidRDefault="00111AA9" w:rsidP="00AD2898">
            <w:pPr>
              <w:ind w:firstLine="0"/>
              <w:jc w:val="left"/>
              <w:rPr>
                <w:sz w:val="22"/>
                <w:szCs w:val="22"/>
              </w:rPr>
            </w:pPr>
            <w:r w:rsidRPr="00DE5953">
              <w:rPr>
                <w:sz w:val="22"/>
                <w:szCs w:val="22"/>
              </w:rPr>
              <w:t>Школьный спортивный зал</w:t>
            </w:r>
          </w:p>
        </w:tc>
        <w:tc>
          <w:tcPr>
            <w:tcW w:w="1599" w:type="dxa"/>
            <w:vMerge w:val="restart"/>
            <w:shd w:val="clear" w:color="auto" w:fill="auto"/>
            <w:vAlign w:val="center"/>
            <w:hideMark/>
          </w:tcPr>
          <w:p w:rsidR="00111AA9" w:rsidRPr="00DE5953" w:rsidRDefault="00111AA9" w:rsidP="00AD2898">
            <w:pPr>
              <w:ind w:firstLine="0"/>
              <w:jc w:val="left"/>
              <w:rPr>
                <w:sz w:val="22"/>
                <w:szCs w:val="22"/>
              </w:rPr>
            </w:pPr>
            <w:r w:rsidRPr="00DE5953">
              <w:rPr>
                <w:sz w:val="22"/>
                <w:szCs w:val="22"/>
              </w:rPr>
              <w:t>МБОУ «Аспинская средняя общеобразовательная школа»</w:t>
            </w:r>
          </w:p>
        </w:tc>
        <w:tc>
          <w:tcPr>
            <w:tcW w:w="1417" w:type="dxa"/>
            <w:vMerge w:val="restart"/>
            <w:shd w:val="clear" w:color="auto" w:fill="auto"/>
            <w:vAlign w:val="center"/>
            <w:hideMark/>
          </w:tcPr>
          <w:p w:rsidR="00111AA9" w:rsidRPr="00DE5953" w:rsidRDefault="00111AA9" w:rsidP="00AD2898">
            <w:pPr>
              <w:ind w:firstLine="0"/>
              <w:jc w:val="left"/>
              <w:rPr>
                <w:sz w:val="22"/>
                <w:szCs w:val="22"/>
              </w:rPr>
            </w:pPr>
            <w:r w:rsidRPr="00DE5953">
              <w:rPr>
                <w:sz w:val="22"/>
                <w:szCs w:val="22"/>
              </w:rPr>
              <w:t>с. Аспа, ул. Школьная 40</w:t>
            </w:r>
          </w:p>
        </w:tc>
        <w:tc>
          <w:tcPr>
            <w:tcW w:w="1199" w:type="dxa"/>
            <w:shd w:val="clear" w:color="auto" w:fill="auto"/>
            <w:vAlign w:val="center"/>
            <w:hideMark/>
          </w:tcPr>
          <w:p w:rsidR="00111AA9" w:rsidRPr="00DE5953" w:rsidRDefault="00111AA9" w:rsidP="00AD2898">
            <w:pPr>
              <w:ind w:firstLine="0"/>
              <w:jc w:val="center"/>
              <w:rPr>
                <w:sz w:val="22"/>
                <w:szCs w:val="22"/>
              </w:rPr>
            </w:pPr>
            <w:r w:rsidRPr="00DE5953">
              <w:rPr>
                <w:sz w:val="22"/>
                <w:szCs w:val="22"/>
              </w:rPr>
              <w:t>162</w:t>
            </w:r>
          </w:p>
        </w:tc>
        <w:tc>
          <w:tcPr>
            <w:tcW w:w="1736" w:type="dxa"/>
            <w:vMerge w:val="restart"/>
            <w:shd w:val="clear" w:color="auto" w:fill="auto"/>
            <w:vAlign w:val="center"/>
            <w:hideMark/>
          </w:tcPr>
          <w:p w:rsidR="00111AA9" w:rsidRPr="00DE5953" w:rsidRDefault="00111AA9" w:rsidP="00111AA9">
            <w:pPr>
              <w:ind w:firstLine="0"/>
              <w:jc w:val="left"/>
              <w:rPr>
                <w:sz w:val="22"/>
                <w:szCs w:val="22"/>
              </w:rPr>
            </w:pPr>
            <w:r w:rsidRPr="00DE5953">
              <w:rPr>
                <w:sz w:val="22"/>
                <w:szCs w:val="22"/>
              </w:rPr>
              <w:t>Волейбол баскетбол 75</w:t>
            </w:r>
          </w:p>
        </w:tc>
        <w:tc>
          <w:tcPr>
            <w:tcW w:w="1318" w:type="dxa"/>
            <w:shd w:val="clear" w:color="auto" w:fill="auto"/>
            <w:vAlign w:val="center"/>
            <w:hideMark/>
          </w:tcPr>
          <w:p w:rsidR="00111AA9" w:rsidRPr="00DE5953" w:rsidRDefault="00111AA9" w:rsidP="00AD2898">
            <w:pPr>
              <w:ind w:firstLine="0"/>
              <w:jc w:val="left"/>
              <w:rPr>
                <w:sz w:val="22"/>
                <w:szCs w:val="22"/>
              </w:rPr>
            </w:pPr>
            <w:r w:rsidRPr="00DE5953">
              <w:rPr>
                <w:sz w:val="22"/>
                <w:szCs w:val="22"/>
              </w:rPr>
              <w:t xml:space="preserve"> -</w:t>
            </w:r>
          </w:p>
        </w:tc>
      </w:tr>
      <w:tr w:rsidR="00111AA9" w:rsidRPr="00DE5953" w:rsidTr="00111AA9">
        <w:trPr>
          <w:cantSplit/>
          <w:trHeight w:val="20"/>
        </w:trPr>
        <w:tc>
          <w:tcPr>
            <w:tcW w:w="534" w:type="dxa"/>
            <w:shd w:val="clear" w:color="auto" w:fill="auto"/>
            <w:vAlign w:val="center"/>
            <w:hideMark/>
          </w:tcPr>
          <w:p w:rsidR="00111AA9" w:rsidRPr="00DE5953" w:rsidRDefault="006C01D0" w:rsidP="00AD2898">
            <w:pPr>
              <w:ind w:firstLine="0"/>
              <w:jc w:val="center"/>
              <w:rPr>
                <w:sz w:val="22"/>
                <w:szCs w:val="22"/>
              </w:rPr>
            </w:pPr>
            <w:r w:rsidRPr="00DE5953">
              <w:rPr>
                <w:sz w:val="22"/>
                <w:szCs w:val="22"/>
              </w:rPr>
              <w:t>16</w:t>
            </w:r>
          </w:p>
        </w:tc>
        <w:tc>
          <w:tcPr>
            <w:tcW w:w="1803" w:type="dxa"/>
            <w:shd w:val="clear" w:color="auto" w:fill="auto"/>
            <w:vAlign w:val="center"/>
            <w:hideMark/>
          </w:tcPr>
          <w:p w:rsidR="00111AA9" w:rsidRPr="00DE5953" w:rsidRDefault="00111AA9" w:rsidP="00AD2898">
            <w:pPr>
              <w:ind w:firstLine="0"/>
              <w:jc w:val="left"/>
              <w:rPr>
                <w:sz w:val="22"/>
                <w:szCs w:val="22"/>
              </w:rPr>
            </w:pPr>
            <w:r w:rsidRPr="00DE5953">
              <w:rPr>
                <w:sz w:val="22"/>
                <w:szCs w:val="22"/>
              </w:rPr>
              <w:t>Школьный стадион</w:t>
            </w:r>
          </w:p>
        </w:tc>
        <w:tc>
          <w:tcPr>
            <w:tcW w:w="1599" w:type="dxa"/>
            <w:vMerge/>
            <w:shd w:val="clear" w:color="auto" w:fill="auto"/>
            <w:vAlign w:val="center"/>
            <w:hideMark/>
          </w:tcPr>
          <w:p w:rsidR="00111AA9" w:rsidRPr="00DE5953" w:rsidRDefault="00111AA9" w:rsidP="00AD2898">
            <w:pPr>
              <w:ind w:firstLine="0"/>
              <w:jc w:val="left"/>
              <w:rPr>
                <w:sz w:val="22"/>
                <w:szCs w:val="22"/>
              </w:rPr>
            </w:pPr>
          </w:p>
        </w:tc>
        <w:tc>
          <w:tcPr>
            <w:tcW w:w="1417" w:type="dxa"/>
            <w:vMerge/>
            <w:shd w:val="clear" w:color="auto" w:fill="auto"/>
            <w:vAlign w:val="center"/>
            <w:hideMark/>
          </w:tcPr>
          <w:p w:rsidR="00111AA9" w:rsidRPr="00DE5953" w:rsidRDefault="00111AA9" w:rsidP="00AD2898">
            <w:pPr>
              <w:ind w:firstLine="0"/>
              <w:jc w:val="left"/>
              <w:rPr>
                <w:sz w:val="22"/>
                <w:szCs w:val="22"/>
              </w:rPr>
            </w:pPr>
          </w:p>
        </w:tc>
        <w:tc>
          <w:tcPr>
            <w:tcW w:w="1199" w:type="dxa"/>
            <w:shd w:val="clear" w:color="auto" w:fill="auto"/>
            <w:vAlign w:val="center"/>
            <w:hideMark/>
          </w:tcPr>
          <w:p w:rsidR="00111AA9" w:rsidRPr="00DE5953" w:rsidRDefault="00111AA9" w:rsidP="00AD2898">
            <w:pPr>
              <w:ind w:firstLine="0"/>
              <w:jc w:val="center"/>
              <w:rPr>
                <w:sz w:val="22"/>
                <w:szCs w:val="22"/>
              </w:rPr>
            </w:pPr>
            <w:r w:rsidRPr="00DE5953">
              <w:rPr>
                <w:sz w:val="22"/>
                <w:szCs w:val="22"/>
              </w:rPr>
              <w:t>400</w:t>
            </w:r>
          </w:p>
        </w:tc>
        <w:tc>
          <w:tcPr>
            <w:tcW w:w="1736" w:type="dxa"/>
            <w:vMerge/>
            <w:shd w:val="clear" w:color="auto" w:fill="auto"/>
            <w:vAlign w:val="center"/>
            <w:hideMark/>
          </w:tcPr>
          <w:p w:rsidR="00111AA9" w:rsidRPr="00DE5953" w:rsidRDefault="00111AA9" w:rsidP="00AD2898">
            <w:pPr>
              <w:ind w:firstLine="0"/>
              <w:jc w:val="left"/>
              <w:rPr>
                <w:sz w:val="22"/>
                <w:szCs w:val="22"/>
              </w:rPr>
            </w:pPr>
          </w:p>
        </w:tc>
        <w:tc>
          <w:tcPr>
            <w:tcW w:w="1318" w:type="dxa"/>
            <w:shd w:val="clear" w:color="auto" w:fill="auto"/>
            <w:vAlign w:val="center"/>
            <w:hideMark/>
          </w:tcPr>
          <w:p w:rsidR="00111AA9" w:rsidRPr="00DE5953" w:rsidRDefault="00111AA9" w:rsidP="00AD2898">
            <w:pPr>
              <w:ind w:firstLine="0"/>
              <w:jc w:val="left"/>
              <w:rPr>
                <w:sz w:val="22"/>
                <w:szCs w:val="22"/>
              </w:rPr>
            </w:pPr>
            <w:r w:rsidRPr="00DE5953">
              <w:rPr>
                <w:sz w:val="22"/>
                <w:szCs w:val="22"/>
              </w:rPr>
              <w:t xml:space="preserve"> -</w:t>
            </w:r>
          </w:p>
        </w:tc>
      </w:tr>
      <w:tr w:rsidR="00111AA9" w:rsidRPr="00DE5953" w:rsidTr="00111AA9">
        <w:trPr>
          <w:cantSplit/>
          <w:trHeight w:val="20"/>
        </w:trPr>
        <w:tc>
          <w:tcPr>
            <w:tcW w:w="534" w:type="dxa"/>
            <w:shd w:val="clear" w:color="auto" w:fill="auto"/>
            <w:vAlign w:val="center"/>
          </w:tcPr>
          <w:p w:rsidR="00111AA9" w:rsidRPr="00DE5953" w:rsidRDefault="006C01D0" w:rsidP="00AD2898">
            <w:pPr>
              <w:ind w:firstLine="0"/>
              <w:jc w:val="center"/>
              <w:rPr>
                <w:sz w:val="22"/>
                <w:szCs w:val="22"/>
              </w:rPr>
            </w:pPr>
            <w:r w:rsidRPr="00DE5953">
              <w:rPr>
                <w:sz w:val="22"/>
                <w:szCs w:val="22"/>
              </w:rPr>
              <w:t>17</w:t>
            </w:r>
          </w:p>
        </w:tc>
        <w:tc>
          <w:tcPr>
            <w:tcW w:w="1803" w:type="dxa"/>
            <w:shd w:val="clear" w:color="auto" w:fill="auto"/>
            <w:vAlign w:val="center"/>
          </w:tcPr>
          <w:p w:rsidR="00111AA9" w:rsidRPr="00DE5953" w:rsidRDefault="00111AA9" w:rsidP="00AD2898">
            <w:pPr>
              <w:ind w:firstLine="0"/>
              <w:jc w:val="left"/>
              <w:rPr>
                <w:sz w:val="22"/>
                <w:szCs w:val="22"/>
              </w:rPr>
            </w:pPr>
            <w:r w:rsidRPr="00DE5953">
              <w:rPr>
                <w:sz w:val="22"/>
                <w:szCs w:val="22"/>
              </w:rPr>
              <w:t>Универсальная спортивная площадка</w:t>
            </w:r>
          </w:p>
        </w:tc>
        <w:tc>
          <w:tcPr>
            <w:tcW w:w="1599" w:type="dxa"/>
            <w:vMerge/>
            <w:shd w:val="clear" w:color="auto" w:fill="auto"/>
            <w:vAlign w:val="center"/>
          </w:tcPr>
          <w:p w:rsidR="00111AA9" w:rsidRPr="00DE5953" w:rsidRDefault="00111AA9" w:rsidP="00AD2898">
            <w:pPr>
              <w:ind w:firstLine="0"/>
              <w:jc w:val="left"/>
              <w:rPr>
                <w:sz w:val="22"/>
                <w:szCs w:val="22"/>
              </w:rPr>
            </w:pPr>
          </w:p>
        </w:tc>
        <w:tc>
          <w:tcPr>
            <w:tcW w:w="1417" w:type="dxa"/>
            <w:vMerge/>
            <w:shd w:val="clear" w:color="auto" w:fill="auto"/>
            <w:vAlign w:val="center"/>
          </w:tcPr>
          <w:p w:rsidR="00111AA9" w:rsidRPr="00DE5953" w:rsidRDefault="00111AA9" w:rsidP="00AD2898">
            <w:pPr>
              <w:ind w:firstLine="0"/>
              <w:jc w:val="left"/>
              <w:rPr>
                <w:sz w:val="22"/>
                <w:szCs w:val="22"/>
              </w:rPr>
            </w:pPr>
          </w:p>
        </w:tc>
        <w:tc>
          <w:tcPr>
            <w:tcW w:w="1199" w:type="dxa"/>
            <w:shd w:val="clear" w:color="auto" w:fill="auto"/>
            <w:vAlign w:val="center"/>
          </w:tcPr>
          <w:p w:rsidR="00111AA9" w:rsidRPr="00DE5953" w:rsidRDefault="00111AA9" w:rsidP="00AD2898">
            <w:pPr>
              <w:ind w:firstLine="0"/>
              <w:jc w:val="center"/>
              <w:rPr>
                <w:sz w:val="22"/>
                <w:szCs w:val="22"/>
              </w:rPr>
            </w:pPr>
            <w:r w:rsidRPr="00DE5953">
              <w:rPr>
                <w:sz w:val="22"/>
                <w:szCs w:val="22"/>
              </w:rPr>
              <w:t>800</w:t>
            </w:r>
          </w:p>
        </w:tc>
        <w:tc>
          <w:tcPr>
            <w:tcW w:w="1736" w:type="dxa"/>
            <w:shd w:val="clear" w:color="auto" w:fill="auto"/>
            <w:vAlign w:val="center"/>
          </w:tcPr>
          <w:p w:rsidR="00111AA9" w:rsidRPr="00DE5953" w:rsidRDefault="00111AA9" w:rsidP="00111AA9">
            <w:pPr>
              <w:ind w:firstLine="0"/>
              <w:jc w:val="left"/>
              <w:rPr>
                <w:sz w:val="22"/>
                <w:szCs w:val="22"/>
              </w:rPr>
            </w:pPr>
            <w:r w:rsidRPr="00DE5953">
              <w:rPr>
                <w:sz w:val="22"/>
                <w:szCs w:val="22"/>
              </w:rPr>
              <w:t>пропускная способность в день – 29 чел.</w:t>
            </w:r>
          </w:p>
        </w:tc>
        <w:tc>
          <w:tcPr>
            <w:tcW w:w="1318" w:type="dxa"/>
            <w:shd w:val="clear" w:color="auto" w:fill="auto"/>
            <w:vAlign w:val="center"/>
          </w:tcPr>
          <w:p w:rsidR="00111AA9" w:rsidRPr="00DE5953" w:rsidRDefault="00111AA9" w:rsidP="00AD2898">
            <w:pPr>
              <w:ind w:firstLine="0"/>
              <w:jc w:val="left"/>
              <w:rPr>
                <w:sz w:val="22"/>
                <w:szCs w:val="22"/>
              </w:rPr>
            </w:pPr>
          </w:p>
        </w:tc>
      </w:tr>
      <w:tr w:rsidR="00AD2898" w:rsidRPr="00DE5953" w:rsidTr="00111AA9">
        <w:trPr>
          <w:cantSplit/>
          <w:trHeight w:val="20"/>
        </w:trPr>
        <w:tc>
          <w:tcPr>
            <w:tcW w:w="534" w:type="dxa"/>
            <w:shd w:val="clear" w:color="auto" w:fill="auto"/>
            <w:vAlign w:val="center"/>
            <w:hideMark/>
          </w:tcPr>
          <w:p w:rsidR="00AD2898" w:rsidRPr="00DE5953" w:rsidRDefault="006C01D0" w:rsidP="00AD2898">
            <w:pPr>
              <w:ind w:firstLine="0"/>
              <w:jc w:val="center"/>
              <w:rPr>
                <w:sz w:val="22"/>
                <w:szCs w:val="22"/>
              </w:rPr>
            </w:pPr>
            <w:r w:rsidRPr="00DE5953">
              <w:rPr>
                <w:sz w:val="22"/>
                <w:szCs w:val="22"/>
              </w:rPr>
              <w:t>1</w:t>
            </w:r>
            <w:r w:rsidR="00AD2898" w:rsidRPr="00DE5953">
              <w:rPr>
                <w:sz w:val="22"/>
                <w:szCs w:val="22"/>
              </w:rPr>
              <w:t>8</w:t>
            </w:r>
          </w:p>
        </w:tc>
        <w:tc>
          <w:tcPr>
            <w:tcW w:w="1803" w:type="dxa"/>
            <w:shd w:val="clear" w:color="auto" w:fill="auto"/>
            <w:vAlign w:val="center"/>
            <w:hideMark/>
          </w:tcPr>
          <w:p w:rsidR="00AD2898" w:rsidRPr="00DE5953" w:rsidRDefault="00AD2898" w:rsidP="00AD2898">
            <w:pPr>
              <w:ind w:firstLine="0"/>
              <w:jc w:val="left"/>
              <w:rPr>
                <w:sz w:val="22"/>
                <w:szCs w:val="22"/>
              </w:rPr>
            </w:pPr>
            <w:r w:rsidRPr="00DE5953">
              <w:rPr>
                <w:sz w:val="22"/>
                <w:szCs w:val="22"/>
              </w:rPr>
              <w:t>Школьный спортивный зал</w:t>
            </w:r>
          </w:p>
        </w:tc>
        <w:tc>
          <w:tcPr>
            <w:tcW w:w="1599" w:type="dxa"/>
            <w:vMerge w:val="restart"/>
            <w:shd w:val="clear" w:color="auto" w:fill="auto"/>
            <w:vAlign w:val="center"/>
            <w:hideMark/>
          </w:tcPr>
          <w:p w:rsidR="00AD2898" w:rsidRPr="00DE5953" w:rsidRDefault="00AD2898" w:rsidP="00AD2898">
            <w:pPr>
              <w:ind w:firstLine="0"/>
              <w:jc w:val="left"/>
              <w:rPr>
                <w:sz w:val="22"/>
                <w:szCs w:val="22"/>
              </w:rPr>
            </w:pPr>
            <w:r w:rsidRPr="00DE5953">
              <w:rPr>
                <w:sz w:val="22"/>
                <w:szCs w:val="22"/>
              </w:rPr>
              <w:t xml:space="preserve">МБОУ «Ломовская средняя общеобразовательная школа» </w:t>
            </w:r>
          </w:p>
        </w:tc>
        <w:tc>
          <w:tcPr>
            <w:tcW w:w="1417" w:type="dxa"/>
            <w:vMerge w:val="restart"/>
            <w:shd w:val="clear" w:color="auto" w:fill="auto"/>
            <w:vAlign w:val="center"/>
            <w:hideMark/>
          </w:tcPr>
          <w:p w:rsidR="00AD2898" w:rsidRPr="00DE5953" w:rsidRDefault="002D70D0" w:rsidP="00AD2898">
            <w:pPr>
              <w:ind w:firstLine="0"/>
              <w:jc w:val="left"/>
              <w:rPr>
                <w:sz w:val="22"/>
                <w:szCs w:val="22"/>
              </w:rPr>
            </w:pPr>
            <w:r w:rsidRPr="00DE5953">
              <w:rPr>
                <w:sz w:val="22"/>
                <w:szCs w:val="22"/>
              </w:rPr>
              <w:t>д. Ломь, ул. Школьная, 17</w:t>
            </w:r>
          </w:p>
        </w:tc>
        <w:tc>
          <w:tcPr>
            <w:tcW w:w="1199" w:type="dxa"/>
            <w:shd w:val="clear" w:color="auto" w:fill="auto"/>
            <w:vAlign w:val="center"/>
            <w:hideMark/>
          </w:tcPr>
          <w:p w:rsidR="00AD2898" w:rsidRPr="00DE5953" w:rsidRDefault="002D70D0" w:rsidP="00AD2898">
            <w:pPr>
              <w:ind w:firstLine="0"/>
              <w:jc w:val="center"/>
              <w:rPr>
                <w:sz w:val="22"/>
                <w:szCs w:val="22"/>
              </w:rPr>
            </w:pPr>
            <w:r w:rsidRPr="00DE5953">
              <w:rPr>
                <w:sz w:val="22"/>
                <w:szCs w:val="22"/>
              </w:rPr>
              <w:t>281</w:t>
            </w:r>
          </w:p>
        </w:tc>
        <w:tc>
          <w:tcPr>
            <w:tcW w:w="1736" w:type="dxa"/>
            <w:vMerge w:val="restart"/>
            <w:shd w:val="clear" w:color="auto" w:fill="auto"/>
            <w:vAlign w:val="center"/>
            <w:hideMark/>
          </w:tcPr>
          <w:p w:rsidR="00AD2898" w:rsidRPr="00DE5953" w:rsidRDefault="00AD2898" w:rsidP="00AD2898">
            <w:pPr>
              <w:ind w:firstLine="0"/>
              <w:jc w:val="left"/>
              <w:rPr>
                <w:sz w:val="22"/>
                <w:szCs w:val="22"/>
              </w:rPr>
            </w:pPr>
            <w:r w:rsidRPr="00DE5953">
              <w:rPr>
                <w:sz w:val="22"/>
                <w:szCs w:val="22"/>
              </w:rPr>
              <w:t>Баскетбол волейбол, 25</w:t>
            </w:r>
          </w:p>
        </w:tc>
        <w:tc>
          <w:tcPr>
            <w:tcW w:w="1318" w:type="dxa"/>
            <w:shd w:val="clear" w:color="auto" w:fill="auto"/>
            <w:vAlign w:val="center"/>
            <w:hideMark/>
          </w:tcPr>
          <w:p w:rsidR="00AD2898" w:rsidRPr="00DE5953" w:rsidRDefault="00AD2898" w:rsidP="00AD2898">
            <w:pPr>
              <w:ind w:firstLine="0"/>
              <w:jc w:val="left"/>
              <w:rPr>
                <w:sz w:val="22"/>
                <w:szCs w:val="22"/>
              </w:rPr>
            </w:pPr>
            <w:r w:rsidRPr="00DE5953">
              <w:rPr>
                <w:sz w:val="22"/>
                <w:szCs w:val="22"/>
              </w:rPr>
              <w:t>-</w:t>
            </w:r>
          </w:p>
        </w:tc>
      </w:tr>
      <w:tr w:rsidR="00AD2898" w:rsidRPr="00DE5953" w:rsidTr="00111AA9">
        <w:trPr>
          <w:cantSplit/>
          <w:trHeight w:val="20"/>
        </w:trPr>
        <w:tc>
          <w:tcPr>
            <w:tcW w:w="534" w:type="dxa"/>
            <w:shd w:val="clear" w:color="auto" w:fill="auto"/>
            <w:vAlign w:val="center"/>
            <w:hideMark/>
          </w:tcPr>
          <w:p w:rsidR="00AD2898" w:rsidRPr="00DE5953" w:rsidRDefault="006C01D0" w:rsidP="00AD2898">
            <w:pPr>
              <w:ind w:firstLine="0"/>
              <w:jc w:val="center"/>
              <w:rPr>
                <w:sz w:val="22"/>
                <w:szCs w:val="22"/>
              </w:rPr>
            </w:pPr>
            <w:r w:rsidRPr="00DE5953">
              <w:rPr>
                <w:sz w:val="22"/>
                <w:szCs w:val="22"/>
              </w:rPr>
              <w:t>1</w:t>
            </w:r>
            <w:r w:rsidR="00AD2898" w:rsidRPr="00DE5953">
              <w:rPr>
                <w:sz w:val="22"/>
                <w:szCs w:val="22"/>
              </w:rPr>
              <w:t>9</w:t>
            </w:r>
          </w:p>
        </w:tc>
        <w:tc>
          <w:tcPr>
            <w:tcW w:w="1803" w:type="dxa"/>
            <w:shd w:val="clear" w:color="auto" w:fill="auto"/>
            <w:vAlign w:val="center"/>
            <w:hideMark/>
          </w:tcPr>
          <w:p w:rsidR="00AD2898" w:rsidRPr="00DE5953" w:rsidRDefault="00AD2898" w:rsidP="00AD2898">
            <w:pPr>
              <w:ind w:firstLine="0"/>
              <w:jc w:val="left"/>
              <w:rPr>
                <w:sz w:val="22"/>
                <w:szCs w:val="22"/>
              </w:rPr>
            </w:pPr>
            <w:r w:rsidRPr="00DE5953">
              <w:rPr>
                <w:sz w:val="22"/>
                <w:szCs w:val="22"/>
              </w:rPr>
              <w:t>Школьная спортивная площадка</w:t>
            </w:r>
          </w:p>
        </w:tc>
        <w:tc>
          <w:tcPr>
            <w:tcW w:w="1599" w:type="dxa"/>
            <w:vMerge/>
            <w:shd w:val="clear" w:color="auto" w:fill="auto"/>
            <w:vAlign w:val="center"/>
            <w:hideMark/>
          </w:tcPr>
          <w:p w:rsidR="00AD2898" w:rsidRPr="00DE5953" w:rsidRDefault="00AD2898" w:rsidP="00AD2898">
            <w:pPr>
              <w:ind w:firstLine="0"/>
              <w:jc w:val="left"/>
              <w:rPr>
                <w:sz w:val="22"/>
                <w:szCs w:val="22"/>
              </w:rPr>
            </w:pPr>
          </w:p>
        </w:tc>
        <w:tc>
          <w:tcPr>
            <w:tcW w:w="1417" w:type="dxa"/>
            <w:vMerge/>
            <w:shd w:val="clear" w:color="auto" w:fill="auto"/>
            <w:vAlign w:val="center"/>
            <w:hideMark/>
          </w:tcPr>
          <w:p w:rsidR="00AD2898" w:rsidRPr="00DE5953" w:rsidRDefault="00AD2898" w:rsidP="00AD2898">
            <w:pPr>
              <w:ind w:firstLine="0"/>
              <w:jc w:val="left"/>
              <w:rPr>
                <w:sz w:val="22"/>
                <w:szCs w:val="22"/>
              </w:rPr>
            </w:pPr>
          </w:p>
        </w:tc>
        <w:tc>
          <w:tcPr>
            <w:tcW w:w="1199" w:type="dxa"/>
            <w:shd w:val="clear" w:color="auto" w:fill="auto"/>
            <w:vAlign w:val="center"/>
            <w:hideMark/>
          </w:tcPr>
          <w:p w:rsidR="00AD2898" w:rsidRPr="00DE5953" w:rsidRDefault="00AD2898" w:rsidP="00AD2898">
            <w:pPr>
              <w:ind w:firstLine="0"/>
              <w:jc w:val="center"/>
              <w:rPr>
                <w:sz w:val="22"/>
                <w:szCs w:val="22"/>
              </w:rPr>
            </w:pPr>
            <w:r w:rsidRPr="00DE5953">
              <w:rPr>
                <w:sz w:val="22"/>
                <w:szCs w:val="22"/>
              </w:rPr>
              <w:t>200</w:t>
            </w:r>
          </w:p>
        </w:tc>
        <w:tc>
          <w:tcPr>
            <w:tcW w:w="1736" w:type="dxa"/>
            <w:vMerge/>
            <w:shd w:val="clear" w:color="auto" w:fill="auto"/>
            <w:vAlign w:val="center"/>
            <w:hideMark/>
          </w:tcPr>
          <w:p w:rsidR="00AD2898" w:rsidRPr="00DE5953" w:rsidRDefault="00AD2898" w:rsidP="00AD2898">
            <w:pPr>
              <w:ind w:firstLine="0"/>
              <w:jc w:val="left"/>
              <w:rPr>
                <w:sz w:val="22"/>
                <w:szCs w:val="22"/>
              </w:rPr>
            </w:pPr>
          </w:p>
        </w:tc>
        <w:tc>
          <w:tcPr>
            <w:tcW w:w="1318" w:type="dxa"/>
            <w:shd w:val="clear" w:color="auto" w:fill="auto"/>
            <w:vAlign w:val="center"/>
            <w:hideMark/>
          </w:tcPr>
          <w:p w:rsidR="00AD2898" w:rsidRPr="00DE5953" w:rsidRDefault="00AD2898" w:rsidP="00AD2898">
            <w:pPr>
              <w:ind w:firstLine="0"/>
              <w:jc w:val="left"/>
              <w:rPr>
                <w:sz w:val="22"/>
                <w:szCs w:val="22"/>
              </w:rPr>
            </w:pPr>
            <w:r w:rsidRPr="00DE5953">
              <w:rPr>
                <w:sz w:val="22"/>
                <w:szCs w:val="22"/>
              </w:rPr>
              <w:t>-</w:t>
            </w:r>
          </w:p>
        </w:tc>
      </w:tr>
      <w:tr w:rsidR="00AD2898" w:rsidRPr="00DE5953" w:rsidTr="00111AA9">
        <w:trPr>
          <w:cantSplit/>
          <w:trHeight w:val="20"/>
        </w:trPr>
        <w:tc>
          <w:tcPr>
            <w:tcW w:w="534" w:type="dxa"/>
            <w:shd w:val="clear" w:color="auto" w:fill="auto"/>
            <w:vAlign w:val="center"/>
            <w:hideMark/>
          </w:tcPr>
          <w:p w:rsidR="00AD2898" w:rsidRPr="00DE5953" w:rsidRDefault="006C01D0" w:rsidP="00AD2898">
            <w:pPr>
              <w:ind w:firstLine="0"/>
              <w:jc w:val="center"/>
              <w:rPr>
                <w:sz w:val="22"/>
                <w:szCs w:val="22"/>
              </w:rPr>
            </w:pPr>
            <w:r w:rsidRPr="00DE5953">
              <w:rPr>
                <w:sz w:val="22"/>
                <w:szCs w:val="22"/>
              </w:rPr>
              <w:t>2</w:t>
            </w:r>
            <w:r w:rsidR="00AD2898" w:rsidRPr="00DE5953">
              <w:rPr>
                <w:sz w:val="22"/>
                <w:szCs w:val="22"/>
              </w:rPr>
              <w:t>0</w:t>
            </w:r>
          </w:p>
        </w:tc>
        <w:tc>
          <w:tcPr>
            <w:tcW w:w="1803" w:type="dxa"/>
            <w:shd w:val="clear" w:color="auto" w:fill="auto"/>
            <w:vAlign w:val="center"/>
            <w:hideMark/>
          </w:tcPr>
          <w:p w:rsidR="00AD2898" w:rsidRPr="00DE5953" w:rsidRDefault="00AD2898" w:rsidP="00AD2898">
            <w:pPr>
              <w:ind w:firstLine="0"/>
              <w:jc w:val="left"/>
              <w:rPr>
                <w:sz w:val="22"/>
                <w:szCs w:val="22"/>
              </w:rPr>
            </w:pPr>
            <w:r w:rsidRPr="00DE5953">
              <w:rPr>
                <w:sz w:val="22"/>
                <w:szCs w:val="22"/>
              </w:rPr>
              <w:t>Школьный спортивный зал</w:t>
            </w:r>
          </w:p>
        </w:tc>
        <w:tc>
          <w:tcPr>
            <w:tcW w:w="1599" w:type="dxa"/>
            <w:shd w:val="clear" w:color="auto" w:fill="auto"/>
            <w:vAlign w:val="center"/>
            <w:hideMark/>
          </w:tcPr>
          <w:p w:rsidR="00AD2898" w:rsidRPr="00DE5953" w:rsidRDefault="00AD2898" w:rsidP="00AD2898">
            <w:pPr>
              <w:ind w:firstLine="0"/>
              <w:jc w:val="left"/>
              <w:rPr>
                <w:sz w:val="22"/>
                <w:szCs w:val="22"/>
              </w:rPr>
            </w:pPr>
            <w:r w:rsidRPr="00DE5953">
              <w:rPr>
                <w:sz w:val="22"/>
                <w:szCs w:val="22"/>
              </w:rPr>
              <w:t>МКОУ «Нижнесыповская общая образовательная школа»</w:t>
            </w:r>
          </w:p>
        </w:tc>
        <w:tc>
          <w:tcPr>
            <w:tcW w:w="1417" w:type="dxa"/>
            <w:shd w:val="clear" w:color="auto" w:fill="auto"/>
            <w:vAlign w:val="center"/>
            <w:hideMark/>
          </w:tcPr>
          <w:p w:rsidR="00AD2898" w:rsidRPr="00DE5953" w:rsidRDefault="00AD2898" w:rsidP="00AD2898">
            <w:pPr>
              <w:ind w:firstLine="0"/>
              <w:jc w:val="left"/>
              <w:rPr>
                <w:sz w:val="22"/>
                <w:szCs w:val="22"/>
              </w:rPr>
            </w:pPr>
            <w:r w:rsidRPr="00DE5953">
              <w:rPr>
                <w:sz w:val="22"/>
                <w:szCs w:val="22"/>
              </w:rPr>
              <w:t>с. Нижний Сып, ул. Коммунистическая</w:t>
            </w:r>
            <w:r w:rsidR="002D70D0" w:rsidRPr="00DE5953">
              <w:rPr>
                <w:sz w:val="22"/>
                <w:szCs w:val="22"/>
              </w:rPr>
              <w:t>, 61</w:t>
            </w:r>
          </w:p>
        </w:tc>
        <w:tc>
          <w:tcPr>
            <w:tcW w:w="1199" w:type="dxa"/>
            <w:shd w:val="clear" w:color="auto" w:fill="auto"/>
            <w:vAlign w:val="center"/>
            <w:hideMark/>
          </w:tcPr>
          <w:p w:rsidR="00AD2898" w:rsidRPr="00DE5953" w:rsidRDefault="00AD2898" w:rsidP="00AD2898">
            <w:pPr>
              <w:ind w:firstLine="0"/>
              <w:jc w:val="center"/>
              <w:rPr>
                <w:sz w:val="22"/>
                <w:szCs w:val="22"/>
              </w:rPr>
            </w:pPr>
            <w:r w:rsidRPr="00DE5953">
              <w:rPr>
                <w:sz w:val="22"/>
                <w:szCs w:val="22"/>
              </w:rPr>
              <w:t>162</w:t>
            </w:r>
          </w:p>
        </w:tc>
        <w:tc>
          <w:tcPr>
            <w:tcW w:w="1736" w:type="dxa"/>
            <w:shd w:val="clear" w:color="auto" w:fill="auto"/>
            <w:vAlign w:val="center"/>
            <w:hideMark/>
          </w:tcPr>
          <w:p w:rsidR="00AD2898" w:rsidRPr="00DE5953" w:rsidRDefault="00AD2898" w:rsidP="002D70D0">
            <w:pPr>
              <w:ind w:firstLine="0"/>
              <w:jc w:val="left"/>
              <w:rPr>
                <w:sz w:val="22"/>
                <w:szCs w:val="22"/>
              </w:rPr>
            </w:pPr>
            <w:r w:rsidRPr="00DE5953">
              <w:rPr>
                <w:sz w:val="22"/>
                <w:szCs w:val="22"/>
              </w:rPr>
              <w:t xml:space="preserve">Волейбол, баскетбол, кореш, </w:t>
            </w:r>
            <w:r w:rsidR="002D70D0" w:rsidRPr="00DE5953">
              <w:rPr>
                <w:sz w:val="22"/>
                <w:szCs w:val="22"/>
              </w:rPr>
              <w:t>19</w:t>
            </w:r>
          </w:p>
        </w:tc>
        <w:tc>
          <w:tcPr>
            <w:tcW w:w="1318" w:type="dxa"/>
            <w:shd w:val="clear" w:color="auto" w:fill="auto"/>
            <w:vAlign w:val="center"/>
            <w:hideMark/>
          </w:tcPr>
          <w:p w:rsidR="00AD2898" w:rsidRPr="00DE5953" w:rsidRDefault="00E55CFA" w:rsidP="00AD2898">
            <w:pPr>
              <w:ind w:firstLine="0"/>
              <w:jc w:val="left"/>
              <w:rPr>
                <w:sz w:val="22"/>
                <w:szCs w:val="22"/>
              </w:rPr>
            </w:pPr>
            <w:r w:rsidRPr="00DE5953">
              <w:rPr>
                <w:sz w:val="22"/>
                <w:szCs w:val="22"/>
              </w:rPr>
              <w:t>-</w:t>
            </w:r>
          </w:p>
        </w:tc>
      </w:tr>
      <w:tr w:rsidR="00AD2898" w:rsidRPr="00DE5953" w:rsidTr="00111AA9">
        <w:trPr>
          <w:cantSplit/>
          <w:trHeight w:val="20"/>
        </w:trPr>
        <w:tc>
          <w:tcPr>
            <w:tcW w:w="534" w:type="dxa"/>
            <w:shd w:val="clear" w:color="auto" w:fill="auto"/>
            <w:vAlign w:val="center"/>
            <w:hideMark/>
          </w:tcPr>
          <w:p w:rsidR="00AD2898" w:rsidRPr="00DE5953" w:rsidRDefault="006C01D0" w:rsidP="00AD2898">
            <w:pPr>
              <w:ind w:firstLine="0"/>
              <w:jc w:val="center"/>
              <w:rPr>
                <w:sz w:val="22"/>
                <w:szCs w:val="22"/>
              </w:rPr>
            </w:pPr>
            <w:r w:rsidRPr="00DE5953">
              <w:rPr>
                <w:sz w:val="22"/>
                <w:szCs w:val="22"/>
              </w:rPr>
              <w:t>21</w:t>
            </w:r>
          </w:p>
        </w:tc>
        <w:tc>
          <w:tcPr>
            <w:tcW w:w="1803" w:type="dxa"/>
            <w:shd w:val="clear" w:color="auto" w:fill="auto"/>
            <w:vAlign w:val="center"/>
            <w:hideMark/>
          </w:tcPr>
          <w:p w:rsidR="00AD2898" w:rsidRPr="00DE5953" w:rsidRDefault="00AD2898" w:rsidP="00AD2898">
            <w:pPr>
              <w:ind w:firstLine="0"/>
              <w:jc w:val="left"/>
              <w:rPr>
                <w:sz w:val="22"/>
                <w:szCs w:val="22"/>
              </w:rPr>
            </w:pPr>
            <w:r w:rsidRPr="00DE5953">
              <w:rPr>
                <w:sz w:val="22"/>
                <w:szCs w:val="22"/>
              </w:rPr>
              <w:t>Школьный спортивный зал</w:t>
            </w:r>
          </w:p>
        </w:tc>
        <w:tc>
          <w:tcPr>
            <w:tcW w:w="1599" w:type="dxa"/>
            <w:vMerge w:val="restart"/>
            <w:shd w:val="clear" w:color="auto" w:fill="auto"/>
            <w:vAlign w:val="center"/>
            <w:hideMark/>
          </w:tcPr>
          <w:p w:rsidR="00AD2898" w:rsidRPr="00DE5953" w:rsidRDefault="00AD2898" w:rsidP="00AD2898">
            <w:pPr>
              <w:ind w:firstLine="0"/>
              <w:jc w:val="left"/>
              <w:rPr>
                <w:sz w:val="22"/>
                <w:szCs w:val="22"/>
              </w:rPr>
            </w:pPr>
            <w:r w:rsidRPr="00DE5953">
              <w:rPr>
                <w:sz w:val="22"/>
                <w:szCs w:val="22"/>
              </w:rPr>
              <w:t>МБОУ «Верхнесыповская общая образовательная школа»</w:t>
            </w:r>
          </w:p>
        </w:tc>
        <w:tc>
          <w:tcPr>
            <w:tcW w:w="1417" w:type="dxa"/>
            <w:vMerge w:val="restart"/>
            <w:shd w:val="clear" w:color="auto" w:fill="auto"/>
            <w:vAlign w:val="center"/>
            <w:hideMark/>
          </w:tcPr>
          <w:p w:rsidR="00AD2898" w:rsidRPr="00DE5953" w:rsidRDefault="00F42CC4" w:rsidP="00AD2898">
            <w:pPr>
              <w:ind w:firstLine="0"/>
              <w:jc w:val="left"/>
              <w:rPr>
                <w:sz w:val="22"/>
                <w:szCs w:val="22"/>
              </w:rPr>
            </w:pPr>
            <w:r w:rsidRPr="00DE5953">
              <w:rPr>
                <w:sz w:val="22"/>
                <w:szCs w:val="22"/>
              </w:rPr>
              <w:t>с</w:t>
            </w:r>
            <w:r w:rsidR="00AD2898" w:rsidRPr="00DE5953">
              <w:rPr>
                <w:sz w:val="22"/>
                <w:szCs w:val="22"/>
              </w:rPr>
              <w:t>. Верхний Сып, ул. Школьная 4</w:t>
            </w:r>
          </w:p>
        </w:tc>
        <w:tc>
          <w:tcPr>
            <w:tcW w:w="1199" w:type="dxa"/>
            <w:shd w:val="clear" w:color="auto" w:fill="auto"/>
            <w:vAlign w:val="center"/>
            <w:hideMark/>
          </w:tcPr>
          <w:p w:rsidR="00AD2898" w:rsidRPr="00DE5953" w:rsidRDefault="00AD2898" w:rsidP="00C143E5">
            <w:pPr>
              <w:ind w:firstLine="0"/>
              <w:jc w:val="center"/>
              <w:rPr>
                <w:sz w:val="22"/>
                <w:szCs w:val="22"/>
              </w:rPr>
            </w:pPr>
            <w:r w:rsidRPr="00DE5953">
              <w:rPr>
                <w:sz w:val="22"/>
                <w:szCs w:val="22"/>
              </w:rPr>
              <w:t>20</w:t>
            </w:r>
            <w:r w:rsidR="00C143E5" w:rsidRPr="00DE5953">
              <w:rPr>
                <w:sz w:val="22"/>
                <w:szCs w:val="22"/>
              </w:rPr>
              <w:t>4</w:t>
            </w:r>
          </w:p>
        </w:tc>
        <w:tc>
          <w:tcPr>
            <w:tcW w:w="1736" w:type="dxa"/>
            <w:vMerge w:val="restart"/>
            <w:shd w:val="clear" w:color="auto" w:fill="auto"/>
            <w:vAlign w:val="center"/>
            <w:hideMark/>
          </w:tcPr>
          <w:p w:rsidR="00AD2898" w:rsidRPr="00DE5953" w:rsidRDefault="00AD2898" w:rsidP="00AD2898">
            <w:pPr>
              <w:ind w:firstLine="0"/>
              <w:jc w:val="left"/>
              <w:rPr>
                <w:sz w:val="22"/>
                <w:szCs w:val="22"/>
              </w:rPr>
            </w:pPr>
            <w:r w:rsidRPr="00DE5953">
              <w:rPr>
                <w:sz w:val="22"/>
                <w:szCs w:val="22"/>
              </w:rPr>
              <w:t>Баскетбол, шахматы, 25</w:t>
            </w:r>
          </w:p>
        </w:tc>
        <w:tc>
          <w:tcPr>
            <w:tcW w:w="1318" w:type="dxa"/>
            <w:shd w:val="clear" w:color="auto" w:fill="auto"/>
            <w:vAlign w:val="center"/>
            <w:hideMark/>
          </w:tcPr>
          <w:p w:rsidR="00AD2898" w:rsidRPr="00DE5953" w:rsidRDefault="00AD2898" w:rsidP="00AD2898">
            <w:pPr>
              <w:ind w:firstLine="0"/>
              <w:jc w:val="left"/>
              <w:rPr>
                <w:sz w:val="22"/>
                <w:szCs w:val="22"/>
              </w:rPr>
            </w:pPr>
            <w:r w:rsidRPr="00DE5953">
              <w:rPr>
                <w:sz w:val="22"/>
                <w:szCs w:val="22"/>
              </w:rPr>
              <w:t>-</w:t>
            </w:r>
          </w:p>
        </w:tc>
      </w:tr>
      <w:tr w:rsidR="00AD2898" w:rsidRPr="00DE5953" w:rsidTr="00111AA9">
        <w:trPr>
          <w:cantSplit/>
          <w:trHeight w:val="20"/>
        </w:trPr>
        <w:tc>
          <w:tcPr>
            <w:tcW w:w="534" w:type="dxa"/>
            <w:shd w:val="clear" w:color="auto" w:fill="auto"/>
            <w:vAlign w:val="center"/>
            <w:hideMark/>
          </w:tcPr>
          <w:p w:rsidR="00AD2898" w:rsidRPr="00DE5953" w:rsidRDefault="006C01D0" w:rsidP="00AD2898">
            <w:pPr>
              <w:ind w:firstLine="0"/>
              <w:jc w:val="center"/>
              <w:rPr>
                <w:sz w:val="22"/>
                <w:szCs w:val="22"/>
              </w:rPr>
            </w:pPr>
            <w:r w:rsidRPr="00DE5953">
              <w:rPr>
                <w:sz w:val="22"/>
                <w:szCs w:val="22"/>
              </w:rPr>
              <w:t>2</w:t>
            </w:r>
            <w:r w:rsidR="00AD2898" w:rsidRPr="00DE5953">
              <w:rPr>
                <w:sz w:val="22"/>
                <w:szCs w:val="22"/>
              </w:rPr>
              <w:t>2</w:t>
            </w:r>
          </w:p>
        </w:tc>
        <w:tc>
          <w:tcPr>
            <w:tcW w:w="1803" w:type="dxa"/>
            <w:shd w:val="clear" w:color="auto" w:fill="auto"/>
            <w:vAlign w:val="center"/>
            <w:hideMark/>
          </w:tcPr>
          <w:p w:rsidR="00AD2898" w:rsidRPr="00DE5953" w:rsidRDefault="00AD2898" w:rsidP="00AD2898">
            <w:pPr>
              <w:ind w:firstLine="0"/>
              <w:jc w:val="left"/>
              <w:rPr>
                <w:sz w:val="22"/>
                <w:szCs w:val="22"/>
              </w:rPr>
            </w:pPr>
            <w:r w:rsidRPr="00DE5953">
              <w:rPr>
                <w:sz w:val="22"/>
                <w:szCs w:val="22"/>
              </w:rPr>
              <w:t>Школьный стадион</w:t>
            </w:r>
          </w:p>
        </w:tc>
        <w:tc>
          <w:tcPr>
            <w:tcW w:w="1599" w:type="dxa"/>
            <w:vMerge/>
            <w:shd w:val="clear" w:color="auto" w:fill="auto"/>
            <w:vAlign w:val="center"/>
            <w:hideMark/>
          </w:tcPr>
          <w:p w:rsidR="00AD2898" w:rsidRPr="00DE5953" w:rsidRDefault="00AD2898" w:rsidP="00AD2898">
            <w:pPr>
              <w:ind w:firstLine="0"/>
              <w:jc w:val="left"/>
              <w:rPr>
                <w:sz w:val="22"/>
                <w:szCs w:val="22"/>
              </w:rPr>
            </w:pPr>
          </w:p>
        </w:tc>
        <w:tc>
          <w:tcPr>
            <w:tcW w:w="1417" w:type="dxa"/>
            <w:vMerge/>
            <w:shd w:val="clear" w:color="auto" w:fill="auto"/>
            <w:vAlign w:val="center"/>
            <w:hideMark/>
          </w:tcPr>
          <w:p w:rsidR="00AD2898" w:rsidRPr="00DE5953" w:rsidRDefault="00AD2898" w:rsidP="00AD2898">
            <w:pPr>
              <w:ind w:firstLine="0"/>
              <w:jc w:val="left"/>
              <w:rPr>
                <w:sz w:val="22"/>
                <w:szCs w:val="22"/>
              </w:rPr>
            </w:pPr>
          </w:p>
        </w:tc>
        <w:tc>
          <w:tcPr>
            <w:tcW w:w="1199" w:type="dxa"/>
            <w:shd w:val="clear" w:color="auto" w:fill="auto"/>
            <w:vAlign w:val="center"/>
            <w:hideMark/>
          </w:tcPr>
          <w:p w:rsidR="00AD2898" w:rsidRPr="00DE5953" w:rsidRDefault="00AD2898" w:rsidP="00AD2898">
            <w:pPr>
              <w:ind w:firstLine="0"/>
              <w:jc w:val="center"/>
              <w:rPr>
                <w:sz w:val="22"/>
                <w:szCs w:val="22"/>
              </w:rPr>
            </w:pPr>
            <w:r w:rsidRPr="00DE5953">
              <w:rPr>
                <w:sz w:val="22"/>
                <w:szCs w:val="22"/>
              </w:rPr>
              <w:t>1400</w:t>
            </w:r>
          </w:p>
        </w:tc>
        <w:tc>
          <w:tcPr>
            <w:tcW w:w="1736" w:type="dxa"/>
            <w:vMerge/>
            <w:shd w:val="clear" w:color="auto" w:fill="auto"/>
            <w:vAlign w:val="center"/>
            <w:hideMark/>
          </w:tcPr>
          <w:p w:rsidR="00AD2898" w:rsidRPr="00DE5953" w:rsidRDefault="00AD2898" w:rsidP="00AD2898">
            <w:pPr>
              <w:ind w:firstLine="0"/>
              <w:jc w:val="left"/>
              <w:rPr>
                <w:sz w:val="22"/>
                <w:szCs w:val="22"/>
              </w:rPr>
            </w:pPr>
          </w:p>
        </w:tc>
        <w:tc>
          <w:tcPr>
            <w:tcW w:w="1318" w:type="dxa"/>
            <w:shd w:val="clear" w:color="auto" w:fill="auto"/>
            <w:vAlign w:val="center"/>
            <w:hideMark/>
          </w:tcPr>
          <w:p w:rsidR="00AD2898" w:rsidRPr="00DE5953" w:rsidRDefault="00AD2898" w:rsidP="00AD2898">
            <w:pPr>
              <w:ind w:firstLine="0"/>
              <w:jc w:val="left"/>
              <w:rPr>
                <w:sz w:val="22"/>
                <w:szCs w:val="22"/>
              </w:rPr>
            </w:pPr>
            <w:r w:rsidRPr="00DE5953">
              <w:rPr>
                <w:sz w:val="22"/>
                <w:szCs w:val="22"/>
              </w:rPr>
              <w:t>-</w:t>
            </w:r>
          </w:p>
        </w:tc>
      </w:tr>
      <w:tr w:rsidR="00EB0ED0" w:rsidRPr="00DE5953" w:rsidTr="00111AA9">
        <w:trPr>
          <w:cantSplit/>
          <w:trHeight w:val="20"/>
        </w:trPr>
        <w:tc>
          <w:tcPr>
            <w:tcW w:w="534" w:type="dxa"/>
            <w:shd w:val="clear" w:color="auto" w:fill="auto"/>
            <w:vAlign w:val="center"/>
          </w:tcPr>
          <w:p w:rsidR="00EB0ED0" w:rsidRPr="00DE5953" w:rsidRDefault="006C01D0" w:rsidP="00EB0ED0">
            <w:pPr>
              <w:ind w:firstLine="0"/>
              <w:jc w:val="center"/>
              <w:rPr>
                <w:sz w:val="22"/>
                <w:szCs w:val="22"/>
              </w:rPr>
            </w:pPr>
            <w:r w:rsidRPr="00DE5953">
              <w:rPr>
                <w:sz w:val="22"/>
                <w:szCs w:val="22"/>
              </w:rPr>
              <w:t>23</w:t>
            </w:r>
          </w:p>
        </w:tc>
        <w:tc>
          <w:tcPr>
            <w:tcW w:w="1803" w:type="dxa"/>
            <w:shd w:val="clear" w:color="auto" w:fill="auto"/>
            <w:vAlign w:val="center"/>
          </w:tcPr>
          <w:p w:rsidR="00EB0ED0" w:rsidRPr="00DE5953" w:rsidRDefault="00EB0ED0" w:rsidP="00EB0ED0">
            <w:pPr>
              <w:ind w:firstLine="0"/>
              <w:jc w:val="left"/>
              <w:rPr>
                <w:sz w:val="22"/>
                <w:szCs w:val="22"/>
              </w:rPr>
            </w:pPr>
            <w:r w:rsidRPr="00DE5953">
              <w:rPr>
                <w:sz w:val="22"/>
                <w:szCs w:val="22"/>
              </w:rPr>
              <w:t>Универсальная игровая площадка</w:t>
            </w:r>
          </w:p>
        </w:tc>
        <w:tc>
          <w:tcPr>
            <w:tcW w:w="1599" w:type="dxa"/>
            <w:shd w:val="clear" w:color="auto" w:fill="auto"/>
            <w:vAlign w:val="center"/>
          </w:tcPr>
          <w:p w:rsidR="00EB0ED0" w:rsidRPr="00DE5953" w:rsidRDefault="00E502E4" w:rsidP="00EB0ED0">
            <w:pPr>
              <w:ind w:firstLine="0"/>
              <w:jc w:val="left"/>
              <w:rPr>
                <w:sz w:val="22"/>
                <w:szCs w:val="22"/>
              </w:rPr>
            </w:pPr>
            <w:r w:rsidRPr="00DE5953">
              <w:rPr>
                <w:sz w:val="22"/>
                <w:szCs w:val="22"/>
              </w:rPr>
              <w:t>Администрация округа</w:t>
            </w:r>
          </w:p>
        </w:tc>
        <w:tc>
          <w:tcPr>
            <w:tcW w:w="1417" w:type="dxa"/>
            <w:shd w:val="clear" w:color="auto" w:fill="auto"/>
            <w:vAlign w:val="center"/>
          </w:tcPr>
          <w:p w:rsidR="00EB0ED0" w:rsidRPr="00DE5953" w:rsidRDefault="00EB0ED0" w:rsidP="00EB0ED0">
            <w:pPr>
              <w:ind w:firstLine="0"/>
              <w:jc w:val="left"/>
              <w:rPr>
                <w:sz w:val="22"/>
                <w:szCs w:val="22"/>
              </w:rPr>
            </w:pPr>
            <w:r w:rsidRPr="00DE5953">
              <w:rPr>
                <w:sz w:val="22"/>
                <w:szCs w:val="22"/>
              </w:rPr>
              <w:t>с. Верхний Сып</w:t>
            </w:r>
          </w:p>
        </w:tc>
        <w:tc>
          <w:tcPr>
            <w:tcW w:w="1199" w:type="dxa"/>
            <w:shd w:val="clear" w:color="auto" w:fill="auto"/>
            <w:vAlign w:val="center"/>
          </w:tcPr>
          <w:p w:rsidR="00EB0ED0" w:rsidRPr="00DE5953" w:rsidRDefault="00EB0ED0" w:rsidP="00EB0ED0">
            <w:pPr>
              <w:ind w:firstLine="0"/>
              <w:jc w:val="center"/>
              <w:rPr>
                <w:sz w:val="22"/>
                <w:szCs w:val="22"/>
              </w:rPr>
            </w:pPr>
            <w:r w:rsidRPr="00DE5953">
              <w:rPr>
                <w:sz w:val="22"/>
                <w:szCs w:val="22"/>
              </w:rPr>
              <w:t>1200</w:t>
            </w:r>
          </w:p>
        </w:tc>
        <w:tc>
          <w:tcPr>
            <w:tcW w:w="1736" w:type="dxa"/>
            <w:shd w:val="clear" w:color="auto" w:fill="auto"/>
            <w:vAlign w:val="center"/>
          </w:tcPr>
          <w:p w:rsidR="00EB0ED0" w:rsidRPr="00DE5953" w:rsidRDefault="00EB0ED0" w:rsidP="00EB0ED0">
            <w:pPr>
              <w:ind w:firstLine="0"/>
              <w:jc w:val="left"/>
              <w:rPr>
                <w:sz w:val="22"/>
                <w:szCs w:val="22"/>
              </w:rPr>
            </w:pPr>
            <w:r w:rsidRPr="00DE5953">
              <w:rPr>
                <w:sz w:val="22"/>
                <w:szCs w:val="22"/>
              </w:rPr>
              <w:t>пропускная способность в день – 20 чел.</w:t>
            </w:r>
          </w:p>
        </w:tc>
        <w:tc>
          <w:tcPr>
            <w:tcW w:w="1318" w:type="dxa"/>
            <w:shd w:val="clear" w:color="auto" w:fill="auto"/>
            <w:vAlign w:val="center"/>
          </w:tcPr>
          <w:p w:rsidR="00EB0ED0" w:rsidRPr="00DE5953" w:rsidRDefault="00EB0ED0" w:rsidP="00EB0ED0">
            <w:pPr>
              <w:ind w:firstLine="0"/>
              <w:jc w:val="left"/>
              <w:rPr>
                <w:sz w:val="22"/>
                <w:szCs w:val="22"/>
              </w:rPr>
            </w:pPr>
            <w:r w:rsidRPr="00DE5953">
              <w:rPr>
                <w:sz w:val="22"/>
                <w:szCs w:val="22"/>
              </w:rPr>
              <w:t>-</w:t>
            </w:r>
          </w:p>
        </w:tc>
      </w:tr>
      <w:tr w:rsidR="00E526BE" w:rsidRPr="00DE5953" w:rsidTr="00111AA9">
        <w:trPr>
          <w:cantSplit/>
          <w:trHeight w:val="20"/>
        </w:trPr>
        <w:tc>
          <w:tcPr>
            <w:tcW w:w="534" w:type="dxa"/>
            <w:shd w:val="clear" w:color="auto" w:fill="auto"/>
            <w:vAlign w:val="center"/>
            <w:hideMark/>
          </w:tcPr>
          <w:p w:rsidR="00E526BE" w:rsidRPr="00DE5953" w:rsidRDefault="00E526BE" w:rsidP="00EB0ED0">
            <w:pPr>
              <w:ind w:firstLine="0"/>
              <w:jc w:val="center"/>
              <w:rPr>
                <w:sz w:val="22"/>
                <w:szCs w:val="22"/>
              </w:rPr>
            </w:pPr>
            <w:r w:rsidRPr="00DE5953">
              <w:rPr>
                <w:sz w:val="22"/>
                <w:szCs w:val="22"/>
              </w:rPr>
              <w:t>24</w:t>
            </w:r>
          </w:p>
        </w:tc>
        <w:tc>
          <w:tcPr>
            <w:tcW w:w="1803" w:type="dxa"/>
            <w:shd w:val="clear" w:color="auto" w:fill="auto"/>
            <w:vAlign w:val="center"/>
            <w:hideMark/>
          </w:tcPr>
          <w:p w:rsidR="00E526BE" w:rsidRPr="00DE5953" w:rsidRDefault="00E526BE" w:rsidP="00EB0ED0">
            <w:pPr>
              <w:ind w:firstLine="0"/>
              <w:jc w:val="left"/>
              <w:rPr>
                <w:sz w:val="22"/>
                <w:szCs w:val="22"/>
              </w:rPr>
            </w:pPr>
            <w:r w:rsidRPr="00DE5953">
              <w:rPr>
                <w:sz w:val="22"/>
                <w:szCs w:val="22"/>
              </w:rPr>
              <w:t>Школьный спортивный зал</w:t>
            </w:r>
          </w:p>
        </w:tc>
        <w:tc>
          <w:tcPr>
            <w:tcW w:w="1599" w:type="dxa"/>
            <w:vMerge w:val="restart"/>
            <w:shd w:val="clear" w:color="auto" w:fill="auto"/>
            <w:vAlign w:val="center"/>
            <w:hideMark/>
          </w:tcPr>
          <w:p w:rsidR="00E526BE" w:rsidRPr="00DE5953" w:rsidRDefault="00E526BE" w:rsidP="00EB0ED0">
            <w:pPr>
              <w:ind w:firstLine="0"/>
              <w:jc w:val="left"/>
              <w:rPr>
                <w:sz w:val="22"/>
                <w:szCs w:val="22"/>
              </w:rPr>
            </w:pPr>
            <w:r w:rsidRPr="00DE5953">
              <w:rPr>
                <w:sz w:val="22"/>
                <w:szCs w:val="22"/>
              </w:rPr>
              <w:t>МБОУ «Судинская средняя общеобразовательная школа»</w:t>
            </w:r>
          </w:p>
        </w:tc>
        <w:tc>
          <w:tcPr>
            <w:tcW w:w="1417" w:type="dxa"/>
            <w:vMerge w:val="restart"/>
            <w:shd w:val="clear" w:color="auto" w:fill="auto"/>
            <w:vAlign w:val="center"/>
            <w:hideMark/>
          </w:tcPr>
          <w:p w:rsidR="00E526BE" w:rsidRPr="00DE5953" w:rsidRDefault="00E526BE" w:rsidP="00EB0ED0">
            <w:pPr>
              <w:ind w:firstLine="0"/>
              <w:jc w:val="left"/>
              <w:rPr>
                <w:sz w:val="22"/>
                <w:szCs w:val="22"/>
              </w:rPr>
            </w:pPr>
            <w:r w:rsidRPr="00DE5953">
              <w:rPr>
                <w:sz w:val="22"/>
                <w:szCs w:val="22"/>
              </w:rPr>
              <w:t>с. Суда, ул. Центральная 29</w:t>
            </w:r>
          </w:p>
        </w:tc>
        <w:tc>
          <w:tcPr>
            <w:tcW w:w="1199" w:type="dxa"/>
            <w:shd w:val="clear" w:color="auto" w:fill="auto"/>
            <w:vAlign w:val="center"/>
            <w:hideMark/>
          </w:tcPr>
          <w:p w:rsidR="00E526BE" w:rsidRPr="00DE5953" w:rsidRDefault="00E526BE" w:rsidP="00EB0ED0">
            <w:pPr>
              <w:ind w:firstLine="0"/>
              <w:jc w:val="center"/>
              <w:rPr>
                <w:sz w:val="22"/>
                <w:szCs w:val="22"/>
              </w:rPr>
            </w:pPr>
            <w:r w:rsidRPr="00DE5953">
              <w:rPr>
                <w:sz w:val="22"/>
                <w:szCs w:val="22"/>
              </w:rPr>
              <w:t>292,32</w:t>
            </w:r>
          </w:p>
        </w:tc>
        <w:tc>
          <w:tcPr>
            <w:tcW w:w="1736" w:type="dxa"/>
            <w:vMerge w:val="restart"/>
            <w:shd w:val="clear" w:color="auto" w:fill="auto"/>
            <w:vAlign w:val="center"/>
            <w:hideMark/>
          </w:tcPr>
          <w:p w:rsidR="00E526BE" w:rsidRPr="00DE5953" w:rsidRDefault="00E526BE" w:rsidP="00EB0ED0">
            <w:pPr>
              <w:ind w:firstLine="0"/>
              <w:jc w:val="left"/>
              <w:rPr>
                <w:sz w:val="22"/>
                <w:szCs w:val="22"/>
              </w:rPr>
            </w:pPr>
            <w:r w:rsidRPr="00DE5953">
              <w:rPr>
                <w:sz w:val="22"/>
                <w:szCs w:val="22"/>
              </w:rPr>
              <w:t>Волейбол, баскетбол, 33</w:t>
            </w:r>
          </w:p>
        </w:tc>
        <w:tc>
          <w:tcPr>
            <w:tcW w:w="1318" w:type="dxa"/>
            <w:shd w:val="clear" w:color="auto" w:fill="auto"/>
            <w:vAlign w:val="center"/>
            <w:hideMark/>
          </w:tcPr>
          <w:p w:rsidR="00E526BE" w:rsidRPr="00DE5953" w:rsidRDefault="00E526BE" w:rsidP="00EB0ED0">
            <w:pPr>
              <w:ind w:firstLine="0"/>
              <w:jc w:val="left"/>
              <w:rPr>
                <w:sz w:val="22"/>
                <w:szCs w:val="22"/>
              </w:rPr>
            </w:pPr>
            <w:r w:rsidRPr="00DE5953">
              <w:rPr>
                <w:sz w:val="22"/>
                <w:szCs w:val="22"/>
              </w:rPr>
              <w:t>-</w:t>
            </w:r>
          </w:p>
        </w:tc>
      </w:tr>
      <w:tr w:rsidR="00E526BE" w:rsidRPr="00DE5953" w:rsidTr="00111AA9">
        <w:trPr>
          <w:cantSplit/>
          <w:trHeight w:val="20"/>
        </w:trPr>
        <w:tc>
          <w:tcPr>
            <w:tcW w:w="534" w:type="dxa"/>
            <w:shd w:val="clear" w:color="auto" w:fill="auto"/>
            <w:vAlign w:val="center"/>
            <w:hideMark/>
          </w:tcPr>
          <w:p w:rsidR="00E526BE" w:rsidRPr="00DE5953" w:rsidRDefault="00E526BE" w:rsidP="00EB0ED0">
            <w:pPr>
              <w:ind w:firstLine="0"/>
              <w:jc w:val="center"/>
              <w:rPr>
                <w:sz w:val="22"/>
                <w:szCs w:val="22"/>
              </w:rPr>
            </w:pPr>
            <w:r w:rsidRPr="00DE5953">
              <w:rPr>
                <w:sz w:val="22"/>
                <w:szCs w:val="22"/>
              </w:rPr>
              <w:t>25</w:t>
            </w:r>
          </w:p>
        </w:tc>
        <w:tc>
          <w:tcPr>
            <w:tcW w:w="1803" w:type="dxa"/>
            <w:shd w:val="clear" w:color="auto" w:fill="auto"/>
            <w:vAlign w:val="center"/>
            <w:hideMark/>
          </w:tcPr>
          <w:p w:rsidR="00E526BE" w:rsidRPr="00DE5953" w:rsidRDefault="00E526BE" w:rsidP="00EB0ED0">
            <w:pPr>
              <w:ind w:firstLine="0"/>
              <w:jc w:val="left"/>
              <w:rPr>
                <w:sz w:val="22"/>
                <w:szCs w:val="22"/>
              </w:rPr>
            </w:pPr>
            <w:r w:rsidRPr="00DE5953">
              <w:rPr>
                <w:sz w:val="22"/>
                <w:szCs w:val="22"/>
              </w:rPr>
              <w:t>Школьный стадион</w:t>
            </w:r>
          </w:p>
        </w:tc>
        <w:tc>
          <w:tcPr>
            <w:tcW w:w="1599" w:type="dxa"/>
            <w:vMerge/>
            <w:shd w:val="clear" w:color="auto" w:fill="auto"/>
            <w:vAlign w:val="center"/>
            <w:hideMark/>
          </w:tcPr>
          <w:p w:rsidR="00E526BE" w:rsidRPr="00DE5953" w:rsidRDefault="00E526BE" w:rsidP="00EB0ED0">
            <w:pPr>
              <w:ind w:firstLine="0"/>
              <w:jc w:val="left"/>
              <w:rPr>
                <w:sz w:val="22"/>
                <w:szCs w:val="22"/>
              </w:rPr>
            </w:pPr>
          </w:p>
        </w:tc>
        <w:tc>
          <w:tcPr>
            <w:tcW w:w="1417" w:type="dxa"/>
            <w:vMerge/>
            <w:shd w:val="clear" w:color="auto" w:fill="auto"/>
            <w:vAlign w:val="center"/>
            <w:hideMark/>
          </w:tcPr>
          <w:p w:rsidR="00E526BE" w:rsidRPr="00DE5953" w:rsidRDefault="00E526BE" w:rsidP="00EB0ED0">
            <w:pPr>
              <w:ind w:firstLine="0"/>
              <w:jc w:val="left"/>
              <w:rPr>
                <w:sz w:val="22"/>
                <w:szCs w:val="22"/>
              </w:rPr>
            </w:pPr>
          </w:p>
        </w:tc>
        <w:tc>
          <w:tcPr>
            <w:tcW w:w="1199" w:type="dxa"/>
            <w:shd w:val="clear" w:color="auto" w:fill="auto"/>
            <w:vAlign w:val="center"/>
            <w:hideMark/>
          </w:tcPr>
          <w:p w:rsidR="00E526BE" w:rsidRPr="00DE5953" w:rsidRDefault="00E526BE" w:rsidP="00EB0ED0">
            <w:pPr>
              <w:ind w:firstLine="0"/>
              <w:jc w:val="center"/>
              <w:rPr>
                <w:sz w:val="22"/>
                <w:szCs w:val="22"/>
              </w:rPr>
            </w:pPr>
            <w:r w:rsidRPr="00DE5953">
              <w:rPr>
                <w:sz w:val="22"/>
                <w:szCs w:val="22"/>
              </w:rPr>
              <w:t>7000</w:t>
            </w:r>
          </w:p>
        </w:tc>
        <w:tc>
          <w:tcPr>
            <w:tcW w:w="1736" w:type="dxa"/>
            <w:vMerge/>
            <w:shd w:val="clear" w:color="auto" w:fill="auto"/>
            <w:vAlign w:val="center"/>
            <w:hideMark/>
          </w:tcPr>
          <w:p w:rsidR="00E526BE" w:rsidRPr="00DE5953" w:rsidRDefault="00E526BE" w:rsidP="00EB0ED0">
            <w:pPr>
              <w:ind w:firstLine="0"/>
              <w:jc w:val="left"/>
              <w:rPr>
                <w:sz w:val="22"/>
                <w:szCs w:val="22"/>
              </w:rPr>
            </w:pPr>
          </w:p>
        </w:tc>
        <w:tc>
          <w:tcPr>
            <w:tcW w:w="1318" w:type="dxa"/>
            <w:shd w:val="clear" w:color="auto" w:fill="auto"/>
            <w:vAlign w:val="center"/>
            <w:hideMark/>
          </w:tcPr>
          <w:p w:rsidR="00E526BE" w:rsidRPr="00DE5953" w:rsidRDefault="00E526BE" w:rsidP="00EB0ED0">
            <w:pPr>
              <w:ind w:firstLine="0"/>
              <w:jc w:val="left"/>
              <w:rPr>
                <w:sz w:val="22"/>
                <w:szCs w:val="22"/>
              </w:rPr>
            </w:pPr>
            <w:r w:rsidRPr="00DE5953">
              <w:rPr>
                <w:sz w:val="22"/>
                <w:szCs w:val="22"/>
              </w:rPr>
              <w:t>-</w:t>
            </w:r>
          </w:p>
        </w:tc>
      </w:tr>
      <w:tr w:rsidR="00E526BE" w:rsidRPr="00DE5953" w:rsidTr="00BC03D2">
        <w:trPr>
          <w:cantSplit/>
          <w:trHeight w:val="20"/>
        </w:trPr>
        <w:tc>
          <w:tcPr>
            <w:tcW w:w="534" w:type="dxa"/>
            <w:shd w:val="clear" w:color="auto" w:fill="auto"/>
            <w:vAlign w:val="center"/>
          </w:tcPr>
          <w:p w:rsidR="00E526BE" w:rsidRPr="00DE5953" w:rsidRDefault="00E526BE" w:rsidP="007A3D8D">
            <w:pPr>
              <w:ind w:firstLine="0"/>
              <w:jc w:val="center"/>
              <w:rPr>
                <w:sz w:val="22"/>
                <w:szCs w:val="22"/>
              </w:rPr>
            </w:pPr>
            <w:r w:rsidRPr="00DE5953">
              <w:rPr>
                <w:sz w:val="22"/>
                <w:szCs w:val="22"/>
              </w:rPr>
              <w:t>26</w:t>
            </w:r>
          </w:p>
        </w:tc>
        <w:tc>
          <w:tcPr>
            <w:tcW w:w="1803" w:type="dxa"/>
            <w:shd w:val="clear" w:color="auto" w:fill="auto"/>
            <w:vAlign w:val="center"/>
          </w:tcPr>
          <w:p w:rsidR="00E526BE" w:rsidRPr="00DE5953" w:rsidRDefault="00E526BE" w:rsidP="007A3D8D">
            <w:pPr>
              <w:ind w:firstLine="0"/>
              <w:jc w:val="left"/>
              <w:rPr>
                <w:sz w:val="22"/>
                <w:szCs w:val="22"/>
              </w:rPr>
            </w:pPr>
            <w:r w:rsidRPr="00DE5953">
              <w:rPr>
                <w:sz w:val="22"/>
                <w:szCs w:val="22"/>
              </w:rPr>
              <w:t>Универсальная игровая площадка</w:t>
            </w:r>
          </w:p>
        </w:tc>
        <w:tc>
          <w:tcPr>
            <w:tcW w:w="1599" w:type="dxa"/>
            <w:vMerge/>
            <w:shd w:val="clear" w:color="auto" w:fill="auto"/>
          </w:tcPr>
          <w:p w:rsidR="00E526BE" w:rsidRPr="00DE5953" w:rsidRDefault="00E526BE" w:rsidP="007A3D8D"/>
        </w:tc>
        <w:tc>
          <w:tcPr>
            <w:tcW w:w="1417" w:type="dxa"/>
            <w:vMerge/>
            <w:shd w:val="clear" w:color="auto" w:fill="auto"/>
            <w:vAlign w:val="center"/>
          </w:tcPr>
          <w:p w:rsidR="00E526BE" w:rsidRPr="00DE5953" w:rsidRDefault="00E526BE" w:rsidP="007A3D8D">
            <w:pPr>
              <w:ind w:firstLine="0"/>
              <w:jc w:val="left"/>
              <w:rPr>
                <w:sz w:val="22"/>
                <w:szCs w:val="22"/>
              </w:rPr>
            </w:pPr>
          </w:p>
        </w:tc>
        <w:tc>
          <w:tcPr>
            <w:tcW w:w="1199" w:type="dxa"/>
            <w:shd w:val="clear" w:color="auto" w:fill="auto"/>
            <w:vAlign w:val="center"/>
          </w:tcPr>
          <w:p w:rsidR="00E526BE" w:rsidRPr="00DE5953" w:rsidRDefault="00E526BE" w:rsidP="007A3D8D">
            <w:pPr>
              <w:ind w:firstLine="0"/>
              <w:jc w:val="center"/>
              <w:rPr>
                <w:sz w:val="22"/>
                <w:szCs w:val="22"/>
              </w:rPr>
            </w:pPr>
            <w:r w:rsidRPr="00DE5953">
              <w:rPr>
                <w:sz w:val="22"/>
                <w:szCs w:val="22"/>
              </w:rPr>
              <w:t>210</w:t>
            </w:r>
          </w:p>
        </w:tc>
        <w:tc>
          <w:tcPr>
            <w:tcW w:w="1736" w:type="dxa"/>
            <w:shd w:val="clear" w:color="auto" w:fill="auto"/>
            <w:vAlign w:val="center"/>
          </w:tcPr>
          <w:p w:rsidR="00E526BE" w:rsidRPr="00DE5953" w:rsidRDefault="00E526BE" w:rsidP="007A3D8D">
            <w:pPr>
              <w:ind w:firstLine="0"/>
              <w:jc w:val="left"/>
              <w:rPr>
                <w:sz w:val="22"/>
                <w:szCs w:val="22"/>
              </w:rPr>
            </w:pPr>
            <w:r w:rsidRPr="00DE5953">
              <w:rPr>
                <w:sz w:val="22"/>
                <w:szCs w:val="22"/>
              </w:rPr>
              <w:t>пропускная способность в день – 20 чел.</w:t>
            </w:r>
          </w:p>
        </w:tc>
        <w:tc>
          <w:tcPr>
            <w:tcW w:w="1318" w:type="dxa"/>
            <w:shd w:val="clear" w:color="auto" w:fill="auto"/>
            <w:vAlign w:val="center"/>
          </w:tcPr>
          <w:p w:rsidR="00E526BE" w:rsidRPr="00DE5953" w:rsidRDefault="00E526BE" w:rsidP="007A3D8D">
            <w:pPr>
              <w:ind w:firstLine="0"/>
              <w:jc w:val="left"/>
              <w:rPr>
                <w:sz w:val="22"/>
                <w:szCs w:val="22"/>
              </w:rPr>
            </w:pPr>
            <w:r w:rsidRPr="00DE5953">
              <w:rPr>
                <w:sz w:val="22"/>
                <w:szCs w:val="22"/>
              </w:rPr>
              <w:t>-</w:t>
            </w:r>
          </w:p>
        </w:tc>
      </w:tr>
      <w:tr w:rsidR="00E526BE" w:rsidRPr="00DE5953" w:rsidTr="00BC03D2">
        <w:trPr>
          <w:cantSplit/>
          <w:trHeight w:val="20"/>
        </w:trPr>
        <w:tc>
          <w:tcPr>
            <w:tcW w:w="534" w:type="dxa"/>
            <w:shd w:val="clear" w:color="auto" w:fill="auto"/>
            <w:vAlign w:val="center"/>
          </w:tcPr>
          <w:p w:rsidR="00E526BE" w:rsidRPr="00DE5953" w:rsidRDefault="00E526BE" w:rsidP="007A3D8D">
            <w:pPr>
              <w:ind w:firstLine="0"/>
              <w:jc w:val="center"/>
              <w:rPr>
                <w:sz w:val="22"/>
                <w:szCs w:val="22"/>
              </w:rPr>
            </w:pPr>
            <w:r w:rsidRPr="00DE5953">
              <w:rPr>
                <w:sz w:val="22"/>
                <w:szCs w:val="22"/>
              </w:rPr>
              <w:t>27</w:t>
            </w:r>
          </w:p>
        </w:tc>
        <w:tc>
          <w:tcPr>
            <w:tcW w:w="1803" w:type="dxa"/>
            <w:shd w:val="clear" w:color="auto" w:fill="auto"/>
            <w:vAlign w:val="center"/>
          </w:tcPr>
          <w:p w:rsidR="00E526BE" w:rsidRPr="00DE5953" w:rsidRDefault="00E526BE" w:rsidP="007A3D8D">
            <w:pPr>
              <w:ind w:firstLine="0"/>
              <w:jc w:val="left"/>
              <w:rPr>
                <w:sz w:val="22"/>
                <w:szCs w:val="22"/>
              </w:rPr>
            </w:pPr>
            <w:r w:rsidRPr="00DE5953">
              <w:rPr>
                <w:sz w:val="22"/>
                <w:szCs w:val="22"/>
              </w:rPr>
              <w:t>Площадка с тренажерами</w:t>
            </w:r>
          </w:p>
        </w:tc>
        <w:tc>
          <w:tcPr>
            <w:tcW w:w="1599" w:type="dxa"/>
            <w:vMerge/>
            <w:shd w:val="clear" w:color="auto" w:fill="auto"/>
          </w:tcPr>
          <w:p w:rsidR="00E526BE" w:rsidRPr="00DE5953" w:rsidRDefault="00E526BE" w:rsidP="00E526BE">
            <w:pPr>
              <w:ind w:firstLine="0"/>
              <w:jc w:val="left"/>
              <w:rPr>
                <w:sz w:val="22"/>
                <w:szCs w:val="22"/>
              </w:rPr>
            </w:pPr>
          </w:p>
        </w:tc>
        <w:tc>
          <w:tcPr>
            <w:tcW w:w="1417" w:type="dxa"/>
            <w:vMerge/>
            <w:shd w:val="clear" w:color="auto" w:fill="auto"/>
            <w:vAlign w:val="center"/>
          </w:tcPr>
          <w:p w:rsidR="00E526BE" w:rsidRPr="00DE5953" w:rsidRDefault="00E526BE" w:rsidP="007A3D8D">
            <w:pPr>
              <w:ind w:firstLine="0"/>
              <w:jc w:val="left"/>
              <w:rPr>
                <w:sz w:val="22"/>
                <w:szCs w:val="22"/>
              </w:rPr>
            </w:pPr>
          </w:p>
        </w:tc>
        <w:tc>
          <w:tcPr>
            <w:tcW w:w="2935" w:type="dxa"/>
            <w:gridSpan w:val="2"/>
            <w:shd w:val="clear" w:color="auto" w:fill="auto"/>
            <w:vAlign w:val="center"/>
          </w:tcPr>
          <w:p w:rsidR="00E526BE" w:rsidRPr="00DE5953" w:rsidRDefault="00E526BE" w:rsidP="007A3D8D">
            <w:pPr>
              <w:ind w:firstLine="0"/>
              <w:jc w:val="left"/>
              <w:rPr>
                <w:sz w:val="22"/>
                <w:szCs w:val="22"/>
              </w:rPr>
            </w:pPr>
            <w:r w:rsidRPr="00DE5953">
              <w:rPr>
                <w:sz w:val="22"/>
                <w:szCs w:val="22"/>
              </w:rPr>
              <w:t>нет данных</w:t>
            </w:r>
          </w:p>
        </w:tc>
        <w:tc>
          <w:tcPr>
            <w:tcW w:w="1318" w:type="dxa"/>
            <w:shd w:val="clear" w:color="auto" w:fill="auto"/>
            <w:vAlign w:val="center"/>
          </w:tcPr>
          <w:p w:rsidR="00E526BE" w:rsidRPr="00DE5953" w:rsidRDefault="00E526BE" w:rsidP="007A3D8D">
            <w:pPr>
              <w:ind w:firstLine="0"/>
              <w:jc w:val="left"/>
              <w:rPr>
                <w:sz w:val="22"/>
                <w:szCs w:val="22"/>
              </w:rPr>
            </w:pPr>
            <w:r w:rsidRPr="00DE5953">
              <w:rPr>
                <w:sz w:val="22"/>
                <w:szCs w:val="22"/>
              </w:rPr>
              <w:t>-</w:t>
            </w:r>
          </w:p>
        </w:tc>
      </w:tr>
      <w:tr w:rsidR="00EB0ED0" w:rsidRPr="00DE5953" w:rsidTr="00111AA9">
        <w:trPr>
          <w:cantSplit/>
          <w:trHeight w:val="20"/>
        </w:trPr>
        <w:tc>
          <w:tcPr>
            <w:tcW w:w="534" w:type="dxa"/>
            <w:shd w:val="clear" w:color="auto" w:fill="auto"/>
            <w:vAlign w:val="center"/>
            <w:hideMark/>
          </w:tcPr>
          <w:p w:rsidR="00EB0ED0" w:rsidRPr="00DE5953" w:rsidRDefault="006C01D0" w:rsidP="00EB0ED0">
            <w:pPr>
              <w:ind w:firstLine="0"/>
              <w:jc w:val="center"/>
              <w:rPr>
                <w:sz w:val="22"/>
                <w:szCs w:val="22"/>
              </w:rPr>
            </w:pPr>
            <w:r w:rsidRPr="00DE5953">
              <w:rPr>
                <w:sz w:val="22"/>
                <w:szCs w:val="22"/>
              </w:rPr>
              <w:t>28</w:t>
            </w:r>
          </w:p>
        </w:tc>
        <w:tc>
          <w:tcPr>
            <w:tcW w:w="1803" w:type="dxa"/>
            <w:shd w:val="clear" w:color="auto" w:fill="auto"/>
            <w:vAlign w:val="center"/>
            <w:hideMark/>
          </w:tcPr>
          <w:p w:rsidR="00EB0ED0" w:rsidRPr="00DE5953" w:rsidRDefault="00EB0ED0" w:rsidP="00EB0ED0">
            <w:pPr>
              <w:ind w:firstLine="0"/>
              <w:jc w:val="left"/>
              <w:rPr>
                <w:sz w:val="22"/>
                <w:szCs w:val="22"/>
              </w:rPr>
            </w:pPr>
            <w:r w:rsidRPr="00DE5953">
              <w:rPr>
                <w:sz w:val="22"/>
                <w:szCs w:val="22"/>
              </w:rPr>
              <w:t>Спорткомплекс</w:t>
            </w:r>
          </w:p>
        </w:tc>
        <w:tc>
          <w:tcPr>
            <w:tcW w:w="1599" w:type="dxa"/>
            <w:vMerge w:val="restart"/>
            <w:shd w:val="clear" w:color="auto" w:fill="auto"/>
            <w:vAlign w:val="center"/>
            <w:hideMark/>
          </w:tcPr>
          <w:p w:rsidR="00EB0ED0" w:rsidRPr="00DE5953" w:rsidRDefault="00EB0ED0" w:rsidP="00EB0ED0">
            <w:pPr>
              <w:ind w:firstLine="0"/>
              <w:jc w:val="left"/>
              <w:rPr>
                <w:sz w:val="22"/>
                <w:szCs w:val="22"/>
              </w:rPr>
            </w:pPr>
            <w:r w:rsidRPr="00DE5953">
              <w:rPr>
                <w:sz w:val="22"/>
                <w:szCs w:val="22"/>
              </w:rPr>
              <w:t>Администрация округа</w:t>
            </w:r>
          </w:p>
        </w:tc>
        <w:tc>
          <w:tcPr>
            <w:tcW w:w="1417" w:type="dxa"/>
            <w:vMerge w:val="restart"/>
            <w:shd w:val="clear" w:color="auto" w:fill="auto"/>
            <w:vAlign w:val="center"/>
            <w:hideMark/>
          </w:tcPr>
          <w:p w:rsidR="00EB0ED0" w:rsidRPr="00DE5953" w:rsidRDefault="00EB0ED0" w:rsidP="00EB0ED0">
            <w:pPr>
              <w:ind w:firstLine="0"/>
              <w:jc w:val="left"/>
              <w:rPr>
                <w:sz w:val="22"/>
                <w:szCs w:val="22"/>
              </w:rPr>
            </w:pPr>
            <w:r w:rsidRPr="00DE5953">
              <w:rPr>
                <w:sz w:val="22"/>
                <w:szCs w:val="22"/>
              </w:rPr>
              <w:t>с. Суда, ул. Советская д.39</w:t>
            </w:r>
          </w:p>
        </w:tc>
        <w:tc>
          <w:tcPr>
            <w:tcW w:w="1199" w:type="dxa"/>
            <w:shd w:val="clear" w:color="auto" w:fill="auto"/>
            <w:vAlign w:val="center"/>
            <w:hideMark/>
          </w:tcPr>
          <w:p w:rsidR="00EB0ED0" w:rsidRPr="00DE5953" w:rsidRDefault="00EB0ED0" w:rsidP="00EB0ED0">
            <w:pPr>
              <w:ind w:firstLine="0"/>
              <w:jc w:val="center"/>
              <w:rPr>
                <w:sz w:val="22"/>
                <w:szCs w:val="22"/>
              </w:rPr>
            </w:pPr>
            <w:r w:rsidRPr="00DE5953">
              <w:rPr>
                <w:sz w:val="22"/>
                <w:szCs w:val="22"/>
              </w:rPr>
              <w:t>1065,1</w:t>
            </w:r>
          </w:p>
        </w:tc>
        <w:tc>
          <w:tcPr>
            <w:tcW w:w="1736" w:type="dxa"/>
            <w:vMerge w:val="restart"/>
            <w:shd w:val="clear" w:color="auto" w:fill="auto"/>
            <w:vAlign w:val="center"/>
            <w:hideMark/>
          </w:tcPr>
          <w:p w:rsidR="00EB0ED0" w:rsidRPr="00DE5953" w:rsidRDefault="00EB0ED0" w:rsidP="00EB0ED0">
            <w:pPr>
              <w:ind w:firstLine="0"/>
              <w:jc w:val="left"/>
              <w:rPr>
                <w:sz w:val="22"/>
                <w:szCs w:val="22"/>
              </w:rPr>
            </w:pPr>
            <w:r w:rsidRPr="00DE5953">
              <w:rPr>
                <w:sz w:val="22"/>
                <w:szCs w:val="22"/>
              </w:rPr>
              <w:t>нет данных</w:t>
            </w:r>
          </w:p>
        </w:tc>
        <w:tc>
          <w:tcPr>
            <w:tcW w:w="1318" w:type="dxa"/>
            <w:shd w:val="clear" w:color="auto" w:fill="auto"/>
            <w:vAlign w:val="center"/>
            <w:hideMark/>
          </w:tcPr>
          <w:p w:rsidR="00EB0ED0" w:rsidRPr="00DE5953" w:rsidRDefault="00EB0ED0" w:rsidP="00EB0ED0">
            <w:pPr>
              <w:ind w:firstLine="0"/>
              <w:jc w:val="left"/>
              <w:rPr>
                <w:sz w:val="22"/>
                <w:szCs w:val="22"/>
              </w:rPr>
            </w:pPr>
            <w:r w:rsidRPr="00DE5953">
              <w:rPr>
                <w:sz w:val="22"/>
                <w:szCs w:val="22"/>
              </w:rPr>
              <w:t>-</w:t>
            </w:r>
          </w:p>
        </w:tc>
      </w:tr>
      <w:tr w:rsidR="00EB0ED0" w:rsidRPr="00DE5953" w:rsidTr="00111AA9">
        <w:trPr>
          <w:cantSplit/>
          <w:trHeight w:val="20"/>
        </w:trPr>
        <w:tc>
          <w:tcPr>
            <w:tcW w:w="534" w:type="dxa"/>
            <w:shd w:val="clear" w:color="auto" w:fill="auto"/>
            <w:vAlign w:val="center"/>
            <w:hideMark/>
          </w:tcPr>
          <w:p w:rsidR="00EB0ED0" w:rsidRPr="00DE5953" w:rsidRDefault="006C01D0" w:rsidP="00EB0ED0">
            <w:pPr>
              <w:ind w:firstLine="0"/>
              <w:jc w:val="center"/>
              <w:rPr>
                <w:sz w:val="22"/>
                <w:szCs w:val="22"/>
              </w:rPr>
            </w:pPr>
            <w:r w:rsidRPr="00DE5953">
              <w:rPr>
                <w:sz w:val="22"/>
                <w:szCs w:val="22"/>
              </w:rPr>
              <w:t>29</w:t>
            </w:r>
          </w:p>
        </w:tc>
        <w:tc>
          <w:tcPr>
            <w:tcW w:w="1803" w:type="dxa"/>
            <w:shd w:val="clear" w:color="auto" w:fill="auto"/>
            <w:vAlign w:val="center"/>
            <w:hideMark/>
          </w:tcPr>
          <w:p w:rsidR="00EB0ED0" w:rsidRPr="00DE5953" w:rsidRDefault="00EB0ED0" w:rsidP="00EB0ED0">
            <w:pPr>
              <w:ind w:firstLine="0"/>
              <w:jc w:val="left"/>
              <w:rPr>
                <w:sz w:val="22"/>
                <w:szCs w:val="22"/>
              </w:rPr>
            </w:pPr>
            <w:r w:rsidRPr="00DE5953">
              <w:rPr>
                <w:sz w:val="22"/>
                <w:szCs w:val="22"/>
              </w:rPr>
              <w:t>Спортивная площадка</w:t>
            </w:r>
          </w:p>
        </w:tc>
        <w:tc>
          <w:tcPr>
            <w:tcW w:w="1599" w:type="dxa"/>
            <w:vMerge/>
            <w:shd w:val="clear" w:color="auto" w:fill="auto"/>
            <w:vAlign w:val="center"/>
            <w:hideMark/>
          </w:tcPr>
          <w:p w:rsidR="00EB0ED0" w:rsidRPr="00DE5953" w:rsidRDefault="00EB0ED0" w:rsidP="00EB0ED0">
            <w:pPr>
              <w:ind w:firstLine="0"/>
              <w:jc w:val="left"/>
              <w:rPr>
                <w:sz w:val="22"/>
                <w:szCs w:val="22"/>
              </w:rPr>
            </w:pPr>
          </w:p>
        </w:tc>
        <w:tc>
          <w:tcPr>
            <w:tcW w:w="1417" w:type="dxa"/>
            <w:vMerge/>
            <w:shd w:val="clear" w:color="auto" w:fill="auto"/>
            <w:vAlign w:val="center"/>
            <w:hideMark/>
          </w:tcPr>
          <w:p w:rsidR="00EB0ED0" w:rsidRPr="00DE5953" w:rsidRDefault="00EB0ED0" w:rsidP="00EB0ED0">
            <w:pPr>
              <w:ind w:firstLine="0"/>
              <w:jc w:val="left"/>
              <w:rPr>
                <w:sz w:val="22"/>
                <w:szCs w:val="22"/>
              </w:rPr>
            </w:pPr>
          </w:p>
        </w:tc>
        <w:tc>
          <w:tcPr>
            <w:tcW w:w="1199" w:type="dxa"/>
            <w:shd w:val="clear" w:color="auto" w:fill="auto"/>
            <w:vAlign w:val="center"/>
            <w:hideMark/>
          </w:tcPr>
          <w:p w:rsidR="00EB0ED0" w:rsidRPr="00DE5953" w:rsidRDefault="00EB0ED0" w:rsidP="00EB0ED0">
            <w:pPr>
              <w:ind w:firstLine="0"/>
              <w:jc w:val="center"/>
              <w:rPr>
                <w:sz w:val="22"/>
                <w:szCs w:val="22"/>
              </w:rPr>
            </w:pPr>
            <w:r w:rsidRPr="00DE5953">
              <w:rPr>
                <w:sz w:val="22"/>
                <w:szCs w:val="22"/>
              </w:rPr>
              <w:t>4500</w:t>
            </w:r>
          </w:p>
        </w:tc>
        <w:tc>
          <w:tcPr>
            <w:tcW w:w="1736" w:type="dxa"/>
            <w:vMerge/>
            <w:shd w:val="clear" w:color="auto" w:fill="auto"/>
            <w:vAlign w:val="center"/>
            <w:hideMark/>
          </w:tcPr>
          <w:p w:rsidR="00EB0ED0" w:rsidRPr="00DE5953" w:rsidRDefault="00EB0ED0" w:rsidP="00EB0ED0">
            <w:pPr>
              <w:ind w:firstLine="0"/>
              <w:jc w:val="left"/>
              <w:rPr>
                <w:sz w:val="22"/>
                <w:szCs w:val="22"/>
              </w:rPr>
            </w:pPr>
          </w:p>
        </w:tc>
        <w:tc>
          <w:tcPr>
            <w:tcW w:w="1318" w:type="dxa"/>
            <w:shd w:val="clear" w:color="auto" w:fill="auto"/>
            <w:vAlign w:val="center"/>
            <w:hideMark/>
          </w:tcPr>
          <w:p w:rsidR="00EB0ED0" w:rsidRPr="00DE5953" w:rsidRDefault="00EB0ED0" w:rsidP="00EB0ED0">
            <w:pPr>
              <w:ind w:firstLine="0"/>
              <w:jc w:val="left"/>
              <w:rPr>
                <w:sz w:val="22"/>
                <w:szCs w:val="22"/>
              </w:rPr>
            </w:pPr>
            <w:r w:rsidRPr="00DE5953">
              <w:rPr>
                <w:sz w:val="22"/>
                <w:szCs w:val="22"/>
              </w:rPr>
              <w:t>-</w:t>
            </w:r>
          </w:p>
        </w:tc>
      </w:tr>
      <w:tr w:rsidR="00EB0ED0" w:rsidRPr="00DE5953" w:rsidTr="00111AA9">
        <w:trPr>
          <w:cantSplit/>
          <w:trHeight w:val="20"/>
        </w:trPr>
        <w:tc>
          <w:tcPr>
            <w:tcW w:w="534" w:type="dxa"/>
            <w:shd w:val="clear" w:color="auto" w:fill="auto"/>
            <w:vAlign w:val="center"/>
            <w:hideMark/>
          </w:tcPr>
          <w:p w:rsidR="00EB0ED0" w:rsidRPr="00DE5953" w:rsidRDefault="006C01D0" w:rsidP="00EB0ED0">
            <w:pPr>
              <w:ind w:firstLine="0"/>
              <w:jc w:val="center"/>
              <w:rPr>
                <w:sz w:val="22"/>
                <w:szCs w:val="22"/>
              </w:rPr>
            </w:pPr>
            <w:r w:rsidRPr="00DE5953">
              <w:rPr>
                <w:sz w:val="22"/>
                <w:szCs w:val="22"/>
              </w:rPr>
              <w:t>30</w:t>
            </w:r>
          </w:p>
        </w:tc>
        <w:tc>
          <w:tcPr>
            <w:tcW w:w="1803" w:type="dxa"/>
            <w:shd w:val="clear" w:color="auto" w:fill="auto"/>
            <w:vAlign w:val="center"/>
            <w:hideMark/>
          </w:tcPr>
          <w:p w:rsidR="00EB0ED0" w:rsidRPr="00DE5953" w:rsidRDefault="00EB0ED0" w:rsidP="00EB0ED0">
            <w:pPr>
              <w:ind w:firstLine="0"/>
              <w:jc w:val="left"/>
              <w:rPr>
                <w:sz w:val="22"/>
                <w:szCs w:val="22"/>
              </w:rPr>
            </w:pPr>
            <w:r w:rsidRPr="00DE5953">
              <w:rPr>
                <w:sz w:val="22"/>
                <w:szCs w:val="22"/>
              </w:rPr>
              <w:t>Школьный спортивный зал</w:t>
            </w:r>
          </w:p>
        </w:tc>
        <w:tc>
          <w:tcPr>
            <w:tcW w:w="1599" w:type="dxa"/>
            <w:vMerge w:val="restart"/>
            <w:shd w:val="clear" w:color="auto" w:fill="auto"/>
            <w:vAlign w:val="center"/>
            <w:hideMark/>
          </w:tcPr>
          <w:p w:rsidR="00EB0ED0" w:rsidRPr="00DE5953" w:rsidRDefault="00EB0ED0" w:rsidP="00EB0ED0">
            <w:pPr>
              <w:ind w:firstLine="0"/>
              <w:jc w:val="left"/>
              <w:rPr>
                <w:sz w:val="22"/>
                <w:szCs w:val="22"/>
              </w:rPr>
            </w:pPr>
            <w:r w:rsidRPr="00DE5953">
              <w:rPr>
                <w:sz w:val="22"/>
                <w:szCs w:val="22"/>
              </w:rPr>
              <w:t xml:space="preserve">МКОУ «Воскресенская </w:t>
            </w:r>
            <w:r w:rsidRPr="00DE5953">
              <w:rPr>
                <w:sz w:val="22"/>
                <w:szCs w:val="22"/>
              </w:rPr>
              <w:lastRenderedPageBreak/>
              <w:t>общая образовательная школа»</w:t>
            </w:r>
          </w:p>
        </w:tc>
        <w:tc>
          <w:tcPr>
            <w:tcW w:w="1417" w:type="dxa"/>
            <w:vMerge w:val="restart"/>
            <w:shd w:val="clear" w:color="auto" w:fill="auto"/>
            <w:vAlign w:val="center"/>
            <w:hideMark/>
          </w:tcPr>
          <w:p w:rsidR="00EB0ED0" w:rsidRPr="00DE5953" w:rsidRDefault="00EB0ED0" w:rsidP="00EB0ED0">
            <w:pPr>
              <w:ind w:firstLine="0"/>
              <w:jc w:val="left"/>
              <w:rPr>
                <w:sz w:val="22"/>
                <w:szCs w:val="22"/>
              </w:rPr>
            </w:pPr>
            <w:r w:rsidRPr="00DE5953">
              <w:rPr>
                <w:sz w:val="22"/>
                <w:szCs w:val="22"/>
              </w:rPr>
              <w:lastRenderedPageBreak/>
              <w:t xml:space="preserve">с. Воскресенское ул. </w:t>
            </w:r>
            <w:r w:rsidRPr="00DE5953">
              <w:rPr>
                <w:sz w:val="22"/>
                <w:szCs w:val="22"/>
              </w:rPr>
              <w:lastRenderedPageBreak/>
              <w:t>Центральная 18</w:t>
            </w:r>
          </w:p>
        </w:tc>
        <w:tc>
          <w:tcPr>
            <w:tcW w:w="1199" w:type="dxa"/>
            <w:shd w:val="clear" w:color="auto" w:fill="auto"/>
            <w:vAlign w:val="center"/>
            <w:hideMark/>
          </w:tcPr>
          <w:p w:rsidR="00EB0ED0" w:rsidRPr="00DE5953" w:rsidRDefault="00EB0ED0" w:rsidP="00EB0ED0">
            <w:pPr>
              <w:ind w:firstLine="0"/>
              <w:jc w:val="center"/>
              <w:rPr>
                <w:sz w:val="22"/>
                <w:szCs w:val="22"/>
              </w:rPr>
            </w:pPr>
            <w:r w:rsidRPr="00DE5953">
              <w:rPr>
                <w:sz w:val="22"/>
                <w:szCs w:val="22"/>
              </w:rPr>
              <w:lastRenderedPageBreak/>
              <w:t>106</w:t>
            </w:r>
          </w:p>
        </w:tc>
        <w:tc>
          <w:tcPr>
            <w:tcW w:w="1736" w:type="dxa"/>
            <w:vMerge w:val="restart"/>
            <w:shd w:val="clear" w:color="auto" w:fill="auto"/>
            <w:vAlign w:val="center"/>
            <w:hideMark/>
          </w:tcPr>
          <w:p w:rsidR="00EB0ED0" w:rsidRPr="00DE5953" w:rsidRDefault="00EB0ED0" w:rsidP="00EB0ED0">
            <w:pPr>
              <w:ind w:firstLine="0"/>
              <w:jc w:val="left"/>
              <w:rPr>
                <w:sz w:val="22"/>
                <w:szCs w:val="22"/>
              </w:rPr>
            </w:pPr>
            <w:r w:rsidRPr="00DE5953">
              <w:rPr>
                <w:sz w:val="22"/>
                <w:szCs w:val="22"/>
              </w:rPr>
              <w:t>Волейбол, баскетбол, 25</w:t>
            </w:r>
          </w:p>
        </w:tc>
        <w:tc>
          <w:tcPr>
            <w:tcW w:w="1318" w:type="dxa"/>
            <w:shd w:val="clear" w:color="auto" w:fill="auto"/>
            <w:vAlign w:val="center"/>
            <w:hideMark/>
          </w:tcPr>
          <w:p w:rsidR="00EB0ED0" w:rsidRPr="00DE5953" w:rsidRDefault="00EB0ED0" w:rsidP="00EB0ED0">
            <w:pPr>
              <w:ind w:firstLine="0"/>
              <w:jc w:val="left"/>
              <w:rPr>
                <w:sz w:val="22"/>
                <w:szCs w:val="22"/>
              </w:rPr>
            </w:pPr>
            <w:r w:rsidRPr="00DE5953">
              <w:rPr>
                <w:sz w:val="22"/>
                <w:szCs w:val="22"/>
              </w:rPr>
              <w:t>-</w:t>
            </w:r>
          </w:p>
        </w:tc>
      </w:tr>
      <w:tr w:rsidR="00EB0ED0" w:rsidRPr="00DE5953" w:rsidTr="00111AA9">
        <w:trPr>
          <w:cantSplit/>
          <w:trHeight w:val="20"/>
        </w:trPr>
        <w:tc>
          <w:tcPr>
            <w:tcW w:w="534" w:type="dxa"/>
            <w:shd w:val="clear" w:color="auto" w:fill="auto"/>
            <w:vAlign w:val="center"/>
            <w:hideMark/>
          </w:tcPr>
          <w:p w:rsidR="00EB0ED0" w:rsidRPr="00DE5953" w:rsidRDefault="006C01D0" w:rsidP="00EB0ED0">
            <w:pPr>
              <w:ind w:firstLine="0"/>
              <w:jc w:val="center"/>
              <w:rPr>
                <w:sz w:val="22"/>
                <w:szCs w:val="22"/>
              </w:rPr>
            </w:pPr>
            <w:r w:rsidRPr="00DE5953">
              <w:rPr>
                <w:sz w:val="22"/>
                <w:szCs w:val="22"/>
              </w:rPr>
              <w:lastRenderedPageBreak/>
              <w:t>31</w:t>
            </w:r>
          </w:p>
        </w:tc>
        <w:tc>
          <w:tcPr>
            <w:tcW w:w="1803" w:type="dxa"/>
            <w:shd w:val="clear" w:color="auto" w:fill="auto"/>
            <w:vAlign w:val="center"/>
            <w:hideMark/>
          </w:tcPr>
          <w:p w:rsidR="00EB0ED0" w:rsidRPr="00DE5953" w:rsidRDefault="00EB0ED0" w:rsidP="00EB0ED0">
            <w:pPr>
              <w:ind w:firstLine="0"/>
              <w:jc w:val="left"/>
              <w:rPr>
                <w:sz w:val="22"/>
                <w:szCs w:val="22"/>
              </w:rPr>
            </w:pPr>
            <w:r w:rsidRPr="00DE5953">
              <w:rPr>
                <w:sz w:val="22"/>
                <w:szCs w:val="22"/>
              </w:rPr>
              <w:t>Школьная спортивная площадка</w:t>
            </w:r>
          </w:p>
        </w:tc>
        <w:tc>
          <w:tcPr>
            <w:tcW w:w="1599" w:type="dxa"/>
            <w:vMerge/>
            <w:shd w:val="clear" w:color="auto" w:fill="auto"/>
            <w:vAlign w:val="center"/>
            <w:hideMark/>
          </w:tcPr>
          <w:p w:rsidR="00EB0ED0" w:rsidRPr="00DE5953" w:rsidRDefault="00EB0ED0" w:rsidP="00EB0ED0">
            <w:pPr>
              <w:ind w:firstLine="0"/>
              <w:jc w:val="left"/>
              <w:rPr>
                <w:sz w:val="22"/>
                <w:szCs w:val="22"/>
              </w:rPr>
            </w:pPr>
          </w:p>
        </w:tc>
        <w:tc>
          <w:tcPr>
            <w:tcW w:w="1417" w:type="dxa"/>
            <w:vMerge/>
            <w:shd w:val="clear" w:color="auto" w:fill="auto"/>
            <w:vAlign w:val="center"/>
            <w:hideMark/>
          </w:tcPr>
          <w:p w:rsidR="00EB0ED0" w:rsidRPr="00DE5953" w:rsidRDefault="00EB0ED0" w:rsidP="00EB0ED0">
            <w:pPr>
              <w:ind w:firstLine="0"/>
              <w:jc w:val="left"/>
              <w:rPr>
                <w:sz w:val="22"/>
                <w:szCs w:val="22"/>
              </w:rPr>
            </w:pPr>
          </w:p>
        </w:tc>
        <w:tc>
          <w:tcPr>
            <w:tcW w:w="1199" w:type="dxa"/>
            <w:shd w:val="clear" w:color="auto" w:fill="auto"/>
            <w:vAlign w:val="center"/>
            <w:hideMark/>
          </w:tcPr>
          <w:p w:rsidR="00EB0ED0" w:rsidRPr="00DE5953" w:rsidRDefault="00EB0ED0" w:rsidP="00EB0ED0">
            <w:pPr>
              <w:ind w:firstLine="0"/>
              <w:jc w:val="center"/>
              <w:rPr>
                <w:sz w:val="22"/>
                <w:szCs w:val="22"/>
              </w:rPr>
            </w:pPr>
            <w:r w:rsidRPr="00DE5953">
              <w:rPr>
                <w:sz w:val="22"/>
                <w:szCs w:val="22"/>
              </w:rPr>
              <w:t>800</w:t>
            </w:r>
          </w:p>
        </w:tc>
        <w:tc>
          <w:tcPr>
            <w:tcW w:w="1736" w:type="dxa"/>
            <w:vMerge/>
            <w:shd w:val="clear" w:color="auto" w:fill="auto"/>
            <w:vAlign w:val="center"/>
            <w:hideMark/>
          </w:tcPr>
          <w:p w:rsidR="00EB0ED0" w:rsidRPr="00DE5953" w:rsidRDefault="00EB0ED0" w:rsidP="00EB0ED0">
            <w:pPr>
              <w:ind w:firstLine="0"/>
              <w:jc w:val="left"/>
              <w:rPr>
                <w:sz w:val="22"/>
                <w:szCs w:val="22"/>
              </w:rPr>
            </w:pPr>
          </w:p>
        </w:tc>
        <w:tc>
          <w:tcPr>
            <w:tcW w:w="1318" w:type="dxa"/>
            <w:shd w:val="clear" w:color="auto" w:fill="auto"/>
            <w:vAlign w:val="center"/>
            <w:hideMark/>
          </w:tcPr>
          <w:p w:rsidR="00EB0ED0" w:rsidRPr="00DE5953" w:rsidRDefault="00EB0ED0" w:rsidP="00EB0ED0">
            <w:pPr>
              <w:ind w:firstLine="0"/>
              <w:jc w:val="left"/>
              <w:rPr>
                <w:sz w:val="22"/>
                <w:szCs w:val="22"/>
              </w:rPr>
            </w:pPr>
            <w:r w:rsidRPr="00DE5953">
              <w:rPr>
                <w:sz w:val="22"/>
                <w:szCs w:val="22"/>
              </w:rPr>
              <w:t>-</w:t>
            </w:r>
          </w:p>
        </w:tc>
      </w:tr>
      <w:tr w:rsidR="00EB0ED0" w:rsidRPr="00DE5953" w:rsidTr="00111AA9">
        <w:trPr>
          <w:cantSplit/>
          <w:trHeight w:val="20"/>
        </w:trPr>
        <w:tc>
          <w:tcPr>
            <w:tcW w:w="534" w:type="dxa"/>
            <w:shd w:val="clear" w:color="auto" w:fill="auto"/>
            <w:vAlign w:val="center"/>
            <w:hideMark/>
          </w:tcPr>
          <w:p w:rsidR="00EB0ED0" w:rsidRPr="00DE5953" w:rsidRDefault="006C01D0" w:rsidP="00EB0ED0">
            <w:pPr>
              <w:ind w:firstLine="0"/>
              <w:jc w:val="center"/>
              <w:rPr>
                <w:sz w:val="22"/>
                <w:szCs w:val="22"/>
              </w:rPr>
            </w:pPr>
            <w:r w:rsidRPr="00DE5953">
              <w:rPr>
                <w:sz w:val="22"/>
                <w:szCs w:val="22"/>
              </w:rPr>
              <w:lastRenderedPageBreak/>
              <w:t>32</w:t>
            </w:r>
          </w:p>
        </w:tc>
        <w:tc>
          <w:tcPr>
            <w:tcW w:w="1803" w:type="dxa"/>
            <w:shd w:val="clear" w:color="auto" w:fill="auto"/>
            <w:vAlign w:val="center"/>
            <w:hideMark/>
          </w:tcPr>
          <w:p w:rsidR="00EB0ED0" w:rsidRPr="00DE5953" w:rsidRDefault="00EB0ED0" w:rsidP="00EB0ED0">
            <w:pPr>
              <w:ind w:firstLine="0"/>
              <w:jc w:val="left"/>
              <w:rPr>
                <w:sz w:val="22"/>
                <w:szCs w:val="22"/>
              </w:rPr>
            </w:pPr>
            <w:r w:rsidRPr="00DE5953">
              <w:rPr>
                <w:sz w:val="22"/>
                <w:szCs w:val="22"/>
              </w:rPr>
              <w:t>Школьный спортивный зал</w:t>
            </w:r>
          </w:p>
        </w:tc>
        <w:tc>
          <w:tcPr>
            <w:tcW w:w="1599" w:type="dxa"/>
            <w:vMerge w:val="restart"/>
            <w:shd w:val="clear" w:color="auto" w:fill="auto"/>
            <w:vAlign w:val="center"/>
            <w:hideMark/>
          </w:tcPr>
          <w:p w:rsidR="00EB0ED0" w:rsidRPr="00DE5953" w:rsidRDefault="00EB0ED0" w:rsidP="00EB0ED0">
            <w:pPr>
              <w:ind w:firstLine="0"/>
              <w:jc w:val="left"/>
              <w:rPr>
                <w:sz w:val="22"/>
                <w:szCs w:val="22"/>
              </w:rPr>
            </w:pPr>
            <w:r w:rsidRPr="00DE5953">
              <w:rPr>
                <w:sz w:val="22"/>
                <w:szCs w:val="22"/>
              </w:rPr>
              <w:t>МБОУ «Иштеряковская общая образовательная школа»</w:t>
            </w:r>
          </w:p>
        </w:tc>
        <w:tc>
          <w:tcPr>
            <w:tcW w:w="1417" w:type="dxa"/>
            <w:vMerge w:val="restart"/>
            <w:shd w:val="clear" w:color="auto" w:fill="auto"/>
            <w:vAlign w:val="center"/>
            <w:hideMark/>
          </w:tcPr>
          <w:p w:rsidR="00EB0ED0" w:rsidRPr="00DE5953" w:rsidRDefault="00EB0ED0" w:rsidP="00EB0ED0">
            <w:pPr>
              <w:ind w:firstLine="0"/>
              <w:jc w:val="left"/>
              <w:rPr>
                <w:sz w:val="22"/>
                <w:szCs w:val="22"/>
              </w:rPr>
            </w:pPr>
            <w:r w:rsidRPr="00DE5953">
              <w:rPr>
                <w:sz w:val="22"/>
                <w:szCs w:val="22"/>
              </w:rPr>
              <w:t>д. Иштеряки ул. Школьная 9</w:t>
            </w:r>
          </w:p>
        </w:tc>
        <w:tc>
          <w:tcPr>
            <w:tcW w:w="1199" w:type="dxa"/>
            <w:shd w:val="clear" w:color="auto" w:fill="auto"/>
            <w:vAlign w:val="center"/>
            <w:hideMark/>
          </w:tcPr>
          <w:p w:rsidR="00EB0ED0" w:rsidRPr="00DE5953" w:rsidRDefault="00EB0ED0" w:rsidP="00EB0ED0">
            <w:pPr>
              <w:ind w:firstLine="0"/>
              <w:jc w:val="center"/>
              <w:rPr>
                <w:sz w:val="22"/>
                <w:szCs w:val="22"/>
              </w:rPr>
            </w:pPr>
            <w:r w:rsidRPr="00DE5953">
              <w:rPr>
                <w:sz w:val="22"/>
                <w:szCs w:val="22"/>
              </w:rPr>
              <w:t>219,03</w:t>
            </w:r>
          </w:p>
        </w:tc>
        <w:tc>
          <w:tcPr>
            <w:tcW w:w="1736" w:type="dxa"/>
            <w:shd w:val="clear" w:color="auto" w:fill="auto"/>
            <w:vAlign w:val="center"/>
            <w:hideMark/>
          </w:tcPr>
          <w:p w:rsidR="00EB0ED0" w:rsidRPr="00DE5953" w:rsidRDefault="00EB0ED0" w:rsidP="00EB0ED0">
            <w:pPr>
              <w:ind w:firstLine="0"/>
              <w:jc w:val="left"/>
              <w:rPr>
                <w:sz w:val="22"/>
                <w:szCs w:val="22"/>
              </w:rPr>
            </w:pPr>
            <w:r w:rsidRPr="00DE5953">
              <w:rPr>
                <w:sz w:val="22"/>
                <w:szCs w:val="22"/>
              </w:rPr>
              <w:t>Волейбол, 15</w:t>
            </w:r>
          </w:p>
        </w:tc>
        <w:tc>
          <w:tcPr>
            <w:tcW w:w="1318" w:type="dxa"/>
            <w:shd w:val="clear" w:color="auto" w:fill="auto"/>
            <w:vAlign w:val="center"/>
            <w:hideMark/>
          </w:tcPr>
          <w:p w:rsidR="00EB0ED0" w:rsidRPr="00DE5953" w:rsidRDefault="00EB0ED0" w:rsidP="00EB0ED0">
            <w:pPr>
              <w:ind w:firstLine="0"/>
              <w:jc w:val="left"/>
              <w:rPr>
                <w:sz w:val="22"/>
                <w:szCs w:val="22"/>
              </w:rPr>
            </w:pPr>
            <w:r w:rsidRPr="00DE5953">
              <w:rPr>
                <w:sz w:val="22"/>
                <w:szCs w:val="22"/>
              </w:rPr>
              <w:t>-</w:t>
            </w:r>
          </w:p>
        </w:tc>
      </w:tr>
      <w:tr w:rsidR="00EB0ED0" w:rsidRPr="00DE5953" w:rsidTr="00111AA9">
        <w:trPr>
          <w:cantSplit/>
          <w:trHeight w:val="20"/>
        </w:trPr>
        <w:tc>
          <w:tcPr>
            <w:tcW w:w="534" w:type="dxa"/>
            <w:shd w:val="clear" w:color="auto" w:fill="auto"/>
            <w:vAlign w:val="center"/>
          </w:tcPr>
          <w:p w:rsidR="00EB0ED0" w:rsidRPr="00DE5953" w:rsidRDefault="006C01D0" w:rsidP="00EB0ED0">
            <w:pPr>
              <w:ind w:firstLine="0"/>
              <w:jc w:val="center"/>
              <w:rPr>
                <w:sz w:val="22"/>
                <w:szCs w:val="22"/>
              </w:rPr>
            </w:pPr>
            <w:r w:rsidRPr="00DE5953">
              <w:rPr>
                <w:sz w:val="22"/>
                <w:szCs w:val="22"/>
              </w:rPr>
              <w:t>33</w:t>
            </w:r>
          </w:p>
        </w:tc>
        <w:tc>
          <w:tcPr>
            <w:tcW w:w="1803" w:type="dxa"/>
            <w:shd w:val="clear" w:color="auto" w:fill="auto"/>
            <w:vAlign w:val="center"/>
          </w:tcPr>
          <w:p w:rsidR="00EB0ED0" w:rsidRPr="00DE5953" w:rsidRDefault="00EB0ED0" w:rsidP="00EB0ED0">
            <w:pPr>
              <w:ind w:firstLine="0"/>
              <w:jc w:val="left"/>
              <w:rPr>
                <w:sz w:val="22"/>
                <w:szCs w:val="22"/>
              </w:rPr>
            </w:pPr>
            <w:r w:rsidRPr="00DE5953">
              <w:rPr>
                <w:sz w:val="22"/>
                <w:szCs w:val="22"/>
              </w:rPr>
              <w:t>Универсальная игровая площадка</w:t>
            </w:r>
          </w:p>
        </w:tc>
        <w:tc>
          <w:tcPr>
            <w:tcW w:w="1599" w:type="dxa"/>
            <w:vMerge/>
            <w:shd w:val="clear" w:color="auto" w:fill="auto"/>
            <w:vAlign w:val="center"/>
          </w:tcPr>
          <w:p w:rsidR="00EB0ED0" w:rsidRPr="00DE5953" w:rsidRDefault="00EB0ED0" w:rsidP="00EB0ED0">
            <w:pPr>
              <w:ind w:firstLine="0"/>
              <w:jc w:val="left"/>
              <w:rPr>
                <w:sz w:val="22"/>
                <w:szCs w:val="22"/>
              </w:rPr>
            </w:pPr>
          </w:p>
        </w:tc>
        <w:tc>
          <w:tcPr>
            <w:tcW w:w="1417" w:type="dxa"/>
            <w:vMerge/>
            <w:shd w:val="clear" w:color="auto" w:fill="auto"/>
            <w:vAlign w:val="center"/>
          </w:tcPr>
          <w:p w:rsidR="00EB0ED0" w:rsidRPr="00DE5953" w:rsidRDefault="00EB0ED0" w:rsidP="00EB0ED0">
            <w:pPr>
              <w:ind w:firstLine="0"/>
              <w:jc w:val="left"/>
              <w:rPr>
                <w:sz w:val="22"/>
                <w:szCs w:val="22"/>
              </w:rPr>
            </w:pPr>
          </w:p>
        </w:tc>
        <w:tc>
          <w:tcPr>
            <w:tcW w:w="1199" w:type="dxa"/>
            <w:shd w:val="clear" w:color="auto" w:fill="auto"/>
            <w:vAlign w:val="center"/>
          </w:tcPr>
          <w:p w:rsidR="00EB0ED0" w:rsidRPr="00DE5953" w:rsidRDefault="00EB0ED0" w:rsidP="00EB0ED0">
            <w:pPr>
              <w:ind w:firstLine="0"/>
              <w:jc w:val="center"/>
              <w:rPr>
                <w:sz w:val="22"/>
                <w:szCs w:val="22"/>
              </w:rPr>
            </w:pPr>
            <w:r w:rsidRPr="00DE5953">
              <w:rPr>
                <w:sz w:val="22"/>
                <w:szCs w:val="22"/>
              </w:rPr>
              <w:t>598</w:t>
            </w:r>
          </w:p>
        </w:tc>
        <w:tc>
          <w:tcPr>
            <w:tcW w:w="1736" w:type="dxa"/>
            <w:shd w:val="clear" w:color="auto" w:fill="auto"/>
            <w:vAlign w:val="center"/>
          </w:tcPr>
          <w:p w:rsidR="00EB0ED0" w:rsidRPr="00DE5953" w:rsidRDefault="00EB0ED0" w:rsidP="00EB0ED0">
            <w:pPr>
              <w:ind w:firstLine="0"/>
              <w:jc w:val="left"/>
              <w:rPr>
                <w:sz w:val="22"/>
                <w:szCs w:val="22"/>
              </w:rPr>
            </w:pPr>
            <w:r w:rsidRPr="00DE5953">
              <w:rPr>
                <w:sz w:val="22"/>
                <w:szCs w:val="22"/>
              </w:rPr>
              <w:t>пропускная способность в день – 26 чел.</w:t>
            </w:r>
          </w:p>
        </w:tc>
        <w:tc>
          <w:tcPr>
            <w:tcW w:w="1318" w:type="dxa"/>
            <w:shd w:val="clear" w:color="auto" w:fill="auto"/>
            <w:vAlign w:val="center"/>
          </w:tcPr>
          <w:p w:rsidR="00EB0ED0" w:rsidRPr="00DE5953" w:rsidRDefault="00EB0ED0" w:rsidP="00EB0ED0">
            <w:pPr>
              <w:ind w:firstLine="0"/>
              <w:jc w:val="left"/>
              <w:rPr>
                <w:sz w:val="22"/>
                <w:szCs w:val="22"/>
              </w:rPr>
            </w:pPr>
            <w:r w:rsidRPr="00DE5953">
              <w:rPr>
                <w:sz w:val="22"/>
                <w:szCs w:val="22"/>
              </w:rPr>
              <w:t>-</w:t>
            </w:r>
          </w:p>
        </w:tc>
      </w:tr>
      <w:tr w:rsidR="00EB0ED0" w:rsidRPr="00DE5953" w:rsidTr="00111AA9">
        <w:trPr>
          <w:cantSplit/>
          <w:trHeight w:val="20"/>
        </w:trPr>
        <w:tc>
          <w:tcPr>
            <w:tcW w:w="534" w:type="dxa"/>
            <w:shd w:val="clear" w:color="auto" w:fill="auto"/>
            <w:vAlign w:val="center"/>
          </w:tcPr>
          <w:p w:rsidR="00EB0ED0" w:rsidRPr="00DE5953" w:rsidRDefault="006C01D0" w:rsidP="00EB0ED0">
            <w:pPr>
              <w:ind w:firstLine="0"/>
              <w:jc w:val="center"/>
              <w:rPr>
                <w:sz w:val="22"/>
                <w:szCs w:val="22"/>
              </w:rPr>
            </w:pPr>
            <w:r w:rsidRPr="00DE5953">
              <w:rPr>
                <w:sz w:val="22"/>
                <w:szCs w:val="22"/>
              </w:rPr>
              <w:t>34</w:t>
            </w:r>
          </w:p>
        </w:tc>
        <w:tc>
          <w:tcPr>
            <w:tcW w:w="1803" w:type="dxa"/>
            <w:shd w:val="clear" w:color="auto" w:fill="auto"/>
            <w:vAlign w:val="center"/>
          </w:tcPr>
          <w:p w:rsidR="00EB0ED0" w:rsidRPr="00DE5953" w:rsidRDefault="00EB0ED0" w:rsidP="00EB0ED0">
            <w:pPr>
              <w:ind w:firstLine="0"/>
              <w:jc w:val="left"/>
              <w:rPr>
                <w:sz w:val="22"/>
                <w:szCs w:val="22"/>
              </w:rPr>
            </w:pPr>
            <w:r w:rsidRPr="00DE5953">
              <w:rPr>
                <w:sz w:val="22"/>
                <w:szCs w:val="22"/>
              </w:rPr>
              <w:t>Спортивный зал при Доме культуры</w:t>
            </w:r>
          </w:p>
        </w:tc>
        <w:tc>
          <w:tcPr>
            <w:tcW w:w="1599" w:type="dxa"/>
            <w:shd w:val="clear" w:color="auto" w:fill="auto"/>
            <w:vAlign w:val="center"/>
          </w:tcPr>
          <w:p w:rsidR="00EB0ED0" w:rsidRPr="00DE5953" w:rsidRDefault="00EB0ED0" w:rsidP="00EB0ED0">
            <w:pPr>
              <w:ind w:firstLine="0"/>
              <w:jc w:val="left"/>
              <w:rPr>
                <w:sz w:val="22"/>
                <w:szCs w:val="22"/>
              </w:rPr>
            </w:pPr>
            <w:r w:rsidRPr="00DE5953">
              <w:rPr>
                <w:sz w:val="24"/>
                <w:szCs w:val="24"/>
              </w:rPr>
              <w:t>Управление культуры, спорта и молодежной политики</w:t>
            </w:r>
          </w:p>
        </w:tc>
        <w:tc>
          <w:tcPr>
            <w:tcW w:w="1417" w:type="dxa"/>
            <w:shd w:val="clear" w:color="auto" w:fill="auto"/>
            <w:vAlign w:val="center"/>
          </w:tcPr>
          <w:p w:rsidR="00EB0ED0" w:rsidRPr="00DE5953" w:rsidRDefault="00EB0ED0" w:rsidP="00EB0ED0">
            <w:pPr>
              <w:ind w:firstLine="0"/>
              <w:jc w:val="left"/>
              <w:rPr>
                <w:sz w:val="22"/>
                <w:szCs w:val="22"/>
              </w:rPr>
            </w:pPr>
            <w:r w:rsidRPr="00DE5953">
              <w:rPr>
                <w:sz w:val="22"/>
                <w:szCs w:val="22"/>
              </w:rPr>
              <w:t>д. Иштеряки, пер. Восточный</w:t>
            </w:r>
          </w:p>
        </w:tc>
        <w:tc>
          <w:tcPr>
            <w:tcW w:w="1199" w:type="dxa"/>
            <w:shd w:val="clear" w:color="auto" w:fill="auto"/>
            <w:vAlign w:val="center"/>
          </w:tcPr>
          <w:p w:rsidR="00EB0ED0" w:rsidRPr="00DE5953" w:rsidRDefault="00EB0ED0" w:rsidP="00EB0ED0">
            <w:pPr>
              <w:ind w:firstLine="0"/>
              <w:jc w:val="center"/>
              <w:rPr>
                <w:sz w:val="22"/>
                <w:szCs w:val="22"/>
              </w:rPr>
            </w:pPr>
            <w:r w:rsidRPr="00DE5953">
              <w:rPr>
                <w:sz w:val="22"/>
                <w:szCs w:val="22"/>
              </w:rPr>
              <w:t>Нет данных</w:t>
            </w:r>
          </w:p>
        </w:tc>
        <w:tc>
          <w:tcPr>
            <w:tcW w:w="1736" w:type="dxa"/>
            <w:shd w:val="clear" w:color="auto" w:fill="auto"/>
            <w:vAlign w:val="center"/>
          </w:tcPr>
          <w:p w:rsidR="00EB0ED0" w:rsidRPr="00DE5953" w:rsidRDefault="00EB0ED0" w:rsidP="00EB0ED0">
            <w:pPr>
              <w:ind w:firstLine="0"/>
              <w:jc w:val="left"/>
              <w:rPr>
                <w:sz w:val="22"/>
                <w:szCs w:val="22"/>
              </w:rPr>
            </w:pPr>
            <w:r w:rsidRPr="00DE5953">
              <w:rPr>
                <w:sz w:val="22"/>
                <w:szCs w:val="22"/>
              </w:rPr>
              <w:t>-</w:t>
            </w:r>
          </w:p>
        </w:tc>
        <w:tc>
          <w:tcPr>
            <w:tcW w:w="1318" w:type="dxa"/>
            <w:shd w:val="clear" w:color="auto" w:fill="auto"/>
            <w:vAlign w:val="center"/>
          </w:tcPr>
          <w:p w:rsidR="00EB0ED0" w:rsidRPr="00DE5953" w:rsidRDefault="00EB0ED0" w:rsidP="00EB0ED0">
            <w:pPr>
              <w:ind w:firstLine="0"/>
              <w:jc w:val="left"/>
              <w:rPr>
                <w:sz w:val="22"/>
                <w:szCs w:val="22"/>
              </w:rPr>
            </w:pPr>
            <w:r w:rsidRPr="00DE5953">
              <w:rPr>
                <w:sz w:val="22"/>
                <w:szCs w:val="22"/>
              </w:rPr>
              <w:t>-</w:t>
            </w:r>
          </w:p>
        </w:tc>
      </w:tr>
      <w:tr w:rsidR="00EB0ED0" w:rsidRPr="00DE5953" w:rsidTr="00111AA9">
        <w:trPr>
          <w:cantSplit/>
          <w:trHeight w:val="20"/>
        </w:trPr>
        <w:tc>
          <w:tcPr>
            <w:tcW w:w="534" w:type="dxa"/>
            <w:shd w:val="clear" w:color="auto" w:fill="auto"/>
            <w:vAlign w:val="center"/>
          </w:tcPr>
          <w:p w:rsidR="00EB0ED0" w:rsidRPr="00DE5953" w:rsidRDefault="006C01D0" w:rsidP="00EB0ED0">
            <w:pPr>
              <w:ind w:firstLine="0"/>
              <w:jc w:val="center"/>
              <w:rPr>
                <w:sz w:val="22"/>
                <w:szCs w:val="22"/>
              </w:rPr>
            </w:pPr>
            <w:r w:rsidRPr="00DE5953">
              <w:rPr>
                <w:sz w:val="22"/>
                <w:szCs w:val="22"/>
              </w:rPr>
              <w:t>35</w:t>
            </w:r>
          </w:p>
        </w:tc>
        <w:tc>
          <w:tcPr>
            <w:tcW w:w="1803" w:type="dxa"/>
            <w:shd w:val="clear" w:color="auto" w:fill="auto"/>
            <w:vAlign w:val="center"/>
            <w:hideMark/>
          </w:tcPr>
          <w:p w:rsidR="00EB0ED0" w:rsidRPr="00DE5953" w:rsidRDefault="00EB0ED0" w:rsidP="00EB0ED0">
            <w:pPr>
              <w:ind w:firstLine="0"/>
              <w:jc w:val="left"/>
              <w:rPr>
                <w:sz w:val="22"/>
                <w:szCs w:val="22"/>
              </w:rPr>
            </w:pPr>
            <w:r w:rsidRPr="00DE5953">
              <w:rPr>
                <w:sz w:val="22"/>
                <w:szCs w:val="22"/>
              </w:rPr>
              <w:t>Школьный спортивный зал</w:t>
            </w:r>
          </w:p>
        </w:tc>
        <w:tc>
          <w:tcPr>
            <w:tcW w:w="1599" w:type="dxa"/>
            <w:vMerge w:val="restart"/>
            <w:shd w:val="clear" w:color="auto" w:fill="auto"/>
            <w:vAlign w:val="center"/>
            <w:hideMark/>
          </w:tcPr>
          <w:p w:rsidR="00EB0ED0" w:rsidRPr="00DE5953" w:rsidRDefault="00EB0ED0" w:rsidP="00EB0ED0">
            <w:pPr>
              <w:ind w:firstLine="0"/>
              <w:jc w:val="left"/>
              <w:rPr>
                <w:sz w:val="22"/>
                <w:szCs w:val="22"/>
              </w:rPr>
            </w:pPr>
            <w:r w:rsidRPr="00DE5953">
              <w:rPr>
                <w:sz w:val="22"/>
                <w:szCs w:val="22"/>
              </w:rPr>
              <w:t>МБОУ «Чайкинская средняя общеобразовательная школа»</w:t>
            </w:r>
          </w:p>
        </w:tc>
        <w:tc>
          <w:tcPr>
            <w:tcW w:w="1417" w:type="dxa"/>
            <w:vMerge w:val="restart"/>
            <w:shd w:val="clear" w:color="auto" w:fill="auto"/>
            <w:vAlign w:val="center"/>
            <w:hideMark/>
          </w:tcPr>
          <w:p w:rsidR="00EB0ED0" w:rsidRPr="00DE5953" w:rsidRDefault="00EB0ED0" w:rsidP="00EB0ED0">
            <w:pPr>
              <w:ind w:firstLine="0"/>
              <w:jc w:val="left"/>
              <w:rPr>
                <w:sz w:val="22"/>
                <w:szCs w:val="22"/>
              </w:rPr>
            </w:pPr>
            <w:r w:rsidRPr="00DE5953">
              <w:rPr>
                <w:sz w:val="22"/>
                <w:szCs w:val="22"/>
              </w:rPr>
              <w:t>с. Чайка ул. Школьная 2</w:t>
            </w:r>
          </w:p>
        </w:tc>
        <w:tc>
          <w:tcPr>
            <w:tcW w:w="1199" w:type="dxa"/>
            <w:shd w:val="clear" w:color="auto" w:fill="auto"/>
            <w:vAlign w:val="center"/>
            <w:hideMark/>
          </w:tcPr>
          <w:p w:rsidR="00EB0ED0" w:rsidRPr="00DE5953" w:rsidRDefault="00EB0ED0" w:rsidP="00EB0ED0">
            <w:pPr>
              <w:ind w:firstLine="0"/>
              <w:jc w:val="center"/>
              <w:rPr>
                <w:sz w:val="22"/>
                <w:szCs w:val="22"/>
              </w:rPr>
            </w:pPr>
            <w:r w:rsidRPr="00DE5953">
              <w:rPr>
                <w:sz w:val="22"/>
                <w:szCs w:val="22"/>
              </w:rPr>
              <w:t>160</w:t>
            </w:r>
          </w:p>
        </w:tc>
        <w:tc>
          <w:tcPr>
            <w:tcW w:w="1736" w:type="dxa"/>
            <w:vMerge w:val="restart"/>
            <w:shd w:val="clear" w:color="auto" w:fill="auto"/>
            <w:vAlign w:val="center"/>
            <w:hideMark/>
          </w:tcPr>
          <w:p w:rsidR="00EB0ED0" w:rsidRPr="00DE5953" w:rsidRDefault="00EB0ED0" w:rsidP="00EB0ED0">
            <w:pPr>
              <w:ind w:firstLine="0"/>
              <w:jc w:val="left"/>
              <w:rPr>
                <w:sz w:val="22"/>
                <w:szCs w:val="22"/>
              </w:rPr>
            </w:pPr>
            <w:r w:rsidRPr="00DE5953">
              <w:rPr>
                <w:sz w:val="22"/>
                <w:szCs w:val="22"/>
              </w:rPr>
              <w:t>Волейбол, баскетбол 50</w:t>
            </w:r>
          </w:p>
        </w:tc>
        <w:tc>
          <w:tcPr>
            <w:tcW w:w="1318" w:type="dxa"/>
            <w:shd w:val="clear" w:color="auto" w:fill="auto"/>
            <w:vAlign w:val="center"/>
            <w:hideMark/>
          </w:tcPr>
          <w:p w:rsidR="00EB0ED0" w:rsidRPr="00DE5953" w:rsidRDefault="00EB0ED0" w:rsidP="00EB0ED0">
            <w:pPr>
              <w:ind w:firstLine="0"/>
              <w:jc w:val="left"/>
              <w:rPr>
                <w:sz w:val="22"/>
                <w:szCs w:val="22"/>
              </w:rPr>
            </w:pPr>
            <w:r w:rsidRPr="00DE5953">
              <w:rPr>
                <w:sz w:val="22"/>
                <w:szCs w:val="22"/>
              </w:rPr>
              <w:t>-</w:t>
            </w:r>
          </w:p>
        </w:tc>
      </w:tr>
      <w:tr w:rsidR="00EB0ED0" w:rsidRPr="00DE5953" w:rsidTr="00111AA9">
        <w:trPr>
          <w:cantSplit/>
          <w:trHeight w:val="20"/>
        </w:trPr>
        <w:tc>
          <w:tcPr>
            <w:tcW w:w="534" w:type="dxa"/>
            <w:shd w:val="clear" w:color="auto" w:fill="auto"/>
            <w:vAlign w:val="center"/>
          </w:tcPr>
          <w:p w:rsidR="00EB0ED0" w:rsidRPr="00DE5953" w:rsidRDefault="006C01D0" w:rsidP="00EB0ED0">
            <w:pPr>
              <w:ind w:firstLine="0"/>
              <w:jc w:val="center"/>
              <w:rPr>
                <w:sz w:val="22"/>
                <w:szCs w:val="22"/>
              </w:rPr>
            </w:pPr>
            <w:r w:rsidRPr="00DE5953">
              <w:rPr>
                <w:sz w:val="22"/>
                <w:szCs w:val="22"/>
              </w:rPr>
              <w:t>36</w:t>
            </w:r>
          </w:p>
        </w:tc>
        <w:tc>
          <w:tcPr>
            <w:tcW w:w="1803" w:type="dxa"/>
            <w:shd w:val="clear" w:color="auto" w:fill="auto"/>
            <w:vAlign w:val="center"/>
            <w:hideMark/>
          </w:tcPr>
          <w:p w:rsidR="00EB0ED0" w:rsidRPr="00DE5953" w:rsidRDefault="00EB0ED0" w:rsidP="00EB0ED0">
            <w:pPr>
              <w:ind w:firstLine="0"/>
              <w:jc w:val="left"/>
              <w:rPr>
                <w:sz w:val="22"/>
                <w:szCs w:val="22"/>
              </w:rPr>
            </w:pPr>
            <w:r w:rsidRPr="00DE5953">
              <w:rPr>
                <w:sz w:val="22"/>
                <w:szCs w:val="22"/>
              </w:rPr>
              <w:t>Школьная спортивная площадка</w:t>
            </w:r>
          </w:p>
        </w:tc>
        <w:tc>
          <w:tcPr>
            <w:tcW w:w="1599" w:type="dxa"/>
            <w:vMerge/>
            <w:shd w:val="clear" w:color="auto" w:fill="auto"/>
            <w:vAlign w:val="center"/>
            <w:hideMark/>
          </w:tcPr>
          <w:p w:rsidR="00EB0ED0" w:rsidRPr="00DE5953" w:rsidRDefault="00EB0ED0" w:rsidP="00EB0ED0">
            <w:pPr>
              <w:ind w:firstLine="0"/>
              <w:jc w:val="left"/>
              <w:rPr>
                <w:sz w:val="22"/>
                <w:szCs w:val="22"/>
              </w:rPr>
            </w:pPr>
          </w:p>
        </w:tc>
        <w:tc>
          <w:tcPr>
            <w:tcW w:w="1417" w:type="dxa"/>
            <w:vMerge/>
            <w:shd w:val="clear" w:color="auto" w:fill="auto"/>
            <w:vAlign w:val="center"/>
            <w:hideMark/>
          </w:tcPr>
          <w:p w:rsidR="00EB0ED0" w:rsidRPr="00DE5953" w:rsidRDefault="00EB0ED0" w:rsidP="00EB0ED0">
            <w:pPr>
              <w:ind w:firstLine="0"/>
              <w:jc w:val="left"/>
              <w:rPr>
                <w:sz w:val="22"/>
                <w:szCs w:val="22"/>
              </w:rPr>
            </w:pPr>
          </w:p>
        </w:tc>
        <w:tc>
          <w:tcPr>
            <w:tcW w:w="1199" w:type="dxa"/>
            <w:shd w:val="clear" w:color="auto" w:fill="auto"/>
            <w:vAlign w:val="center"/>
            <w:hideMark/>
          </w:tcPr>
          <w:p w:rsidR="00EB0ED0" w:rsidRPr="00DE5953" w:rsidRDefault="00EB0ED0" w:rsidP="00EB0ED0">
            <w:pPr>
              <w:ind w:firstLine="0"/>
              <w:jc w:val="center"/>
              <w:rPr>
                <w:sz w:val="22"/>
                <w:szCs w:val="22"/>
              </w:rPr>
            </w:pPr>
            <w:r w:rsidRPr="00DE5953">
              <w:rPr>
                <w:sz w:val="22"/>
                <w:szCs w:val="22"/>
              </w:rPr>
              <w:t>250</w:t>
            </w:r>
          </w:p>
        </w:tc>
        <w:tc>
          <w:tcPr>
            <w:tcW w:w="1736" w:type="dxa"/>
            <w:vMerge/>
            <w:shd w:val="clear" w:color="auto" w:fill="auto"/>
            <w:vAlign w:val="center"/>
            <w:hideMark/>
          </w:tcPr>
          <w:p w:rsidR="00EB0ED0" w:rsidRPr="00DE5953" w:rsidRDefault="00EB0ED0" w:rsidP="00EB0ED0">
            <w:pPr>
              <w:ind w:firstLine="0"/>
              <w:jc w:val="left"/>
              <w:rPr>
                <w:sz w:val="22"/>
                <w:szCs w:val="22"/>
              </w:rPr>
            </w:pPr>
          </w:p>
        </w:tc>
        <w:tc>
          <w:tcPr>
            <w:tcW w:w="1318" w:type="dxa"/>
            <w:shd w:val="clear" w:color="auto" w:fill="auto"/>
            <w:vAlign w:val="center"/>
            <w:hideMark/>
          </w:tcPr>
          <w:p w:rsidR="00EB0ED0" w:rsidRPr="00DE5953" w:rsidRDefault="00EB0ED0" w:rsidP="00EB0ED0">
            <w:pPr>
              <w:ind w:firstLine="0"/>
              <w:jc w:val="left"/>
              <w:rPr>
                <w:sz w:val="22"/>
                <w:szCs w:val="22"/>
              </w:rPr>
            </w:pPr>
            <w:r w:rsidRPr="00DE5953">
              <w:rPr>
                <w:sz w:val="22"/>
                <w:szCs w:val="22"/>
              </w:rPr>
              <w:t>-</w:t>
            </w:r>
          </w:p>
        </w:tc>
      </w:tr>
      <w:tr w:rsidR="00EB0ED0" w:rsidRPr="00DE5953" w:rsidTr="00111AA9">
        <w:trPr>
          <w:cantSplit/>
          <w:trHeight w:val="20"/>
        </w:trPr>
        <w:tc>
          <w:tcPr>
            <w:tcW w:w="534" w:type="dxa"/>
            <w:shd w:val="clear" w:color="auto" w:fill="auto"/>
            <w:vAlign w:val="center"/>
          </w:tcPr>
          <w:p w:rsidR="00EB0ED0" w:rsidRPr="00DE5953" w:rsidRDefault="006C01D0" w:rsidP="00EB0ED0">
            <w:pPr>
              <w:ind w:firstLine="0"/>
              <w:jc w:val="center"/>
              <w:rPr>
                <w:sz w:val="22"/>
                <w:szCs w:val="22"/>
              </w:rPr>
            </w:pPr>
            <w:r w:rsidRPr="00DE5953">
              <w:rPr>
                <w:sz w:val="22"/>
                <w:szCs w:val="22"/>
              </w:rPr>
              <w:t>37</w:t>
            </w:r>
          </w:p>
        </w:tc>
        <w:tc>
          <w:tcPr>
            <w:tcW w:w="1803" w:type="dxa"/>
            <w:shd w:val="clear" w:color="auto" w:fill="auto"/>
            <w:vAlign w:val="center"/>
          </w:tcPr>
          <w:p w:rsidR="00EB0ED0" w:rsidRPr="00DE5953" w:rsidRDefault="00EB0ED0" w:rsidP="00EB0ED0">
            <w:pPr>
              <w:ind w:firstLine="0"/>
              <w:jc w:val="left"/>
              <w:rPr>
                <w:sz w:val="22"/>
                <w:szCs w:val="22"/>
              </w:rPr>
            </w:pPr>
            <w:r w:rsidRPr="00DE5953">
              <w:rPr>
                <w:sz w:val="22"/>
                <w:szCs w:val="22"/>
              </w:rPr>
              <w:t>Футбольное поле</w:t>
            </w:r>
          </w:p>
        </w:tc>
        <w:tc>
          <w:tcPr>
            <w:tcW w:w="1599" w:type="dxa"/>
            <w:vMerge/>
            <w:shd w:val="clear" w:color="auto" w:fill="auto"/>
            <w:vAlign w:val="center"/>
          </w:tcPr>
          <w:p w:rsidR="00EB0ED0" w:rsidRPr="00DE5953" w:rsidRDefault="00EB0ED0" w:rsidP="00EB0ED0">
            <w:pPr>
              <w:ind w:firstLine="0"/>
              <w:jc w:val="left"/>
              <w:rPr>
                <w:sz w:val="22"/>
                <w:szCs w:val="22"/>
              </w:rPr>
            </w:pPr>
          </w:p>
        </w:tc>
        <w:tc>
          <w:tcPr>
            <w:tcW w:w="1417" w:type="dxa"/>
            <w:vMerge/>
            <w:shd w:val="clear" w:color="auto" w:fill="auto"/>
            <w:vAlign w:val="center"/>
          </w:tcPr>
          <w:p w:rsidR="00EB0ED0" w:rsidRPr="00DE5953" w:rsidRDefault="00EB0ED0" w:rsidP="00EB0ED0">
            <w:pPr>
              <w:ind w:firstLine="0"/>
              <w:jc w:val="left"/>
              <w:rPr>
                <w:sz w:val="22"/>
                <w:szCs w:val="22"/>
              </w:rPr>
            </w:pPr>
          </w:p>
        </w:tc>
        <w:tc>
          <w:tcPr>
            <w:tcW w:w="1199" w:type="dxa"/>
            <w:shd w:val="clear" w:color="auto" w:fill="auto"/>
            <w:vAlign w:val="center"/>
          </w:tcPr>
          <w:p w:rsidR="00EB0ED0" w:rsidRPr="00DE5953" w:rsidRDefault="00EB0ED0" w:rsidP="00EB0ED0">
            <w:pPr>
              <w:ind w:firstLine="0"/>
              <w:jc w:val="center"/>
              <w:rPr>
                <w:sz w:val="22"/>
                <w:szCs w:val="22"/>
              </w:rPr>
            </w:pPr>
            <w:r w:rsidRPr="00DE5953">
              <w:rPr>
                <w:sz w:val="22"/>
                <w:szCs w:val="22"/>
              </w:rPr>
              <w:t>1200</w:t>
            </w:r>
          </w:p>
        </w:tc>
        <w:tc>
          <w:tcPr>
            <w:tcW w:w="1736" w:type="dxa"/>
            <w:shd w:val="clear" w:color="auto" w:fill="auto"/>
            <w:vAlign w:val="center"/>
          </w:tcPr>
          <w:p w:rsidR="00EB0ED0" w:rsidRPr="00DE5953" w:rsidRDefault="00EB0ED0" w:rsidP="00EB0ED0">
            <w:pPr>
              <w:ind w:firstLine="0"/>
              <w:jc w:val="left"/>
              <w:rPr>
                <w:sz w:val="22"/>
                <w:szCs w:val="22"/>
              </w:rPr>
            </w:pPr>
            <w:r w:rsidRPr="00DE5953">
              <w:rPr>
                <w:sz w:val="22"/>
                <w:szCs w:val="22"/>
              </w:rPr>
              <w:t>пропускная способность в день – 35 чел.</w:t>
            </w:r>
          </w:p>
        </w:tc>
        <w:tc>
          <w:tcPr>
            <w:tcW w:w="1318" w:type="dxa"/>
            <w:shd w:val="clear" w:color="auto" w:fill="auto"/>
            <w:vAlign w:val="center"/>
          </w:tcPr>
          <w:p w:rsidR="00EB0ED0" w:rsidRPr="00DE5953" w:rsidRDefault="00EB0ED0" w:rsidP="00EB0ED0">
            <w:pPr>
              <w:ind w:firstLine="0"/>
              <w:jc w:val="left"/>
              <w:rPr>
                <w:sz w:val="22"/>
                <w:szCs w:val="22"/>
              </w:rPr>
            </w:pPr>
            <w:r w:rsidRPr="00DE5953">
              <w:rPr>
                <w:sz w:val="22"/>
                <w:szCs w:val="22"/>
              </w:rPr>
              <w:t>-</w:t>
            </w:r>
          </w:p>
        </w:tc>
      </w:tr>
      <w:tr w:rsidR="00EB0ED0" w:rsidRPr="00DE5953" w:rsidTr="00111AA9">
        <w:trPr>
          <w:cantSplit/>
          <w:trHeight w:val="20"/>
        </w:trPr>
        <w:tc>
          <w:tcPr>
            <w:tcW w:w="534" w:type="dxa"/>
            <w:shd w:val="clear" w:color="auto" w:fill="auto"/>
            <w:vAlign w:val="center"/>
          </w:tcPr>
          <w:p w:rsidR="00EB0ED0" w:rsidRPr="00DE5953" w:rsidRDefault="006C01D0" w:rsidP="00EB0ED0">
            <w:pPr>
              <w:ind w:firstLine="0"/>
              <w:jc w:val="center"/>
              <w:rPr>
                <w:sz w:val="22"/>
                <w:szCs w:val="22"/>
              </w:rPr>
            </w:pPr>
            <w:r w:rsidRPr="00DE5953">
              <w:rPr>
                <w:sz w:val="22"/>
                <w:szCs w:val="22"/>
              </w:rPr>
              <w:t>38</w:t>
            </w:r>
          </w:p>
        </w:tc>
        <w:tc>
          <w:tcPr>
            <w:tcW w:w="1803" w:type="dxa"/>
            <w:shd w:val="clear" w:color="auto" w:fill="auto"/>
            <w:vAlign w:val="center"/>
          </w:tcPr>
          <w:p w:rsidR="00EB0ED0" w:rsidRPr="00DE5953" w:rsidRDefault="00EB0ED0" w:rsidP="00EB0ED0">
            <w:pPr>
              <w:ind w:firstLine="0"/>
              <w:jc w:val="left"/>
              <w:rPr>
                <w:sz w:val="22"/>
                <w:szCs w:val="22"/>
              </w:rPr>
            </w:pPr>
            <w:r w:rsidRPr="00DE5953">
              <w:rPr>
                <w:sz w:val="22"/>
                <w:szCs w:val="22"/>
              </w:rPr>
              <w:t>Универсальная спортивная площадка</w:t>
            </w:r>
          </w:p>
        </w:tc>
        <w:tc>
          <w:tcPr>
            <w:tcW w:w="1599" w:type="dxa"/>
            <w:vMerge/>
            <w:shd w:val="clear" w:color="auto" w:fill="auto"/>
            <w:vAlign w:val="center"/>
          </w:tcPr>
          <w:p w:rsidR="00EB0ED0" w:rsidRPr="00DE5953" w:rsidRDefault="00EB0ED0" w:rsidP="00EB0ED0">
            <w:pPr>
              <w:ind w:firstLine="0"/>
              <w:jc w:val="left"/>
              <w:rPr>
                <w:sz w:val="22"/>
                <w:szCs w:val="22"/>
              </w:rPr>
            </w:pPr>
          </w:p>
        </w:tc>
        <w:tc>
          <w:tcPr>
            <w:tcW w:w="1417" w:type="dxa"/>
            <w:vMerge/>
            <w:shd w:val="clear" w:color="auto" w:fill="auto"/>
            <w:vAlign w:val="center"/>
          </w:tcPr>
          <w:p w:rsidR="00EB0ED0" w:rsidRPr="00DE5953" w:rsidRDefault="00EB0ED0" w:rsidP="00EB0ED0">
            <w:pPr>
              <w:ind w:firstLine="0"/>
              <w:jc w:val="left"/>
              <w:rPr>
                <w:sz w:val="22"/>
                <w:szCs w:val="22"/>
              </w:rPr>
            </w:pPr>
          </w:p>
        </w:tc>
        <w:tc>
          <w:tcPr>
            <w:tcW w:w="1199" w:type="dxa"/>
            <w:shd w:val="clear" w:color="auto" w:fill="auto"/>
            <w:vAlign w:val="center"/>
          </w:tcPr>
          <w:p w:rsidR="00EB0ED0" w:rsidRPr="00DE5953" w:rsidRDefault="00EB0ED0" w:rsidP="00EB0ED0">
            <w:pPr>
              <w:ind w:firstLine="0"/>
              <w:jc w:val="center"/>
              <w:rPr>
                <w:sz w:val="22"/>
                <w:szCs w:val="22"/>
              </w:rPr>
            </w:pPr>
            <w:r w:rsidRPr="00DE5953">
              <w:rPr>
                <w:sz w:val="22"/>
                <w:szCs w:val="22"/>
              </w:rPr>
              <w:t>1200</w:t>
            </w:r>
          </w:p>
        </w:tc>
        <w:tc>
          <w:tcPr>
            <w:tcW w:w="1736" w:type="dxa"/>
            <w:shd w:val="clear" w:color="auto" w:fill="auto"/>
            <w:vAlign w:val="center"/>
          </w:tcPr>
          <w:p w:rsidR="00EB0ED0" w:rsidRPr="00DE5953" w:rsidRDefault="00EB0ED0" w:rsidP="00EB0ED0">
            <w:pPr>
              <w:ind w:firstLine="0"/>
              <w:jc w:val="left"/>
              <w:rPr>
                <w:sz w:val="22"/>
                <w:szCs w:val="22"/>
              </w:rPr>
            </w:pPr>
            <w:r w:rsidRPr="00DE5953">
              <w:rPr>
                <w:sz w:val="22"/>
                <w:szCs w:val="22"/>
              </w:rPr>
              <w:t>пропускная способность в день – 20 чел.</w:t>
            </w:r>
          </w:p>
        </w:tc>
        <w:tc>
          <w:tcPr>
            <w:tcW w:w="1318" w:type="dxa"/>
            <w:shd w:val="clear" w:color="auto" w:fill="auto"/>
            <w:vAlign w:val="center"/>
          </w:tcPr>
          <w:p w:rsidR="00EB0ED0" w:rsidRPr="00DE5953" w:rsidRDefault="00EB0ED0" w:rsidP="00EB0ED0">
            <w:pPr>
              <w:ind w:firstLine="0"/>
              <w:jc w:val="left"/>
              <w:rPr>
                <w:sz w:val="22"/>
                <w:szCs w:val="22"/>
              </w:rPr>
            </w:pPr>
            <w:r w:rsidRPr="00DE5953">
              <w:rPr>
                <w:sz w:val="22"/>
                <w:szCs w:val="22"/>
              </w:rPr>
              <w:t>-</w:t>
            </w:r>
          </w:p>
        </w:tc>
      </w:tr>
    </w:tbl>
    <w:p w:rsidR="006A012C" w:rsidRPr="00DE5953" w:rsidRDefault="006A012C" w:rsidP="006A012C">
      <w:pPr>
        <w:rPr>
          <w:bCs/>
          <w:spacing w:val="5"/>
        </w:rPr>
      </w:pPr>
    </w:p>
    <w:p w:rsidR="006A012C" w:rsidRPr="00DE5953" w:rsidRDefault="006A012C" w:rsidP="006A012C">
      <w:r w:rsidRPr="00DE5953">
        <w:t xml:space="preserve">В соответствии с </w:t>
      </w:r>
      <w:r w:rsidR="00E16FBD" w:rsidRPr="00DE5953">
        <w:t>МНГП</w:t>
      </w:r>
      <w:r w:rsidRPr="00DE5953">
        <w:t xml:space="preserve"> нормативная площадь спортивных залов общего пользования составляет </w:t>
      </w:r>
      <w:r w:rsidR="00E16FBD" w:rsidRPr="00DE5953">
        <w:t>8</w:t>
      </w:r>
      <w:r w:rsidRPr="00DE5953">
        <w:t>0 м</w:t>
      </w:r>
      <w:r w:rsidRPr="00DE5953">
        <w:rPr>
          <w:vertAlign w:val="superscript"/>
        </w:rPr>
        <w:t>2</w:t>
      </w:r>
      <w:r w:rsidRPr="00DE5953">
        <w:t xml:space="preserve"> площади пола на 1 тыс. чел.; площадь плоскостных сооружений не нормируется.</w:t>
      </w:r>
    </w:p>
    <w:p w:rsidR="006A012C" w:rsidRPr="00DE5953" w:rsidRDefault="006A012C" w:rsidP="006A012C">
      <w:r w:rsidRPr="00DE5953">
        <w:t xml:space="preserve">Исходя из существующей и прогнозируемой численности населения, фактическая обеспеченность </w:t>
      </w:r>
      <w:r w:rsidR="00AC7EE1" w:rsidRPr="00DE5953">
        <w:t>округ</w:t>
      </w:r>
      <w:r w:rsidRPr="00DE5953">
        <w:t>а спортивными залами превышает нормативную потребность.</w:t>
      </w:r>
      <w:r w:rsidR="00E526BE" w:rsidRPr="00DE5953">
        <w:t xml:space="preserve"> Обеспеченность плоскостными спортивными сооружениями ниже нормативной.</w:t>
      </w:r>
    </w:p>
    <w:p w:rsidR="006A012C" w:rsidRPr="00DE5953" w:rsidRDefault="006A012C" w:rsidP="006A012C"/>
    <w:p w:rsidR="006A012C" w:rsidRPr="00DE5953" w:rsidRDefault="005A44B1" w:rsidP="006A012C">
      <w:pPr>
        <w:ind w:firstLine="0"/>
      </w:pPr>
      <w:r w:rsidRPr="00DE5953">
        <w:t xml:space="preserve">Таблица </w:t>
      </w:r>
      <w:r w:rsidR="008E5705" w:rsidRPr="00DE5953">
        <w:t>7</w:t>
      </w:r>
      <w:r w:rsidR="006A012C" w:rsidRPr="00DE5953">
        <w:t>.</w:t>
      </w:r>
      <w:r w:rsidRPr="00DE5953">
        <w:t>4</w:t>
      </w:r>
      <w:r w:rsidR="006A012C" w:rsidRPr="00DE5953">
        <w:t xml:space="preserve">.2. Расчет нормативной обеспеченности </w:t>
      </w:r>
      <w:r w:rsidRPr="00DE5953">
        <w:rPr>
          <w:rStyle w:val="13"/>
        </w:rPr>
        <w:t>Уинского муниципального округа</w:t>
      </w:r>
      <w:r w:rsidRPr="00DE5953">
        <w:t xml:space="preserve"> </w:t>
      </w:r>
      <w:r w:rsidR="006A012C" w:rsidRPr="00DE5953">
        <w:t>с</w:t>
      </w:r>
      <w:r w:rsidR="006A012C" w:rsidRPr="00DE5953">
        <w:rPr>
          <w:rStyle w:val="13"/>
        </w:rPr>
        <w:t xml:space="preserve">портивными сооружениями </w:t>
      </w:r>
    </w:p>
    <w:tbl>
      <w:tblPr>
        <w:tblW w:w="5000" w:type="pct"/>
        <w:tblLook w:val="04A0" w:firstRow="1" w:lastRow="0" w:firstColumn="1" w:lastColumn="0" w:noHBand="0" w:noVBand="1"/>
      </w:tblPr>
      <w:tblGrid>
        <w:gridCol w:w="1167"/>
        <w:gridCol w:w="1626"/>
        <w:gridCol w:w="1674"/>
        <w:gridCol w:w="1714"/>
        <w:gridCol w:w="1675"/>
        <w:gridCol w:w="1714"/>
      </w:tblGrid>
      <w:tr w:rsidR="00216AE8" w:rsidRPr="00DE5953" w:rsidTr="005E3555">
        <w:trPr>
          <w:trHeight w:val="600"/>
        </w:trPr>
        <w:tc>
          <w:tcPr>
            <w:tcW w:w="6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b/>
                <w:bCs/>
                <w:sz w:val="24"/>
                <w:szCs w:val="24"/>
              </w:rPr>
            </w:pPr>
            <w:r w:rsidRPr="00DE5953">
              <w:rPr>
                <w:b/>
                <w:bCs/>
                <w:sz w:val="24"/>
                <w:szCs w:val="24"/>
              </w:rPr>
              <w:t>Период</w:t>
            </w:r>
          </w:p>
        </w:tc>
        <w:tc>
          <w:tcPr>
            <w:tcW w:w="8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b/>
                <w:bCs/>
                <w:sz w:val="24"/>
                <w:szCs w:val="24"/>
              </w:rPr>
            </w:pPr>
            <w:r w:rsidRPr="00DE5953">
              <w:rPr>
                <w:b/>
                <w:bCs/>
                <w:sz w:val="24"/>
                <w:szCs w:val="24"/>
              </w:rPr>
              <w:t>Численность населения, чел.</w:t>
            </w:r>
          </w:p>
        </w:tc>
        <w:tc>
          <w:tcPr>
            <w:tcW w:w="1770" w:type="pct"/>
            <w:gridSpan w:val="2"/>
            <w:tcBorders>
              <w:top w:val="single" w:sz="4" w:space="0" w:color="auto"/>
              <w:left w:val="nil"/>
              <w:bottom w:val="single" w:sz="4" w:space="0" w:color="auto"/>
              <w:right w:val="single" w:sz="4" w:space="0" w:color="000000"/>
            </w:tcBorders>
            <w:shd w:val="clear" w:color="auto" w:fill="auto"/>
            <w:vAlign w:val="center"/>
            <w:hideMark/>
          </w:tcPr>
          <w:p w:rsidR="00216AE8" w:rsidRPr="00DE5953" w:rsidRDefault="00216AE8" w:rsidP="00216AE8">
            <w:pPr>
              <w:ind w:firstLine="0"/>
              <w:jc w:val="center"/>
              <w:rPr>
                <w:b/>
                <w:bCs/>
                <w:sz w:val="24"/>
                <w:szCs w:val="24"/>
              </w:rPr>
            </w:pPr>
            <w:r w:rsidRPr="00DE5953">
              <w:rPr>
                <w:b/>
                <w:bCs/>
                <w:sz w:val="24"/>
                <w:szCs w:val="24"/>
              </w:rPr>
              <w:t>Спортивные залы</w:t>
            </w:r>
          </w:p>
        </w:tc>
        <w:tc>
          <w:tcPr>
            <w:tcW w:w="1771" w:type="pct"/>
            <w:gridSpan w:val="2"/>
            <w:tcBorders>
              <w:top w:val="single" w:sz="4" w:space="0" w:color="auto"/>
              <w:left w:val="nil"/>
              <w:bottom w:val="single" w:sz="4" w:space="0" w:color="auto"/>
              <w:right w:val="single" w:sz="4" w:space="0" w:color="000000"/>
            </w:tcBorders>
            <w:shd w:val="clear" w:color="auto" w:fill="auto"/>
            <w:vAlign w:val="center"/>
            <w:hideMark/>
          </w:tcPr>
          <w:p w:rsidR="00216AE8" w:rsidRPr="00DE5953" w:rsidRDefault="00216AE8" w:rsidP="00216AE8">
            <w:pPr>
              <w:ind w:firstLine="0"/>
              <w:jc w:val="left"/>
              <w:rPr>
                <w:b/>
                <w:bCs/>
                <w:sz w:val="24"/>
                <w:szCs w:val="24"/>
              </w:rPr>
            </w:pPr>
            <w:r w:rsidRPr="00DE5953">
              <w:rPr>
                <w:b/>
                <w:bCs/>
                <w:sz w:val="24"/>
                <w:szCs w:val="24"/>
              </w:rPr>
              <w:t>Плоскостные спортивные сооружения</w:t>
            </w:r>
          </w:p>
        </w:tc>
      </w:tr>
      <w:tr w:rsidR="00216AE8" w:rsidRPr="00DE5953" w:rsidTr="00216AE8">
        <w:trPr>
          <w:trHeight w:val="945"/>
        </w:trPr>
        <w:tc>
          <w:tcPr>
            <w:tcW w:w="6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b/>
                <w:bCs/>
                <w:sz w:val="24"/>
                <w:szCs w:val="24"/>
              </w:rPr>
            </w:pPr>
          </w:p>
        </w:tc>
        <w:tc>
          <w:tcPr>
            <w:tcW w:w="8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b/>
                <w:bCs/>
                <w:sz w:val="24"/>
                <w:szCs w:val="24"/>
              </w:rPr>
            </w:pPr>
          </w:p>
        </w:tc>
        <w:tc>
          <w:tcPr>
            <w:tcW w:w="875"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b/>
                <w:bCs/>
                <w:sz w:val="24"/>
                <w:szCs w:val="24"/>
              </w:rPr>
            </w:pPr>
            <w:r w:rsidRPr="00DE5953">
              <w:rPr>
                <w:b/>
                <w:bCs/>
                <w:sz w:val="24"/>
                <w:szCs w:val="24"/>
              </w:rPr>
              <w:t>Фактическая площадь, м2</w:t>
            </w:r>
          </w:p>
        </w:tc>
        <w:tc>
          <w:tcPr>
            <w:tcW w:w="896"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center"/>
              <w:rPr>
                <w:b/>
                <w:bCs/>
                <w:sz w:val="24"/>
                <w:szCs w:val="24"/>
              </w:rPr>
            </w:pPr>
            <w:r w:rsidRPr="00DE5953">
              <w:rPr>
                <w:b/>
                <w:bCs/>
                <w:sz w:val="24"/>
                <w:szCs w:val="24"/>
              </w:rPr>
              <w:t>Нормативная площадь, м2</w:t>
            </w:r>
          </w:p>
        </w:tc>
        <w:tc>
          <w:tcPr>
            <w:tcW w:w="875"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b/>
                <w:bCs/>
                <w:sz w:val="24"/>
                <w:szCs w:val="24"/>
              </w:rPr>
            </w:pPr>
            <w:r w:rsidRPr="00DE5953">
              <w:rPr>
                <w:b/>
                <w:bCs/>
                <w:sz w:val="24"/>
                <w:szCs w:val="24"/>
              </w:rPr>
              <w:t>Фактическая площадь, га</w:t>
            </w:r>
          </w:p>
        </w:tc>
        <w:tc>
          <w:tcPr>
            <w:tcW w:w="896" w:type="pct"/>
            <w:tcBorders>
              <w:top w:val="nil"/>
              <w:left w:val="nil"/>
              <w:bottom w:val="single" w:sz="4" w:space="0" w:color="auto"/>
              <w:right w:val="single" w:sz="4" w:space="0" w:color="auto"/>
            </w:tcBorders>
            <w:shd w:val="clear" w:color="auto" w:fill="auto"/>
            <w:vAlign w:val="center"/>
            <w:hideMark/>
          </w:tcPr>
          <w:p w:rsidR="00216AE8" w:rsidRPr="00DE5953" w:rsidRDefault="00216AE8" w:rsidP="00216AE8">
            <w:pPr>
              <w:ind w:firstLine="0"/>
              <w:jc w:val="left"/>
              <w:rPr>
                <w:b/>
                <w:bCs/>
                <w:sz w:val="24"/>
                <w:szCs w:val="24"/>
              </w:rPr>
            </w:pPr>
            <w:r w:rsidRPr="00DE5953">
              <w:rPr>
                <w:b/>
                <w:bCs/>
                <w:sz w:val="24"/>
                <w:szCs w:val="24"/>
              </w:rPr>
              <w:t>Нормативная площадь, га</w:t>
            </w:r>
          </w:p>
        </w:tc>
      </w:tr>
      <w:tr w:rsidR="00CB2A10" w:rsidRPr="00DE5953" w:rsidTr="00216AE8">
        <w:trPr>
          <w:trHeight w:val="315"/>
        </w:trPr>
        <w:tc>
          <w:tcPr>
            <w:tcW w:w="610" w:type="pct"/>
            <w:tcBorders>
              <w:top w:val="nil"/>
              <w:left w:val="single" w:sz="4" w:space="0" w:color="auto"/>
              <w:bottom w:val="single" w:sz="4" w:space="0" w:color="auto"/>
              <w:right w:val="single" w:sz="4" w:space="0" w:color="auto"/>
            </w:tcBorders>
            <w:shd w:val="clear" w:color="auto" w:fill="auto"/>
            <w:hideMark/>
          </w:tcPr>
          <w:p w:rsidR="00CB2A10" w:rsidRPr="00DE5953" w:rsidRDefault="00CB2A10" w:rsidP="00CB2A10">
            <w:pPr>
              <w:ind w:firstLine="0"/>
              <w:jc w:val="left"/>
              <w:rPr>
                <w:sz w:val="22"/>
                <w:szCs w:val="22"/>
              </w:rPr>
            </w:pPr>
            <w:r w:rsidRPr="00DE5953">
              <w:rPr>
                <w:sz w:val="22"/>
                <w:szCs w:val="22"/>
              </w:rPr>
              <w:t>2025 г.</w:t>
            </w:r>
          </w:p>
        </w:tc>
        <w:tc>
          <w:tcPr>
            <w:tcW w:w="850" w:type="pct"/>
            <w:tcBorders>
              <w:top w:val="nil"/>
              <w:left w:val="nil"/>
              <w:bottom w:val="single" w:sz="4" w:space="0" w:color="auto"/>
              <w:right w:val="single" w:sz="4" w:space="0" w:color="auto"/>
            </w:tcBorders>
            <w:shd w:val="clear" w:color="auto" w:fill="auto"/>
            <w:vAlign w:val="center"/>
            <w:hideMark/>
          </w:tcPr>
          <w:p w:rsidR="00CB2A10" w:rsidRPr="00DE5953" w:rsidRDefault="00CB2A10" w:rsidP="00CB2A10">
            <w:pPr>
              <w:ind w:firstLine="0"/>
              <w:jc w:val="left"/>
              <w:rPr>
                <w:sz w:val="24"/>
                <w:szCs w:val="24"/>
              </w:rPr>
            </w:pPr>
            <w:r w:rsidRPr="00DE5953">
              <w:rPr>
                <w:sz w:val="24"/>
                <w:szCs w:val="24"/>
              </w:rPr>
              <w:t>9574</w:t>
            </w:r>
          </w:p>
        </w:tc>
        <w:tc>
          <w:tcPr>
            <w:tcW w:w="875" w:type="pct"/>
            <w:tcBorders>
              <w:top w:val="nil"/>
              <w:left w:val="single" w:sz="4" w:space="0" w:color="auto"/>
              <w:bottom w:val="single" w:sz="4" w:space="0" w:color="auto"/>
              <w:right w:val="single" w:sz="4" w:space="0" w:color="auto"/>
            </w:tcBorders>
            <w:shd w:val="clear" w:color="auto" w:fill="auto"/>
            <w:vAlign w:val="center"/>
            <w:hideMark/>
          </w:tcPr>
          <w:p w:rsidR="00CB2A10" w:rsidRPr="00DE5953" w:rsidRDefault="00CB2A10" w:rsidP="00CB2A10">
            <w:pPr>
              <w:ind w:firstLine="0"/>
              <w:jc w:val="center"/>
              <w:rPr>
                <w:sz w:val="24"/>
                <w:szCs w:val="24"/>
              </w:rPr>
            </w:pPr>
            <w:r w:rsidRPr="00DE5953">
              <w:rPr>
                <w:sz w:val="24"/>
                <w:szCs w:val="24"/>
              </w:rPr>
              <w:t>2677,8</w:t>
            </w:r>
          </w:p>
        </w:tc>
        <w:tc>
          <w:tcPr>
            <w:tcW w:w="896" w:type="pct"/>
            <w:tcBorders>
              <w:top w:val="nil"/>
              <w:left w:val="nil"/>
              <w:bottom w:val="single" w:sz="4" w:space="0" w:color="auto"/>
              <w:right w:val="single" w:sz="4" w:space="0" w:color="auto"/>
            </w:tcBorders>
            <w:shd w:val="clear" w:color="auto" w:fill="auto"/>
            <w:vAlign w:val="center"/>
            <w:hideMark/>
          </w:tcPr>
          <w:p w:rsidR="00CB2A10" w:rsidRPr="00DE5953" w:rsidRDefault="00CB2A10" w:rsidP="00CB2A10">
            <w:pPr>
              <w:ind w:firstLine="0"/>
              <w:jc w:val="center"/>
              <w:rPr>
                <w:sz w:val="24"/>
                <w:szCs w:val="24"/>
              </w:rPr>
            </w:pPr>
            <w:r w:rsidRPr="00DE5953">
              <w:rPr>
                <w:sz w:val="24"/>
                <w:szCs w:val="24"/>
              </w:rPr>
              <w:t>765,9</w:t>
            </w:r>
          </w:p>
        </w:tc>
        <w:tc>
          <w:tcPr>
            <w:tcW w:w="875" w:type="pct"/>
            <w:tcBorders>
              <w:top w:val="nil"/>
              <w:left w:val="single" w:sz="4" w:space="0" w:color="auto"/>
              <w:bottom w:val="single" w:sz="4" w:space="0" w:color="auto"/>
              <w:right w:val="single" w:sz="4" w:space="0" w:color="auto"/>
            </w:tcBorders>
            <w:shd w:val="clear" w:color="auto" w:fill="auto"/>
            <w:vAlign w:val="center"/>
            <w:hideMark/>
          </w:tcPr>
          <w:p w:rsidR="00CB2A10" w:rsidRPr="00DE5953" w:rsidRDefault="00CB2A10" w:rsidP="00CB2A10">
            <w:pPr>
              <w:ind w:firstLine="0"/>
              <w:jc w:val="center"/>
              <w:rPr>
                <w:sz w:val="24"/>
                <w:szCs w:val="24"/>
              </w:rPr>
            </w:pPr>
            <w:r w:rsidRPr="00DE5953">
              <w:rPr>
                <w:sz w:val="24"/>
                <w:szCs w:val="24"/>
              </w:rPr>
              <w:t>39474,5</w:t>
            </w:r>
          </w:p>
        </w:tc>
        <w:tc>
          <w:tcPr>
            <w:tcW w:w="896" w:type="pct"/>
            <w:tcBorders>
              <w:top w:val="nil"/>
              <w:left w:val="nil"/>
              <w:bottom w:val="single" w:sz="4" w:space="0" w:color="auto"/>
              <w:right w:val="single" w:sz="4" w:space="0" w:color="auto"/>
            </w:tcBorders>
            <w:shd w:val="clear" w:color="auto" w:fill="auto"/>
            <w:vAlign w:val="center"/>
            <w:hideMark/>
          </w:tcPr>
          <w:p w:rsidR="00CB2A10" w:rsidRPr="00DE5953" w:rsidRDefault="00CB2A10" w:rsidP="00CB2A10">
            <w:pPr>
              <w:ind w:firstLine="0"/>
              <w:jc w:val="center"/>
              <w:rPr>
                <w:sz w:val="24"/>
                <w:szCs w:val="24"/>
              </w:rPr>
            </w:pPr>
            <w:r w:rsidRPr="00DE5953">
              <w:rPr>
                <w:sz w:val="24"/>
                <w:szCs w:val="24"/>
              </w:rPr>
              <w:t>6,70</w:t>
            </w:r>
          </w:p>
        </w:tc>
      </w:tr>
      <w:tr w:rsidR="00CB2A10" w:rsidRPr="00DE5953" w:rsidTr="00216AE8">
        <w:trPr>
          <w:trHeight w:val="315"/>
        </w:trPr>
        <w:tc>
          <w:tcPr>
            <w:tcW w:w="610" w:type="pct"/>
            <w:tcBorders>
              <w:top w:val="nil"/>
              <w:left w:val="single" w:sz="4" w:space="0" w:color="auto"/>
              <w:bottom w:val="single" w:sz="4" w:space="0" w:color="auto"/>
              <w:right w:val="single" w:sz="4" w:space="0" w:color="auto"/>
            </w:tcBorders>
            <w:shd w:val="clear" w:color="auto" w:fill="auto"/>
            <w:hideMark/>
          </w:tcPr>
          <w:p w:rsidR="00CB2A10" w:rsidRPr="00DE5953" w:rsidRDefault="00CB2A10" w:rsidP="00CB2A10">
            <w:pPr>
              <w:ind w:firstLine="0"/>
              <w:jc w:val="left"/>
              <w:rPr>
                <w:sz w:val="22"/>
                <w:szCs w:val="22"/>
              </w:rPr>
            </w:pPr>
            <w:r w:rsidRPr="00DE5953">
              <w:rPr>
                <w:sz w:val="22"/>
                <w:szCs w:val="22"/>
              </w:rPr>
              <w:t>I очередь 2030 г.</w:t>
            </w:r>
          </w:p>
        </w:tc>
        <w:tc>
          <w:tcPr>
            <w:tcW w:w="850" w:type="pct"/>
            <w:tcBorders>
              <w:top w:val="nil"/>
              <w:left w:val="nil"/>
              <w:bottom w:val="single" w:sz="4" w:space="0" w:color="auto"/>
              <w:right w:val="single" w:sz="4" w:space="0" w:color="auto"/>
            </w:tcBorders>
            <w:shd w:val="clear" w:color="auto" w:fill="auto"/>
            <w:vAlign w:val="center"/>
            <w:hideMark/>
          </w:tcPr>
          <w:p w:rsidR="00CB2A10" w:rsidRPr="00DE5953" w:rsidRDefault="00CB2A10" w:rsidP="00CB2A10">
            <w:pPr>
              <w:ind w:firstLine="0"/>
              <w:jc w:val="left"/>
              <w:rPr>
                <w:sz w:val="24"/>
                <w:szCs w:val="24"/>
              </w:rPr>
            </w:pPr>
            <w:r w:rsidRPr="00DE5953">
              <w:rPr>
                <w:sz w:val="24"/>
                <w:szCs w:val="24"/>
              </w:rPr>
              <w:t>9085</w:t>
            </w:r>
          </w:p>
        </w:tc>
        <w:tc>
          <w:tcPr>
            <w:tcW w:w="875" w:type="pct"/>
            <w:tcBorders>
              <w:top w:val="nil"/>
              <w:left w:val="single" w:sz="4" w:space="0" w:color="auto"/>
              <w:bottom w:val="single" w:sz="4" w:space="0" w:color="auto"/>
              <w:right w:val="single" w:sz="4" w:space="0" w:color="auto"/>
            </w:tcBorders>
            <w:shd w:val="clear" w:color="auto" w:fill="auto"/>
            <w:vAlign w:val="center"/>
            <w:hideMark/>
          </w:tcPr>
          <w:p w:rsidR="00CB2A10" w:rsidRPr="00DE5953" w:rsidRDefault="00CB2A10" w:rsidP="00CB2A10">
            <w:pPr>
              <w:ind w:firstLine="0"/>
              <w:jc w:val="center"/>
              <w:rPr>
                <w:sz w:val="24"/>
                <w:szCs w:val="24"/>
              </w:rPr>
            </w:pPr>
            <w:r w:rsidRPr="00DE5953">
              <w:rPr>
                <w:sz w:val="24"/>
                <w:szCs w:val="24"/>
              </w:rPr>
              <w:t>5177,8</w:t>
            </w:r>
          </w:p>
        </w:tc>
        <w:tc>
          <w:tcPr>
            <w:tcW w:w="896" w:type="pct"/>
            <w:tcBorders>
              <w:top w:val="nil"/>
              <w:left w:val="nil"/>
              <w:bottom w:val="single" w:sz="4" w:space="0" w:color="auto"/>
              <w:right w:val="single" w:sz="4" w:space="0" w:color="auto"/>
            </w:tcBorders>
            <w:shd w:val="clear" w:color="auto" w:fill="auto"/>
            <w:vAlign w:val="center"/>
            <w:hideMark/>
          </w:tcPr>
          <w:p w:rsidR="00CB2A10" w:rsidRPr="00DE5953" w:rsidRDefault="00CB2A10" w:rsidP="00CB2A10">
            <w:pPr>
              <w:ind w:firstLine="0"/>
              <w:jc w:val="center"/>
              <w:rPr>
                <w:sz w:val="24"/>
                <w:szCs w:val="24"/>
              </w:rPr>
            </w:pPr>
            <w:r w:rsidRPr="00DE5953">
              <w:rPr>
                <w:sz w:val="24"/>
                <w:szCs w:val="24"/>
              </w:rPr>
              <w:t>726,8</w:t>
            </w:r>
          </w:p>
        </w:tc>
        <w:tc>
          <w:tcPr>
            <w:tcW w:w="875" w:type="pct"/>
            <w:tcBorders>
              <w:top w:val="nil"/>
              <w:left w:val="single" w:sz="4" w:space="0" w:color="auto"/>
              <w:bottom w:val="single" w:sz="4" w:space="0" w:color="auto"/>
              <w:right w:val="single" w:sz="4" w:space="0" w:color="auto"/>
            </w:tcBorders>
            <w:shd w:val="clear" w:color="auto" w:fill="auto"/>
            <w:vAlign w:val="center"/>
            <w:hideMark/>
          </w:tcPr>
          <w:p w:rsidR="00CB2A10" w:rsidRPr="00DE5953" w:rsidRDefault="00CB2A10" w:rsidP="00CB2A10">
            <w:pPr>
              <w:ind w:firstLine="0"/>
              <w:jc w:val="center"/>
              <w:rPr>
                <w:sz w:val="24"/>
                <w:szCs w:val="24"/>
              </w:rPr>
            </w:pPr>
            <w:r w:rsidRPr="00DE5953">
              <w:rPr>
                <w:sz w:val="24"/>
                <w:szCs w:val="24"/>
              </w:rPr>
              <w:t>39474,5</w:t>
            </w:r>
          </w:p>
        </w:tc>
        <w:tc>
          <w:tcPr>
            <w:tcW w:w="896" w:type="pct"/>
            <w:tcBorders>
              <w:top w:val="nil"/>
              <w:left w:val="nil"/>
              <w:bottom w:val="single" w:sz="4" w:space="0" w:color="auto"/>
              <w:right w:val="single" w:sz="4" w:space="0" w:color="auto"/>
            </w:tcBorders>
            <w:shd w:val="clear" w:color="auto" w:fill="auto"/>
            <w:vAlign w:val="center"/>
            <w:hideMark/>
          </w:tcPr>
          <w:p w:rsidR="00CB2A10" w:rsidRPr="00DE5953" w:rsidRDefault="00CB2A10" w:rsidP="00CB2A10">
            <w:pPr>
              <w:ind w:firstLine="0"/>
              <w:jc w:val="center"/>
              <w:rPr>
                <w:sz w:val="24"/>
                <w:szCs w:val="24"/>
              </w:rPr>
            </w:pPr>
            <w:r w:rsidRPr="00DE5953">
              <w:rPr>
                <w:sz w:val="24"/>
                <w:szCs w:val="24"/>
              </w:rPr>
              <w:t>6,36</w:t>
            </w:r>
          </w:p>
        </w:tc>
      </w:tr>
      <w:tr w:rsidR="00CB2A10" w:rsidRPr="00DE5953" w:rsidTr="00216AE8">
        <w:trPr>
          <w:trHeight w:val="315"/>
        </w:trPr>
        <w:tc>
          <w:tcPr>
            <w:tcW w:w="610" w:type="pct"/>
            <w:tcBorders>
              <w:top w:val="nil"/>
              <w:left w:val="single" w:sz="4" w:space="0" w:color="auto"/>
              <w:bottom w:val="single" w:sz="4" w:space="0" w:color="auto"/>
              <w:right w:val="single" w:sz="4" w:space="0" w:color="auto"/>
            </w:tcBorders>
            <w:shd w:val="clear" w:color="auto" w:fill="auto"/>
            <w:hideMark/>
          </w:tcPr>
          <w:p w:rsidR="00CB2A10" w:rsidRPr="00DE5953" w:rsidRDefault="00CB2A10" w:rsidP="00CB2A10">
            <w:pPr>
              <w:ind w:firstLine="0"/>
              <w:jc w:val="left"/>
              <w:rPr>
                <w:sz w:val="22"/>
                <w:szCs w:val="22"/>
              </w:rPr>
            </w:pPr>
            <w:r w:rsidRPr="00DE5953">
              <w:rPr>
                <w:sz w:val="22"/>
                <w:szCs w:val="22"/>
              </w:rPr>
              <w:t>расч.срок 2045 г.</w:t>
            </w:r>
          </w:p>
        </w:tc>
        <w:tc>
          <w:tcPr>
            <w:tcW w:w="850" w:type="pct"/>
            <w:tcBorders>
              <w:top w:val="nil"/>
              <w:left w:val="nil"/>
              <w:bottom w:val="single" w:sz="4" w:space="0" w:color="auto"/>
              <w:right w:val="single" w:sz="4" w:space="0" w:color="auto"/>
            </w:tcBorders>
            <w:shd w:val="clear" w:color="auto" w:fill="auto"/>
            <w:vAlign w:val="center"/>
            <w:hideMark/>
          </w:tcPr>
          <w:p w:rsidR="00CB2A10" w:rsidRPr="00DE5953" w:rsidRDefault="00CB2A10" w:rsidP="00CB2A10">
            <w:pPr>
              <w:ind w:firstLine="0"/>
              <w:jc w:val="left"/>
              <w:rPr>
                <w:sz w:val="24"/>
                <w:szCs w:val="24"/>
              </w:rPr>
            </w:pPr>
            <w:r w:rsidRPr="00DE5953">
              <w:rPr>
                <w:sz w:val="24"/>
                <w:szCs w:val="24"/>
              </w:rPr>
              <w:t>7859</w:t>
            </w:r>
          </w:p>
        </w:tc>
        <w:tc>
          <w:tcPr>
            <w:tcW w:w="875" w:type="pct"/>
            <w:tcBorders>
              <w:top w:val="nil"/>
              <w:left w:val="single" w:sz="4" w:space="0" w:color="auto"/>
              <w:bottom w:val="single" w:sz="4" w:space="0" w:color="auto"/>
              <w:right w:val="single" w:sz="4" w:space="0" w:color="auto"/>
            </w:tcBorders>
            <w:shd w:val="clear" w:color="auto" w:fill="auto"/>
            <w:vAlign w:val="center"/>
            <w:hideMark/>
          </w:tcPr>
          <w:p w:rsidR="00CB2A10" w:rsidRPr="00DE5953" w:rsidRDefault="00CB2A10" w:rsidP="00CB2A10">
            <w:pPr>
              <w:ind w:firstLine="0"/>
              <w:jc w:val="center"/>
              <w:rPr>
                <w:sz w:val="24"/>
                <w:szCs w:val="24"/>
              </w:rPr>
            </w:pPr>
            <w:r w:rsidRPr="00DE5953">
              <w:rPr>
                <w:sz w:val="24"/>
                <w:szCs w:val="24"/>
              </w:rPr>
              <w:t>5177,8</w:t>
            </w:r>
          </w:p>
        </w:tc>
        <w:tc>
          <w:tcPr>
            <w:tcW w:w="896" w:type="pct"/>
            <w:tcBorders>
              <w:top w:val="nil"/>
              <w:left w:val="nil"/>
              <w:bottom w:val="single" w:sz="4" w:space="0" w:color="auto"/>
              <w:right w:val="single" w:sz="4" w:space="0" w:color="auto"/>
            </w:tcBorders>
            <w:shd w:val="clear" w:color="auto" w:fill="auto"/>
            <w:vAlign w:val="center"/>
            <w:hideMark/>
          </w:tcPr>
          <w:p w:rsidR="00CB2A10" w:rsidRPr="00DE5953" w:rsidRDefault="00CB2A10" w:rsidP="00CB2A10">
            <w:pPr>
              <w:ind w:firstLine="0"/>
              <w:jc w:val="center"/>
              <w:rPr>
                <w:sz w:val="24"/>
                <w:szCs w:val="24"/>
              </w:rPr>
            </w:pPr>
            <w:r w:rsidRPr="00DE5953">
              <w:rPr>
                <w:sz w:val="24"/>
                <w:szCs w:val="24"/>
              </w:rPr>
              <w:t>628,7</w:t>
            </w:r>
          </w:p>
        </w:tc>
        <w:tc>
          <w:tcPr>
            <w:tcW w:w="875" w:type="pct"/>
            <w:tcBorders>
              <w:top w:val="nil"/>
              <w:left w:val="single" w:sz="4" w:space="0" w:color="auto"/>
              <w:bottom w:val="single" w:sz="4" w:space="0" w:color="auto"/>
              <w:right w:val="single" w:sz="4" w:space="0" w:color="auto"/>
            </w:tcBorders>
            <w:shd w:val="clear" w:color="auto" w:fill="auto"/>
            <w:vAlign w:val="center"/>
            <w:hideMark/>
          </w:tcPr>
          <w:p w:rsidR="00CB2A10" w:rsidRPr="00DE5953" w:rsidRDefault="00CB2A10" w:rsidP="00CB2A10">
            <w:pPr>
              <w:ind w:firstLine="0"/>
              <w:jc w:val="center"/>
              <w:rPr>
                <w:sz w:val="24"/>
                <w:szCs w:val="24"/>
              </w:rPr>
            </w:pPr>
            <w:r w:rsidRPr="00DE5953">
              <w:rPr>
                <w:sz w:val="24"/>
                <w:szCs w:val="24"/>
              </w:rPr>
              <w:t>55000,0</w:t>
            </w:r>
          </w:p>
        </w:tc>
        <w:tc>
          <w:tcPr>
            <w:tcW w:w="896" w:type="pct"/>
            <w:tcBorders>
              <w:top w:val="nil"/>
              <w:left w:val="nil"/>
              <w:bottom w:val="single" w:sz="4" w:space="0" w:color="auto"/>
              <w:right w:val="single" w:sz="4" w:space="0" w:color="auto"/>
            </w:tcBorders>
            <w:shd w:val="clear" w:color="auto" w:fill="auto"/>
            <w:vAlign w:val="center"/>
            <w:hideMark/>
          </w:tcPr>
          <w:p w:rsidR="00CB2A10" w:rsidRPr="00DE5953" w:rsidRDefault="00CB2A10" w:rsidP="00CB2A10">
            <w:pPr>
              <w:ind w:firstLine="0"/>
              <w:jc w:val="center"/>
              <w:rPr>
                <w:sz w:val="24"/>
                <w:szCs w:val="24"/>
              </w:rPr>
            </w:pPr>
            <w:r w:rsidRPr="00DE5953">
              <w:rPr>
                <w:sz w:val="24"/>
                <w:szCs w:val="24"/>
              </w:rPr>
              <w:t>5,50</w:t>
            </w:r>
          </w:p>
        </w:tc>
      </w:tr>
    </w:tbl>
    <w:p w:rsidR="00216AE8" w:rsidRPr="00DE5953" w:rsidRDefault="00216AE8" w:rsidP="006A012C"/>
    <w:p w:rsidR="006A012C" w:rsidRPr="00DE5953" w:rsidRDefault="006A012C" w:rsidP="006A012C">
      <w:pPr>
        <w:ind w:firstLine="720"/>
      </w:pPr>
      <w:r w:rsidRPr="00DE5953">
        <w:lastRenderedPageBreak/>
        <w:t xml:space="preserve">В Уинском </w:t>
      </w:r>
      <w:r w:rsidR="009D1CE8" w:rsidRPr="00DE5953">
        <w:t>округе</w:t>
      </w:r>
      <w:r w:rsidRPr="00DE5953">
        <w:t xml:space="preserve"> уровень развития физической культуры и спорта еще не соответствует предъявляемым требованиям и обусловлен следующими проблемами:</w:t>
      </w:r>
    </w:p>
    <w:p w:rsidR="006A012C" w:rsidRPr="00DE5953" w:rsidRDefault="006A012C" w:rsidP="006A012C">
      <w:pPr>
        <w:ind w:firstLine="720"/>
      </w:pPr>
      <w:r w:rsidRPr="00DE5953">
        <w:t xml:space="preserve">- недостаточное привлечение жителей Уинского </w:t>
      </w:r>
      <w:r w:rsidR="009D1CE8" w:rsidRPr="00DE5953">
        <w:t>округа</w:t>
      </w:r>
      <w:r w:rsidRPr="00DE5953">
        <w:t xml:space="preserve"> к регулярным заня</w:t>
      </w:r>
      <w:r w:rsidRPr="00DE5953">
        <w:softHyphen/>
        <w:t>тиям физической культурой и спортом и, как следствие, ухудшение здоровья, физического развития и физической подготовленности населения.</w:t>
      </w:r>
    </w:p>
    <w:p w:rsidR="006A012C" w:rsidRPr="00DE5953" w:rsidRDefault="006A012C" w:rsidP="006A012C">
      <w:pPr>
        <w:pStyle w:val="af2"/>
        <w:spacing w:after="0"/>
        <w:ind w:left="0"/>
      </w:pPr>
      <w:r w:rsidRPr="00DE5953">
        <w:t xml:space="preserve">- отсутствие в сельских </w:t>
      </w:r>
      <w:r w:rsidR="009D1CE8" w:rsidRPr="00DE5953">
        <w:t>населенных пунктах</w:t>
      </w:r>
      <w:r w:rsidRPr="00DE5953">
        <w:t xml:space="preserve"> спортивно-ориентированных сооруже</w:t>
      </w:r>
      <w:r w:rsidRPr="00DE5953">
        <w:softHyphen/>
        <w:t>ний, необходимых для организации внеучебного и внешкольного досуга детей и подростков: зимние катки, легкоатлетические мини-стадионы, детские площадки для подвижных игр, пляжные зоны для купания;</w:t>
      </w:r>
    </w:p>
    <w:p w:rsidR="006A012C" w:rsidRPr="00DE5953" w:rsidRDefault="006A012C" w:rsidP="006A012C">
      <w:r w:rsidRPr="00DE5953">
        <w:t>- физическое старение имеющейся инфраструктуры физической культуры и спорта;</w:t>
      </w:r>
    </w:p>
    <w:p w:rsidR="006A012C" w:rsidRPr="00DE5953" w:rsidRDefault="006A012C" w:rsidP="006A012C">
      <w:pPr>
        <w:pStyle w:val="af2"/>
        <w:spacing w:after="0"/>
        <w:ind w:left="0"/>
      </w:pPr>
      <w:r w:rsidRPr="00DE5953">
        <w:t>- дефицит спортивного инвентаря и оборудования не позволяют организо</w:t>
      </w:r>
      <w:r w:rsidRPr="00DE5953">
        <w:softHyphen/>
        <w:t>вать новые нетрадиционные формы работы среди различных категорий населения (в т.ч. инвалидов);</w:t>
      </w:r>
    </w:p>
    <w:p w:rsidR="006A012C" w:rsidRPr="00DE5953" w:rsidRDefault="006A012C" w:rsidP="006A012C">
      <w:pPr>
        <w:autoSpaceDE w:val="0"/>
        <w:autoSpaceDN w:val="0"/>
        <w:adjustRightInd w:val="0"/>
      </w:pPr>
      <w:r w:rsidRPr="00DE5953">
        <w:t>- недостаточное количество профессиональных специалистов физической культуры и спорта:</w:t>
      </w:r>
    </w:p>
    <w:p w:rsidR="006A012C" w:rsidRPr="00DE5953" w:rsidRDefault="006A012C" w:rsidP="006A012C">
      <w:pPr>
        <w:ind w:firstLine="720"/>
      </w:pPr>
      <w:r w:rsidRPr="00DE5953">
        <w:t>- сдерживающими факторами развития физической культуры и спорта яв</w:t>
      </w:r>
      <w:r w:rsidRPr="00DE5953">
        <w:softHyphen/>
        <w:t>ляется отсутствие сети спортивных клубов в образовательных учреждениях, на предприятиях и в организациях.</w:t>
      </w:r>
    </w:p>
    <w:p w:rsidR="006A012C" w:rsidRPr="00DE5953" w:rsidRDefault="006A012C" w:rsidP="006A012C">
      <w:pPr>
        <w:pStyle w:val="af2"/>
        <w:spacing w:after="0"/>
        <w:ind w:left="0"/>
      </w:pPr>
      <w:r w:rsidRPr="00DE5953">
        <w:t>Многие вышеназванные проблемы связаны с недостаточным финансирова</w:t>
      </w:r>
      <w:r w:rsidRPr="00DE5953">
        <w:softHyphen/>
        <w:t xml:space="preserve">нием сферы физической культуры и спорта в связи с социально-экономическими возможностями глубоко дотационного </w:t>
      </w:r>
      <w:r w:rsidR="009D1CE8" w:rsidRPr="00DE5953">
        <w:t>округа</w:t>
      </w:r>
      <w:r w:rsidRPr="00DE5953">
        <w:t>.</w:t>
      </w:r>
    </w:p>
    <w:p w:rsidR="006A012C" w:rsidRPr="00DE5953" w:rsidRDefault="006A012C" w:rsidP="006A012C">
      <w:pPr>
        <w:ind w:firstLine="720"/>
      </w:pPr>
      <w:r w:rsidRPr="00DE5953">
        <w:t>Поэтому одной из основополагающих задач является создание макси</w:t>
      </w:r>
      <w:r w:rsidRPr="00DE5953">
        <w:softHyphen/>
        <w:t>мально благоприятных условий для занятий физической культурой и спортом различных возрастных групп и категорий граждан.</w:t>
      </w:r>
    </w:p>
    <w:p w:rsidR="007518C1" w:rsidRPr="00DE5953" w:rsidRDefault="007518C1" w:rsidP="006A012C">
      <w:pPr>
        <w:ind w:firstLine="720"/>
      </w:pPr>
      <w:r w:rsidRPr="00DE5953">
        <w:rPr>
          <w:b/>
          <w:i/>
        </w:rPr>
        <w:t>На территории округа планируется:</w:t>
      </w:r>
    </w:p>
    <w:p w:rsidR="007518C1" w:rsidRPr="00DE5953" w:rsidRDefault="005C503E" w:rsidP="006A012C">
      <w:r w:rsidRPr="00DE5953">
        <w:t>В</w:t>
      </w:r>
      <w:r w:rsidR="007518C1" w:rsidRPr="00DE5953">
        <w:t xml:space="preserve"> соответствии с «Программой комплексного развития систем социальной инфраструктуры Уинского муниципального округа Пермского края на период до 2034 года»:</w:t>
      </w:r>
    </w:p>
    <w:p w:rsidR="007518C1" w:rsidRPr="00DE5953" w:rsidRDefault="007518C1" w:rsidP="006A012C">
      <w:r w:rsidRPr="00DE5953">
        <w:t>- капитальный ремонт спортивного зала при Доме культуры д. Иштеряки;</w:t>
      </w:r>
    </w:p>
    <w:p w:rsidR="007518C1" w:rsidRPr="00DE5953" w:rsidRDefault="007518C1" w:rsidP="006A012C">
      <w:r w:rsidRPr="00DE5953">
        <w:t>- строительство физкультурно-оздоровительного комплекса (ФОК) в с. Уинское</w:t>
      </w:r>
      <w:r w:rsidR="005C503E" w:rsidRPr="00DE5953">
        <w:t xml:space="preserve"> со спортивными залами площадью 2500 м</w:t>
      </w:r>
      <w:r w:rsidR="005C503E" w:rsidRPr="00DE5953">
        <w:rPr>
          <w:vertAlign w:val="superscript"/>
        </w:rPr>
        <w:t>2</w:t>
      </w:r>
      <w:r w:rsidRPr="00DE5953">
        <w:t>;</w:t>
      </w:r>
    </w:p>
    <w:p w:rsidR="00CF1532" w:rsidRPr="00DE5953" w:rsidRDefault="00CF1532" w:rsidP="006A012C">
      <w:r w:rsidRPr="00DE5953">
        <w:t>- строительство крытого катка в с. Уинское;</w:t>
      </w:r>
    </w:p>
    <w:p w:rsidR="007518C1" w:rsidRPr="00DE5953" w:rsidRDefault="007518C1" w:rsidP="007518C1">
      <w:r w:rsidRPr="00DE5953">
        <w:t>- строительство спортивных площадок в юго-восточной части с. Уинское (район планируемой жилой застройки).</w:t>
      </w:r>
    </w:p>
    <w:p w:rsidR="00853C29" w:rsidRPr="00DE5953" w:rsidRDefault="00853C29" w:rsidP="007518C1">
      <w:pPr>
        <w:tabs>
          <w:tab w:val="left" w:pos="993"/>
        </w:tabs>
      </w:pPr>
    </w:p>
    <w:p w:rsidR="006A012C" w:rsidRPr="00DE5953" w:rsidRDefault="006A012C" w:rsidP="002C665A">
      <w:pPr>
        <w:pStyle w:val="3"/>
      </w:pPr>
      <w:bookmarkStart w:id="26" w:name="_Toc221622178"/>
      <w:r w:rsidRPr="00DE5953">
        <w:t>Предприятия торговли, общественного питания и бытового обслуживания</w:t>
      </w:r>
      <w:bookmarkEnd w:id="26"/>
    </w:p>
    <w:p w:rsidR="006A012C" w:rsidRPr="00DE5953" w:rsidRDefault="006A012C" w:rsidP="006A012C">
      <w:pPr>
        <w:rPr>
          <w:bCs/>
          <w:spacing w:val="5"/>
        </w:rPr>
      </w:pPr>
      <w:r w:rsidRPr="00DE5953">
        <w:rPr>
          <w:bCs/>
          <w:spacing w:val="5"/>
        </w:rPr>
        <w:t xml:space="preserve">По данным администрации, на территории Уинского муниципального </w:t>
      </w:r>
      <w:r w:rsidR="00307F2F" w:rsidRPr="00DE5953">
        <w:rPr>
          <w:bCs/>
          <w:spacing w:val="5"/>
        </w:rPr>
        <w:t>округа</w:t>
      </w:r>
      <w:r w:rsidRPr="00DE5953">
        <w:rPr>
          <w:bCs/>
          <w:spacing w:val="5"/>
        </w:rPr>
        <w:t xml:space="preserve"> функционируют </w:t>
      </w:r>
      <w:r w:rsidR="00307F2F" w:rsidRPr="00DE5953">
        <w:rPr>
          <w:bCs/>
          <w:spacing w:val="5"/>
        </w:rPr>
        <w:t>9</w:t>
      </w:r>
      <w:r w:rsidRPr="00DE5953">
        <w:rPr>
          <w:bCs/>
          <w:spacing w:val="5"/>
        </w:rPr>
        <w:t>9 объектов торгового назначения, 2</w:t>
      </w:r>
      <w:r w:rsidR="00307F2F" w:rsidRPr="00DE5953">
        <w:rPr>
          <w:bCs/>
          <w:spacing w:val="5"/>
        </w:rPr>
        <w:t>0</w:t>
      </w:r>
      <w:r w:rsidRPr="00DE5953">
        <w:rPr>
          <w:bCs/>
          <w:spacing w:val="5"/>
        </w:rPr>
        <w:t xml:space="preserve"> о</w:t>
      </w:r>
      <w:r w:rsidR="00F62B51" w:rsidRPr="00DE5953">
        <w:rPr>
          <w:bCs/>
          <w:spacing w:val="5"/>
        </w:rPr>
        <w:t xml:space="preserve">бъектов </w:t>
      </w:r>
      <w:r w:rsidR="00F62B51" w:rsidRPr="00DE5953">
        <w:rPr>
          <w:bCs/>
          <w:spacing w:val="5"/>
        </w:rPr>
        <w:lastRenderedPageBreak/>
        <w:t>общественного питания, 7</w:t>
      </w:r>
      <w:r w:rsidRPr="00DE5953">
        <w:rPr>
          <w:bCs/>
          <w:spacing w:val="5"/>
        </w:rPr>
        <w:t xml:space="preserve"> объектов бытового обслуживания</w:t>
      </w:r>
      <w:r w:rsidR="00307F2F" w:rsidRPr="00DE5953">
        <w:rPr>
          <w:bCs/>
          <w:spacing w:val="5"/>
        </w:rPr>
        <w:t xml:space="preserve">, 2 гостиницы (перечень объектов приведен в таблице </w:t>
      </w:r>
      <w:r w:rsidR="008E5705" w:rsidRPr="00DE5953">
        <w:rPr>
          <w:bCs/>
          <w:spacing w:val="5"/>
        </w:rPr>
        <w:t>7</w:t>
      </w:r>
      <w:r w:rsidR="00307F2F" w:rsidRPr="00DE5953">
        <w:rPr>
          <w:bCs/>
          <w:spacing w:val="5"/>
        </w:rPr>
        <w:t>.5.1)</w:t>
      </w:r>
      <w:r w:rsidRPr="00DE5953">
        <w:rPr>
          <w:bCs/>
          <w:spacing w:val="5"/>
        </w:rPr>
        <w:t>.</w:t>
      </w:r>
    </w:p>
    <w:p w:rsidR="006A012C" w:rsidRPr="00DE5953" w:rsidRDefault="006A012C" w:rsidP="006A012C">
      <w:pPr>
        <w:rPr>
          <w:bCs/>
          <w:spacing w:val="5"/>
        </w:rPr>
      </w:pPr>
      <w:r w:rsidRPr="00DE5953">
        <w:rPr>
          <w:bCs/>
          <w:spacing w:val="5"/>
        </w:rPr>
        <w:t xml:space="preserve">Большая часть предприятий торговли, общественного питания и бытового обслуживания сосредоточена в </w:t>
      </w:r>
      <w:r w:rsidR="00AC7EE1" w:rsidRPr="00DE5953">
        <w:rPr>
          <w:bCs/>
          <w:spacing w:val="5"/>
        </w:rPr>
        <w:t>окружном</w:t>
      </w:r>
      <w:r w:rsidRPr="00DE5953">
        <w:rPr>
          <w:bCs/>
          <w:spacing w:val="5"/>
        </w:rPr>
        <w:t xml:space="preserve"> центре – с. Уинское.</w:t>
      </w:r>
    </w:p>
    <w:p w:rsidR="00307F2F" w:rsidRPr="00DE5953" w:rsidRDefault="00307F2F" w:rsidP="00307F2F">
      <w:pPr>
        <w:pStyle w:val="af9"/>
        <w:widowControl/>
        <w:spacing w:line="23" w:lineRule="atLeast"/>
        <w:ind w:firstLine="709"/>
      </w:pPr>
      <w:r w:rsidRPr="00DE5953">
        <w:t xml:space="preserve">В соответствии с </w:t>
      </w:r>
      <w:r w:rsidR="00814CE8" w:rsidRPr="00DE5953">
        <w:t>МНГП</w:t>
      </w:r>
      <w:r w:rsidRPr="00DE5953">
        <w:t xml:space="preserve"> для минимальной обеспеченности сельского населения торговыми площадями достаточно на 1000 человек </w:t>
      </w:r>
      <w:smartTag w:uri="urn:schemas-microsoft-com:office:smarttags" w:element="metricconverter">
        <w:smartTagPr>
          <w:attr w:name="ProductID" w:val="100 м2"/>
        </w:smartTagPr>
        <w:r w:rsidRPr="00DE5953">
          <w:t>100 м</w:t>
        </w:r>
        <w:r w:rsidRPr="00DE5953">
          <w:rPr>
            <w:vertAlign w:val="superscript"/>
          </w:rPr>
          <w:t>2</w:t>
        </w:r>
      </w:smartTag>
      <w:r w:rsidRPr="00DE5953">
        <w:t xml:space="preserve"> торговых площадей продовольственных магазинов и </w:t>
      </w:r>
      <w:smartTag w:uri="urn:schemas-microsoft-com:office:smarttags" w:element="metricconverter">
        <w:smartTagPr>
          <w:attr w:name="ProductID" w:val="200 м2"/>
        </w:smartTagPr>
        <w:r w:rsidRPr="00DE5953">
          <w:t>200 м</w:t>
        </w:r>
        <w:r w:rsidRPr="00DE5953">
          <w:rPr>
            <w:vertAlign w:val="superscript"/>
          </w:rPr>
          <w:t>2</w:t>
        </w:r>
      </w:smartTag>
      <w:r w:rsidRPr="00DE5953">
        <w:t xml:space="preserve"> непродовольственных магазинов товаров первой необходимости. Предприятия бытового обслуживания (мастерские, ателье, парикмахерские и т. п.) должны планироваться из расчета 7 рабочих мест на 1000 жителей исходя из потребностей территории в данном виде обслуживания. Для предприятий общественного питания достаточно 40 мест на 1000 жителей.</w:t>
      </w:r>
    </w:p>
    <w:p w:rsidR="004C1066" w:rsidRPr="00DE5953" w:rsidRDefault="004C1066" w:rsidP="00307F2F">
      <w:r w:rsidRPr="00DE5953">
        <w:t xml:space="preserve">Расчет минимальной нормативной обеспеченности Уинского муниципального округа предприятиями торговли, общественного питания и бытового обслуживания представлен в таблице </w:t>
      </w:r>
      <w:r w:rsidR="008E5705" w:rsidRPr="00DE5953">
        <w:t>7</w:t>
      </w:r>
      <w:r w:rsidRPr="00DE5953">
        <w:t>.5.2.</w:t>
      </w:r>
    </w:p>
    <w:p w:rsidR="004C1066" w:rsidRPr="00DE5953" w:rsidRDefault="00307F2F" w:rsidP="004C1066">
      <w:pPr>
        <w:rPr>
          <w:bCs/>
          <w:spacing w:val="5"/>
        </w:rPr>
      </w:pPr>
      <w:r w:rsidRPr="00DE5953">
        <w:t xml:space="preserve">Фактическая обеспеченность </w:t>
      </w:r>
      <w:r w:rsidR="004C1066" w:rsidRPr="00DE5953">
        <w:t>округа</w:t>
      </w:r>
      <w:r w:rsidRPr="00DE5953">
        <w:t xml:space="preserve"> объектами торговли</w:t>
      </w:r>
      <w:r w:rsidR="004C1066" w:rsidRPr="00DE5953">
        <w:t xml:space="preserve"> и</w:t>
      </w:r>
      <w:r w:rsidRPr="00DE5953">
        <w:t xml:space="preserve"> общественного питания превышает нормативную.</w:t>
      </w:r>
      <w:r w:rsidR="004C1066" w:rsidRPr="00DE5953">
        <w:t xml:space="preserve"> </w:t>
      </w:r>
      <w:r w:rsidR="004C1066" w:rsidRPr="00DE5953">
        <w:rPr>
          <w:bCs/>
          <w:spacing w:val="5"/>
        </w:rPr>
        <w:t>Обеспеченность объектами бытового обслуживания населения, гостиницами ниже нормативной.</w:t>
      </w:r>
    </w:p>
    <w:p w:rsidR="004C1066" w:rsidRPr="00DE5953" w:rsidRDefault="004C1066" w:rsidP="006A012C">
      <w:pPr>
        <w:ind w:firstLine="0"/>
        <w:rPr>
          <w:bCs/>
          <w:spacing w:val="5"/>
        </w:rPr>
        <w:sectPr w:rsidR="004C1066" w:rsidRPr="00DE5953" w:rsidSect="008304B7">
          <w:footerReference w:type="even" r:id="rId16"/>
          <w:footerReference w:type="default" r:id="rId17"/>
          <w:pgSz w:w="11906" w:h="16838"/>
          <w:pgMar w:top="1134" w:right="851" w:bottom="1134" w:left="1701" w:header="709" w:footer="709" w:gutter="0"/>
          <w:pgBorders w:display="firstPage" w:offsetFrom="page">
            <w:top w:val="single" w:sz="12" w:space="24" w:color="auto"/>
            <w:left w:val="single" w:sz="12" w:space="24" w:color="auto"/>
            <w:bottom w:val="single" w:sz="12" w:space="24" w:color="auto"/>
            <w:right w:val="single" w:sz="12" w:space="24" w:color="auto"/>
          </w:pgBorders>
          <w:cols w:space="708"/>
          <w:titlePg/>
          <w:docGrid w:linePitch="381"/>
        </w:sectPr>
      </w:pPr>
    </w:p>
    <w:p w:rsidR="006A012C" w:rsidRPr="00DE5953" w:rsidRDefault="006A012C" w:rsidP="006A012C">
      <w:pPr>
        <w:ind w:firstLine="0"/>
        <w:rPr>
          <w:bCs/>
          <w:spacing w:val="5"/>
        </w:rPr>
      </w:pPr>
      <w:r w:rsidRPr="00DE5953">
        <w:rPr>
          <w:bCs/>
          <w:spacing w:val="5"/>
        </w:rPr>
        <w:lastRenderedPageBreak/>
        <w:t xml:space="preserve">Таблица </w:t>
      </w:r>
      <w:r w:rsidR="008E5705" w:rsidRPr="00DE5953">
        <w:rPr>
          <w:bCs/>
          <w:spacing w:val="5"/>
        </w:rPr>
        <w:t>7</w:t>
      </w:r>
      <w:r w:rsidRPr="00DE5953">
        <w:rPr>
          <w:bCs/>
          <w:spacing w:val="5"/>
        </w:rPr>
        <w:t>.5.1. Объекты торговли, общественного питания и бытового обслуживания, расположенные на территории Уинского мун</w:t>
      </w:r>
      <w:r w:rsidR="00307F2F" w:rsidRPr="00DE5953">
        <w:rPr>
          <w:bCs/>
          <w:spacing w:val="5"/>
        </w:rPr>
        <w:t>иципального округа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950"/>
        <w:gridCol w:w="2364"/>
        <w:gridCol w:w="2148"/>
        <w:gridCol w:w="1584"/>
        <w:gridCol w:w="1275"/>
        <w:gridCol w:w="1520"/>
        <w:gridCol w:w="1368"/>
        <w:gridCol w:w="1081"/>
      </w:tblGrid>
      <w:tr w:rsidR="004C1066" w:rsidRPr="00DE5953" w:rsidTr="00080EA1">
        <w:trPr>
          <w:cantSplit/>
          <w:trHeight w:val="20"/>
          <w:tblHeader/>
        </w:trPr>
        <w:tc>
          <w:tcPr>
            <w:tcW w:w="560" w:type="dxa"/>
            <w:shd w:val="clear" w:color="auto" w:fill="auto"/>
            <w:vAlign w:val="center"/>
            <w:hideMark/>
          </w:tcPr>
          <w:p w:rsidR="00307F2F" w:rsidRPr="00DE5953" w:rsidRDefault="00307F2F" w:rsidP="00307F2F">
            <w:pPr>
              <w:ind w:firstLine="0"/>
              <w:jc w:val="center"/>
              <w:rPr>
                <w:b/>
                <w:bCs/>
                <w:sz w:val="24"/>
                <w:szCs w:val="24"/>
              </w:rPr>
            </w:pPr>
            <w:r w:rsidRPr="00DE5953">
              <w:rPr>
                <w:b/>
                <w:bCs/>
                <w:sz w:val="24"/>
                <w:szCs w:val="24"/>
              </w:rPr>
              <w:t>№ п/п</w:t>
            </w:r>
          </w:p>
        </w:tc>
        <w:tc>
          <w:tcPr>
            <w:tcW w:w="2950" w:type="dxa"/>
            <w:shd w:val="clear" w:color="auto" w:fill="auto"/>
            <w:vAlign w:val="center"/>
            <w:hideMark/>
          </w:tcPr>
          <w:p w:rsidR="00307F2F" w:rsidRPr="00DE5953" w:rsidRDefault="00307F2F" w:rsidP="00307F2F">
            <w:pPr>
              <w:ind w:firstLine="0"/>
              <w:jc w:val="center"/>
              <w:rPr>
                <w:b/>
                <w:bCs/>
                <w:sz w:val="24"/>
                <w:szCs w:val="24"/>
              </w:rPr>
            </w:pPr>
            <w:r w:rsidRPr="00DE5953">
              <w:rPr>
                <w:b/>
                <w:bCs/>
                <w:sz w:val="24"/>
                <w:szCs w:val="24"/>
              </w:rPr>
              <w:t>Наименование учреждения</w:t>
            </w:r>
          </w:p>
        </w:tc>
        <w:tc>
          <w:tcPr>
            <w:tcW w:w="2364" w:type="dxa"/>
            <w:shd w:val="clear" w:color="auto" w:fill="auto"/>
            <w:vAlign w:val="center"/>
            <w:hideMark/>
          </w:tcPr>
          <w:p w:rsidR="00307F2F" w:rsidRPr="00DE5953" w:rsidRDefault="00307F2F" w:rsidP="00307F2F">
            <w:pPr>
              <w:ind w:firstLine="0"/>
              <w:jc w:val="center"/>
              <w:rPr>
                <w:b/>
                <w:bCs/>
                <w:sz w:val="24"/>
                <w:szCs w:val="24"/>
              </w:rPr>
            </w:pPr>
            <w:r w:rsidRPr="00DE5953">
              <w:rPr>
                <w:b/>
                <w:bCs/>
                <w:sz w:val="24"/>
                <w:szCs w:val="24"/>
              </w:rPr>
              <w:t>Местонахождение</w:t>
            </w:r>
          </w:p>
        </w:tc>
        <w:tc>
          <w:tcPr>
            <w:tcW w:w="2148" w:type="dxa"/>
            <w:shd w:val="clear" w:color="auto" w:fill="auto"/>
            <w:vAlign w:val="center"/>
            <w:hideMark/>
          </w:tcPr>
          <w:p w:rsidR="00307F2F" w:rsidRPr="00DE5953" w:rsidRDefault="00307F2F" w:rsidP="00307F2F">
            <w:pPr>
              <w:ind w:firstLine="0"/>
              <w:jc w:val="center"/>
              <w:rPr>
                <w:b/>
                <w:bCs/>
                <w:sz w:val="24"/>
                <w:szCs w:val="24"/>
              </w:rPr>
            </w:pPr>
            <w:r w:rsidRPr="00DE5953">
              <w:rPr>
                <w:b/>
                <w:bCs/>
                <w:sz w:val="24"/>
                <w:szCs w:val="24"/>
              </w:rPr>
              <w:t>Ведомственная принадлежность</w:t>
            </w:r>
          </w:p>
        </w:tc>
        <w:tc>
          <w:tcPr>
            <w:tcW w:w="1584" w:type="dxa"/>
            <w:shd w:val="clear" w:color="auto" w:fill="auto"/>
            <w:vAlign w:val="center"/>
            <w:hideMark/>
          </w:tcPr>
          <w:p w:rsidR="00307F2F" w:rsidRPr="00DE5953" w:rsidRDefault="00307F2F" w:rsidP="00307F2F">
            <w:pPr>
              <w:ind w:firstLine="0"/>
              <w:jc w:val="center"/>
              <w:rPr>
                <w:b/>
                <w:bCs/>
                <w:sz w:val="24"/>
                <w:szCs w:val="24"/>
              </w:rPr>
            </w:pPr>
            <w:r w:rsidRPr="00DE5953">
              <w:rPr>
                <w:b/>
                <w:bCs/>
                <w:sz w:val="24"/>
                <w:szCs w:val="24"/>
              </w:rPr>
              <w:t>Единицы измерения</w:t>
            </w:r>
          </w:p>
        </w:tc>
        <w:tc>
          <w:tcPr>
            <w:tcW w:w="1275" w:type="dxa"/>
            <w:shd w:val="clear" w:color="auto" w:fill="auto"/>
            <w:vAlign w:val="center"/>
            <w:hideMark/>
          </w:tcPr>
          <w:p w:rsidR="00307F2F" w:rsidRPr="00DE5953" w:rsidRDefault="00307F2F" w:rsidP="00307F2F">
            <w:pPr>
              <w:ind w:firstLine="0"/>
              <w:jc w:val="center"/>
              <w:rPr>
                <w:b/>
                <w:bCs/>
                <w:sz w:val="24"/>
                <w:szCs w:val="24"/>
              </w:rPr>
            </w:pPr>
            <w:r w:rsidRPr="00DE5953">
              <w:rPr>
                <w:b/>
                <w:bCs/>
                <w:sz w:val="24"/>
                <w:szCs w:val="24"/>
              </w:rPr>
              <w:t>Количество единиц</w:t>
            </w:r>
          </w:p>
        </w:tc>
        <w:tc>
          <w:tcPr>
            <w:tcW w:w="1520" w:type="dxa"/>
            <w:shd w:val="clear" w:color="auto" w:fill="auto"/>
            <w:vAlign w:val="center"/>
            <w:hideMark/>
          </w:tcPr>
          <w:p w:rsidR="00307F2F" w:rsidRPr="00DE5953" w:rsidRDefault="00307F2F" w:rsidP="00307F2F">
            <w:pPr>
              <w:ind w:firstLine="0"/>
              <w:jc w:val="center"/>
              <w:rPr>
                <w:b/>
                <w:bCs/>
                <w:sz w:val="24"/>
                <w:szCs w:val="24"/>
              </w:rPr>
            </w:pPr>
            <w:r w:rsidRPr="00DE5953">
              <w:rPr>
                <w:b/>
                <w:bCs/>
                <w:sz w:val="24"/>
                <w:szCs w:val="24"/>
              </w:rPr>
              <w:t>Общая площадь помещения, м</w:t>
            </w:r>
            <w:r w:rsidRPr="00DE5953">
              <w:rPr>
                <w:b/>
                <w:bCs/>
                <w:sz w:val="24"/>
                <w:szCs w:val="24"/>
                <w:vertAlign w:val="superscript"/>
              </w:rPr>
              <w:t>2</w:t>
            </w:r>
          </w:p>
        </w:tc>
        <w:tc>
          <w:tcPr>
            <w:tcW w:w="1368" w:type="dxa"/>
            <w:shd w:val="clear" w:color="auto" w:fill="auto"/>
            <w:vAlign w:val="center"/>
            <w:hideMark/>
          </w:tcPr>
          <w:p w:rsidR="00307F2F" w:rsidRPr="00DE5953" w:rsidRDefault="00307F2F" w:rsidP="00307F2F">
            <w:pPr>
              <w:ind w:firstLine="0"/>
              <w:jc w:val="center"/>
              <w:rPr>
                <w:b/>
                <w:bCs/>
                <w:sz w:val="24"/>
                <w:szCs w:val="24"/>
              </w:rPr>
            </w:pPr>
            <w:r w:rsidRPr="00DE5953">
              <w:rPr>
                <w:b/>
                <w:bCs/>
                <w:sz w:val="24"/>
                <w:szCs w:val="24"/>
              </w:rPr>
              <w:t>Год постройки</w:t>
            </w:r>
          </w:p>
        </w:tc>
        <w:tc>
          <w:tcPr>
            <w:tcW w:w="1081" w:type="dxa"/>
            <w:shd w:val="clear" w:color="auto" w:fill="auto"/>
            <w:vAlign w:val="center"/>
            <w:hideMark/>
          </w:tcPr>
          <w:p w:rsidR="00307F2F" w:rsidRPr="00DE5953" w:rsidRDefault="00307F2F" w:rsidP="00307F2F">
            <w:pPr>
              <w:ind w:firstLine="0"/>
              <w:jc w:val="center"/>
              <w:rPr>
                <w:b/>
                <w:bCs/>
                <w:sz w:val="24"/>
                <w:szCs w:val="24"/>
              </w:rPr>
            </w:pPr>
            <w:r w:rsidRPr="00DE5953">
              <w:rPr>
                <w:b/>
                <w:bCs/>
                <w:sz w:val="24"/>
                <w:szCs w:val="24"/>
              </w:rPr>
              <w:t>Технич. состояние</w:t>
            </w:r>
          </w:p>
        </w:tc>
      </w:tr>
      <w:tr w:rsidR="00307F2F" w:rsidRPr="00DE5953" w:rsidTr="00080EA1">
        <w:trPr>
          <w:cantSplit/>
          <w:trHeight w:val="20"/>
        </w:trPr>
        <w:tc>
          <w:tcPr>
            <w:tcW w:w="14850" w:type="dxa"/>
            <w:gridSpan w:val="9"/>
            <w:shd w:val="clear" w:color="auto" w:fill="auto"/>
            <w:noWrap/>
            <w:vAlign w:val="center"/>
            <w:hideMark/>
          </w:tcPr>
          <w:p w:rsidR="00307F2F" w:rsidRPr="00DE5953" w:rsidRDefault="00307F2F" w:rsidP="00307F2F">
            <w:pPr>
              <w:ind w:firstLine="0"/>
              <w:jc w:val="center"/>
              <w:rPr>
                <w:b/>
                <w:bCs/>
                <w:sz w:val="24"/>
                <w:szCs w:val="24"/>
              </w:rPr>
            </w:pPr>
            <w:r w:rsidRPr="00DE5953">
              <w:rPr>
                <w:b/>
                <w:bCs/>
                <w:sz w:val="24"/>
                <w:szCs w:val="24"/>
              </w:rPr>
              <w:t>Объекты розничной торговли</w:t>
            </w:r>
          </w:p>
        </w:tc>
      </w:tr>
      <w:tr w:rsidR="004C1066" w:rsidRPr="00DE5953" w:rsidTr="00080EA1">
        <w:trPr>
          <w:cantSplit/>
          <w:trHeight w:val="20"/>
        </w:trPr>
        <w:tc>
          <w:tcPr>
            <w:tcW w:w="560" w:type="dxa"/>
            <w:shd w:val="clear" w:color="auto" w:fill="auto"/>
            <w:vAlign w:val="center"/>
            <w:hideMark/>
          </w:tcPr>
          <w:p w:rsidR="00307F2F" w:rsidRPr="00DE5953" w:rsidRDefault="00307F2F" w:rsidP="00B6763F">
            <w:pPr>
              <w:numPr>
                <w:ilvl w:val="0"/>
                <w:numId w:val="45"/>
              </w:numPr>
              <w:jc w:val="center"/>
              <w:rPr>
                <w:sz w:val="24"/>
                <w:szCs w:val="24"/>
              </w:rPr>
            </w:pPr>
          </w:p>
        </w:tc>
        <w:tc>
          <w:tcPr>
            <w:tcW w:w="2950" w:type="dxa"/>
            <w:shd w:val="clear" w:color="auto" w:fill="auto"/>
            <w:vAlign w:val="center"/>
            <w:hideMark/>
          </w:tcPr>
          <w:p w:rsidR="00307F2F" w:rsidRPr="00DE5953" w:rsidRDefault="00F27402" w:rsidP="00307F2F">
            <w:pPr>
              <w:ind w:firstLine="0"/>
              <w:jc w:val="left"/>
              <w:rPr>
                <w:sz w:val="24"/>
                <w:szCs w:val="24"/>
              </w:rPr>
            </w:pPr>
            <w:r w:rsidRPr="00DE5953">
              <w:rPr>
                <w:sz w:val="24"/>
                <w:szCs w:val="24"/>
              </w:rPr>
              <w:t>Магазин «</w:t>
            </w:r>
            <w:r w:rsidR="00307F2F" w:rsidRPr="00DE5953">
              <w:rPr>
                <w:sz w:val="24"/>
                <w:szCs w:val="24"/>
              </w:rPr>
              <w:t xml:space="preserve">Светлый» </w:t>
            </w:r>
          </w:p>
        </w:tc>
        <w:tc>
          <w:tcPr>
            <w:tcW w:w="2364" w:type="dxa"/>
            <w:shd w:val="clear" w:color="auto" w:fill="auto"/>
            <w:vAlign w:val="center"/>
            <w:hideMark/>
          </w:tcPr>
          <w:p w:rsidR="00307F2F" w:rsidRPr="00DE5953" w:rsidRDefault="00307F2F" w:rsidP="00307F2F">
            <w:pPr>
              <w:ind w:firstLine="0"/>
              <w:jc w:val="left"/>
              <w:rPr>
                <w:sz w:val="24"/>
                <w:szCs w:val="24"/>
              </w:rPr>
            </w:pPr>
            <w:r w:rsidRPr="00DE5953">
              <w:rPr>
                <w:sz w:val="24"/>
                <w:szCs w:val="24"/>
              </w:rPr>
              <w:t>с. Уинское ул. Светлая, 15</w:t>
            </w:r>
          </w:p>
        </w:tc>
        <w:tc>
          <w:tcPr>
            <w:tcW w:w="2148" w:type="dxa"/>
            <w:shd w:val="clear" w:color="auto" w:fill="auto"/>
            <w:vAlign w:val="center"/>
            <w:hideMark/>
          </w:tcPr>
          <w:p w:rsidR="00307F2F" w:rsidRPr="00DE5953" w:rsidRDefault="00307F2F" w:rsidP="00307F2F">
            <w:pPr>
              <w:ind w:firstLine="0"/>
              <w:jc w:val="left"/>
              <w:rPr>
                <w:sz w:val="24"/>
                <w:szCs w:val="24"/>
              </w:rPr>
            </w:pPr>
            <w:r w:rsidRPr="00DE5953">
              <w:rPr>
                <w:sz w:val="24"/>
                <w:szCs w:val="24"/>
              </w:rPr>
              <w:t>ИП Сыромятников А.М.</w:t>
            </w:r>
          </w:p>
        </w:tc>
        <w:tc>
          <w:tcPr>
            <w:tcW w:w="1584" w:type="dxa"/>
            <w:shd w:val="clear" w:color="auto" w:fill="auto"/>
            <w:vAlign w:val="center"/>
            <w:hideMark/>
          </w:tcPr>
          <w:p w:rsidR="00307F2F" w:rsidRPr="00DE5953" w:rsidRDefault="00307F2F" w:rsidP="00307F2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307F2F" w:rsidRPr="00DE5953" w:rsidRDefault="00307F2F" w:rsidP="00307F2F">
            <w:pPr>
              <w:ind w:firstLine="0"/>
              <w:jc w:val="center"/>
              <w:rPr>
                <w:sz w:val="24"/>
                <w:szCs w:val="24"/>
              </w:rPr>
            </w:pPr>
            <w:r w:rsidRPr="00DE5953">
              <w:rPr>
                <w:sz w:val="24"/>
                <w:szCs w:val="24"/>
              </w:rPr>
              <w:t>44,7</w:t>
            </w:r>
          </w:p>
        </w:tc>
        <w:tc>
          <w:tcPr>
            <w:tcW w:w="1520" w:type="dxa"/>
            <w:shd w:val="clear" w:color="auto" w:fill="auto"/>
            <w:vAlign w:val="center"/>
            <w:hideMark/>
          </w:tcPr>
          <w:p w:rsidR="00307F2F" w:rsidRPr="00DE5953" w:rsidRDefault="00307F2F" w:rsidP="00307F2F">
            <w:pPr>
              <w:ind w:firstLine="0"/>
              <w:jc w:val="center"/>
              <w:rPr>
                <w:sz w:val="24"/>
                <w:szCs w:val="24"/>
              </w:rPr>
            </w:pPr>
            <w:r w:rsidRPr="00DE5953">
              <w:rPr>
                <w:sz w:val="24"/>
                <w:szCs w:val="24"/>
              </w:rPr>
              <w:t>102,3</w:t>
            </w:r>
          </w:p>
        </w:tc>
        <w:tc>
          <w:tcPr>
            <w:tcW w:w="1368" w:type="dxa"/>
            <w:shd w:val="clear" w:color="auto" w:fill="auto"/>
            <w:vAlign w:val="center"/>
            <w:hideMark/>
          </w:tcPr>
          <w:p w:rsidR="00307F2F" w:rsidRPr="00DE5953" w:rsidRDefault="00307F2F" w:rsidP="00307F2F">
            <w:pPr>
              <w:ind w:firstLine="0"/>
              <w:jc w:val="center"/>
              <w:rPr>
                <w:sz w:val="24"/>
                <w:szCs w:val="24"/>
              </w:rPr>
            </w:pPr>
            <w:r w:rsidRPr="00DE5953">
              <w:rPr>
                <w:sz w:val="24"/>
                <w:szCs w:val="24"/>
              </w:rPr>
              <w:t>1995</w:t>
            </w:r>
          </w:p>
        </w:tc>
        <w:tc>
          <w:tcPr>
            <w:tcW w:w="1081" w:type="dxa"/>
            <w:shd w:val="clear" w:color="auto" w:fill="auto"/>
            <w:vAlign w:val="center"/>
            <w:hideMark/>
          </w:tcPr>
          <w:p w:rsidR="00307F2F" w:rsidRPr="00DE5953" w:rsidRDefault="00307F2F" w:rsidP="00307F2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«Дорожный»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1 Мая, 1</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Сыромятников А.М.</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50,1</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73,1</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2015</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«Хлебный»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50 лет Октября, 42</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Сыромятников А.М.</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54</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76,3</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2016</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Торговый павильон «Мобила», Торговый павильон «Игрушки»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с. Уинское, ул. Заречная, </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Горбунова М.А.</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12</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12</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«Пятерочка»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Заречная, 1</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ООО «Агроторг»</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400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462,6</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2017</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tcPr>
          <w:p w:rsidR="00B6763F" w:rsidRPr="00DE5953" w:rsidRDefault="00B6763F" w:rsidP="00B6763F">
            <w:pPr>
              <w:numPr>
                <w:ilvl w:val="0"/>
                <w:numId w:val="45"/>
              </w:numPr>
              <w:jc w:val="center"/>
              <w:rPr>
                <w:sz w:val="24"/>
                <w:szCs w:val="24"/>
              </w:rPr>
            </w:pPr>
          </w:p>
        </w:tc>
        <w:tc>
          <w:tcPr>
            <w:tcW w:w="2950" w:type="dxa"/>
            <w:shd w:val="clear" w:color="auto" w:fill="auto"/>
            <w:vAlign w:val="center"/>
          </w:tcPr>
          <w:p w:rsidR="00B6763F" w:rsidRPr="00DE5953" w:rsidRDefault="00B6763F" w:rsidP="00B6763F">
            <w:pPr>
              <w:ind w:firstLine="0"/>
              <w:jc w:val="left"/>
              <w:rPr>
                <w:sz w:val="24"/>
                <w:szCs w:val="24"/>
              </w:rPr>
            </w:pPr>
            <w:r w:rsidRPr="00DE5953">
              <w:rPr>
                <w:sz w:val="24"/>
                <w:szCs w:val="24"/>
              </w:rPr>
              <w:t xml:space="preserve">Магазин «Пятерочка» </w:t>
            </w:r>
          </w:p>
        </w:tc>
        <w:tc>
          <w:tcPr>
            <w:tcW w:w="2364" w:type="dxa"/>
            <w:shd w:val="clear" w:color="auto" w:fill="auto"/>
            <w:vAlign w:val="center"/>
          </w:tcPr>
          <w:p w:rsidR="00B6763F" w:rsidRPr="00DE5953" w:rsidRDefault="00B6763F" w:rsidP="00B6763F">
            <w:pPr>
              <w:ind w:firstLine="0"/>
              <w:jc w:val="left"/>
              <w:rPr>
                <w:sz w:val="24"/>
                <w:szCs w:val="24"/>
              </w:rPr>
            </w:pPr>
            <w:r w:rsidRPr="00DE5953">
              <w:rPr>
                <w:sz w:val="24"/>
                <w:szCs w:val="24"/>
              </w:rPr>
              <w:t>с. Уинское, ул. Кирова, 69а</w:t>
            </w:r>
          </w:p>
        </w:tc>
        <w:tc>
          <w:tcPr>
            <w:tcW w:w="2148" w:type="dxa"/>
            <w:shd w:val="clear" w:color="auto" w:fill="auto"/>
            <w:vAlign w:val="center"/>
          </w:tcPr>
          <w:p w:rsidR="00B6763F" w:rsidRPr="00DE5953" w:rsidRDefault="00B6763F" w:rsidP="00B6763F">
            <w:pPr>
              <w:ind w:firstLine="0"/>
              <w:jc w:val="left"/>
              <w:rPr>
                <w:sz w:val="24"/>
                <w:szCs w:val="24"/>
              </w:rPr>
            </w:pPr>
            <w:r w:rsidRPr="00DE5953">
              <w:rPr>
                <w:sz w:val="24"/>
                <w:szCs w:val="24"/>
              </w:rPr>
              <w:t>-</w:t>
            </w:r>
          </w:p>
        </w:tc>
        <w:tc>
          <w:tcPr>
            <w:tcW w:w="1584" w:type="dxa"/>
            <w:shd w:val="clear" w:color="auto" w:fill="auto"/>
            <w:vAlign w:val="center"/>
          </w:tcPr>
          <w:p w:rsidR="00B6763F" w:rsidRPr="00DE5953" w:rsidRDefault="00B6763F" w:rsidP="00B6763F">
            <w:pPr>
              <w:ind w:firstLine="0"/>
              <w:jc w:val="left"/>
              <w:rPr>
                <w:sz w:val="24"/>
                <w:szCs w:val="24"/>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tcPr>
          <w:p w:rsidR="00B6763F" w:rsidRPr="00DE5953" w:rsidRDefault="00B6763F" w:rsidP="00B6763F">
            <w:pPr>
              <w:ind w:firstLine="0"/>
              <w:jc w:val="center"/>
              <w:rPr>
                <w:sz w:val="24"/>
                <w:szCs w:val="24"/>
              </w:rPr>
            </w:pPr>
            <w:r w:rsidRPr="00DE5953">
              <w:rPr>
                <w:sz w:val="24"/>
                <w:szCs w:val="24"/>
              </w:rPr>
              <w:t>100</w:t>
            </w:r>
          </w:p>
        </w:tc>
        <w:tc>
          <w:tcPr>
            <w:tcW w:w="1520" w:type="dxa"/>
            <w:shd w:val="clear" w:color="auto" w:fill="auto"/>
            <w:vAlign w:val="center"/>
          </w:tcPr>
          <w:p w:rsidR="00B6763F" w:rsidRPr="00DE5953" w:rsidRDefault="00B6763F" w:rsidP="00B6763F">
            <w:pPr>
              <w:ind w:firstLine="0"/>
              <w:jc w:val="center"/>
              <w:rPr>
                <w:sz w:val="24"/>
                <w:szCs w:val="24"/>
              </w:rPr>
            </w:pPr>
            <w:r w:rsidRPr="00DE5953">
              <w:rPr>
                <w:sz w:val="24"/>
                <w:szCs w:val="24"/>
              </w:rPr>
              <w:t>100</w:t>
            </w:r>
          </w:p>
        </w:tc>
        <w:tc>
          <w:tcPr>
            <w:tcW w:w="1368" w:type="dxa"/>
            <w:shd w:val="clear" w:color="auto" w:fill="auto"/>
            <w:vAlign w:val="center"/>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«Гостиный двор»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Заречная, 2</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Сыромятников А.М.</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43,6</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56,8</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2006</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«Поплавок»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Заречная, 2</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Сыромятников А.М.</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15</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31,4</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2007</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tcPr>
          <w:p w:rsidR="00B6763F" w:rsidRPr="00DE5953" w:rsidRDefault="00B6763F" w:rsidP="00B6763F">
            <w:pPr>
              <w:numPr>
                <w:ilvl w:val="0"/>
                <w:numId w:val="45"/>
              </w:numPr>
              <w:jc w:val="center"/>
              <w:rPr>
                <w:sz w:val="24"/>
                <w:szCs w:val="24"/>
              </w:rPr>
            </w:pPr>
          </w:p>
        </w:tc>
        <w:tc>
          <w:tcPr>
            <w:tcW w:w="2950" w:type="dxa"/>
            <w:shd w:val="clear" w:color="auto" w:fill="auto"/>
            <w:vAlign w:val="center"/>
          </w:tcPr>
          <w:p w:rsidR="00B6763F" w:rsidRPr="00DE5953" w:rsidRDefault="00B6763F" w:rsidP="00B6763F">
            <w:pPr>
              <w:ind w:firstLine="0"/>
              <w:jc w:val="left"/>
              <w:rPr>
                <w:sz w:val="24"/>
                <w:szCs w:val="24"/>
              </w:rPr>
            </w:pPr>
            <w:r w:rsidRPr="00DE5953">
              <w:rPr>
                <w:sz w:val="24"/>
                <w:szCs w:val="24"/>
              </w:rPr>
              <w:t>«Автотракторные запчасти»</w:t>
            </w:r>
          </w:p>
        </w:tc>
        <w:tc>
          <w:tcPr>
            <w:tcW w:w="2364" w:type="dxa"/>
            <w:shd w:val="clear" w:color="auto" w:fill="auto"/>
            <w:vAlign w:val="center"/>
          </w:tcPr>
          <w:p w:rsidR="00B6763F" w:rsidRPr="00DE5953" w:rsidRDefault="00B6763F" w:rsidP="00B6763F">
            <w:pPr>
              <w:ind w:firstLine="0"/>
              <w:jc w:val="left"/>
              <w:rPr>
                <w:sz w:val="24"/>
                <w:szCs w:val="24"/>
              </w:rPr>
            </w:pPr>
            <w:r w:rsidRPr="00DE5953">
              <w:rPr>
                <w:sz w:val="24"/>
                <w:szCs w:val="24"/>
              </w:rPr>
              <w:t>с. Уинское, ул. Заречная, 1 (рыночная площадь)</w:t>
            </w:r>
          </w:p>
        </w:tc>
        <w:tc>
          <w:tcPr>
            <w:tcW w:w="2148" w:type="dxa"/>
            <w:shd w:val="clear" w:color="auto" w:fill="auto"/>
            <w:vAlign w:val="center"/>
          </w:tcPr>
          <w:p w:rsidR="00B6763F" w:rsidRPr="00DE5953" w:rsidRDefault="00B6763F" w:rsidP="00B6763F">
            <w:pPr>
              <w:ind w:firstLine="0"/>
              <w:jc w:val="left"/>
              <w:rPr>
                <w:sz w:val="24"/>
                <w:szCs w:val="24"/>
              </w:rPr>
            </w:pPr>
            <w:r w:rsidRPr="00DE5953">
              <w:rPr>
                <w:sz w:val="24"/>
                <w:szCs w:val="24"/>
              </w:rPr>
              <w:t>-</w:t>
            </w:r>
          </w:p>
        </w:tc>
        <w:tc>
          <w:tcPr>
            <w:tcW w:w="1584" w:type="dxa"/>
            <w:shd w:val="clear" w:color="auto" w:fill="auto"/>
            <w:vAlign w:val="center"/>
          </w:tcPr>
          <w:p w:rsidR="00B6763F" w:rsidRPr="00DE5953" w:rsidRDefault="00B6763F" w:rsidP="00B6763F">
            <w:pPr>
              <w:ind w:firstLine="0"/>
              <w:jc w:val="left"/>
              <w:rPr>
                <w:sz w:val="24"/>
                <w:szCs w:val="24"/>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tcPr>
          <w:p w:rsidR="00B6763F" w:rsidRPr="00DE5953" w:rsidRDefault="00B6763F" w:rsidP="00B6763F">
            <w:pPr>
              <w:ind w:firstLine="0"/>
              <w:jc w:val="center"/>
              <w:rPr>
                <w:sz w:val="24"/>
                <w:szCs w:val="24"/>
              </w:rPr>
            </w:pPr>
            <w:r w:rsidRPr="00DE5953">
              <w:rPr>
                <w:sz w:val="24"/>
                <w:szCs w:val="24"/>
              </w:rPr>
              <w:t>68</w:t>
            </w:r>
          </w:p>
        </w:tc>
        <w:tc>
          <w:tcPr>
            <w:tcW w:w="1520" w:type="dxa"/>
            <w:shd w:val="clear" w:color="auto" w:fill="auto"/>
            <w:vAlign w:val="center"/>
          </w:tcPr>
          <w:p w:rsidR="00B6763F" w:rsidRPr="00DE5953" w:rsidRDefault="00B6763F" w:rsidP="00B6763F">
            <w:pPr>
              <w:ind w:firstLine="0"/>
              <w:jc w:val="center"/>
              <w:rPr>
                <w:sz w:val="24"/>
                <w:szCs w:val="24"/>
              </w:rPr>
            </w:pPr>
            <w:r w:rsidRPr="00DE5953">
              <w:rPr>
                <w:sz w:val="24"/>
                <w:szCs w:val="24"/>
              </w:rPr>
              <w:t>110</w:t>
            </w:r>
          </w:p>
        </w:tc>
        <w:tc>
          <w:tcPr>
            <w:tcW w:w="1368" w:type="dxa"/>
            <w:shd w:val="clear" w:color="auto" w:fill="auto"/>
            <w:vAlign w:val="center"/>
          </w:tcPr>
          <w:p w:rsidR="00B6763F" w:rsidRPr="00DE5953" w:rsidRDefault="00B6763F" w:rsidP="00B6763F">
            <w:pPr>
              <w:ind w:firstLine="0"/>
              <w:jc w:val="center"/>
              <w:rPr>
                <w:sz w:val="24"/>
                <w:szCs w:val="24"/>
              </w:rPr>
            </w:pPr>
            <w:r w:rsidRPr="00DE5953">
              <w:rPr>
                <w:sz w:val="24"/>
                <w:szCs w:val="24"/>
              </w:rPr>
              <w:t>н/д</w:t>
            </w:r>
          </w:p>
        </w:tc>
        <w:tc>
          <w:tcPr>
            <w:tcW w:w="1081" w:type="dxa"/>
            <w:shd w:val="clear" w:color="auto" w:fill="auto"/>
            <w:vAlign w:val="center"/>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tcPr>
          <w:p w:rsidR="00B6763F" w:rsidRPr="00DE5953" w:rsidRDefault="00B6763F" w:rsidP="00B6763F">
            <w:pPr>
              <w:numPr>
                <w:ilvl w:val="0"/>
                <w:numId w:val="45"/>
              </w:numPr>
              <w:jc w:val="center"/>
              <w:rPr>
                <w:sz w:val="24"/>
                <w:szCs w:val="24"/>
              </w:rPr>
            </w:pPr>
          </w:p>
        </w:tc>
        <w:tc>
          <w:tcPr>
            <w:tcW w:w="2950" w:type="dxa"/>
            <w:shd w:val="clear" w:color="auto" w:fill="auto"/>
            <w:vAlign w:val="center"/>
          </w:tcPr>
          <w:p w:rsidR="00B6763F" w:rsidRPr="00DE5953" w:rsidRDefault="00B6763F" w:rsidP="00B6763F">
            <w:pPr>
              <w:ind w:firstLine="0"/>
              <w:jc w:val="left"/>
              <w:rPr>
                <w:sz w:val="24"/>
                <w:szCs w:val="24"/>
              </w:rPr>
            </w:pPr>
            <w:r w:rsidRPr="00DE5953">
              <w:rPr>
                <w:sz w:val="24"/>
                <w:szCs w:val="24"/>
              </w:rPr>
              <w:t>Магазин «АгроДеталь»</w:t>
            </w:r>
          </w:p>
        </w:tc>
        <w:tc>
          <w:tcPr>
            <w:tcW w:w="2364" w:type="dxa"/>
            <w:shd w:val="clear" w:color="auto" w:fill="auto"/>
            <w:vAlign w:val="center"/>
          </w:tcPr>
          <w:p w:rsidR="00B6763F" w:rsidRPr="00DE5953" w:rsidRDefault="00B6763F" w:rsidP="00B6763F">
            <w:pPr>
              <w:ind w:firstLine="0"/>
              <w:jc w:val="left"/>
              <w:rPr>
                <w:sz w:val="24"/>
                <w:szCs w:val="24"/>
              </w:rPr>
            </w:pPr>
            <w:r w:rsidRPr="00DE5953">
              <w:rPr>
                <w:sz w:val="24"/>
                <w:szCs w:val="24"/>
              </w:rPr>
              <w:t>с. Уинское, ул. Свободы, 14а</w:t>
            </w:r>
          </w:p>
        </w:tc>
        <w:tc>
          <w:tcPr>
            <w:tcW w:w="2148" w:type="dxa"/>
            <w:shd w:val="clear" w:color="auto" w:fill="auto"/>
            <w:vAlign w:val="center"/>
          </w:tcPr>
          <w:p w:rsidR="00B6763F" w:rsidRPr="00DE5953" w:rsidRDefault="00B6763F" w:rsidP="00B6763F">
            <w:pPr>
              <w:ind w:firstLine="0"/>
              <w:jc w:val="left"/>
              <w:rPr>
                <w:sz w:val="24"/>
                <w:szCs w:val="24"/>
              </w:rPr>
            </w:pPr>
            <w:r w:rsidRPr="00DE5953">
              <w:rPr>
                <w:sz w:val="24"/>
                <w:szCs w:val="24"/>
              </w:rPr>
              <w:t>-</w:t>
            </w:r>
          </w:p>
        </w:tc>
        <w:tc>
          <w:tcPr>
            <w:tcW w:w="1584" w:type="dxa"/>
            <w:shd w:val="clear" w:color="auto" w:fill="auto"/>
            <w:vAlign w:val="center"/>
          </w:tcPr>
          <w:p w:rsidR="00B6763F" w:rsidRPr="00DE5953" w:rsidRDefault="00B6763F" w:rsidP="00B6763F">
            <w:pPr>
              <w:ind w:firstLine="0"/>
              <w:jc w:val="left"/>
              <w:rPr>
                <w:sz w:val="24"/>
                <w:szCs w:val="24"/>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tcPr>
          <w:p w:rsidR="00B6763F" w:rsidRPr="00DE5953" w:rsidRDefault="00B6763F" w:rsidP="00B6763F">
            <w:pPr>
              <w:ind w:firstLine="0"/>
              <w:jc w:val="center"/>
              <w:rPr>
                <w:sz w:val="24"/>
                <w:szCs w:val="24"/>
              </w:rPr>
            </w:pPr>
            <w:r w:rsidRPr="00DE5953">
              <w:rPr>
                <w:sz w:val="24"/>
                <w:szCs w:val="24"/>
              </w:rPr>
              <w:t>81</w:t>
            </w:r>
          </w:p>
        </w:tc>
        <w:tc>
          <w:tcPr>
            <w:tcW w:w="1520" w:type="dxa"/>
            <w:shd w:val="clear" w:color="auto" w:fill="auto"/>
            <w:vAlign w:val="center"/>
          </w:tcPr>
          <w:p w:rsidR="00B6763F" w:rsidRPr="00DE5953" w:rsidRDefault="00B6763F" w:rsidP="00B6763F">
            <w:pPr>
              <w:ind w:firstLine="0"/>
              <w:jc w:val="center"/>
              <w:rPr>
                <w:sz w:val="24"/>
                <w:szCs w:val="24"/>
              </w:rPr>
            </w:pPr>
            <w:r w:rsidRPr="00DE5953">
              <w:rPr>
                <w:sz w:val="24"/>
                <w:szCs w:val="24"/>
              </w:rPr>
              <w:t>81</w:t>
            </w:r>
          </w:p>
        </w:tc>
        <w:tc>
          <w:tcPr>
            <w:tcW w:w="1368" w:type="dxa"/>
            <w:shd w:val="clear" w:color="auto" w:fill="auto"/>
            <w:vAlign w:val="center"/>
          </w:tcPr>
          <w:p w:rsidR="00B6763F" w:rsidRPr="00DE5953" w:rsidRDefault="00B6763F" w:rsidP="00B6763F">
            <w:pPr>
              <w:ind w:firstLine="0"/>
              <w:jc w:val="center"/>
              <w:rPr>
                <w:sz w:val="24"/>
                <w:szCs w:val="24"/>
              </w:rPr>
            </w:pPr>
            <w:r w:rsidRPr="00DE5953">
              <w:rPr>
                <w:sz w:val="24"/>
                <w:szCs w:val="24"/>
              </w:rPr>
              <w:t>н/д</w:t>
            </w:r>
          </w:p>
        </w:tc>
        <w:tc>
          <w:tcPr>
            <w:tcW w:w="1081" w:type="dxa"/>
            <w:shd w:val="clear" w:color="auto" w:fill="auto"/>
            <w:vAlign w:val="center"/>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«Автозапчасти»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Заречная, 2</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Игошев С.В.</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12</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64,9</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«Старый рыбак»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Заречная, 2</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Галузин А.И.</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64,9</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2006</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«Социальный»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Заречная, 2</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Фатыкова Р.Ф.</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64,4</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2006</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«Детская одежда и обувь»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Заречная, 2</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Гафиева Л.М.</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29</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2006</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«Народная обувь»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Заречная, 2</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Ковина О.М.</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12</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62,5</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2006</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«Шанс»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Заречная, 1 (рыночная площадь)</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Пятилова Н.А.</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31,4</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31,4</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2006</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«Лион»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Заречная, 1 (рыночная площадь)</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ООО «Олимп Трейд»</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30</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2015</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«Ваш дом»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Заречная, 1 (рыночная площадь)</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Гладких Н.А.</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110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220,1</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2015</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«Автозапчасти»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Заречная, 2</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Хабибуллин Н.</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12</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54</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Магазин «SHARM»</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Заречная, 2</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Логинова Т.И.</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12</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45,9</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2006</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«Магнит-Косметик»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Заречная, 1 (рыночная площадь)</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АО «Тандер»</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285</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332,6</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Торговый павильон «Ритуальные услуги»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Заречная, 4</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Сажин А.Л.</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23</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23</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Заречная, 5</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Шагаев И.И.</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86,8</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86,8</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Торговый павильон «Антошка»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Коммунистическая</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Игошева В.Н.</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18</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tcPr>
          <w:p w:rsidR="00B6763F" w:rsidRPr="00DE5953" w:rsidRDefault="00B6763F" w:rsidP="00B6763F">
            <w:pPr>
              <w:numPr>
                <w:ilvl w:val="0"/>
                <w:numId w:val="45"/>
              </w:numPr>
              <w:jc w:val="center"/>
              <w:rPr>
                <w:sz w:val="24"/>
                <w:szCs w:val="24"/>
              </w:rPr>
            </w:pPr>
          </w:p>
        </w:tc>
        <w:tc>
          <w:tcPr>
            <w:tcW w:w="2950" w:type="dxa"/>
            <w:shd w:val="clear" w:color="auto" w:fill="auto"/>
            <w:vAlign w:val="center"/>
          </w:tcPr>
          <w:p w:rsidR="00B6763F" w:rsidRPr="00DE5953" w:rsidRDefault="00B6763F" w:rsidP="00B6763F">
            <w:pPr>
              <w:ind w:firstLine="0"/>
              <w:jc w:val="left"/>
              <w:rPr>
                <w:sz w:val="24"/>
                <w:szCs w:val="24"/>
              </w:rPr>
            </w:pPr>
            <w:r w:rsidRPr="00DE5953">
              <w:rPr>
                <w:sz w:val="24"/>
                <w:szCs w:val="24"/>
              </w:rPr>
              <w:t>Магазин «Антошка»</w:t>
            </w:r>
          </w:p>
        </w:tc>
        <w:tc>
          <w:tcPr>
            <w:tcW w:w="2364" w:type="dxa"/>
            <w:shd w:val="clear" w:color="auto" w:fill="auto"/>
            <w:vAlign w:val="center"/>
          </w:tcPr>
          <w:p w:rsidR="00B6763F" w:rsidRPr="00DE5953" w:rsidRDefault="00B6763F" w:rsidP="00B6763F">
            <w:pPr>
              <w:ind w:firstLine="0"/>
              <w:jc w:val="left"/>
              <w:rPr>
                <w:sz w:val="24"/>
                <w:szCs w:val="24"/>
              </w:rPr>
            </w:pPr>
            <w:r w:rsidRPr="00DE5953">
              <w:rPr>
                <w:sz w:val="24"/>
                <w:szCs w:val="24"/>
              </w:rPr>
              <w:t>с. Уинское, ул. Ленина, 1</w:t>
            </w:r>
          </w:p>
        </w:tc>
        <w:tc>
          <w:tcPr>
            <w:tcW w:w="2148" w:type="dxa"/>
            <w:shd w:val="clear" w:color="auto" w:fill="auto"/>
            <w:vAlign w:val="center"/>
          </w:tcPr>
          <w:p w:rsidR="00B6763F" w:rsidRPr="00DE5953" w:rsidRDefault="00B6763F" w:rsidP="00B6763F">
            <w:pPr>
              <w:ind w:firstLine="0"/>
              <w:jc w:val="left"/>
              <w:rPr>
                <w:sz w:val="24"/>
                <w:szCs w:val="24"/>
              </w:rPr>
            </w:pPr>
            <w:r w:rsidRPr="00DE5953">
              <w:rPr>
                <w:sz w:val="24"/>
                <w:szCs w:val="24"/>
              </w:rPr>
              <w:t>-</w:t>
            </w:r>
          </w:p>
        </w:tc>
        <w:tc>
          <w:tcPr>
            <w:tcW w:w="1584" w:type="dxa"/>
            <w:shd w:val="clear" w:color="auto" w:fill="auto"/>
            <w:vAlign w:val="center"/>
          </w:tcPr>
          <w:p w:rsidR="00B6763F" w:rsidRPr="00DE5953" w:rsidRDefault="00B6763F" w:rsidP="00B6763F">
            <w:pPr>
              <w:ind w:firstLine="0"/>
              <w:jc w:val="left"/>
              <w:rPr>
                <w:sz w:val="24"/>
                <w:szCs w:val="24"/>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tcPr>
          <w:p w:rsidR="00B6763F" w:rsidRPr="00DE5953" w:rsidRDefault="00B6763F" w:rsidP="00B6763F">
            <w:pPr>
              <w:ind w:firstLine="0"/>
              <w:jc w:val="center"/>
              <w:rPr>
                <w:sz w:val="24"/>
                <w:szCs w:val="24"/>
              </w:rPr>
            </w:pPr>
            <w:r w:rsidRPr="00DE5953">
              <w:rPr>
                <w:sz w:val="24"/>
                <w:szCs w:val="24"/>
              </w:rPr>
              <w:t>93,3</w:t>
            </w:r>
          </w:p>
        </w:tc>
        <w:tc>
          <w:tcPr>
            <w:tcW w:w="1520" w:type="dxa"/>
            <w:shd w:val="clear" w:color="auto" w:fill="auto"/>
            <w:vAlign w:val="center"/>
          </w:tcPr>
          <w:p w:rsidR="00B6763F" w:rsidRPr="00DE5953" w:rsidRDefault="00B6763F" w:rsidP="00B6763F">
            <w:pPr>
              <w:ind w:firstLine="0"/>
              <w:jc w:val="center"/>
              <w:rPr>
                <w:sz w:val="24"/>
                <w:szCs w:val="24"/>
              </w:rPr>
            </w:pPr>
            <w:r w:rsidRPr="00DE5953">
              <w:rPr>
                <w:sz w:val="24"/>
                <w:szCs w:val="24"/>
              </w:rPr>
              <w:t>93,3</w:t>
            </w:r>
          </w:p>
        </w:tc>
        <w:tc>
          <w:tcPr>
            <w:tcW w:w="1368" w:type="dxa"/>
            <w:shd w:val="clear" w:color="auto" w:fill="auto"/>
            <w:vAlign w:val="center"/>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Торговый павильон «Мясной»</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Коммунистическая</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Сыромятников А.М.</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18</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«Магнит»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Коммунистическая, 2</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АО «Тандер»</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297</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359,4</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«Монетка»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Коммунистическая, 4</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ООО «Элемент Трейд»</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365</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480,9</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«У Саши»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Коммунистическая, 4</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Усанин А.П.</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93,4</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93,4</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Торговый павильон «Спутник»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Коммунистическая,4</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Сыромятников А.М.</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16</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17</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«Центр приятных покупок»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Куйбышева, 2</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Габов В.Н.</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326,4</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447,9</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2008</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«Абсолют»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Куйбышева, 8</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Сыромятников А.М.</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473</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473</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«Куединский мясокомбинат»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Ленина, 1</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ООО «Куединский мясокомбинат»</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96</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100</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tcPr>
          <w:p w:rsidR="00B6763F" w:rsidRPr="00DE5953" w:rsidRDefault="00B6763F" w:rsidP="00B6763F">
            <w:pPr>
              <w:numPr>
                <w:ilvl w:val="0"/>
                <w:numId w:val="45"/>
              </w:numPr>
              <w:jc w:val="center"/>
              <w:rPr>
                <w:sz w:val="24"/>
                <w:szCs w:val="24"/>
              </w:rPr>
            </w:pPr>
          </w:p>
        </w:tc>
        <w:tc>
          <w:tcPr>
            <w:tcW w:w="2950" w:type="dxa"/>
            <w:shd w:val="clear" w:color="auto" w:fill="auto"/>
            <w:vAlign w:val="center"/>
          </w:tcPr>
          <w:p w:rsidR="00B6763F" w:rsidRPr="00DE5953" w:rsidRDefault="00B6763F" w:rsidP="00B6763F">
            <w:pPr>
              <w:ind w:firstLine="0"/>
              <w:jc w:val="left"/>
              <w:rPr>
                <w:sz w:val="24"/>
                <w:szCs w:val="24"/>
              </w:rPr>
            </w:pPr>
            <w:r w:rsidRPr="00DE5953">
              <w:rPr>
                <w:sz w:val="24"/>
                <w:szCs w:val="24"/>
              </w:rPr>
              <w:t>Магазин «Мясокомбинат Кунгурский»</w:t>
            </w:r>
          </w:p>
        </w:tc>
        <w:tc>
          <w:tcPr>
            <w:tcW w:w="2364" w:type="dxa"/>
            <w:shd w:val="clear" w:color="auto" w:fill="auto"/>
            <w:vAlign w:val="center"/>
          </w:tcPr>
          <w:p w:rsidR="00B6763F" w:rsidRPr="00DE5953" w:rsidRDefault="00B6763F" w:rsidP="00B6763F">
            <w:pPr>
              <w:ind w:firstLine="0"/>
              <w:jc w:val="left"/>
              <w:rPr>
                <w:sz w:val="24"/>
                <w:szCs w:val="24"/>
              </w:rPr>
            </w:pPr>
            <w:r w:rsidRPr="00DE5953">
              <w:rPr>
                <w:sz w:val="24"/>
                <w:szCs w:val="24"/>
              </w:rPr>
              <w:t>с. Уинское, ул. Коммунистическая, 6</w:t>
            </w:r>
          </w:p>
        </w:tc>
        <w:tc>
          <w:tcPr>
            <w:tcW w:w="2148" w:type="dxa"/>
            <w:shd w:val="clear" w:color="auto" w:fill="auto"/>
            <w:vAlign w:val="center"/>
          </w:tcPr>
          <w:p w:rsidR="00B6763F" w:rsidRPr="00DE5953" w:rsidRDefault="00B6763F" w:rsidP="00B6763F">
            <w:pPr>
              <w:ind w:firstLine="0"/>
              <w:jc w:val="left"/>
              <w:rPr>
                <w:sz w:val="24"/>
                <w:szCs w:val="24"/>
              </w:rPr>
            </w:pPr>
            <w:r w:rsidRPr="00DE5953">
              <w:rPr>
                <w:sz w:val="24"/>
                <w:szCs w:val="24"/>
              </w:rPr>
              <w:t>-</w:t>
            </w:r>
          </w:p>
        </w:tc>
        <w:tc>
          <w:tcPr>
            <w:tcW w:w="1584" w:type="dxa"/>
            <w:shd w:val="clear" w:color="auto" w:fill="auto"/>
            <w:vAlign w:val="center"/>
          </w:tcPr>
          <w:p w:rsidR="00B6763F" w:rsidRPr="00DE5953" w:rsidRDefault="00B6763F" w:rsidP="00B6763F">
            <w:pPr>
              <w:ind w:firstLine="0"/>
              <w:jc w:val="left"/>
              <w:rPr>
                <w:sz w:val="24"/>
                <w:szCs w:val="24"/>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tcPr>
          <w:p w:rsidR="00B6763F" w:rsidRPr="00DE5953" w:rsidRDefault="00B6763F" w:rsidP="00B6763F">
            <w:pPr>
              <w:ind w:firstLine="0"/>
              <w:jc w:val="center"/>
              <w:rPr>
                <w:sz w:val="24"/>
                <w:szCs w:val="24"/>
              </w:rPr>
            </w:pPr>
            <w:r w:rsidRPr="00DE5953">
              <w:rPr>
                <w:sz w:val="24"/>
                <w:szCs w:val="24"/>
              </w:rPr>
              <w:t>30</w:t>
            </w:r>
          </w:p>
        </w:tc>
        <w:tc>
          <w:tcPr>
            <w:tcW w:w="1520" w:type="dxa"/>
            <w:shd w:val="clear" w:color="auto" w:fill="auto"/>
            <w:vAlign w:val="center"/>
          </w:tcPr>
          <w:p w:rsidR="00B6763F" w:rsidRPr="00DE5953" w:rsidRDefault="00B6763F" w:rsidP="00B6763F">
            <w:pPr>
              <w:ind w:firstLine="0"/>
              <w:jc w:val="center"/>
              <w:rPr>
                <w:sz w:val="24"/>
                <w:szCs w:val="24"/>
              </w:rPr>
            </w:pPr>
            <w:r w:rsidRPr="00DE5953">
              <w:rPr>
                <w:sz w:val="24"/>
                <w:szCs w:val="24"/>
              </w:rPr>
              <w:t>30</w:t>
            </w:r>
          </w:p>
        </w:tc>
        <w:tc>
          <w:tcPr>
            <w:tcW w:w="1368" w:type="dxa"/>
            <w:shd w:val="clear" w:color="auto" w:fill="auto"/>
            <w:vAlign w:val="center"/>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tcPr>
          <w:p w:rsidR="00B6763F" w:rsidRPr="00DE5953" w:rsidRDefault="00B6763F" w:rsidP="00B6763F">
            <w:pPr>
              <w:numPr>
                <w:ilvl w:val="0"/>
                <w:numId w:val="45"/>
              </w:numPr>
              <w:jc w:val="center"/>
              <w:rPr>
                <w:sz w:val="24"/>
                <w:szCs w:val="24"/>
              </w:rPr>
            </w:pPr>
          </w:p>
        </w:tc>
        <w:tc>
          <w:tcPr>
            <w:tcW w:w="2950" w:type="dxa"/>
            <w:shd w:val="clear" w:color="auto" w:fill="auto"/>
            <w:vAlign w:val="center"/>
          </w:tcPr>
          <w:p w:rsidR="00B6763F" w:rsidRPr="00DE5953" w:rsidRDefault="00B6763F" w:rsidP="00B6763F">
            <w:pPr>
              <w:ind w:firstLine="0"/>
              <w:jc w:val="left"/>
              <w:rPr>
                <w:sz w:val="24"/>
                <w:szCs w:val="24"/>
              </w:rPr>
            </w:pPr>
            <w:r w:rsidRPr="00DE5953">
              <w:rPr>
                <w:sz w:val="24"/>
                <w:szCs w:val="24"/>
              </w:rPr>
              <w:t>Магазин «Куединский»</w:t>
            </w:r>
          </w:p>
        </w:tc>
        <w:tc>
          <w:tcPr>
            <w:tcW w:w="2364" w:type="dxa"/>
            <w:shd w:val="clear" w:color="auto" w:fill="auto"/>
            <w:vAlign w:val="center"/>
          </w:tcPr>
          <w:p w:rsidR="00B6763F" w:rsidRPr="00DE5953" w:rsidRDefault="00B6763F" w:rsidP="00B6763F">
            <w:pPr>
              <w:ind w:firstLine="0"/>
              <w:jc w:val="left"/>
              <w:rPr>
                <w:sz w:val="24"/>
                <w:szCs w:val="24"/>
              </w:rPr>
            </w:pPr>
            <w:r w:rsidRPr="00DE5953">
              <w:rPr>
                <w:sz w:val="24"/>
                <w:szCs w:val="24"/>
              </w:rPr>
              <w:t>с. Уинское, ул. Свободы, 14а</w:t>
            </w:r>
          </w:p>
        </w:tc>
        <w:tc>
          <w:tcPr>
            <w:tcW w:w="2148" w:type="dxa"/>
            <w:shd w:val="clear" w:color="auto" w:fill="auto"/>
            <w:vAlign w:val="center"/>
          </w:tcPr>
          <w:p w:rsidR="00B6763F" w:rsidRPr="00DE5953" w:rsidRDefault="00B6763F" w:rsidP="00B6763F">
            <w:pPr>
              <w:ind w:firstLine="0"/>
              <w:jc w:val="left"/>
              <w:rPr>
                <w:sz w:val="24"/>
                <w:szCs w:val="24"/>
              </w:rPr>
            </w:pPr>
            <w:r w:rsidRPr="00DE5953">
              <w:rPr>
                <w:sz w:val="24"/>
                <w:szCs w:val="24"/>
              </w:rPr>
              <w:t>-</w:t>
            </w:r>
          </w:p>
        </w:tc>
        <w:tc>
          <w:tcPr>
            <w:tcW w:w="1584" w:type="dxa"/>
            <w:shd w:val="clear" w:color="auto" w:fill="auto"/>
            <w:vAlign w:val="center"/>
          </w:tcPr>
          <w:p w:rsidR="00B6763F" w:rsidRPr="00DE5953" w:rsidRDefault="00B6763F" w:rsidP="00B6763F">
            <w:pPr>
              <w:ind w:firstLine="0"/>
              <w:jc w:val="left"/>
              <w:rPr>
                <w:sz w:val="24"/>
                <w:szCs w:val="24"/>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tcPr>
          <w:p w:rsidR="00B6763F" w:rsidRPr="00DE5953" w:rsidRDefault="00B6763F" w:rsidP="00B6763F">
            <w:pPr>
              <w:ind w:firstLine="0"/>
              <w:jc w:val="center"/>
              <w:rPr>
                <w:sz w:val="24"/>
                <w:szCs w:val="24"/>
              </w:rPr>
            </w:pPr>
            <w:r w:rsidRPr="00DE5953">
              <w:rPr>
                <w:sz w:val="24"/>
                <w:szCs w:val="24"/>
              </w:rPr>
              <w:t>35</w:t>
            </w:r>
          </w:p>
        </w:tc>
        <w:tc>
          <w:tcPr>
            <w:tcW w:w="1520" w:type="dxa"/>
            <w:shd w:val="clear" w:color="auto" w:fill="auto"/>
            <w:vAlign w:val="center"/>
          </w:tcPr>
          <w:p w:rsidR="00B6763F" w:rsidRPr="00DE5953" w:rsidRDefault="00B6763F" w:rsidP="00B6763F">
            <w:pPr>
              <w:ind w:firstLine="0"/>
              <w:jc w:val="center"/>
              <w:rPr>
                <w:sz w:val="24"/>
                <w:szCs w:val="24"/>
              </w:rPr>
            </w:pPr>
            <w:r w:rsidRPr="00DE5953">
              <w:rPr>
                <w:sz w:val="24"/>
                <w:szCs w:val="24"/>
              </w:rPr>
              <w:t>56</w:t>
            </w:r>
          </w:p>
        </w:tc>
        <w:tc>
          <w:tcPr>
            <w:tcW w:w="1368" w:type="dxa"/>
            <w:shd w:val="clear" w:color="auto" w:fill="auto"/>
            <w:vAlign w:val="center"/>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tcPr>
          <w:p w:rsidR="00B6763F" w:rsidRPr="00DE5953" w:rsidRDefault="00B6763F" w:rsidP="00B6763F">
            <w:pPr>
              <w:numPr>
                <w:ilvl w:val="0"/>
                <w:numId w:val="45"/>
              </w:numPr>
              <w:jc w:val="center"/>
              <w:rPr>
                <w:sz w:val="24"/>
                <w:szCs w:val="24"/>
              </w:rPr>
            </w:pPr>
          </w:p>
        </w:tc>
        <w:tc>
          <w:tcPr>
            <w:tcW w:w="2950" w:type="dxa"/>
            <w:shd w:val="clear" w:color="auto" w:fill="auto"/>
            <w:vAlign w:val="center"/>
          </w:tcPr>
          <w:p w:rsidR="00B6763F" w:rsidRPr="00DE5953" w:rsidRDefault="00B6763F" w:rsidP="00B6763F">
            <w:pPr>
              <w:ind w:firstLine="0"/>
              <w:jc w:val="left"/>
              <w:rPr>
                <w:sz w:val="24"/>
                <w:szCs w:val="24"/>
              </w:rPr>
            </w:pPr>
            <w:r w:rsidRPr="00DE5953">
              <w:rPr>
                <w:sz w:val="24"/>
                <w:szCs w:val="24"/>
              </w:rPr>
              <w:t>Павильон «Зелёный дворик»</w:t>
            </w:r>
          </w:p>
        </w:tc>
        <w:tc>
          <w:tcPr>
            <w:tcW w:w="2364" w:type="dxa"/>
            <w:shd w:val="clear" w:color="auto" w:fill="auto"/>
            <w:vAlign w:val="center"/>
          </w:tcPr>
          <w:p w:rsidR="00B6763F" w:rsidRPr="00DE5953" w:rsidRDefault="00B6763F" w:rsidP="00B6763F">
            <w:pPr>
              <w:ind w:firstLine="0"/>
              <w:jc w:val="left"/>
              <w:rPr>
                <w:sz w:val="24"/>
                <w:szCs w:val="24"/>
              </w:rPr>
            </w:pPr>
            <w:r w:rsidRPr="00DE5953">
              <w:rPr>
                <w:sz w:val="24"/>
                <w:szCs w:val="24"/>
              </w:rPr>
              <w:t>с. Уинское, ул. Пролетарская, 1</w:t>
            </w:r>
          </w:p>
        </w:tc>
        <w:tc>
          <w:tcPr>
            <w:tcW w:w="2148" w:type="dxa"/>
            <w:shd w:val="clear" w:color="auto" w:fill="auto"/>
            <w:vAlign w:val="center"/>
          </w:tcPr>
          <w:p w:rsidR="00B6763F" w:rsidRPr="00DE5953" w:rsidRDefault="00B6763F" w:rsidP="00B6763F">
            <w:pPr>
              <w:ind w:firstLine="0"/>
              <w:jc w:val="left"/>
              <w:rPr>
                <w:sz w:val="24"/>
                <w:szCs w:val="24"/>
              </w:rPr>
            </w:pPr>
            <w:r w:rsidRPr="00DE5953">
              <w:rPr>
                <w:sz w:val="24"/>
                <w:szCs w:val="24"/>
              </w:rPr>
              <w:t>-</w:t>
            </w:r>
          </w:p>
        </w:tc>
        <w:tc>
          <w:tcPr>
            <w:tcW w:w="1584" w:type="dxa"/>
            <w:shd w:val="clear" w:color="auto" w:fill="auto"/>
            <w:vAlign w:val="center"/>
          </w:tcPr>
          <w:p w:rsidR="00B6763F" w:rsidRPr="00DE5953" w:rsidRDefault="00B6763F" w:rsidP="00B6763F">
            <w:pPr>
              <w:ind w:firstLine="0"/>
              <w:jc w:val="left"/>
              <w:rPr>
                <w:sz w:val="24"/>
                <w:szCs w:val="24"/>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tcPr>
          <w:p w:rsidR="00B6763F" w:rsidRPr="00DE5953" w:rsidRDefault="00B6763F" w:rsidP="00B6763F">
            <w:pPr>
              <w:ind w:firstLine="0"/>
              <w:jc w:val="center"/>
              <w:rPr>
                <w:sz w:val="24"/>
                <w:szCs w:val="24"/>
              </w:rPr>
            </w:pPr>
            <w:r w:rsidRPr="00DE5953">
              <w:rPr>
                <w:sz w:val="24"/>
                <w:szCs w:val="24"/>
              </w:rPr>
              <w:t>80</w:t>
            </w:r>
          </w:p>
        </w:tc>
        <w:tc>
          <w:tcPr>
            <w:tcW w:w="1520" w:type="dxa"/>
            <w:shd w:val="clear" w:color="auto" w:fill="auto"/>
            <w:vAlign w:val="center"/>
          </w:tcPr>
          <w:p w:rsidR="00B6763F" w:rsidRPr="00DE5953" w:rsidRDefault="00B6763F" w:rsidP="00B6763F">
            <w:pPr>
              <w:ind w:firstLine="0"/>
              <w:jc w:val="center"/>
              <w:rPr>
                <w:sz w:val="24"/>
                <w:szCs w:val="24"/>
              </w:rPr>
            </w:pPr>
            <w:r w:rsidRPr="00DE5953">
              <w:rPr>
                <w:sz w:val="24"/>
                <w:szCs w:val="24"/>
              </w:rPr>
              <w:t>80</w:t>
            </w:r>
          </w:p>
        </w:tc>
        <w:tc>
          <w:tcPr>
            <w:tcW w:w="1368" w:type="dxa"/>
            <w:shd w:val="clear" w:color="auto" w:fill="auto"/>
            <w:vAlign w:val="center"/>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tcPr>
          <w:p w:rsidR="00B6763F" w:rsidRPr="00DE5953" w:rsidRDefault="00B6763F" w:rsidP="00B6763F">
            <w:pPr>
              <w:numPr>
                <w:ilvl w:val="0"/>
                <w:numId w:val="45"/>
              </w:numPr>
              <w:jc w:val="center"/>
              <w:rPr>
                <w:sz w:val="24"/>
                <w:szCs w:val="24"/>
              </w:rPr>
            </w:pPr>
          </w:p>
        </w:tc>
        <w:tc>
          <w:tcPr>
            <w:tcW w:w="2950" w:type="dxa"/>
            <w:shd w:val="clear" w:color="auto" w:fill="auto"/>
            <w:vAlign w:val="center"/>
          </w:tcPr>
          <w:p w:rsidR="00B6763F" w:rsidRPr="00DE5953" w:rsidRDefault="00B6763F" w:rsidP="00B6763F">
            <w:pPr>
              <w:ind w:firstLine="0"/>
              <w:jc w:val="left"/>
              <w:rPr>
                <w:sz w:val="24"/>
                <w:szCs w:val="24"/>
              </w:rPr>
            </w:pPr>
            <w:r w:rsidRPr="00DE5953">
              <w:rPr>
                <w:sz w:val="24"/>
                <w:szCs w:val="24"/>
              </w:rPr>
              <w:t>Павильон</w:t>
            </w:r>
          </w:p>
        </w:tc>
        <w:tc>
          <w:tcPr>
            <w:tcW w:w="2364" w:type="dxa"/>
            <w:shd w:val="clear" w:color="auto" w:fill="auto"/>
            <w:vAlign w:val="center"/>
          </w:tcPr>
          <w:p w:rsidR="00B6763F" w:rsidRPr="00DE5953" w:rsidRDefault="00B6763F" w:rsidP="00B6763F">
            <w:pPr>
              <w:ind w:firstLine="0"/>
              <w:jc w:val="left"/>
              <w:rPr>
                <w:sz w:val="24"/>
                <w:szCs w:val="24"/>
              </w:rPr>
            </w:pPr>
            <w:r w:rsidRPr="00DE5953">
              <w:rPr>
                <w:sz w:val="24"/>
                <w:szCs w:val="24"/>
              </w:rPr>
              <w:t>с. Уинское, ул. Коммунистическая, б/н</w:t>
            </w:r>
          </w:p>
        </w:tc>
        <w:tc>
          <w:tcPr>
            <w:tcW w:w="2148" w:type="dxa"/>
            <w:shd w:val="clear" w:color="auto" w:fill="auto"/>
            <w:vAlign w:val="center"/>
          </w:tcPr>
          <w:p w:rsidR="00B6763F" w:rsidRPr="00DE5953" w:rsidRDefault="00B6763F" w:rsidP="00B6763F">
            <w:pPr>
              <w:ind w:firstLine="0"/>
              <w:jc w:val="left"/>
              <w:rPr>
                <w:sz w:val="24"/>
                <w:szCs w:val="24"/>
              </w:rPr>
            </w:pPr>
            <w:r w:rsidRPr="00DE5953">
              <w:rPr>
                <w:sz w:val="24"/>
                <w:szCs w:val="24"/>
              </w:rPr>
              <w:t>-</w:t>
            </w:r>
          </w:p>
        </w:tc>
        <w:tc>
          <w:tcPr>
            <w:tcW w:w="1584" w:type="dxa"/>
            <w:shd w:val="clear" w:color="auto" w:fill="auto"/>
            <w:vAlign w:val="center"/>
          </w:tcPr>
          <w:p w:rsidR="00B6763F" w:rsidRPr="00DE5953" w:rsidRDefault="00B6763F" w:rsidP="00B6763F">
            <w:pPr>
              <w:ind w:firstLine="0"/>
              <w:jc w:val="left"/>
              <w:rPr>
                <w:sz w:val="24"/>
                <w:szCs w:val="24"/>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tcPr>
          <w:p w:rsidR="00B6763F" w:rsidRPr="00DE5953" w:rsidRDefault="00B6763F" w:rsidP="00B6763F">
            <w:pPr>
              <w:ind w:firstLine="0"/>
              <w:jc w:val="center"/>
              <w:rPr>
                <w:sz w:val="24"/>
                <w:szCs w:val="24"/>
              </w:rPr>
            </w:pPr>
            <w:r w:rsidRPr="00DE5953">
              <w:rPr>
                <w:sz w:val="24"/>
                <w:szCs w:val="24"/>
              </w:rPr>
              <w:t>16,5</w:t>
            </w:r>
          </w:p>
        </w:tc>
        <w:tc>
          <w:tcPr>
            <w:tcW w:w="1520" w:type="dxa"/>
            <w:shd w:val="clear" w:color="auto" w:fill="auto"/>
            <w:vAlign w:val="center"/>
          </w:tcPr>
          <w:p w:rsidR="00B6763F" w:rsidRPr="00DE5953" w:rsidRDefault="00B6763F" w:rsidP="00B6763F">
            <w:pPr>
              <w:ind w:firstLine="0"/>
              <w:jc w:val="center"/>
              <w:rPr>
                <w:sz w:val="24"/>
                <w:szCs w:val="24"/>
              </w:rPr>
            </w:pPr>
            <w:r w:rsidRPr="00DE5953">
              <w:rPr>
                <w:sz w:val="24"/>
                <w:szCs w:val="24"/>
              </w:rPr>
              <w:t>16,5</w:t>
            </w:r>
          </w:p>
        </w:tc>
        <w:tc>
          <w:tcPr>
            <w:tcW w:w="1368" w:type="dxa"/>
            <w:shd w:val="clear" w:color="auto" w:fill="auto"/>
            <w:vAlign w:val="center"/>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tcPr>
          <w:p w:rsidR="00B6763F" w:rsidRPr="00DE5953" w:rsidRDefault="00B6763F" w:rsidP="00B6763F">
            <w:pPr>
              <w:numPr>
                <w:ilvl w:val="0"/>
                <w:numId w:val="45"/>
              </w:numPr>
              <w:jc w:val="center"/>
              <w:rPr>
                <w:sz w:val="24"/>
                <w:szCs w:val="24"/>
              </w:rPr>
            </w:pPr>
          </w:p>
        </w:tc>
        <w:tc>
          <w:tcPr>
            <w:tcW w:w="2950" w:type="dxa"/>
            <w:shd w:val="clear" w:color="auto" w:fill="auto"/>
            <w:vAlign w:val="center"/>
          </w:tcPr>
          <w:p w:rsidR="00B6763F" w:rsidRPr="00DE5953" w:rsidRDefault="00B6763F" w:rsidP="00B6763F">
            <w:pPr>
              <w:ind w:firstLine="0"/>
              <w:jc w:val="left"/>
              <w:rPr>
                <w:sz w:val="24"/>
                <w:szCs w:val="24"/>
              </w:rPr>
            </w:pPr>
            <w:r w:rsidRPr="00DE5953">
              <w:rPr>
                <w:sz w:val="24"/>
                <w:szCs w:val="24"/>
              </w:rPr>
              <w:t>Павильон «Мясное Меню»</w:t>
            </w:r>
          </w:p>
        </w:tc>
        <w:tc>
          <w:tcPr>
            <w:tcW w:w="2364" w:type="dxa"/>
            <w:shd w:val="clear" w:color="auto" w:fill="auto"/>
            <w:vAlign w:val="center"/>
          </w:tcPr>
          <w:p w:rsidR="00B6763F" w:rsidRPr="00DE5953" w:rsidRDefault="00B6763F" w:rsidP="00B6763F">
            <w:pPr>
              <w:ind w:firstLine="0"/>
              <w:jc w:val="left"/>
              <w:rPr>
                <w:sz w:val="24"/>
                <w:szCs w:val="24"/>
              </w:rPr>
            </w:pPr>
            <w:r w:rsidRPr="00DE5953">
              <w:rPr>
                <w:sz w:val="24"/>
                <w:szCs w:val="24"/>
              </w:rPr>
              <w:t>с. Уинское, ул. Коммунистическая, б/н</w:t>
            </w:r>
          </w:p>
        </w:tc>
        <w:tc>
          <w:tcPr>
            <w:tcW w:w="2148" w:type="dxa"/>
            <w:shd w:val="clear" w:color="auto" w:fill="auto"/>
            <w:vAlign w:val="center"/>
          </w:tcPr>
          <w:p w:rsidR="00B6763F" w:rsidRPr="00DE5953" w:rsidRDefault="00B6763F" w:rsidP="00B6763F">
            <w:pPr>
              <w:ind w:firstLine="0"/>
              <w:jc w:val="left"/>
              <w:rPr>
                <w:sz w:val="24"/>
                <w:szCs w:val="24"/>
              </w:rPr>
            </w:pPr>
            <w:r w:rsidRPr="00DE5953">
              <w:rPr>
                <w:sz w:val="24"/>
                <w:szCs w:val="24"/>
              </w:rPr>
              <w:t>-</w:t>
            </w:r>
          </w:p>
        </w:tc>
        <w:tc>
          <w:tcPr>
            <w:tcW w:w="1584" w:type="dxa"/>
            <w:shd w:val="clear" w:color="auto" w:fill="auto"/>
            <w:vAlign w:val="center"/>
          </w:tcPr>
          <w:p w:rsidR="00B6763F" w:rsidRPr="00DE5953" w:rsidRDefault="00B6763F" w:rsidP="00B6763F">
            <w:pPr>
              <w:ind w:firstLine="0"/>
              <w:jc w:val="left"/>
              <w:rPr>
                <w:sz w:val="24"/>
                <w:szCs w:val="24"/>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tcPr>
          <w:p w:rsidR="00B6763F" w:rsidRPr="00DE5953" w:rsidRDefault="00B6763F" w:rsidP="00B6763F">
            <w:pPr>
              <w:ind w:firstLine="0"/>
              <w:jc w:val="center"/>
              <w:rPr>
                <w:sz w:val="24"/>
                <w:szCs w:val="24"/>
              </w:rPr>
            </w:pPr>
            <w:r w:rsidRPr="00DE5953">
              <w:rPr>
                <w:sz w:val="24"/>
                <w:szCs w:val="24"/>
              </w:rPr>
              <w:t>20</w:t>
            </w:r>
          </w:p>
        </w:tc>
        <w:tc>
          <w:tcPr>
            <w:tcW w:w="1520" w:type="dxa"/>
            <w:shd w:val="clear" w:color="auto" w:fill="auto"/>
            <w:vAlign w:val="center"/>
          </w:tcPr>
          <w:p w:rsidR="00B6763F" w:rsidRPr="00DE5953" w:rsidRDefault="00B6763F" w:rsidP="00B6763F">
            <w:pPr>
              <w:ind w:firstLine="0"/>
              <w:jc w:val="center"/>
              <w:rPr>
                <w:sz w:val="24"/>
                <w:szCs w:val="24"/>
              </w:rPr>
            </w:pPr>
            <w:r w:rsidRPr="00DE5953">
              <w:rPr>
                <w:sz w:val="24"/>
                <w:szCs w:val="24"/>
              </w:rPr>
              <w:t>20</w:t>
            </w:r>
          </w:p>
        </w:tc>
        <w:tc>
          <w:tcPr>
            <w:tcW w:w="1368" w:type="dxa"/>
            <w:shd w:val="clear" w:color="auto" w:fill="auto"/>
            <w:vAlign w:val="center"/>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«МаСКо»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Ленина, 1</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ООО «МАСКО»</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90,6</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100</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Магазин «РегионСтрой»</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Ленина, 11</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Игошев В.П.</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212,6</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317,3</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«Исток»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Ленина, 13</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Игошева В.Н.</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83</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83</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1996</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Универмаг «Светлана»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Ленина, 18</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Сыромятников А.М.</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248,6</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248,6</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2008</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«Планета одежды и обуви»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Ленина, 6</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Искандеров Э.</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189</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189</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2015</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tcPr>
          <w:p w:rsidR="00B6763F" w:rsidRPr="00DE5953" w:rsidRDefault="00B6763F" w:rsidP="00B6763F">
            <w:pPr>
              <w:numPr>
                <w:ilvl w:val="0"/>
                <w:numId w:val="45"/>
              </w:numPr>
              <w:jc w:val="center"/>
              <w:rPr>
                <w:sz w:val="24"/>
                <w:szCs w:val="24"/>
              </w:rPr>
            </w:pPr>
          </w:p>
        </w:tc>
        <w:tc>
          <w:tcPr>
            <w:tcW w:w="2950" w:type="dxa"/>
            <w:shd w:val="clear" w:color="auto" w:fill="auto"/>
            <w:vAlign w:val="center"/>
          </w:tcPr>
          <w:p w:rsidR="00B6763F" w:rsidRPr="00DE5953" w:rsidRDefault="00B6763F" w:rsidP="00B6763F">
            <w:pPr>
              <w:ind w:firstLine="0"/>
              <w:jc w:val="left"/>
              <w:rPr>
                <w:sz w:val="24"/>
                <w:szCs w:val="24"/>
              </w:rPr>
            </w:pPr>
            <w:r w:rsidRPr="00DE5953">
              <w:rPr>
                <w:sz w:val="24"/>
                <w:szCs w:val="24"/>
              </w:rPr>
              <w:t>Магазин «Семейный шопинг»</w:t>
            </w:r>
          </w:p>
        </w:tc>
        <w:tc>
          <w:tcPr>
            <w:tcW w:w="2364" w:type="dxa"/>
            <w:shd w:val="clear" w:color="auto" w:fill="auto"/>
            <w:vAlign w:val="center"/>
          </w:tcPr>
          <w:p w:rsidR="00B6763F" w:rsidRPr="00DE5953" w:rsidRDefault="00B6763F" w:rsidP="00B6763F">
            <w:pPr>
              <w:ind w:firstLine="0"/>
              <w:jc w:val="left"/>
              <w:rPr>
                <w:sz w:val="24"/>
                <w:szCs w:val="24"/>
              </w:rPr>
            </w:pPr>
            <w:r w:rsidRPr="00DE5953">
              <w:rPr>
                <w:sz w:val="24"/>
                <w:szCs w:val="24"/>
              </w:rPr>
              <w:t>с. Уинское, ул. Ленина, 6</w:t>
            </w:r>
          </w:p>
        </w:tc>
        <w:tc>
          <w:tcPr>
            <w:tcW w:w="2148" w:type="dxa"/>
            <w:shd w:val="clear" w:color="auto" w:fill="auto"/>
            <w:vAlign w:val="center"/>
          </w:tcPr>
          <w:p w:rsidR="00B6763F" w:rsidRPr="00DE5953" w:rsidRDefault="00B6763F" w:rsidP="00B6763F">
            <w:pPr>
              <w:ind w:firstLine="0"/>
              <w:jc w:val="left"/>
              <w:rPr>
                <w:sz w:val="24"/>
                <w:szCs w:val="24"/>
              </w:rPr>
            </w:pPr>
            <w:r w:rsidRPr="00DE5953">
              <w:rPr>
                <w:sz w:val="24"/>
                <w:szCs w:val="24"/>
              </w:rPr>
              <w:t>-</w:t>
            </w:r>
          </w:p>
        </w:tc>
        <w:tc>
          <w:tcPr>
            <w:tcW w:w="1584" w:type="dxa"/>
            <w:shd w:val="clear" w:color="auto" w:fill="auto"/>
            <w:vAlign w:val="center"/>
          </w:tcPr>
          <w:p w:rsidR="00B6763F" w:rsidRPr="00DE5953" w:rsidRDefault="00B6763F" w:rsidP="00B6763F">
            <w:pPr>
              <w:ind w:firstLine="0"/>
              <w:jc w:val="left"/>
              <w:rPr>
                <w:sz w:val="24"/>
                <w:szCs w:val="24"/>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tcPr>
          <w:p w:rsidR="00B6763F" w:rsidRPr="00DE5953" w:rsidRDefault="00B6763F" w:rsidP="00B6763F">
            <w:pPr>
              <w:ind w:firstLine="0"/>
              <w:jc w:val="center"/>
              <w:rPr>
                <w:sz w:val="24"/>
                <w:szCs w:val="24"/>
              </w:rPr>
            </w:pPr>
            <w:r w:rsidRPr="00DE5953">
              <w:rPr>
                <w:sz w:val="24"/>
                <w:szCs w:val="24"/>
              </w:rPr>
              <w:t>22</w:t>
            </w:r>
          </w:p>
        </w:tc>
        <w:tc>
          <w:tcPr>
            <w:tcW w:w="1520" w:type="dxa"/>
            <w:shd w:val="clear" w:color="auto" w:fill="auto"/>
            <w:vAlign w:val="center"/>
          </w:tcPr>
          <w:p w:rsidR="00B6763F" w:rsidRPr="00DE5953" w:rsidRDefault="00B6763F" w:rsidP="00B6763F">
            <w:pPr>
              <w:ind w:firstLine="0"/>
              <w:jc w:val="center"/>
              <w:rPr>
                <w:sz w:val="24"/>
                <w:szCs w:val="24"/>
              </w:rPr>
            </w:pPr>
            <w:r w:rsidRPr="00DE5953">
              <w:rPr>
                <w:sz w:val="24"/>
                <w:szCs w:val="24"/>
              </w:rPr>
              <w:t>22</w:t>
            </w:r>
          </w:p>
        </w:tc>
        <w:tc>
          <w:tcPr>
            <w:tcW w:w="1368" w:type="dxa"/>
            <w:shd w:val="clear" w:color="auto" w:fill="auto"/>
            <w:vAlign w:val="center"/>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tcPr>
          <w:p w:rsidR="00B6763F" w:rsidRPr="00DE5953" w:rsidRDefault="00B6763F" w:rsidP="00B6763F">
            <w:pPr>
              <w:numPr>
                <w:ilvl w:val="0"/>
                <w:numId w:val="45"/>
              </w:numPr>
              <w:jc w:val="center"/>
              <w:rPr>
                <w:sz w:val="24"/>
                <w:szCs w:val="24"/>
              </w:rPr>
            </w:pPr>
          </w:p>
        </w:tc>
        <w:tc>
          <w:tcPr>
            <w:tcW w:w="2950" w:type="dxa"/>
            <w:shd w:val="clear" w:color="auto" w:fill="auto"/>
            <w:vAlign w:val="center"/>
          </w:tcPr>
          <w:p w:rsidR="00B6763F" w:rsidRPr="00DE5953" w:rsidRDefault="00B6763F" w:rsidP="00B6763F">
            <w:pPr>
              <w:ind w:firstLine="0"/>
              <w:jc w:val="left"/>
              <w:rPr>
                <w:sz w:val="24"/>
                <w:szCs w:val="24"/>
              </w:rPr>
            </w:pPr>
            <w:r w:rsidRPr="00DE5953">
              <w:rPr>
                <w:sz w:val="24"/>
                <w:szCs w:val="24"/>
              </w:rPr>
              <w:t>Магазин «Страна Пекарния»</w:t>
            </w:r>
          </w:p>
        </w:tc>
        <w:tc>
          <w:tcPr>
            <w:tcW w:w="2364" w:type="dxa"/>
            <w:shd w:val="clear" w:color="auto" w:fill="auto"/>
            <w:vAlign w:val="center"/>
          </w:tcPr>
          <w:p w:rsidR="00B6763F" w:rsidRPr="00DE5953" w:rsidRDefault="00B6763F" w:rsidP="00B6763F">
            <w:pPr>
              <w:ind w:firstLine="0"/>
              <w:jc w:val="left"/>
              <w:rPr>
                <w:sz w:val="24"/>
                <w:szCs w:val="24"/>
              </w:rPr>
            </w:pPr>
            <w:r w:rsidRPr="00DE5953">
              <w:rPr>
                <w:sz w:val="24"/>
                <w:szCs w:val="24"/>
              </w:rPr>
              <w:t>с. Уинское,ул. Заречная, 1 (рыночная площадь)</w:t>
            </w:r>
          </w:p>
        </w:tc>
        <w:tc>
          <w:tcPr>
            <w:tcW w:w="2148" w:type="dxa"/>
            <w:shd w:val="clear" w:color="auto" w:fill="auto"/>
            <w:vAlign w:val="center"/>
          </w:tcPr>
          <w:p w:rsidR="00B6763F" w:rsidRPr="00DE5953" w:rsidRDefault="00B6763F" w:rsidP="00B6763F">
            <w:pPr>
              <w:ind w:firstLine="0"/>
              <w:jc w:val="left"/>
              <w:rPr>
                <w:sz w:val="24"/>
                <w:szCs w:val="24"/>
              </w:rPr>
            </w:pPr>
            <w:r w:rsidRPr="00DE5953">
              <w:rPr>
                <w:sz w:val="24"/>
                <w:szCs w:val="24"/>
              </w:rPr>
              <w:t>-</w:t>
            </w:r>
          </w:p>
        </w:tc>
        <w:tc>
          <w:tcPr>
            <w:tcW w:w="1584" w:type="dxa"/>
            <w:shd w:val="clear" w:color="auto" w:fill="auto"/>
            <w:vAlign w:val="center"/>
          </w:tcPr>
          <w:p w:rsidR="00B6763F" w:rsidRPr="00DE5953" w:rsidRDefault="00B6763F" w:rsidP="00B6763F">
            <w:pPr>
              <w:ind w:firstLine="0"/>
              <w:jc w:val="left"/>
              <w:rPr>
                <w:sz w:val="24"/>
                <w:szCs w:val="24"/>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tcPr>
          <w:p w:rsidR="00B6763F" w:rsidRPr="00DE5953" w:rsidRDefault="00B6763F" w:rsidP="00B6763F">
            <w:pPr>
              <w:ind w:firstLine="0"/>
              <w:jc w:val="center"/>
              <w:rPr>
                <w:sz w:val="24"/>
                <w:szCs w:val="24"/>
              </w:rPr>
            </w:pPr>
            <w:r w:rsidRPr="00DE5953">
              <w:rPr>
                <w:sz w:val="24"/>
                <w:szCs w:val="24"/>
              </w:rPr>
              <w:t>20</w:t>
            </w:r>
          </w:p>
        </w:tc>
        <w:tc>
          <w:tcPr>
            <w:tcW w:w="1520" w:type="dxa"/>
            <w:shd w:val="clear" w:color="auto" w:fill="auto"/>
            <w:vAlign w:val="center"/>
          </w:tcPr>
          <w:p w:rsidR="00B6763F" w:rsidRPr="00DE5953" w:rsidRDefault="00B6763F" w:rsidP="00B6763F">
            <w:pPr>
              <w:ind w:firstLine="0"/>
              <w:jc w:val="center"/>
              <w:rPr>
                <w:sz w:val="24"/>
                <w:szCs w:val="24"/>
              </w:rPr>
            </w:pPr>
            <w:r w:rsidRPr="00DE5953">
              <w:rPr>
                <w:sz w:val="24"/>
                <w:szCs w:val="24"/>
              </w:rPr>
              <w:t>20</w:t>
            </w:r>
          </w:p>
        </w:tc>
        <w:tc>
          <w:tcPr>
            <w:tcW w:w="1368" w:type="dxa"/>
            <w:shd w:val="clear" w:color="auto" w:fill="auto"/>
            <w:vAlign w:val="center"/>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«Шабашка»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Ленина, 9</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Большагина</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83</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125</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2010</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«ЛЮАН»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Ленина,6</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Пастухова А.В.</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6</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6</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2015</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Ольховая, 2</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Азмуханова А.Н.</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120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172,3</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Торговый павильон «Мир цветов»</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Пролетарская</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Плиско Е.Н.</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60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80</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«Светлана»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Пролетарская, 43</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Сыромятников А.М.</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68,6</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91,9</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2014</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«Красное&amp;Белое»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Свободы, 25</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ООО «Бета-Пермь»</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58</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2010</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Магазин «Надежда»</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Свободы, 22</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Туманян А.Б.</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80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80</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2005</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«IT-Сервис»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Свободы, 23</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Крылов Д.В.</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34</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34</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tcPr>
          <w:p w:rsidR="00B6763F" w:rsidRPr="00DE5953" w:rsidRDefault="00B6763F" w:rsidP="00B6763F">
            <w:pPr>
              <w:numPr>
                <w:ilvl w:val="0"/>
                <w:numId w:val="45"/>
              </w:numPr>
              <w:jc w:val="center"/>
              <w:rPr>
                <w:sz w:val="24"/>
                <w:szCs w:val="24"/>
              </w:rPr>
            </w:pPr>
          </w:p>
        </w:tc>
        <w:tc>
          <w:tcPr>
            <w:tcW w:w="2950" w:type="dxa"/>
            <w:shd w:val="clear" w:color="auto" w:fill="auto"/>
            <w:vAlign w:val="center"/>
          </w:tcPr>
          <w:p w:rsidR="00B6763F" w:rsidRPr="00DE5953" w:rsidRDefault="00B6763F" w:rsidP="00B6763F">
            <w:pPr>
              <w:ind w:firstLine="0"/>
              <w:jc w:val="left"/>
              <w:rPr>
                <w:sz w:val="24"/>
                <w:szCs w:val="24"/>
              </w:rPr>
            </w:pPr>
            <w:r w:rsidRPr="00DE5953">
              <w:rPr>
                <w:sz w:val="24"/>
                <w:szCs w:val="24"/>
              </w:rPr>
              <w:t>Магазин «IT-Сервис»</w:t>
            </w:r>
          </w:p>
        </w:tc>
        <w:tc>
          <w:tcPr>
            <w:tcW w:w="2364" w:type="dxa"/>
            <w:shd w:val="clear" w:color="auto" w:fill="auto"/>
            <w:vAlign w:val="center"/>
          </w:tcPr>
          <w:p w:rsidR="00B6763F" w:rsidRPr="00DE5953" w:rsidRDefault="00B6763F" w:rsidP="00B6763F">
            <w:pPr>
              <w:ind w:firstLine="0"/>
              <w:jc w:val="left"/>
              <w:rPr>
                <w:sz w:val="24"/>
                <w:szCs w:val="24"/>
              </w:rPr>
            </w:pPr>
            <w:r w:rsidRPr="00DE5953">
              <w:rPr>
                <w:sz w:val="24"/>
                <w:szCs w:val="24"/>
              </w:rPr>
              <w:t>с. Уинское, ул. Заречная, 1 (рыночная площадь)</w:t>
            </w:r>
          </w:p>
        </w:tc>
        <w:tc>
          <w:tcPr>
            <w:tcW w:w="2148" w:type="dxa"/>
            <w:shd w:val="clear" w:color="auto" w:fill="auto"/>
            <w:vAlign w:val="center"/>
          </w:tcPr>
          <w:p w:rsidR="00B6763F" w:rsidRPr="00DE5953" w:rsidRDefault="00B6763F" w:rsidP="00B6763F">
            <w:pPr>
              <w:ind w:firstLine="0"/>
              <w:jc w:val="left"/>
              <w:rPr>
                <w:sz w:val="24"/>
                <w:szCs w:val="24"/>
              </w:rPr>
            </w:pPr>
            <w:r w:rsidRPr="00DE5953">
              <w:rPr>
                <w:sz w:val="24"/>
                <w:szCs w:val="24"/>
              </w:rPr>
              <w:t>-</w:t>
            </w:r>
          </w:p>
        </w:tc>
        <w:tc>
          <w:tcPr>
            <w:tcW w:w="1584" w:type="dxa"/>
            <w:shd w:val="clear" w:color="auto" w:fill="auto"/>
            <w:vAlign w:val="center"/>
          </w:tcPr>
          <w:p w:rsidR="00B6763F" w:rsidRPr="00DE5953" w:rsidRDefault="00B6763F" w:rsidP="00B6763F">
            <w:pPr>
              <w:ind w:firstLine="0"/>
              <w:jc w:val="left"/>
              <w:rPr>
                <w:sz w:val="24"/>
                <w:szCs w:val="24"/>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tcPr>
          <w:p w:rsidR="00B6763F" w:rsidRPr="00DE5953" w:rsidRDefault="00B6763F" w:rsidP="00B6763F">
            <w:pPr>
              <w:ind w:firstLine="0"/>
              <w:jc w:val="center"/>
              <w:rPr>
                <w:sz w:val="24"/>
                <w:szCs w:val="24"/>
              </w:rPr>
            </w:pPr>
            <w:r w:rsidRPr="00DE5953">
              <w:rPr>
                <w:sz w:val="24"/>
                <w:szCs w:val="24"/>
              </w:rPr>
              <w:t>40</w:t>
            </w:r>
          </w:p>
        </w:tc>
        <w:tc>
          <w:tcPr>
            <w:tcW w:w="1520" w:type="dxa"/>
            <w:shd w:val="clear" w:color="auto" w:fill="auto"/>
            <w:vAlign w:val="center"/>
          </w:tcPr>
          <w:p w:rsidR="00B6763F" w:rsidRPr="00DE5953" w:rsidRDefault="00B6763F" w:rsidP="00B6763F">
            <w:pPr>
              <w:ind w:firstLine="0"/>
              <w:jc w:val="center"/>
              <w:rPr>
                <w:sz w:val="24"/>
                <w:szCs w:val="24"/>
              </w:rPr>
            </w:pPr>
            <w:r w:rsidRPr="00DE5953">
              <w:rPr>
                <w:sz w:val="24"/>
                <w:szCs w:val="24"/>
              </w:rPr>
              <w:t>40</w:t>
            </w:r>
          </w:p>
        </w:tc>
        <w:tc>
          <w:tcPr>
            <w:tcW w:w="1368" w:type="dxa"/>
            <w:shd w:val="clear" w:color="auto" w:fill="auto"/>
            <w:vAlign w:val="center"/>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«Одежда»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Свободы, 23</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Лазарева Т.В.</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12</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12</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tcPr>
          <w:p w:rsidR="00B6763F" w:rsidRPr="00DE5953" w:rsidRDefault="00B6763F" w:rsidP="00B6763F">
            <w:pPr>
              <w:numPr>
                <w:ilvl w:val="0"/>
                <w:numId w:val="45"/>
              </w:numPr>
              <w:jc w:val="center"/>
              <w:rPr>
                <w:sz w:val="24"/>
                <w:szCs w:val="24"/>
              </w:rPr>
            </w:pPr>
          </w:p>
        </w:tc>
        <w:tc>
          <w:tcPr>
            <w:tcW w:w="2950" w:type="dxa"/>
            <w:shd w:val="clear" w:color="auto" w:fill="auto"/>
            <w:vAlign w:val="center"/>
          </w:tcPr>
          <w:p w:rsidR="00B6763F" w:rsidRPr="00DE5953" w:rsidRDefault="00B6763F" w:rsidP="00B6763F">
            <w:pPr>
              <w:ind w:firstLine="0"/>
              <w:jc w:val="left"/>
              <w:rPr>
                <w:sz w:val="24"/>
                <w:szCs w:val="24"/>
              </w:rPr>
            </w:pPr>
            <w:r w:rsidRPr="00DE5953">
              <w:rPr>
                <w:sz w:val="24"/>
                <w:szCs w:val="24"/>
              </w:rPr>
              <w:t>Магазин «Стройматериалы»</w:t>
            </w:r>
          </w:p>
        </w:tc>
        <w:tc>
          <w:tcPr>
            <w:tcW w:w="2364" w:type="dxa"/>
            <w:shd w:val="clear" w:color="auto" w:fill="auto"/>
            <w:vAlign w:val="center"/>
          </w:tcPr>
          <w:p w:rsidR="00B6763F" w:rsidRPr="00DE5953" w:rsidRDefault="00B6763F" w:rsidP="00B6763F">
            <w:pPr>
              <w:ind w:firstLine="0"/>
              <w:jc w:val="left"/>
              <w:rPr>
                <w:sz w:val="24"/>
                <w:szCs w:val="24"/>
              </w:rPr>
            </w:pPr>
            <w:r w:rsidRPr="00DE5953">
              <w:rPr>
                <w:sz w:val="24"/>
                <w:szCs w:val="24"/>
              </w:rPr>
              <w:t>с. Уинское, ул. Заречная, 5</w:t>
            </w:r>
          </w:p>
        </w:tc>
        <w:tc>
          <w:tcPr>
            <w:tcW w:w="2148" w:type="dxa"/>
            <w:shd w:val="clear" w:color="auto" w:fill="auto"/>
            <w:vAlign w:val="center"/>
          </w:tcPr>
          <w:p w:rsidR="00B6763F" w:rsidRPr="00DE5953" w:rsidRDefault="00B6763F" w:rsidP="00B6763F">
            <w:pPr>
              <w:ind w:firstLine="0"/>
              <w:jc w:val="left"/>
              <w:rPr>
                <w:sz w:val="24"/>
                <w:szCs w:val="24"/>
              </w:rPr>
            </w:pPr>
            <w:r w:rsidRPr="00DE5953">
              <w:rPr>
                <w:sz w:val="24"/>
                <w:szCs w:val="24"/>
              </w:rPr>
              <w:t>-</w:t>
            </w:r>
          </w:p>
        </w:tc>
        <w:tc>
          <w:tcPr>
            <w:tcW w:w="1584" w:type="dxa"/>
            <w:shd w:val="clear" w:color="auto" w:fill="auto"/>
            <w:vAlign w:val="center"/>
          </w:tcPr>
          <w:p w:rsidR="00B6763F" w:rsidRPr="00DE5953" w:rsidRDefault="00B6763F" w:rsidP="00B6763F">
            <w:pPr>
              <w:ind w:firstLine="0"/>
              <w:jc w:val="left"/>
              <w:rPr>
                <w:sz w:val="24"/>
                <w:szCs w:val="24"/>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tcPr>
          <w:p w:rsidR="00B6763F" w:rsidRPr="00DE5953" w:rsidRDefault="00B6763F" w:rsidP="00B6763F">
            <w:pPr>
              <w:ind w:firstLine="0"/>
              <w:jc w:val="center"/>
              <w:rPr>
                <w:sz w:val="24"/>
                <w:szCs w:val="24"/>
              </w:rPr>
            </w:pPr>
            <w:r w:rsidRPr="00DE5953">
              <w:rPr>
                <w:sz w:val="24"/>
                <w:szCs w:val="24"/>
              </w:rPr>
              <w:t>60</w:t>
            </w:r>
          </w:p>
        </w:tc>
        <w:tc>
          <w:tcPr>
            <w:tcW w:w="1520" w:type="dxa"/>
            <w:shd w:val="clear" w:color="auto" w:fill="auto"/>
            <w:vAlign w:val="center"/>
          </w:tcPr>
          <w:p w:rsidR="00B6763F" w:rsidRPr="00DE5953" w:rsidRDefault="00B6763F" w:rsidP="00B6763F">
            <w:pPr>
              <w:ind w:firstLine="0"/>
              <w:jc w:val="center"/>
              <w:rPr>
                <w:sz w:val="24"/>
                <w:szCs w:val="24"/>
              </w:rPr>
            </w:pPr>
            <w:r w:rsidRPr="00DE5953">
              <w:rPr>
                <w:sz w:val="24"/>
                <w:szCs w:val="24"/>
              </w:rPr>
              <w:t>86</w:t>
            </w:r>
          </w:p>
        </w:tc>
        <w:tc>
          <w:tcPr>
            <w:tcW w:w="1368" w:type="dxa"/>
            <w:shd w:val="clear" w:color="auto" w:fill="auto"/>
            <w:vAlign w:val="center"/>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«Универмаг»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Советская, 2</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Архипова Е.Ю.</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120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274,9</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«Юлия»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Уральская, 1</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Гафурова В.Д.</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19</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25</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«продукты»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д. Кочешовка ул. Юбилейная, 4</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Елькина В.А.</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14</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14</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Магазин «Автозапчасти»</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автодорога «Уинское-Деменево», у нас. пункта с. Аспа</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ООО «СТЭК»</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42</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50</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Магазин «Элина»</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Аспа ул. Ленина, 76</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Микаева А.Ф.</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23,9</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113,2</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Магазин «Ромашка»</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Аспа, ул. Ленина, 49а</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Тарасов В.П.</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45</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79</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2016</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Магазин «Исток»</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Аспа, ул. Ленина, 76</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Игошева В.Н.</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23,9</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37</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2004</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Магазин «Радуга»</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Аспа, ул. Школьная, 7</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Бычина И.Е.</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39,5</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64,65</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2009</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tcPr>
          <w:p w:rsidR="00B6763F" w:rsidRPr="00DE5953" w:rsidRDefault="00B6763F" w:rsidP="00B6763F">
            <w:pPr>
              <w:numPr>
                <w:ilvl w:val="0"/>
                <w:numId w:val="45"/>
              </w:numPr>
              <w:jc w:val="center"/>
              <w:rPr>
                <w:sz w:val="24"/>
                <w:szCs w:val="24"/>
              </w:rPr>
            </w:pPr>
          </w:p>
        </w:tc>
        <w:tc>
          <w:tcPr>
            <w:tcW w:w="2950" w:type="dxa"/>
            <w:shd w:val="clear" w:color="auto" w:fill="auto"/>
            <w:vAlign w:val="center"/>
          </w:tcPr>
          <w:p w:rsidR="00B6763F" w:rsidRPr="00DE5953" w:rsidRDefault="00B6763F" w:rsidP="00B6763F">
            <w:pPr>
              <w:ind w:firstLine="0"/>
              <w:jc w:val="left"/>
              <w:rPr>
                <w:sz w:val="24"/>
                <w:szCs w:val="24"/>
              </w:rPr>
            </w:pPr>
            <w:r w:rsidRPr="00DE5953">
              <w:rPr>
                <w:sz w:val="24"/>
                <w:szCs w:val="24"/>
              </w:rPr>
              <w:t>Магазин «Ясень»</w:t>
            </w:r>
          </w:p>
        </w:tc>
        <w:tc>
          <w:tcPr>
            <w:tcW w:w="2364" w:type="dxa"/>
            <w:shd w:val="clear" w:color="auto" w:fill="auto"/>
            <w:vAlign w:val="center"/>
          </w:tcPr>
          <w:p w:rsidR="00B6763F" w:rsidRPr="00DE5953" w:rsidRDefault="00B6763F" w:rsidP="00B6763F">
            <w:pPr>
              <w:ind w:firstLine="0"/>
              <w:jc w:val="left"/>
              <w:rPr>
                <w:sz w:val="24"/>
                <w:szCs w:val="24"/>
              </w:rPr>
            </w:pPr>
            <w:r w:rsidRPr="00DE5953">
              <w:rPr>
                <w:sz w:val="24"/>
                <w:szCs w:val="24"/>
              </w:rPr>
              <w:t>с. Аспа, ул. Молодежная, 13а</w:t>
            </w:r>
          </w:p>
        </w:tc>
        <w:tc>
          <w:tcPr>
            <w:tcW w:w="2148" w:type="dxa"/>
            <w:shd w:val="clear" w:color="auto" w:fill="auto"/>
            <w:vAlign w:val="center"/>
          </w:tcPr>
          <w:p w:rsidR="00B6763F" w:rsidRPr="00DE5953" w:rsidRDefault="00B6763F" w:rsidP="00B6763F">
            <w:pPr>
              <w:ind w:firstLine="0"/>
              <w:jc w:val="left"/>
              <w:rPr>
                <w:sz w:val="24"/>
                <w:szCs w:val="24"/>
              </w:rPr>
            </w:pPr>
            <w:r w:rsidRPr="00DE5953">
              <w:rPr>
                <w:sz w:val="24"/>
                <w:szCs w:val="24"/>
              </w:rPr>
              <w:t>-</w:t>
            </w:r>
          </w:p>
        </w:tc>
        <w:tc>
          <w:tcPr>
            <w:tcW w:w="1584" w:type="dxa"/>
            <w:shd w:val="clear" w:color="auto" w:fill="auto"/>
            <w:vAlign w:val="center"/>
          </w:tcPr>
          <w:p w:rsidR="00B6763F" w:rsidRPr="00DE5953" w:rsidRDefault="00B6763F" w:rsidP="00B6763F">
            <w:pPr>
              <w:ind w:firstLine="0"/>
              <w:jc w:val="left"/>
              <w:rPr>
                <w:sz w:val="24"/>
                <w:szCs w:val="24"/>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tcPr>
          <w:p w:rsidR="00B6763F" w:rsidRPr="00DE5953" w:rsidRDefault="00B6763F" w:rsidP="00B6763F">
            <w:pPr>
              <w:ind w:firstLine="0"/>
              <w:jc w:val="center"/>
              <w:rPr>
                <w:sz w:val="24"/>
                <w:szCs w:val="24"/>
              </w:rPr>
            </w:pPr>
            <w:r w:rsidRPr="00DE5953">
              <w:rPr>
                <w:sz w:val="24"/>
                <w:szCs w:val="24"/>
              </w:rPr>
              <w:t>23,9</w:t>
            </w:r>
          </w:p>
        </w:tc>
        <w:tc>
          <w:tcPr>
            <w:tcW w:w="1520" w:type="dxa"/>
            <w:shd w:val="clear" w:color="auto" w:fill="auto"/>
            <w:vAlign w:val="center"/>
          </w:tcPr>
          <w:p w:rsidR="00B6763F" w:rsidRPr="00DE5953" w:rsidRDefault="00B6763F" w:rsidP="00B6763F">
            <w:pPr>
              <w:ind w:firstLine="0"/>
              <w:jc w:val="center"/>
              <w:rPr>
                <w:sz w:val="24"/>
                <w:szCs w:val="24"/>
              </w:rPr>
            </w:pPr>
            <w:r w:rsidRPr="00DE5953">
              <w:rPr>
                <w:sz w:val="24"/>
                <w:szCs w:val="24"/>
              </w:rPr>
              <w:t>113,2</w:t>
            </w:r>
          </w:p>
        </w:tc>
        <w:tc>
          <w:tcPr>
            <w:tcW w:w="1368" w:type="dxa"/>
            <w:shd w:val="clear" w:color="auto" w:fill="auto"/>
            <w:vAlign w:val="center"/>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Магазин «Юлия»</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п. Аспинский, ул. Полевая, 4а</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Мельчикова Н.В.</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19</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34</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«Пчёлка»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д. Ломь</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Калимуллин И.Н.</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18</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Магазин «Пятачок»</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д. Ломь, ул. Школьная, 17</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Толочна В.В.</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28</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38,5</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Магазин «Светлана»</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д. Красногорка, ул. Центральная, 12</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Уразбаева С.М.</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30</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Магазин «Элина»</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д. Красногорка, ул. Центральная, 7</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Хамурзин И.</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31,2</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42</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«Светлана»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д. Митрохи, ул. Центральная, 16</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Уразбаева С.М.</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45</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Магазин «Светлана»</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д. Сосновка, ул. Центральная, 19</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Уразбаева С.М.</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D70175">
            <w:pPr>
              <w:ind w:firstLine="0"/>
              <w:jc w:val="left"/>
              <w:rPr>
                <w:sz w:val="24"/>
                <w:szCs w:val="24"/>
              </w:rPr>
            </w:pPr>
            <w:r w:rsidRPr="00DE5953">
              <w:rPr>
                <w:sz w:val="24"/>
                <w:szCs w:val="24"/>
              </w:rPr>
              <w:t xml:space="preserve">Магазин </w:t>
            </w:r>
            <w:r w:rsidR="00D70175" w:rsidRPr="00DE5953">
              <w:rPr>
                <w:sz w:val="24"/>
                <w:szCs w:val="24"/>
              </w:rPr>
              <w:t>б/н</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Нижний Сып, ул. Ленина, 73</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Армяншина Т.Х.</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23</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60</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D70175" w:rsidP="00B6763F">
            <w:pPr>
              <w:ind w:firstLine="0"/>
              <w:jc w:val="left"/>
              <w:rPr>
                <w:sz w:val="24"/>
                <w:szCs w:val="24"/>
              </w:rPr>
            </w:pPr>
            <w:r w:rsidRPr="00DE5953">
              <w:rPr>
                <w:sz w:val="24"/>
                <w:szCs w:val="24"/>
              </w:rPr>
              <w:t>Магазин «Светлый</w:t>
            </w:r>
            <w:r w:rsidR="00B6763F" w:rsidRPr="00DE5953">
              <w:rPr>
                <w:sz w:val="24"/>
                <w:szCs w:val="24"/>
              </w:rPr>
              <w:t xml:space="preserve">»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Верхний Сып, ул. Центральная, 9а</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Сыромятников А.М.</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37,3</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60,2</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«Юля»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Суда, ул. Рабочая, 1</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Маленьких О.Н.</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27</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39,3</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tcPr>
          <w:p w:rsidR="00B6763F" w:rsidRPr="00DE5953" w:rsidRDefault="00B6763F" w:rsidP="00B6763F">
            <w:pPr>
              <w:numPr>
                <w:ilvl w:val="0"/>
                <w:numId w:val="45"/>
              </w:numPr>
              <w:jc w:val="center"/>
              <w:rPr>
                <w:sz w:val="24"/>
                <w:szCs w:val="24"/>
              </w:rPr>
            </w:pPr>
          </w:p>
        </w:tc>
        <w:tc>
          <w:tcPr>
            <w:tcW w:w="2950" w:type="dxa"/>
            <w:shd w:val="clear" w:color="auto" w:fill="auto"/>
            <w:vAlign w:val="center"/>
          </w:tcPr>
          <w:p w:rsidR="00B6763F" w:rsidRPr="00DE5953" w:rsidRDefault="00B6763F" w:rsidP="00B6763F">
            <w:pPr>
              <w:ind w:firstLine="0"/>
              <w:jc w:val="left"/>
              <w:rPr>
                <w:sz w:val="24"/>
                <w:szCs w:val="24"/>
              </w:rPr>
            </w:pPr>
            <w:r w:rsidRPr="00DE5953">
              <w:rPr>
                <w:sz w:val="24"/>
                <w:szCs w:val="24"/>
              </w:rPr>
              <w:t>Павильон «Юля»</w:t>
            </w:r>
          </w:p>
        </w:tc>
        <w:tc>
          <w:tcPr>
            <w:tcW w:w="2364" w:type="dxa"/>
            <w:shd w:val="clear" w:color="auto" w:fill="auto"/>
            <w:vAlign w:val="center"/>
          </w:tcPr>
          <w:p w:rsidR="00B6763F" w:rsidRPr="00DE5953" w:rsidRDefault="00B6763F" w:rsidP="00B6763F">
            <w:pPr>
              <w:ind w:firstLine="0"/>
              <w:jc w:val="left"/>
              <w:rPr>
                <w:sz w:val="24"/>
                <w:szCs w:val="24"/>
              </w:rPr>
            </w:pPr>
            <w:r w:rsidRPr="00DE5953">
              <w:rPr>
                <w:sz w:val="24"/>
                <w:szCs w:val="24"/>
              </w:rPr>
              <w:t>с. Суда, ул. Школьная</w:t>
            </w:r>
          </w:p>
        </w:tc>
        <w:tc>
          <w:tcPr>
            <w:tcW w:w="2148" w:type="dxa"/>
            <w:shd w:val="clear" w:color="auto" w:fill="auto"/>
            <w:vAlign w:val="center"/>
          </w:tcPr>
          <w:p w:rsidR="00B6763F" w:rsidRPr="00DE5953" w:rsidRDefault="00B6763F" w:rsidP="00B6763F">
            <w:pPr>
              <w:ind w:firstLine="0"/>
              <w:jc w:val="left"/>
              <w:rPr>
                <w:sz w:val="24"/>
                <w:szCs w:val="24"/>
              </w:rPr>
            </w:pPr>
            <w:r w:rsidRPr="00DE5953">
              <w:rPr>
                <w:sz w:val="24"/>
                <w:szCs w:val="24"/>
              </w:rPr>
              <w:t>-</w:t>
            </w:r>
          </w:p>
        </w:tc>
        <w:tc>
          <w:tcPr>
            <w:tcW w:w="1584" w:type="dxa"/>
            <w:shd w:val="clear" w:color="auto" w:fill="auto"/>
            <w:vAlign w:val="center"/>
          </w:tcPr>
          <w:p w:rsidR="00B6763F" w:rsidRPr="00DE5953" w:rsidRDefault="00B6763F" w:rsidP="00B6763F">
            <w:pPr>
              <w:ind w:firstLine="0"/>
              <w:jc w:val="left"/>
              <w:rPr>
                <w:sz w:val="24"/>
                <w:szCs w:val="24"/>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tcPr>
          <w:p w:rsidR="00B6763F" w:rsidRPr="00DE5953" w:rsidRDefault="00B6763F" w:rsidP="00B6763F">
            <w:pPr>
              <w:ind w:firstLine="0"/>
              <w:jc w:val="center"/>
              <w:rPr>
                <w:sz w:val="24"/>
                <w:szCs w:val="24"/>
              </w:rPr>
            </w:pPr>
            <w:r w:rsidRPr="00DE5953">
              <w:rPr>
                <w:sz w:val="24"/>
                <w:szCs w:val="24"/>
              </w:rPr>
              <w:t>20</w:t>
            </w:r>
          </w:p>
        </w:tc>
        <w:tc>
          <w:tcPr>
            <w:tcW w:w="1520" w:type="dxa"/>
            <w:shd w:val="clear" w:color="auto" w:fill="auto"/>
            <w:vAlign w:val="center"/>
          </w:tcPr>
          <w:p w:rsidR="00B6763F" w:rsidRPr="00DE5953" w:rsidRDefault="00B6763F" w:rsidP="00B6763F">
            <w:pPr>
              <w:ind w:firstLine="0"/>
              <w:jc w:val="center"/>
              <w:rPr>
                <w:sz w:val="24"/>
                <w:szCs w:val="24"/>
              </w:rPr>
            </w:pPr>
            <w:r w:rsidRPr="00DE5953">
              <w:rPr>
                <w:sz w:val="24"/>
                <w:szCs w:val="24"/>
              </w:rPr>
              <w:t>26</w:t>
            </w:r>
          </w:p>
        </w:tc>
        <w:tc>
          <w:tcPr>
            <w:tcW w:w="1368" w:type="dxa"/>
            <w:shd w:val="clear" w:color="auto" w:fill="auto"/>
            <w:vAlign w:val="center"/>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«Славный»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Суда, ул. Советская, 41</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Шаньгин В.И.</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48,7</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48,7</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2014</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«Атлант»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Суда, ул. Центральная ,28</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Кузнецова Т.А.</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45</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100</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«Ивушка»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Суда, ул. Центральная, 28</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Харитонов А.П.</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100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204,4</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«Колосок»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Суда, ул. Центральная, 28</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Харитонов А.П.</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50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93,9</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«Мастер»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Суда, ул. Центральная, 28</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Харитонов А.П.</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40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60,8</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tcPr>
          <w:p w:rsidR="00B6763F" w:rsidRPr="00DE5953" w:rsidRDefault="00B6763F" w:rsidP="00B6763F">
            <w:pPr>
              <w:numPr>
                <w:ilvl w:val="0"/>
                <w:numId w:val="45"/>
              </w:numPr>
              <w:jc w:val="center"/>
              <w:rPr>
                <w:sz w:val="24"/>
                <w:szCs w:val="24"/>
              </w:rPr>
            </w:pPr>
          </w:p>
        </w:tc>
        <w:tc>
          <w:tcPr>
            <w:tcW w:w="2950" w:type="dxa"/>
            <w:shd w:val="clear" w:color="auto" w:fill="auto"/>
            <w:vAlign w:val="center"/>
          </w:tcPr>
          <w:p w:rsidR="00B6763F" w:rsidRPr="00DE5953" w:rsidRDefault="00B6763F" w:rsidP="00B6763F">
            <w:pPr>
              <w:ind w:firstLine="0"/>
              <w:jc w:val="left"/>
              <w:rPr>
                <w:sz w:val="24"/>
                <w:szCs w:val="24"/>
              </w:rPr>
            </w:pPr>
            <w:r w:rsidRPr="00DE5953">
              <w:rPr>
                <w:sz w:val="24"/>
                <w:szCs w:val="24"/>
              </w:rPr>
              <w:t>Магазин «Атланта»</w:t>
            </w:r>
          </w:p>
        </w:tc>
        <w:tc>
          <w:tcPr>
            <w:tcW w:w="2364" w:type="dxa"/>
            <w:shd w:val="clear" w:color="auto" w:fill="auto"/>
            <w:vAlign w:val="center"/>
          </w:tcPr>
          <w:p w:rsidR="00B6763F" w:rsidRPr="00DE5953" w:rsidRDefault="00B6763F" w:rsidP="00B6763F">
            <w:pPr>
              <w:ind w:firstLine="0"/>
              <w:jc w:val="left"/>
              <w:rPr>
                <w:sz w:val="24"/>
                <w:szCs w:val="24"/>
              </w:rPr>
            </w:pPr>
            <w:r w:rsidRPr="00DE5953">
              <w:rPr>
                <w:sz w:val="24"/>
                <w:szCs w:val="24"/>
              </w:rPr>
              <w:t>с. Суда, ул. Центральная, 28</w:t>
            </w:r>
          </w:p>
        </w:tc>
        <w:tc>
          <w:tcPr>
            <w:tcW w:w="2148" w:type="dxa"/>
            <w:shd w:val="clear" w:color="auto" w:fill="auto"/>
            <w:vAlign w:val="center"/>
          </w:tcPr>
          <w:p w:rsidR="00B6763F" w:rsidRPr="00DE5953" w:rsidRDefault="00B6763F" w:rsidP="00B6763F">
            <w:pPr>
              <w:ind w:firstLine="0"/>
              <w:jc w:val="left"/>
              <w:rPr>
                <w:sz w:val="24"/>
                <w:szCs w:val="24"/>
              </w:rPr>
            </w:pPr>
            <w:r w:rsidRPr="00DE5953">
              <w:rPr>
                <w:sz w:val="24"/>
                <w:szCs w:val="24"/>
              </w:rPr>
              <w:t>-</w:t>
            </w:r>
          </w:p>
        </w:tc>
        <w:tc>
          <w:tcPr>
            <w:tcW w:w="1584" w:type="dxa"/>
            <w:shd w:val="clear" w:color="auto" w:fill="auto"/>
            <w:vAlign w:val="center"/>
          </w:tcPr>
          <w:p w:rsidR="00B6763F" w:rsidRPr="00DE5953" w:rsidRDefault="00B6763F" w:rsidP="00B6763F">
            <w:pPr>
              <w:ind w:firstLine="0"/>
              <w:jc w:val="left"/>
              <w:rPr>
                <w:sz w:val="24"/>
                <w:szCs w:val="24"/>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tcPr>
          <w:p w:rsidR="00B6763F" w:rsidRPr="00DE5953" w:rsidRDefault="00B6763F" w:rsidP="00B6763F">
            <w:pPr>
              <w:ind w:firstLine="0"/>
              <w:jc w:val="center"/>
              <w:rPr>
                <w:sz w:val="24"/>
                <w:szCs w:val="24"/>
              </w:rPr>
            </w:pPr>
            <w:r w:rsidRPr="00DE5953">
              <w:rPr>
                <w:sz w:val="24"/>
                <w:szCs w:val="24"/>
              </w:rPr>
              <w:t>45</w:t>
            </w:r>
          </w:p>
        </w:tc>
        <w:tc>
          <w:tcPr>
            <w:tcW w:w="1520" w:type="dxa"/>
            <w:shd w:val="clear" w:color="auto" w:fill="auto"/>
            <w:vAlign w:val="center"/>
          </w:tcPr>
          <w:p w:rsidR="00B6763F" w:rsidRPr="00DE5953" w:rsidRDefault="00B6763F" w:rsidP="00B6763F">
            <w:pPr>
              <w:ind w:firstLine="0"/>
              <w:jc w:val="center"/>
              <w:rPr>
                <w:sz w:val="24"/>
                <w:szCs w:val="24"/>
              </w:rPr>
            </w:pPr>
            <w:r w:rsidRPr="00DE5953">
              <w:rPr>
                <w:sz w:val="24"/>
                <w:szCs w:val="24"/>
              </w:rPr>
              <w:t>100</w:t>
            </w:r>
          </w:p>
        </w:tc>
        <w:tc>
          <w:tcPr>
            <w:tcW w:w="1368" w:type="dxa"/>
            <w:shd w:val="clear" w:color="auto" w:fill="auto"/>
            <w:vAlign w:val="center"/>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tcPr>
          <w:p w:rsidR="00B6763F" w:rsidRPr="00DE5953" w:rsidRDefault="00B6763F" w:rsidP="00B6763F">
            <w:pPr>
              <w:numPr>
                <w:ilvl w:val="0"/>
                <w:numId w:val="45"/>
              </w:numPr>
              <w:jc w:val="center"/>
              <w:rPr>
                <w:sz w:val="24"/>
                <w:szCs w:val="24"/>
              </w:rPr>
            </w:pPr>
          </w:p>
        </w:tc>
        <w:tc>
          <w:tcPr>
            <w:tcW w:w="2950" w:type="dxa"/>
            <w:shd w:val="clear" w:color="auto" w:fill="auto"/>
            <w:vAlign w:val="center"/>
          </w:tcPr>
          <w:p w:rsidR="00B6763F" w:rsidRPr="00DE5953" w:rsidRDefault="00B6763F" w:rsidP="00B6763F">
            <w:pPr>
              <w:ind w:firstLine="0"/>
              <w:jc w:val="left"/>
              <w:rPr>
                <w:sz w:val="24"/>
                <w:szCs w:val="24"/>
              </w:rPr>
            </w:pPr>
            <w:r w:rsidRPr="00DE5953">
              <w:rPr>
                <w:sz w:val="24"/>
                <w:szCs w:val="24"/>
              </w:rPr>
              <w:t>Магазин «Садовая лавка»</w:t>
            </w:r>
          </w:p>
        </w:tc>
        <w:tc>
          <w:tcPr>
            <w:tcW w:w="2364" w:type="dxa"/>
            <w:shd w:val="clear" w:color="auto" w:fill="auto"/>
            <w:vAlign w:val="center"/>
          </w:tcPr>
          <w:p w:rsidR="00B6763F" w:rsidRPr="00DE5953" w:rsidRDefault="00B6763F" w:rsidP="00B6763F">
            <w:pPr>
              <w:ind w:firstLine="0"/>
              <w:jc w:val="left"/>
              <w:rPr>
                <w:sz w:val="24"/>
                <w:szCs w:val="24"/>
              </w:rPr>
            </w:pPr>
            <w:r w:rsidRPr="00DE5953">
              <w:rPr>
                <w:sz w:val="24"/>
                <w:szCs w:val="24"/>
              </w:rPr>
              <w:t>с. Уинское, ул. Пролетарская, 10</w:t>
            </w:r>
          </w:p>
        </w:tc>
        <w:tc>
          <w:tcPr>
            <w:tcW w:w="2148" w:type="dxa"/>
            <w:shd w:val="clear" w:color="auto" w:fill="auto"/>
            <w:vAlign w:val="center"/>
          </w:tcPr>
          <w:p w:rsidR="00B6763F" w:rsidRPr="00DE5953" w:rsidRDefault="00B6763F" w:rsidP="00B6763F">
            <w:pPr>
              <w:ind w:firstLine="0"/>
              <w:jc w:val="left"/>
              <w:rPr>
                <w:sz w:val="24"/>
                <w:szCs w:val="24"/>
              </w:rPr>
            </w:pPr>
            <w:r w:rsidRPr="00DE5953">
              <w:rPr>
                <w:sz w:val="24"/>
                <w:szCs w:val="24"/>
              </w:rPr>
              <w:t>-</w:t>
            </w:r>
          </w:p>
        </w:tc>
        <w:tc>
          <w:tcPr>
            <w:tcW w:w="1584" w:type="dxa"/>
            <w:shd w:val="clear" w:color="auto" w:fill="auto"/>
            <w:vAlign w:val="center"/>
          </w:tcPr>
          <w:p w:rsidR="00B6763F" w:rsidRPr="00DE5953" w:rsidRDefault="00B6763F" w:rsidP="00B6763F">
            <w:pPr>
              <w:ind w:firstLine="0"/>
              <w:jc w:val="left"/>
              <w:rPr>
                <w:sz w:val="24"/>
                <w:szCs w:val="24"/>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tcPr>
          <w:p w:rsidR="00B6763F" w:rsidRPr="00DE5953" w:rsidRDefault="00B6763F" w:rsidP="00B6763F">
            <w:pPr>
              <w:ind w:firstLine="0"/>
              <w:jc w:val="center"/>
              <w:rPr>
                <w:sz w:val="24"/>
                <w:szCs w:val="24"/>
              </w:rPr>
            </w:pPr>
            <w:r w:rsidRPr="00DE5953">
              <w:rPr>
                <w:sz w:val="24"/>
                <w:szCs w:val="24"/>
              </w:rPr>
              <w:t>148</w:t>
            </w:r>
          </w:p>
        </w:tc>
        <w:tc>
          <w:tcPr>
            <w:tcW w:w="1520" w:type="dxa"/>
            <w:shd w:val="clear" w:color="auto" w:fill="auto"/>
            <w:vAlign w:val="center"/>
          </w:tcPr>
          <w:p w:rsidR="00B6763F" w:rsidRPr="00DE5953" w:rsidRDefault="00B6763F" w:rsidP="00B6763F">
            <w:pPr>
              <w:ind w:firstLine="0"/>
              <w:jc w:val="center"/>
              <w:rPr>
                <w:sz w:val="24"/>
                <w:szCs w:val="24"/>
              </w:rPr>
            </w:pPr>
            <w:r w:rsidRPr="00DE5953">
              <w:rPr>
                <w:sz w:val="24"/>
                <w:szCs w:val="24"/>
              </w:rPr>
              <w:t>148</w:t>
            </w:r>
          </w:p>
        </w:tc>
        <w:tc>
          <w:tcPr>
            <w:tcW w:w="1368" w:type="dxa"/>
            <w:shd w:val="clear" w:color="auto" w:fill="auto"/>
            <w:vAlign w:val="center"/>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tcPr>
          <w:p w:rsidR="00B6763F" w:rsidRPr="00DE5953" w:rsidRDefault="00B6763F" w:rsidP="00B6763F">
            <w:pPr>
              <w:numPr>
                <w:ilvl w:val="0"/>
                <w:numId w:val="45"/>
              </w:numPr>
              <w:jc w:val="center"/>
              <w:rPr>
                <w:sz w:val="24"/>
                <w:szCs w:val="24"/>
              </w:rPr>
            </w:pPr>
          </w:p>
        </w:tc>
        <w:tc>
          <w:tcPr>
            <w:tcW w:w="2950" w:type="dxa"/>
            <w:shd w:val="clear" w:color="auto" w:fill="auto"/>
            <w:vAlign w:val="center"/>
          </w:tcPr>
          <w:p w:rsidR="00B6763F" w:rsidRPr="00DE5953" w:rsidRDefault="00B6763F" w:rsidP="00B6763F">
            <w:pPr>
              <w:ind w:firstLine="0"/>
              <w:jc w:val="left"/>
              <w:rPr>
                <w:sz w:val="24"/>
                <w:szCs w:val="24"/>
              </w:rPr>
            </w:pPr>
            <w:r w:rsidRPr="00DE5953">
              <w:rPr>
                <w:sz w:val="24"/>
                <w:szCs w:val="24"/>
              </w:rPr>
              <w:t>Магазин «Садовая лавка»</w:t>
            </w:r>
          </w:p>
        </w:tc>
        <w:tc>
          <w:tcPr>
            <w:tcW w:w="2364" w:type="dxa"/>
            <w:shd w:val="clear" w:color="auto" w:fill="auto"/>
            <w:vAlign w:val="center"/>
          </w:tcPr>
          <w:p w:rsidR="00B6763F" w:rsidRPr="00DE5953" w:rsidRDefault="00B6763F" w:rsidP="00B6763F">
            <w:pPr>
              <w:ind w:firstLine="0"/>
              <w:jc w:val="left"/>
              <w:rPr>
                <w:sz w:val="24"/>
                <w:szCs w:val="24"/>
              </w:rPr>
            </w:pPr>
            <w:r w:rsidRPr="00DE5953">
              <w:rPr>
                <w:sz w:val="24"/>
                <w:szCs w:val="24"/>
              </w:rPr>
              <w:t>с. Суда, ул. Школьная, 52а</w:t>
            </w:r>
          </w:p>
        </w:tc>
        <w:tc>
          <w:tcPr>
            <w:tcW w:w="2148" w:type="dxa"/>
            <w:shd w:val="clear" w:color="auto" w:fill="auto"/>
            <w:vAlign w:val="center"/>
          </w:tcPr>
          <w:p w:rsidR="00B6763F" w:rsidRPr="00DE5953" w:rsidRDefault="00B6763F" w:rsidP="00B6763F">
            <w:pPr>
              <w:ind w:firstLine="0"/>
              <w:jc w:val="left"/>
              <w:rPr>
                <w:sz w:val="24"/>
                <w:szCs w:val="24"/>
              </w:rPr>
            </w:pPr>
            <w:r w:rsidRPr="00DE5953">
              <w:rPr>
                <w:sz w:val="24"/>
                <w:szCs w:val="24"/>
              </w:rPr>
              <w:t>-</w:t>
            </w:r>
          </w:p>
        </w:tc>
        <w:tc>
          <w:tcPr>
            <w:tcW w:w="1584" w:type="dxa"/>
            <w:shd w:val="clear" w:color="auto" w:fill="auto"/>
            <w:vAlign w:val="center"/>
          </w:tcPr>
          <w:p w:rsidR="00B6763F" w:rsidRPr="00DE5953" w:rsidRDefault="00B6763F" w:rsidP="00B6763F">
            <w:pPr>
              <w:ind w:firstLine="0"/>
              <w:jc w:val="left"/>
              <w:rPr>
                <w:sz w:val="24"/>
                <w:szCs w:val="24"/>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tcPr>
          <w:p w:rsidR="00B6763F" w:rsidRPr="00DE5953" w:rsidRDefault="00B6763F" w:rsidP="00B6763F">
            <w:pPr>
              <w:ind w:firstLine="0"/>
              <w:jc w:val="center"/>
              <w:rPr>
                <w:sz w:val="24"/>
                <w:szCs w:val="24"/>
              </w:rPr>
            </w:pPr>
            <w:r w:rsidRPr="00DE5953">
              <w:rPr>
                <w:sz w:val="24"/>
                <w:szCs w:val="24"/>
              </w:rPr>
              <w:t>18</w:t>
            </w:r>
          </w:p>
        </w:tc>
        <w:tc>
          <w:tcPr>
            <w:tcW w:w="1520" w:type="dxa"/>
            <w:shd w:val="clear" w:color="auto" w:fill="auto"/>
            <w:vAlign w:val="center"/>
          </w:tcPr>
          <w:p w:rsidR="00B6763F" w:rsidRPr="00DE5953" w:rsidRDefault="00B6763F" w:rsidP="00B6763F">
            <w:pPr>
              <w:ind w:firstLine="0"/>
              <w:jc w:val="center"/>
              <w:rPr>
                <w:sz w:val="24"/>
                <w:szCs w:val="24"/>
              </w:rPr>
            </w:pPr>
            <w:r w:rsidRPr="00DE5953">
              <w:rPr>
                <w:sz w:val="24"/>
                <w:szCs w:val="24"/>
              </w:rPr>
              <w:t>18</w:t>
            </w:r>
          </w:p>
        </w:tc>
        <w:tc>
          <w:tcPr>
            <w:tcW w:w="1368" w:type="dxa"/>
            <w:shd w:val="clear" w:color="auto" w:fill="auto"/>
            <w:vAlign w:val="center"/>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«Катюша»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д. Иштеряки, ул. Центральная, 46</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Шаньгин В.И.</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26,6</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26,6</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«Катюша»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Барсаи, ул. Центральная,17</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Шаньгин В.И.</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68,1</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68,1</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«Славный»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Воскресенское, ул. Центральная, 23</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Шаньгин В.И.</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46</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46</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«Исток»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Чайка, ул. Иренская</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Хазиханова Л.Н.</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32,7</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44</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«Спутник»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Чайка, ул. Иренская</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Гарифуллина Ф.Т.</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31,2</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hideMark/>
          </w:tcPr>
          <w:p w:rsidR="00B6763F" w:rsidRPr="00DE5953" w:rsidRDefault="00B6763F" w:rsidP="00B6763F">
            <w:pPr>
              <w:numPr>
                <w:ilvl w:val="0"/>
                <w:numId w:val="45"/>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Магазин «Светлана»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д. Усть-Телес, ул. Центральная</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Сыромятников А.М.</w:t>
            </w:r>
          </w:p>
        </w:tc>
        <w:tc>
          <w:tcPr>
            <w:tcW w:w="1584" w:type="dxa"/>
            <w:shd w:val="clear" w:color="auto" w:fill="auto"/>
            <w:vAlign w:val="center"/>
            <w:hideMark/>
          </w:tcPr>
          <w:p w:rsidR="00B6763F" w:rsidRPr="00DE5953" w:rsidRDefault="00B6763F" w:rsidP="00B6763F">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13</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17</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vAlign w:val="center"/>
          </w:tcPr>
          <w:p w:rsidR="00B6763F" w:rsidRPr="00DE5953" w:rsidRDefault="00B6763F" w:rsidP="00B6763F">
            <w:pPr>
              <w:numPr>
                <w:ilvl w:val="0"/>
                <w:numId w:val="45"/>
              </w:numPr>
              <w:jc w:val="center"/>
              <w:rPr>
                <w:sz w:val="24"/>
                <w:szCs w:val="24"/>
              </w:rPr>
            </w:pPr>
          </w:p>
        </w:tc>
        <w:tc>
          <w:tcPr>
            <w:tcW w:w="2950" w:type="dxa"/>
            <w:shd w:val="clear" w:color="auto" w:fill="auto"/>
            <w:vAlign w:val="center"/>
          </w:tcPr>
          <w:p w:rsidR="00B6763F" w:rsidRPr="00DE5953" w:rsidRDefault="00B6763F" w:rsidP="00B6763F">
            <w:pPr>
              <w:ind w:firstLine="0"/>
              <w:jc w:val="left"/>
              <w:rPr>
                <w:sz w:val="24"/>
                <w:szCs w:val="24"/>
              </w:rPr>
            </w:pPr>
            <w:r w:rsidRPr="00DE5953">
              <w:rPr>
                <w:sz w:val="24"/>
                <w:szCs w:val="24"/>
              </w:rPr>
              <w:t>Магазин «Продукты»</w:t>
            </w:r>
          </w:p>
        </w:tc>
        <w:tc>
          <w:tcPr>
            <w:tcW w:w="2364" w:type="dxa"/>
            <w:shd w:val="clear" w:color="auto" w:fill="auto"/>
            <w:vAlign w:val="center"/>
          </w:tcPr>
          <w:p w:rsidR="00B6763F" w:rsidRPr="00DE5953" w:rsidRDefault="00B6763F" w:rsidP="00B6763F">
            <w:pPr>
              <w:ind w:firstLine="0"/>
              <w:jc w:val="left"/>
              <w:rPr>
                <w:sz w:val="24"/>
                <w:szCs w:val="24"/>
              </w:rPr>
            </w:pPr>
            <w:r w:rsidRPr="00DE5953">
              <w:rPr>
                <w:sz w:val="24"/>
                <w:szCs w:val="24"/>
              </w:rPr>
              <w:t>д. Усть-Телес, ул. Центральная, 19</w:t>
            </w:r>
          </w:p>
        </w:tc>
        <w:tc>
          <w:tcPr>
            <w:tcW w:w="2148" w:type="dxa"/>
            <w:shd w:val="clear" w:color="auto" w:fill="auto"/>
            <w:vAlign w:val="center"/>
          </w:tcPr>
          <w:p w:rsidR="00B6763F" w:rsidRPr="00DE5953" w:rsidRDefault="00B6763F" w:rsidP="00B6763F">
            <w:pPr>
              <w:ind w:firstLine="0"/>
              <w:jc w:val="left"/>
              <w:rPr>
                <w:sz w:val="24"/>
                <w:szCs w:val="24"/>
              </w:rPr>
            </w:pPr>
            <w:r w:rsidRPr="00DE5953">
              <w:rPr>
                <w:sz w:val="24"/>
                <w:szCs w:val="24"/>
              </w:rPr>
              <w:t>-</w:t>
            </w:r>
          </w:p>
        </w:tc>
        <w:tc>
          <w:tcPr>
            <w:tcW w:w="1584" w:type="dxa"/>
            <w:shd w:val="clear" w:color="auto" w:fill="auto"/>
            <w:vAlign w:val="center"/>
          </w:tcPr>
          <w:p w:rsidR="00B6763F" w:rsidRPr="00DE5953" w:rsidRDefault="00B6763F" w:rsidP="00B6763F">
            <w:pPr>
              <w:ind w:firstLine="0"/>
              <w:jc w:val="left"/>
              <w:rPr>
                <w:sz w:val="24"/>
                <w:szCs w:val="24"/>
              </w:rPr>
            </w:pPr>
            <w:r w:rsidRPr="00DE5953">
              <w:rPr>
                <w:sz w:val="24"/>
                <w:szCs w:val="24"/>
              </w:rPr>
              <w:t>торговая площадь, м</w:t>
            </w:r>
            <w:r w:rsidRPr="00DE5953">
              <w:rPr>
                <w:sz w:val="24"/>
                <w:szCs w:val="24"/>
                <w:vertAlign w:val="superscript"/>
              </w:rPr>
              <w:t>2</w:t>
            </w:r>
          </w:p>
        </w:tc>
        <w:tc>
          <w:tcPr>
            <w:tcW w:w="1275" w:type="dxa"/>
            <w:shd w:val="clear" w:color="auto" w:fill="auto"/>
            <w:vAlign w:val="center"/>
          </w:tcPr>
          <w:p w:rsidR="00B6763F" w:rsidRPr="00DE5953" w:rsidRDefault="00B6763F" w:rsidP="00B6763F">
            <w:pPr>
              <w:ind w:firstLine="0"/>
              <w:jc w:val="center"/>
              <w:rPr>
                <w:sz w:val="24"/>
                <w:szCs w:val="24"/>
              </w:rPr>
            </w:pPr>
            <w:r w:rsidRPr="00DE5953">
              <w:rPr>
                <w:sz w:val="24"/>
                <w:szCs w:val="24"/>
              </w:rPr>
              <w:t>48</w:t>
            </w:r>
          </w:p>
        </w:tc>
        <w:tc>
          <w:tcPr>
            <w:tcW w:w="1520" w:type="dxa"/>
            <w:shd w:val="clear" w:color="auto" w:fill="auto"/>
            <w:vAlign w:val="center"/>
          </w:tcPr>
          <w:p w:rsidR="00B6763F" w:rsidRPr="00DE5953" w:rsidRDefault="00B6763F" w:rsidP="00B6763F">
            <w:pPr>
              <w:ind w:firstLine="0"/>
              <w:jc w:val="center"/>
              <w:rPr>
                <w:sz w:val="24"/>
                <w:szCs w:val="24"/>
              </w:rPr>
            </w:pPr>
            <w:r w:rsidRPr="00DE5953">
              <w:rPr>
                <w:sz w:val="24"/>
                <w:szCs w:val="24"/>
              </w:rPr>
              <w:t>79,6</w:t>
            </w:r>
          </w:p>
        </w:tc>
        <w:tc>
          <w:tcPr>
            <w:tcW w:w="1368" w:type="dxa"/>
            <w:shd w:val="clear" w:color="auto" w:fill="auto"/>
            <w:vAlign w:val="center"/>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tcPr>
          <w:p w:rsidR="00B6763F" w:rsidRPr="00DE5953" w:rsidRDefault="00B6763F" w:rsidP="00B6763F">
            <w:pPr>
              <w:ind w:firstLine="0"/>
              <w:jc w:val="center"/>
              <w:rPr>
                <w:sz w:val="24"/>
                <w:szCs w:val="24"/>
              </w:rPr>
            </w:pPr>
            <w:r w:rsidRPr="00DE5953">
              <w:rPr>
                <w:sz w:val="24"/>
                <w:szCs w:val="24"/>
              </w:rPr>
              <w:t>Удовл.</w:t>
            </w:r>
          </w:p>
        </w:tc>
      </w:tr>
      <w:tr w:rsidR="004C1066" w:rsidRPr="00DE5953" w:rsidTr="00080EA1">
        <w:trPr>
          <w:cantSplit/>
          <w:trHeight w:val="20"/>
        </w:trPr>
        <w:tc>
          <w:tcPr>
            <w:tcW w:w="14850" w:type="dxa"/>
            <w:gridSpan w:val="9"/>
            <w:shd w:val="clear" w:color="auto" w:fill="auto"/>
            <w:noWrap/>
            <w:vAlign w:val="center"/>
            <w:hideMark/>
          </w:tcPr>
          <w:p w:rsidR="004C1066" w:rsidRPr="00DE5953" w:rsidRDefault="004C1066" w:rsidP="004C1066">
            <w:pPr>
              <w:ind w:firstLine="0"/>
              <w:jc w:val="center"/>
              <w:rPr>
                <w:sz w:val="24"/>
                <w:szCs w:val="24"/>
              </w:rPr>
            </w:pPr>
            <w:r w:rsidRPr="00DE5953">
              <w:rPr>
                <w:b/>
                <w:bCs/>
                <w:sz w:val="24"/>
                <w:szCs w:val="24"/>
              </w:rPr>
              <w:t>Объекты общественного питания</w:t>
            </w:r>
          </w:p>
        </w:tc>
      </w:tr>
      <w:tr w:rsidR="004C1066" w:rsidRPr="00DE5953" w:rsidTr="00080EA1">
        <w:trPr>
          <w:cantSplit/>
          <w:trHeight w:val="20"/>
        </w:trPr>
        <w:tc>
          <w:tcPr>
            <w:tcW w:w="560" w:type="dxa"/>
            <w:shd w:val="clear" w:color="auto" w:fill="auto"/>
            <w:noWrap/>
            <w:vAlign w:val="center"/>
            <w:hideMark/>
          </w:tcPr>
          <w:p w:rsidR="00307F2F" w:rsidRPr="00DE5953" w:rsidRDefault="00307F2F" w:rsidP="00B6763F">
            <w:pPr>
              <w:numPr>
                <w:ilvl w:val="0"/>
                <w:numId w:val="46"/>
              </w:numPr>
              <w:jc w:val="center"/>
              <w:rPr>
                <w:sz w:val="24"/>
                <w:szCs w:val="24"/>
              </w:rPr>
            </w:pPr>
          </w:p>
        </w:tc>
        <w:tc>
          <w:tcPr>
            <w:tcW w:w="2950" w:type="dxa"/>
            <w:shd w:val="clear" w:color="auto" w:fill="auto"/>
            <w:vAlign w:val="center"/>
            <w:hideMark/>
          </w:tcPr>
          <w:p w:rsidR="00307F2F" w:rsidRPr="00DE5953" w:rsidRDefault="00307F2F" w:rsidP="00307F2F">
            <w:pPr>
              <w:ind w:firstLine="0"/>
              <w:jc w:val="left"/>
              <w:rPr>
                <w:sz w:val="24"/>
                <w:szCs w:val="24"/>
              </w:rPr>
            </w:pPr>
            <w:r w:rsidRPr="00DE5953">
              <w:rPr>
                <w:sz w:val="24"/>
                <w:szCs w:val="24"/>
              </w:rPr>
              <w:t xml:space="preserve">Кафе </w:t>
            </w:r>
          </w:p>
        </w:tc>
        <w:tc>
          <w:tcPr>
            <w:tcW w:w="2364" w:type="dxa"/>
            <w:shd w:val="clear" w:color="auto" w:fill="auto"/>
            <w:vAlign w:val="center"/>
            <w:hideMark/>
          </w:tcPr>
          <w:p w:rsidR="00307F2F" w:rsidRPr="00DE5953" w:rsidRDefault="00307F2F" w:rsidP="00307F2F">
            <w:pPr>
              <w:ind w:firstLine="0"/>
              <w:jc w:val="left"/>
              <w:rPr>
                <w:sz w:val="24"/>
                <w:szCs w:val="24"/>
              </w:rPr>
            </w:pPr>
            <w:r w:rsidRPr="00DE5953">
              <w:rPr>
                <w:sz w:val="24"/>
                <w:szCs w:val="24"/>
              </w:rPr>
              <w:t>с. Уинское, ул. Заречная, 2</w:t>
            </w:r>
          </w:p>
        </w:tc>
        <w:tc>
          <w:tcPr>
            <w:tcW w:w="2148" w:type="dxa"/>
            <w:shd w:val="clear" w:color="auto" w:fill="auto"/>
            <w:vAlign w:val="center"/>
            <w:hideMark/>
          </w:tcPr>
          <w:p w:rsidR="00307F2F" w:rsidRPr="00DE5953" w:rsidRDefault="00307F2F" w:rsidP="00307F2F">
            <w:pPr>
              <w:ind w:firstLine="0"/>
              <w:jc w:val="left"/>
              <w:rPr>
                <w:sz w:val="24"/>
                <w:szCs w:val="24"/>
              </w:rPr>
            </w:pPr>
            <w:r w:rsidRPr="00DE5953">
              <w:rPr>
                <w:sz w:val="24"/>
                <w:szCs w:val="24"/>
              </w:rPr>
              <w:t>ИП Сыромятников А.М.</w:t>
            </w:r>
          </w:p>
        </w:tc>
        <w:tc>
          <w:tcPr>
            <w:tcW w:w="1584" w:type="dxa"/>
            <w:shd w:val="clear" w:color="auto" w:fill="auto"/>
            <w:vAlign w:val="center"/>
            <w:hideMark/>
          </w:tcPr>
          <w:p w:rsidR="00307F2F" w:rsidRPr="00DE5953" w:rsidRDefault="00307F2F" w:rsidP="00307F2F">
            <w:pPr>
              <w:ind w:firstLine="0"/>
              <w:jc w:val="left"/>
              <w:rPr>
                <w:sz w:val="24"/>
                <w:szCs w:val="24"/>
              </w:rPr>
            </w:pPr>
            <w:r w:rsidRPr="00DE5953">
              <w:rPr>
                <w:sz w:val="24"/>
                <w:szCs w:val="24"/>
              </w:rPr>
              <w:t>мест</w:t>
            </w:r>
          </w:p>
        </w:tc>
        <w:tc>
          <w:tcPr>
            <w:tcW w:w="1275" w:type="dxa"/>
            <w:shd w:val="clear" w:color="auto" w:fill="auto"/>
            <w:vAlign w:val="center"/>
            <w:hideMark/>
          </w:tcPr>
          <w:p w:rsidR="00307F2F" w:rsidRPr="00DE5953" w:rsidRDefault="006D2419" w:rsidP="00307F2F">
            <w:pPr>
              <w:ind w:firstLine="0"/>
              <w:jc w:val="center"/>
              <w:rPr>
                <w:sz w:val="24"/>
                <w:szCs w:val="24"/>
              </w:rPr>
            </w:pPr>
            <w:r w:rsidRPr="00DE5953">
              <w:rPr>
                <w:sz w:val="24"/>
                <w:szCs w:val="24"/>
              </w:rPr>
              <w:t>25</w:t>
            </w:r>
          </w:p>
        </w:tc>
        <w:tc>
          <w:tcPr>
            <w:tcW w:w="1520" w:type="dxa"/>
            <w:shd w:val="clear" w:color="auto" w:fill="auto"/>
            <w:vAlign w:val="center"/>
            <w:hideMark/>
          </w:tcPr>
          <w:p w:rsidR="00307F2F" w:rsidRPr="00DE5953" w:rsidRDefault="006D2419" w:rsidP="00307F2F">
            <w:pPr>
              <w:ind w:firstLine="0"/>
              <w:jc w:val="center"/>
              <w:rPr>
                <w:sz w:val="24"/>
                <w:szCs w:val="24"/>
              </w:rPr>
            </w:pPr>
            <w:r w:rsidRPr="00DE5953">
              <w:rPr>
                <w:sz w:val="24"/>
                <w:szCs w:val="24"/>
              </w:rPr>
              <w:t>72,9</w:t>
            </w:r>
          </w:p>
        </w:tc>
        <w:tc>
          <w:tcPr>
            <w:tcW w:w="1368" w:type="dxa"/>
            <w:shd w:val="clear" w:color="auto" w:fill="auto"/>
            <w:vAlign w:val="center"/>
            <w:hideMark/>
          </w:tcPr>
          <w:p w:rsidR="00307F2F" w:rsidRPr="00DE5953" w:rsidRDefault="00307F2F" w:rsidP="00307F2F">
            <w:pPr>
              <w:ind w:firstLine="0"/>
              <w:jc w:val="center"/>
              <w:rPr>
                <w:sz w:val="24"/>
                <w:szCs w:val="24"/>
              </w:rPr>
            </w:pPr>
            <w:r w:rsidRPr="00DE5953">
              <w:rPr>
                <w:sz w:val="24"/>
                <w:szCs w:val="24"/>
              </w:rPr>
              <w:t>2016</w:t>
            </w:r>
          </w:p>
        </w:tc>
        <w:tc>
          <w:tcPr>
            <w:tcW w:w="1081" w:type="dxa"/>
            <w:shd w:val="clear" w:color="auto" w:fill="auto"/>
            <w:vAlign w:val="center"/>
            <w:hideMark/>
          </w:tcPr>
          <w:p w:rsidR="00307F2F" w:rsidRPr="00DE5953" w:rsidRDefault="00307F2F" w:rsidP="00307F2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hideMark/>
          </w:tcPr>
          <w:p w:rsidR="00B6763F" w:rsidRPr="00DE5953" w:rsidRDefault="00B6763F" w:rsidP="00B6763F">
            <w:pPr>
              <w:numPr>
                <w:ilvl w:val="0"/>
                <w:numId w:val="46"/>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Кафе «Восточная кухня»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с. Уинское, ул. Пролетарская </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Ибрагимов Э.</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28</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36</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hideMark/>
          </w:tcPr>
          <w:p w:rsidR="00B6763F" w:rsidRPr="00DE5953" w:rsidRDefault="00B6763F" w:rsidP="00B6763F">
            <w:pPr>
              <w:numPr>
                <w:ilvl w:val="0"/>
                <w:numId w:val="46"/>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Кафе «Надежда»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Свободы, 22</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Туманян А.Б.</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180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250</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2006</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hideMark/>
          </w:tcPr>
          <w:p w:rsidR="00B6763F" w:rsidRPr="00DE5953" w:rsidRDefault="00B6763F" w:rsidP="00B6763F">
            <w:pPr>
              <w:numPr>
                <w:ilvl w:val="0"/>
                <w:numId w:val="46"/>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Школьная столовая</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Светлая, 30</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МБОУ «Уинская СОШ» </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150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460</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2015</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tcPr>
          <w:p w:rsidR="00B6763F" w:rsidRPr="00DE5953" w:rsidRDefault="00B6763F" w:rsidP="00B6763F">
            <w:pPr>
              <w:numPr>
                <w:ilvl w:val="0"/>
                <w:numId w:val="46"/>
              </w:numPr>
              <w:jc w:val="center"/>
              <w:rPr>
                <w:sz w:val="24"/>
                <w:szCs w:val="24"/>
              </w:rPr>
            </w:pPr>
          </w:p>
        </w:tc>
        <w:tc>
          <w:tcPr>
            <w:tcW w:w="2950" w:type="dxa"/>
            <w:shd w:val="clear" w:color="auto" w:fill="auto"/>
            <w:vAlign w:val="center"/>
          </w:tcPr>
          <w:p w:rsidR="00B6763F" w:rsidRPr="00DE5953" w:rsidRDefault="00B6763F" w:rsidP="00B6763F">
            <w:pPr>
              <w:ind w:firstLine="0"/>
              <w:jc w:val="left"/>
              <w:rPr>
                <w:sz w:val="24"/>
                <w:szCs w:val="24"/>
              </w:rPr>
            </w:pPr>
            <w:r w:rsidRPr="00DE5953">
              <w:rPr>
                <w:sz w:val="24"/>
                <w:szCs w:val="24"/>
              </w:rPr>
              <w:t xml:space="preserve">Столовая </w:t>
            </w:r>
          </w:p>
        </w:tc>
        <w:tc>
          <w:tcPr>
            <w:tcW w:w="2364" w:type="dxa"/>
            <w:shd w:val="clear" w:color="auto" w:fill="auto"/>
            <w:vAlign w:val="center"/>
          </w:tcPr>
          <w:p w:rsidR="00B6763F" w:rsidRPr="00DE5953" w:rsidRDefault="00B6763F" w:rsidP="00B6763F">
            <w:pPr>
              <w:ind w:firstLine="0"/>
              <w:jc w:val="left"/>
              <w:rPr>
                <w:sz w:val="24"/>
                <w:szCs w:val="24"/>
              </w:rPr>
            </w:pPr>
            <w:r w:rsidRPr="00DE5953">
              <w:rPr>
                <w:sz w:val="24"/>
                <w:szCs w:val="24"/>
              </w:rPr>
              <w:t xml:space="preserve">с. Уинское, ул. Заречная, 13 </w:t>
            </w:r>
          </w:p>
        </w:tc>
        <w:tc>
          <w:tcPr>
            <w:tcW w:w="2148" w:type="dxa"/>
            <w:shd w:val="clear" w:color="auto" w:fill="auto"/>
            <w:vAlign w:val="center"/>
          </w:tcPr>
          <w:p w:rsidR="00B6763F" w:rsidRPr="00DE5953" w:rsidRDefault="00B6763F" w:rsidP="00B6763F">
            <w:pPr>
              <w:ind w:firstLine="0"/>
              <w:jc w:val="left"/>
              <w:rPr>
                <w:sz w:val="24"/>
                <w:szCs w:val="24"/>
              </w:rPr>
            </w:pPr>
            <w:r w:rsidRPr="00DE5953">
              <w:rPr>
                <w:sz w:val="24"/>
                <w:szCs w:val="24"/>
              </w:rPr>
              <w:t>«Уинская ЦРБ»</w:t>
            </w:r>
          </w:p>
        </w:tc>
        <w:tc>
          <w:tcPr>
            <w:tcW w:w="1584" w:type="dxa"/>
            <w:shd w:val="clear" w:color="auto" w:fill="auto"/>
            <w:vAlign w:val="center"/>
          </w:tcPr>
          <w:p w:rsidR="00B6763F" w:rsidRPr="00DE5953" w:rsidRDefault="00B6763F" w:rsidP="00B6763F">
            <w:pPr>
              <w:ind w:firstLine="0"/>
              <w:jc w:val="left"/>
              <w:rPr>
                <w:sz w:val="24"/>
                <w:szCs w:val="24"/>
              </w:rPr>
            </w:pPr>
            <w:r w:rsidRPr="00DE5953">
              <w:rPr>
                <w:sz w:val="24"/>
                <w:szCs w:val="24"/>
              </w:rPr>
              <w:t>мест</w:t>
            </w:r>
          </w:p>
        </w:tc>
        <w:tc>
          <w:tcPr>
            <w:tcW w:w="1275" w:type="dxa"/>
            <w:shd w:val="clear" w:color="auto" w:fill="auto"/>
            <w:vAlign w:val="center"/>
          </w:tcPr>
          <w:p w:rsidR="00B6763F" w:rsidRPr="00DE5953" w:rsidRDefault="00B6763F" w:rsidP="00B6763F">
            <w:pPr>
              <w:ind w:firstLine="0"/>
              <w:jc w:val="center"/>
              <w:rPr>
                <w:sz w:val="24"/>
                <w:szCs w:val="24"/>
              </w:rPr>
            </w:pPr>
            <w:r w:rsidRPr="00DE5953">
              <w:rPr>
                <w:sz w:val="24"/>
                <w:szCs w:val="24"/>
              </w:rPr>
              <w:t>16</w:t>
            </w:r>
          </w:p>
        </w:tc>
        <w:tc>
          <w:tcPr>
            <w:tcW w:w="1520" w:type="dxa"/>
            <w:shd w:val="clear" w:color="auto" w:fill="auto"/>
            <w:vAlign w:val="center"/>
          </w:tcPr>
          <w:p w:rsidR="00B6763F" w:rsidRPr="00DE5953" w:rsidRDefault="00B6763F" w:rsidP="00B6763F">
            <w:pPr>
              <w:ind w:firstLine="0"/>
              <w:jc w:val="center"/>
              <w:rPr>
                <w:sz w:val="24"/>
                <w:szCs w:val="24"/>
              </w:rPr>
            </w:pPr>
            <w:r w:rsidRPr="00DE5953">
              <w:rPr>
                <w:sz w:val="24"/>
                <w:szCs w:val="24"/>
              </w:rPr>
              <w:t>34,6</w:t>
            </w:r>
          </w:p>
        </w:tc>
        <w:tc>
          <w:tcPr>
            <w:tcW w:w="1368" w:type="dxa"/>
            <w:shd w:val="clear" w:color="auto" w:fill="auto"/>
            <w:vAlign w:val="center"/>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noWrap/>
            <w:vAlign w:val="center"/>
            <w:hideMark/>
          </w:tcPr>
          <w:p w:rsidR="00B6763F" w:rsidRPr="00DE5953" w:rsidRDefault="00B6763F" w:rsidP="00B6763F">
            <w:pPr>
              <w:numPr>
                <w:ilvl w:val="0"/>
                <w:numId w:val="46"/>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Столовая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Аспа, ул. Молодежная, 1 А</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ООО «Нива»</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25</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70</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hideMark/>
          </w:tcPr>
          <w:p w:rsidR="00B6763F" w:rsidRPr="00DE5953" w:rsidRDefault="00B6763F" w:rsidP="00B6763F">
            <w:pPr>
              <w:numPr>
                <w:ilvl w:val="0"/>
                <w:numId w:val="46"/>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Кафе «Хуторок»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Аспа, ул. Школьная</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Бажина Н.С.</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32</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40</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hideMark/>
          </w:tcPr>
          <w:p w:rsidR="00B6763F" w:rsidRPr="00DE5953" w:rsidRDefault="00B6763F" w:rsidP="00B6763F">
            <w:pPr>
              <w:numPr>
                <w:ilvl w:val="0"/>
                <w:numId w:val="46"/>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Школьная столовая</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Аспа, ул. Школьная, 40</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МБОУ «Аспинская СОШ»</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84</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103,3</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hideMark/>
          </w:tcPr>
          <w:p w:rsidR="00B6763F" w:rsidRPr="00DE5953" w:rsidRDefault="00B6763F" w:rsidP="00B6763F">
            <w:pPr>
              <w:numPr>
                <w:ilvl w:val="0"/>
                <w:numId w:val="46"/>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Школьная столовая</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д. Ломь, ул. Школьная, 19</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МБОУ «Ломовская СОШ» </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50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88</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2000</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hideMark/>
          </w:tcPr>
          <w:p w:rsidR="00B6763F" w:rsidRPr="00DE5953" w:rsidRDefault="00B6763F" w:rsidP="00B6763F">
            <w:pPr>
              <w:numPr>
                <w:ilvl w:val="0"/>
                <w:numId w:val="46"/>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Кафе «Ступеньки»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Суда, ул. Центральная</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Харитонов А.П.</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16</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105</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hideMark/>
          </w:tcPr>
          <w:p w:rsidR="00B6763F" w:rsidRPr="00DE5953" w:rsidRDefault="00B6763F" w:rsidP="00B6763F">
            <w:pPr>
              <w:numPr>
                <w:ilvl w:val="0"/>
                <w:numId w:val="46"/>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Кафе «Смак»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Суда, ул. Школьная</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Свечников М.А.</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16</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30</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hideMark/>
          </w:tcPr>
          <w:p w:rsidR="00B6763F" w:rsidRPr="00DE5953" w:rsidRDefault="00B6763F" w:rsidP="00B6763F">
            <w:pPr>
              <w:numPr>
                <w:ilvl w:val="0"/>
                <w:numId w:val="46"/>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«Пельменная»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Суда, ул. Школьная, 69</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Киселев П.Г.</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24</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hideMark/>
          </w:tcPr>
          <w:p w:rsidR="00B6763F" w:rsidRPr="00DE5953" w:rsidRDefault="00B6763F" w:rsidP="00B6763F">
            <w:pPr>
              <w:numPr>
                <w:ilvl w:val="0"/>
                <w:numId w:val="46"/>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Школьная столовая</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Суда, ул. Центральная, 29</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МБОУ «Судинская СОШ» </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80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200</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2005</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hideMark/>
          </w:tcPr>
          <w:p w:rsidR="00B6763F" w:rsidRPr="00DE5953" w:rsidRDefault="00B6763F" w:rsidP="00B6763F">
            <w:pPr>
              <w:numPr>
                <w:ilvl w:val="0"/>
                <w:numId w:val="46"/>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Школьная столовая</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Барсаи, ул. Юбилейная, 2</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МКОУ «Барсаевская НШ-детский сад» </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15</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22,5</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hideMark/>
          </w:tcPr>
          <w:p w:rsidR="00B6763F" w:rsidRPr="00DE5953" w:rsidRDefault="00B6763F" w:rsidP="00B6763F">
            <w:pPr>
              <w:numPr>
                <w:ilvl w:val="0"/>
                <w:numId w:val="46"/>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Школьная столовая</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Воскресенское, ул. Центральная, 18</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МКОУ «Воскресенская СОШ» </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35</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22,5</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hideMark/>
          </w:tcPr>
          <w:p w:rsidR="00B6763F" w:rsidRPr="00DE5953" w:rsidRDefault="00B6763F" w:rsidP="00B6763F">
            <w:pPr>
              <w:numPr>
                <w:ilvl w:val="0"/>
                <w:numId w:val="46"/>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Школьная столовая</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д. Иштеряки, ул. Школьная, 9</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МБОУ «Иштеряковская ООШ» </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50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98,4</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hideMark/>
          </w:tcPr>
          <w:p w:rsidR="00B6763F" w:rsidRPr="00DE5953" w:rsidRDefault="00B6763F" w:rsidP="00B6763F">
            <w:pPr>
              <w:numPr>
                <w:ilvl w:val="0"/>
                <w:numId w:val="46"/>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Школьная столовая</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Нижний Сып, ул. Коммунистическая, 65</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МКОУ «Нижнесыповская ООШ»</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60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300,1</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hideMark/>
          </w:tcPr>
          <w:p w:rsidR="00B6763F" w:rsidRPr="00DE5953" w:rsidRDefault="00B6763F" w:rsidP="00B6763F">
            <w:pPr>
              <w:numPr>
                <w:ilvl w:val="0"/>
                <w:numId w:val="46"/>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Школьная столовая</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Верхний Сып, ул. Школьная, 5</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МБОУ «Верхнесыповская ООШ»</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32</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172,5</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hideMark/>
          </w:tcPr>
          <w:p w:rsidR="00B6763F" w:rsidRPr="00DE5953" w:rsidRDefault="00B6763F" w:rsidP="00B6763F">
            <w:pPr>
              <w:numPr>
                <w:ilvl w:val="0"/>
                <w:numId w:val="46"/>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Столовая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Чайка, ул. Колхозная, 6,</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ООО «Чайка</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20</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50</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hideMark/>
          </w:tcPr>
          <w:p w:rsidR="00B6763F" w:rsidRPr="00DE5953" w:rsidRDefault="00B6763F" w:rsidP="00B6763F">
            <w:pPr>
              <w:numPr>
                <w:ilvl w:val="0"/>
                <w:numId w:val="46"/>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Школьная столовая</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Чайка, ул. Школьная, 2</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МКОУ «Чайкинская СОШ» им. Сибагатуллина Л.С. </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75</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55,2</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4C1066" w:rsidRPr="00DE5953" w:rsidTr="00080EA1">
        <w:trPr>
          <w:cantSplit/>
          <w:trHeight w:val="20"/>
        </w:trPr>
        <w:tc>
          <w:tcPr>
            <w:tcW w:w="14850" w:type="dxa"/>
            <w:gridSpan w:val="9"/>
            <w:shd w:val="clear" w:color="auto" w:fill="auto"/>
            <w:noWrap/>
            <w:vAlign w:val="center"/>
            <w:hideMark/>
          </w:tcPr>
          <w:p w:rsidR="004C1066" w:rsidRPr="00DE5953" w:rsidRDefault="004C1066" w:rsidP="004C1066">
            <w:pPr>
              <w:ind w:firstLine="0"/>
              <w:jc w:val="center"/>
              <w:rPr>
                <w:rFonts w:ascii="Arial" w:hAnsi="Arial" w:cs="Arial"/>
                <w:sz w:val="20"/>
                <w:szCs w:val="20"/>
              </w:rPr>
            </w:pPr>
            <w:r w:rsidRPr="00DE5953">
              <w:rPr>
                <w:b/>
                <w:bCs/>
                <w:sz w:val="24"/>
                <w:szCs w:val="24"/>
              </w:rPr>
              <w:t>Объекты бытового обслуживания</w:t>
            </w:r>
          </w:p>
        </w:tc>
      </w:tr>
      <w:tr w:rsidR="004C1066" w:rsidRPr="00DE5953" w:rsidTr="00080EA1">
        <w:trPr>
          <w:cantSplit/>
          <w:trHeight w:val="20"/>
        </w:trPr>
        <w:tc>
          <w:tcPr>
            <w:tcW w:w="560" w:type="dxa"/>
            <w:shd w:val="clear" w:color="auto" w:fill="auto"/>
            <w:noWrap/>
            <w:vAlign w:val="center"/>
            <w:hideMark/>
          </w:tcPr>
          <w:p w:rsidR="00307F2F" w:rsidRPr="00DE5953" w:rsidRDefault="00307F2F" w:rsidP="00B6763F">
            <w:pPr>
              <w:numPr>
                <w:ilvl w:val="0"/>
                <w:numId w:val="47"/>
              </w:numPr>
              <w:jc w:val="center"/>
              <w:rPr>
                <w:sz w:val="24"/>
                <w:szCs w:val="24"/>
              </w:rPr>
            </w:pPr>
          </w:p>
        </w:tc>
        <w:tc>
          <w:tcPr>
            <w:tcW w:w="2950" w:type="dxa"/>
            <w:shd w:val="clear" w:color="auto" w:fill="auto"/>
            <w:vAlign w:val="center"/>
            <w:hideMark/>
          </w:tcPr>
          <w:p w:rsidR="00307F2F" w:rsidRPr="00DE5953" w:rsidRDefault="00307F2F" w:rsidP="00307F2F">
            <w:pPr>
              <w:ind w:firstLine="0"/>
              <w:jc w:val="left"/>
              <w:rPr>
                <w:sz w:val="24"/>
                <w:szCs w:val="24"/>
              </w:rPr>
            </w:pPr>
            <w:r w:rsidRPr="00DE5953">
              <w:rPr>
                <w:sz w:val="24"/>
                <w:szCs w:val="24"/>
              </w:rPr>
              <w:t xml:space="preserve">Парикмахерская в здании ТО «Пчелка» </w:t>
            </w:r>
          </w:p>
        </w:tc>
        <w:tc>
          <w:tcPr>
            <w:tcW w:w="2364" w:type="dxa"/>
            <w:shd w:val="clear" w:color="auto" w:fill="auto"/>
            <w:vAlign w:val="center"/>
            <w:hideMark/>
          </w:tcPr>
          <w:p w:rsidR="00307F2F" w:rsidRPr="00DE5953" w:rsidRDefault="00307F2F" w:rsidP="00307F2F">
            <w:pPr>
              <w:ind w:firstLine="0"/>
              <w:jc w:val="left"/>
              <w:rPr>
                <w:sz w:val="24"/>
                <w:szCs w:val="24"/>
              </w:rPr>
            </w:pPr>
            <w:r w:rsidRPr="00DE5953">
              <w:rPr>
                <w:sz w:val="24"/>
                <w:szCs w:val="24"/>
              </w:rPr>
              <w:t>с. Уинское, ул. Ленина</w:t>
            </w:r>
            <w:r w:rsidR="00E90D6D" w:rsidRPr="00DE5953">
              <w:rPr>
                <w:sz w:val="24"/>
                <w:szCs w:val="24"/>
              </w:rPr>
              <w:t>, 6</w:t>
            </w:r>
          </w:p>
        </w:tc>
        <w:tc>
          <w:tcPr>
            <w:tcW w:w="2148" w:type="dxa"/>
            <w:shd w:val="clear" w:color="auto" w:fill="auto"/>
            <w:vAlign w:val="center"/>
            <w:hideMark/>
          </w:tcPr>
          <w:p w:rsidR="00307F2F" w:rsidRPr="00DE5953" w:rsidRDefault="00307F2F" w:rsidP="00307F2F">
            <w:pPr>
              <w:ind w:firstLine="0"/>
              <w:jc w:val="left"/>
              <w:rPr>
                <w:sz w:val="24"/>
                <w:szCs w:val="24"/>
              </w:rPr>
            </w:pPr>
            <w:r w:rsidRPr="00DE5953">
              <w:rPr>
                <w:sz w:val="24"/>
                <w:szCs w:val="24"/>
              </w:rPr>
              <w:t>ИП Куликалова Т.Г.</w:t>
            </w:r>
          </w:p>
        </w:tc>
        <w:tc>
          <w:tcPr>
            <w:tcW w:w="1584" w:type="dxa"/>
            <w:shd w:val="clear" w:color="auto" w:fill="auto"/>
            <w:vAlign w:val="center"/>
            <w:hideMark/>
          </w:tcPr>
          <w:p w:rsidR="00307F2F" w:rsidRPr="00DE5953" w:rsidRDefault="00307F2F" w:rsidP="00307F2F">
            <w:pPr>
              <w:ind w:firstLine="0"/>
              <w:jc w:val="left"/>
              <w:rPr>
                <w:sz w:val="24"/>
                <w:szCs w:val="24"/>
              </w:rPr>
            </w:pPr>
            <w:r w:rsidRPr="00DE5953">
              <w:rPr>
                <w:sz w:val="24"/>
                <w:szCs w:val="24"/>
              </w:rPr>
              <w:t>рабочих мест</w:t>
            </w:r>
          </w:p>
        </w:tc>
        <w:tc>
          <w:tcPr>
            <w:tcW w:w="1275" w:type="dxa"/>
            <w:shd w:val="clear" w:color="auto" w:fill="auto"/>
            <w:vAlign w:val="center"/>
            <w:hideMark/>
          </w:tcPr>
          <w:p w:rsidR="00307F2F" w:rsidRPr="00DE5953" w:rsidRDefault="00307F2F" w:rsidP="00307F2F">
            <w:pPr>
              <w:ind w:firstLine="0"/>
              <w:jc w:val="center"/>
              <w:rPr>
                <w:sz w:val="24"/>
                <w:szCs w:val="24"/>
              </w:rPr>
            </w:pPr>
            <w:r w:rsidRPr="00DE5953">
              <w:rPr>
                <w:sz w:val="24"/>
                <w:szCs w:val="24"/>
              </w:rPr>
              <w:t>3</w:t>
            </w:r>
          </w:p>
        </w:tc>
        <w:tc>
          <w:tcPr>
            <w:tcW w:w="1520" w:type="dxa"/>
            <w:shd w:val="clear" w:color="auto" w:fill="auto"/>
            <w:vAlign w:val="center"/>
            <w:hideMark/>
          </w:tcPr>
          <w:p w:rsidR="00307F2F" w:rsidRPr="00DE5953" w:rsidRDefault="00307F2F" w:rsidP="00307F2F">
            <w:pPr>
              <w:ind w:firstLine="0"/>
              <w:jc w:val="left"/>
              <w:rPr>
                <w:sz w:val="24"/>
                <w:szCs w:val="24"/>
              </w:rPr>
            </w:pPr>
            <w:r w:rsidRPr="00DE5953">
              <w:rPr>
                <w:sz w:val="24"/>
                <w:szCs w:val="24"/>
              </w:rPr>
              <w:t>110 кв.м.</w:t>
            </w:r>
          </w:p>
        </w:tc>
        <w:tc>
          <w:tcPr>
            <w:tcW w:w="1368" w:type="dxa"/>
            <w:shd w:val="clear" w:color="auto" w:fill="auto"/>
            <w:vAlign w:val="center"/>
            <w:hideMark/>
          </w:tcPr>
          <w:p w:rsidR="00307F2F" w:rsidRPr="00DE5953" w:rsidRDefault="00307F2F" w:rsidP="00307F2F">
            <w:pPr>
              <w:ind w:firstLine="0"/>
              <w:jc w:val="center"/>
              <w:rPr>
                <w:sz w:val="24"/>
                <w:szCs w:val="24"/>
              </w:rPr>
            </w:pPr>
            <w:r w:rsidRPr="00DE5953">
              <w:rPr>
                <w:sz w:val="24"/>
                <w:szCs w:val="24"/>
              </w:rPr>
              <w:t>нет данных</w:t>
            </w:r>
          </w:p>
        </w:tc>
        <w:tc>
          <w:tcPr>
            <w:tcW w:w="1081" w:type="dxa"/>
            <w:shd w:val="clear" w:color="auto" w:fill="auto"/>
            <w:vAlign w:val="center"/>
            <w:hideMark/>
          </w:tcPr>
          <w:p w:rsidR="00307F2F" w:rsidRPr="00DE5953" w:rsidRDefault="00307F2F" w:rsidP="00307F2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hideMark/>
          </w:tcPr>
          <w:p w:rsidR="00B6763F" w:rsidRPr="00DE5953" w:rsidRDefault="00B6763F" w:rsidP="00B6763F">
            <w:pPr>
              <w:numPr>
                <w:ilvl w:val="0"/>
                <w:numId w:val="47"/>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Парикмахерская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Заречная 2 (в здании у автомойки)</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Опарина В.С.</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рабочих 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w:t>
            </w:r>
          </w:p>
        </w:tc>
        <w:tc>
          <w:tcPr>
            <w:tcW w:w="152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30 кв.м.</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hideMark/>
          </w:tcPr>
          <w:p w:rsidR="00B6763F" w:rsidRPr="00DE5953" w:rsidRDefault="00B6763F" w:rsidP="00B6763F">
            <w:pPr>
              <w:numPr>
                <w:ilvl w:val="0"/>
                <w:numId w:val="47"/>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Парикмахерская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Заречная (рыночная площадь)</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нет данных</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рабочих 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3</w:t>
            </w:r>
          </w:p>
        </w:tc>
        <w:tc>
          <w:tcPr>
            <w:tcW w:w="152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20 кв.м.</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tcPr>
          <w:p w:rsidR="00B6763F" w:rsidRPr="00DE5953" w:rsidRDefault="00B6763F" w:rsidP="00B6763F">
            <w:pPr>
              <w:numPr>
                <w:ilvl w:val="0"/>
                <w:numId w:val="47"/>
              </w:numPr>
              <w:jc w:val="center"/>
              <w:rPr>
                <w:sz w:val="24"/>
                <w:szCs w:val="24"/>
              </w:rPr>
            </w:pPr>
          </w:p>
        </w:tc>
        <w:tc>
          <w:tcPr>
            <w:tcW w:w="2950" w:type="dxa"/>
            <w:shd w:val="clear" w:color="auto" w:fill="auto"/>
            <w:vAlign w:val="center"/>
          </w:tcPr>
          <w:p w:rsidR="00B6763F" w:rsidRPr="00DE5953" w:rsidRDefault="00B6763F" w:rsidP="00B6763F">
            <w:pPr>
              <w:ind w:firstLine="0"/>
              <w:jc w:val="left"/>
              <w:rPr>
                <w:sz w:val="24"/>
                <w:szCs w:val="24"/>
              </w:rPr>
            </w:pPr>
            <w:r w:rsidRPr="00DE5953">
              <w:rPr>
                <w:sz w:val="24"/>
                <w:szCs w:val="24"/>
              </w:rPr>
              <w:t>Парикмахерская</w:t>
            </w:r>
          </w:p>
        </w:tc>
        <w:tc>
          <w:tcPr>
            <w:tcW w:w="2364" w:type="dxa"/>
            <w:shd w:val="clear" w:color="auto" w:fill="auto"/>
            <w:vAlign w:val="center"/>
          </w:tcPr>
          <w:p w:rsidR="00B6763F" w:rsidRPr="00DE5953" w:rsidRDefault="00B6763F" w:rsidP="00B6763F">
            <w:pPr>
              <w:ind w:firstLine="0"/>
              <w:jc w:val="left"/>
              <w:rPr>
                <w:sz w:val="24"/>
                <w:szCs w:val="24"/>
              </w:rPr>
            </w:pPr>
            <w:r w:rsidRPr="00DE5953">
              <w:rPr>
                <w:sz w:val="24"/>
                <w:szCs w:val="24"/>
              </w:rPr>
              <w:t>с. Уинское, ул. Заречная, 2 (в здании гостиницы)</w:t>
            </w:r>
          </w:p>
        </w:tc>
        <w:tc>
          <w:tcPr>
            <w:tcW w:w="2148" w:type="dxa"/>
            <w:shd w:val="clear" w:color="auto" w:fill="auto"/>
            <w:vAlign w:val="center"/>
          </w:tcPr>
          <w:p w:rsidR="00B6763F" w:rsidRPr="00DE5953" w:rsidRDefault="00B6763F" w:rsidP="00B6763F">
            <w:pPr>
              <w:ind w:firstLine="0"/>
              <w:jc w:val="left"/>
              <w:rPr>
                <w:sz w:val="24"/>
                <w:szCs w:val="24"/>
              </w:rPr>
            </w:pPr>
            <w:r w:rsidRPr="00DE5953">
              <w:rPr>
                <w:sz w:val="24"/>
                <w:szCs w:val="24"/>
              </w:rPr>
              <w:t>нет данных</w:t>
            </w:r>
          </w:p>
        </w:tc>
        <w:tc>
          <w:tcPr>
            <w:tcW w:w="1584" w:type="dxa"/>
            <w:shd w:val="clear" w:color="auto" w:fill="auto"/>
            <w:vAlign w:val="center"/>
          </w:tcPr>
          <w:p w:rsidR="00B6763F" w:rsidRPr="00DE5953" w:rsidRDefault="00B6763F" w:rsidP="00B6763F">
            <w:pPr>
              <w:ind w:firstLine="0"/>
              <w:jc w:val="left"/>
              <w:rPr>
                <w:sz w:val="24"/>
                <w:szCs w:val="24"/>
              </w:rPr>
            </w:pPr>
            <w:r w:rsidRPr="00DE5953">
              <w:rPr>
                <w:sz w:val="24"/>
                <w:szCs w:val="24"/>
              </w:rPr>
              <w:t>рабочих мест</w:t>
            </w:r>
          </w:p>
        </w:tc>
        <w:tc>
          <w:tcPr>
            <w:tcW w:w="1275" w:type="dxa"/>
            <w:shd w:val="clear" w:color="auto" w:fill="auto"/>
            <w:vAlign w:val="center"/>
          </w:tcPr>
          <w:p w:rsidR="00B6763F" w:rsidRPr="00DE5953" w:rsidRDefault="00B6763F" w:rsidP="00B6763F">
            <w:pPr>
              <w:ind w:firstLine="0"/>
              <w:jc w:val="center"/>
              <w:rPr>
                <w:sz w:val="24"/>
                <w:szCs w:val="24"/>
              </w:rPr>
            </w:pPr>
            <w:r w:rsidRPr="00DE5953">
              <w:rPr>
                <w:sz w:val="24"/>
                <w:szCs w:val="24"/>
              </w:rPr>
              <w:t>нет данных</w:t>
            </w:r>
          </w:p>
        </w:tc>
        <w:tc>
          <w:tcPr>
            <w:tcW w:w="1520" w:type="dxa"/>
            <w:shd w:val="clear" w:color="auto" w:fill="auto"/>
            <w:vAlign w:val="center"/>
          </w:tcPr>
          <w:p w:rsidR="00B6763F" w:rsidRPr="00DE5953" w:rsidRDefault="00B6763F" w:rsidP="00B6763F">
            <w:pPr>
              <w:ind w:firstLine="0"/>
              <w:jc w:val="left"/>
              <w:rPr>
                <w:sz w:val="24"/>
                <w:szCs w:val="24"/>
              </w:rPr>
            </w:pPr>
            <w:r w:rsidRPr="00DE5953">
              <w:rPr>
                <w:sz w:val="24"/>
                <w:szCs w:val="24"/>
              </w:rPr>
              <w:t>нет данных</w:t>
            </w:r>
          </w:p>
        </w:tc>
        <w:tc>
          <w:tcPr>
            <w:tcW w:w="1368" w:type="dxa"/>
            <w:shd w:val="clear" w:color="auto" w:fill="auto"/>
            <w:vAlign w:val="center"/>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noWrap/>
            <w:vAlign w:val="center"/>
          </w:tcPr>
          <w:p w:rsidR="00B6763F" w:rsidRPr="00DE5953" w:rsidRDefault="00B6763F" w:rsidP="00B6763F">
            <w:pPr>
              <w:numPr>
                <w:ilvl w:val="0"/>
                <w:numId w:val="47"/>
              </w:numPr>
              <w:jc w:val="center"/>
              <w:rPr>
                <w:sz w:val="24"/>
                <w:szCs w:val="24"/>
              </w:rPr>
            </w:pPr>
          </w:p>
        </w:tc>
        <w:tc>
          <w:tcPr>
            <w:tcW w:w="2950" w:type="dxa"/>
            <w:shd w:val="clear" w:color="auto" w:fill="auto"/>
            <w:vAlign w:val="center"/>
          </w:tcPr>
          <w:p w:rsidR="00B6763F" w:rsidRPr="00DE5953" w:rsidRDefault="00B6763F" w:rsidP="00B6763F">
            <w:pPr>
              <w:ind w:firstLine="0"/>
              <w:jc w:val="left"/>
              <w:rPr>
                <w:sz w:val="24"/>
                <w:szCs w:val="24"/>
              </w:rPr>
            </w:pPr>
            <w:r w:rsidRPr="00DE5953">
              <w:rPr>
                <w:sz w:val="24"/>
                <w:szCs w:val="24"/>
              </w:rPr>
              <w:t>Сауна</w:t>
            </w:r>
          </w:p>
        </w:tc>
        <w:tc>
          <w:tcPr>
            <w:tcW w:w="2364" w:type="dxa"/>
            <w:shd w:val="clear" w:color="auto" w:fill="auto"/>
            <w:vAlign w:val="center"/>
          </w:tcPr>
          <w:p w:rsidR="00B6763F" w:rsidRPr="00DE5953" w:rsidRDefault="00B6763F" w:rsidP="00B6763F">
            <w:pPr>
              <w:ind w:firstLine="0"/>
              <w:jc w:val="left"/>
              <w:rPr>
                <w:sz w:val="24"/>
                <w:szCs w:val="24"/>
              </w:rPr>
            </w:pPr>
            <w:r w:rsidRPr="00DE5953">
              <w:rPr>
                <w:sz w:val="24"/>
                <w:szCs w:val="24"/>
              </w:rPr>
              <w:t>с. Уинское, ул. Заречная</w:t>
            </w:r>
          </w:p>
        </w:tc>
        <w:tc>
          <w:tcPr>
            <w:tcW w:w="2148" w:type="dxa"/>
            <w:shd w:val="clear" w:color="auto" w:fill="auto"/>
            <w:vAlign w:val="center"/>
          </w:tcPr>
          <w:p w:rsidR="00B6763F" w:rsidRPr="00DE5953" w:rsidRDefault="00B6763F" w:rsidP="00B6763F">
            <w:pPr>
              <w:ind w:firstLine="0"/>
              <w:jc w:val="left"/>
              <w:rPr>
                <w:sz w:val="24"/>
                <w:szCs w:val="24"/>
              </w:rPr>
            </w:pPr>
            <w:r w:rsidRPr="00DE5953">
              <w:rPr>
                <w:sz w:val="24"/>
                <w:szCs w:val="24"/>
              </w:rPr>
              <w:t>ИП Плотников</w:t>
            </w:r>
          </w:p>
        </w:tc>
        <w:tc>
          <w:tcPr>
            <w:tcW w:w="1584" w:type="dxa"/>
            <w:shd w:val="clear" w:color="auto" w:fill="auto"/>
            <w:vAlign w:val="center"/>
          </w:tcPr>
          <w:p w:rsidR="00B6763F" w:rsidRPr="00DE5953" w:rsidRDefault="00B6763F" w:rsidP="00B6763F">
            <w:pPr>
              <w:ind w:firstLine="0"/>
              <w:jc w:val="left"/>
              <w:rPr>
                <w:sz w:val="24"/>
                <w:szCs w:val="24"/>
              </w:rPr>
            </w:pPr>
            <w:r w:rsidRPr="00DE5953">
              <w:rPr>
                <w:sz w:val="24"/>
                <w:szCs w:val="24"/>
              </w:rPr>
              <w:t>Помывочных мест</w:t>
            </w:r>
          </w:p>
        </w:tc>
        <w:tc>
          <w:tcPr>
            <w:tcW w:w="4163" w:type="dxa"/>
            <w:gridSpan w:val="3"/>
            <w:shd w:val="clear" w:color="auto" w:fill="auto"/>
            <w:vAlign w:val="center"/>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tcPr>
          <w:p w:rsidR="00B6763F" w:rsidRPr="00DE5953" w:rsidRDefault="00B6763F" w:rsidP="00B6763F">
            <w:pPr>
              <w:ind w:firstLine="0"/>
              <w:jc w:val="center"/>
              <w:rPr>
                <w:sz w:val="24"/>
                <w:szCs w:val="24"/>
              </w:rPr>
            </w:pPr>
            <w:r w:rsidRPr="00DE5953">
              <w:rPr>
                <w:sz w:val="24"/>
                <w:szCs w:val="24"/>
              </w:rPr>
              <w:t>Удовл.</w:t>
            </w:r>
          </w:p>
        </w:tc>
      </w:tr>
      <w:tr w:rsidR="00B6763F" w:rsidRPr="00DE5953" w:rsidTr="00080EA1">
        <w:trPr>
          <w:cantSplit/>
          <w:trHeight w:val="20"/>
        </w:trPr>
        <w:tc>
          <w:tcPr>
            <w:tcW w:w="560" w:type="dxa"/>
            <w:shd w:val="clear" w:color="auto" w:fill="auto"/>
            <w:noWrap/>
            <w:vAlign w:val="center"/>
          </w:tcPr>
          <w:p w:rsidR="00B6763F" w:rsidRPr="00DE5953" w:rsidRDefault="00B6763F" w:rsidP="00B6763F">
            <w:pPr>
              <w:numPr>
                <w:ilvl w:val="0"/>
                <w:numId w:val="47"/>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Услуги по пошиву одежды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Заречная (рыночная площадь)</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Седунова О.А.</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рабочих 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w:t>
            </w:r>
          </w:p>
        </w:tc>
        <w:tc>
          <w:tcPr>
            <w:tcW w:w="152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25 кв.м.</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tcPr>
          <w:p w:rsidR="00B6763F" w:rsidRPr="00DE5953" w:rsidRDefault="00B6763F" w:rsidP="00B6763F">
            <w:pPr>
              <w:numPr>
                <w:ilvl w:val="0"/>
                <w:numId w:val="47"/>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Услуги по пошиву одежды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Свободы, 22</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Городилова И.</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рабочих 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w:t>
            </w:r>
          </w:p>
        </w:tc>
        <w:tc>
          <w:tcPr>
            <w:tcW w:w="152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22 кв.м.</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B6763F" w:rsidRPr="00DE5953" w:rsidTr="00080EA1">
        <w:trPr>
          <w:cantSplit/>
          <w:trHeight w:val="20"/>
        </w:trPr>
        <w:tc>
          <w:tcPr>
            <w:tcW w:w="560" w:type="dxa"/>
            <w:shd w:val="clear" w:color="auto" w:fill="auto"/>
            <w:noWrap/>
            <w:vAlign w:val="center"/>
          </w:tcPr>
          <w:p w:rsidR="00B6763F" w:rsidRPr="00DE5953" w:rsidRDefault="00B6763F" w:rsidP="00B6763F">
            <w:pPr>
              <w:numPr>
                <w:ilvl w:val="0"/>
                <w:numId w:val="47"/>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 xml:space="preserve">Услуги по ремонту компьютеров и телефонов </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Свободы</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Крылов Д.</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рабочих 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w:t>
            </w:r>
          </w:p>
        </w:tc>
        <w:tc>
          <w:tcPr>
            <w:tcW w:w="152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98 кв.м.</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Хор.</w:t>
            </w:r>
          </w:p>
        </w:tc>
      </w:tr>
      <w:tr w:rsidR="006F0DDA" w:rsidRPr="00DE5953" w:rsidTr="00080EA1">
        <w:trPr>
          <w:cantSplit/>
          <w:trHeight w:val="20"/>
        </w:trPr>
        <w:tc>
          <w:tcPr>
            <w:tcW w:w="14850" w:type="dxa"/>
            <w:gridSpan w:val="9"/>
            <w:shd w:val="clear" w:color="auto" w:fill="auto"/>
            <w:noWrap/>
            <w:vAlign w:val="center"/>
            <w:hideMark/>
          </w:tcPr>
          <w:p w:rsidR="006F0DDA" w:rsidRPr="00DE5953" w:rsidRDefault="006F0DDA" w:rsidP="006F0DDA">
            <w:pPr>
              <w:ind w:firstLine="0"/>
              <w:jc w:val="center"/>
              <w:rPr>
                <w:rFonts w:ascii="Arial" w:hAnsi="Arial" w:cs="Arial"/>
                <w:sz w:val="20"/>
                <w:szCs w:val="20"/>
              </w:rPr>
            </w:pPr>
            <w:r w:rsidRPr="00DE5953">
              <w:rPr>
                <w:b/>
                <w:bCs/>
                <w:sz w:val="24"/>
                <w:szCs w:val="24"/>
              </w:rPr>
              <w:t>Гостиницы</w:t>
            </w:r>
          </w:p>
        </w:tc>
      </w:tr>
      <w:tr w:rsidR="006F0DDA" w:rsidRPr="00DE5953" w:rsidTr="00080EA1">
        <w:trPr>
          <w:cantSplit/>
          <w:trHeight w:val="20"/>
        </w:trPr>
        <w:tc>
          <w:tcPr>
            <w:tcW w:w="560" w:type="dxa"/>
            <w:shd w:val="clear" w:color="auto" w:fill="auto"/>
            <w:noWrap/>
            <w:vAlign w:val="center"/>
            <w:hideMark/>
          </w:tcPr>
          <w:p w:rsidR="006F0DDA" w:rsidRPr="00DE5953" w:rsidRDefault="006F0DDA" w:rsidP="00B6763F">
            <w:pPr>
              <w:numPr>
                <w:ilvl w:val="0"/>
                <w:numId w:val="48"/>
              </w:numPr>
              <w:jc w:val="center"/>
              <w:rPr>
                <w:sz w:val="24"/>
                <w:szCs w:val="24"/>
              </w:rPr>
            </w:pPr>
          </w:p>
        </w:tc>
        <w:tc>
          <w:tcPr>
            <w:tcW w:w="2950" w:type="dxa"/>
            <w:shd w:val="clear" w:color="auto" w:fill="auto"/>
            <w:vAlign w:val="center"/>
            <w:hideMark/>
          </w:tcPr>
          <w:p w:rsidR="006F0DDA" w:rsidRPr="00DE5953" w:rsidRDefault="006F0DDA" w:rsidP="006F0DDA">
            <w:pPr>
              <w:ind w:firstLine="0"/>
              <w:jc w:val="left"/>
              <w:rPr>
                <w:sz w:val="24"/>
                <w:szCs w:val="24"/>
              </w:rPr>
            </w:pPr>
            <w:r w:rsidRPr="00DE5953">
              <w:rPr>
                <w:sz w:val="24"/>
                <w:szCs w:val="24"/>
              </w:rPr>
              <w:t>Гостиница</w:t>
            </w:r>
          </w:p>
        </w:tc>
        <w:tc>
          <w:tcPr>
            <w:tcW w:w="2364" w:type="dxa"/>
            <w:shd w:val="clear" w:color="auto" w:fill="auto"/>
            <w:vAlign w:val="center"/>
            <w:hideMark/>
          </w:tcPr>
          <w:p w:rsidR="006F0DDA" w:rsidRPr="00DE5953" w:rsidRDefault="006F0DDA" w:rsidP="006F0DDA">
            <w:pPr>
              <w:ind w:firstLine="0"/>
              <w:jc w:val="left"/>
              <w:rPr>
                <w:sz w:val="24"/>
                <w:szCs w:val="24"/>
              </w:rPr>
            </w:pPr>
            <w:r w:rsidRPr="00DE5953">
              <w:rPr>
                <w:sz w:val="24"/>
                <w:szCs w:val="24"/>
              </w:rPr>
              <w:t>с. Уинское, л. Заречная, 2</w:t>
            </w:r>
          </w:p>
        </w:tc>
        <w:tc>
          <w:tcPr>
            <w:tcW w:w="2148" w:type="dxa"/>
            <w:shd w:val="clear" w:color="auto" w:fill="auto"/>
            <w:vAlign w:val="center"/>
            <w:hideMark/>
          </w:tcPr>
          <w:p w:rsidR="006F0DDA" w:rsidRPr="00DE5953" w:rsidRDefault="006F0DDA" w:rsidP="006F0DDA">
            <w:pPr>
              <w:ind w:firstLine="0"/>
              <w:jc w:val="left"/>
              <w:rPr>
                <w:sz w:val="24"/>
                <w:szCs w:val="24"/>
              </w:rPr>
            </w:pPr>
            <w:r w:rsidRPr="00DE5953">
              <w:rPr>
                <w:sz w:val="24"/>
                <w:szCs w:val="24"/>
              </w:rPr>
              <w:t>ИП А.М. Сыромятников</w:t>
            </w:r>
          </w:p>
        </w:tc>
        <w:tc>
          <w:tcPr>
            <w:tcW w:w="1584" w:type="dxa"/>
            <w:shd w:val="clear" w:color="auto" w:fill="auto"/>
            <w:vAlign w:val="center"/>
            <w:hideMark/>
          </w:tcPr>
          <w:p w:rsidR="006F0DDA" w:rsidRPr="00DE5953" w:rsidRDefault="006F0DDA" w:rsidP="006F0DDA">
            <w:pPr>
              <w:ind w:firstLine="0"/>
              <w:jc w:val="left"/>
              <w:rPr>
                <w:sz w:val="24"/>
                <w:szCs w:val="24"/>
              </w:rPr>
            </w:pPr>
            <w:r w:rsidRPr="00DE5953">
              <w:rPr>
                <w:sz w:val="24"/>
                <w:szCs w:val="24"/>
              </w:rPr>
              <w:t>мест</w:t>
            </w:r>
          </w:p>
        </w:tc>
        <w:tc>
          <w:tcPr>
            <w:tcW w:w="1275" w:type="dxa"/>
            <w:shd w:val="clear" w:color="auto" w:fill="auto"/>
            <w:vAlign w:val="center"/>
            <w:hideMark/>
          </w:tcPr>
          <w:p w:rsidR="006F0DDA" w:rsidRPr="00DE5953" w:rsidRDefault="006F0DDA" w:rsidP="006F0DDA">
            <w:pPr>
              <w:ind w:firstLine="0"/>
              <w:jc w:val="center"/>
              <w:rPr>
                <w:sz w:val="24"/>
                <w:szCs w:val="24"/>
              </w:rPr>
            </w:pPr>
            <w:r w:rsidRPr="00DE5953">
              <w:rPr>
                <w:sz w:val="24"/>
                <w:szCs w:val="24"/>
              </w:rPr>
              <w:t>16</w:t>
            </w:r>
          </w:p>
        </w:tc>
        <w:tc>
          <w:tcPr>
            <w:tcW w:w="1520" w:type="dxa"/>
            <w:shd w:val="clear" w:color="auto" w:fill="auto"/>
            <w:vAlign w:val="center"/>
            <w:hideMark/>
          </w:tcPr>
          <w:p w:rsidR="006F0DDA" w:rsidRPr="00DE5953" w:rsidRDefault="006F0DDA" w:rsidP="006F0DDA">
            <w:pPr>
              <w:ind w:firstLine="0"/>
              <w:jc w:val="center"/>
              <w:rPr>
                <w:sz w:val="24"/>
                <w:szCs w:val="24"/>
              </w:rPr>
            </w:pPr>
            <w:r w:rsidRPr="00DE5953">
              <w:rPr>
                <w:sz w:val="24"/>
                <w:szCs w:val="24"/>
              </w:rPr>
              <w:t>нет данных</w:t>
            </w:r>
          </w:p>
        </w:tc>
        <w:tc>
          <w:tcPr>
            <w:tcW w:w="1368" w:type="dxa"/>
            <w:shd w:val="clear" w:color="auto" w:fill="auto"/>
            <w:vAlign w:val="center"/>
            <w:hideMark/>
          </w:tcPr>
          <w:p w:rsidR="006F0DDA" w:rsidRPr="00DE5953" w:rsidRDefault="006F0DDA" w:rsidP="006F0DDA">
            <w:pPr>
              <w:ind w:firstLine="0"/>
              <w:jc w:val="center"/>
              <w:rPr>
                <w:sz w:val="24"/>
                <w:szCs w:val="24"/>
              </w:rPr>
            </w:pPr>
            <w:r w:rsidRPr="00DE5953">
              <w:rPr>
                <w:sz w:val="24"/>
                <w:szCs w:val="24"/>
              </w:rPr>
              <w:t>нет данных</w:t>
            </w:r>
          </w:p>
        </w:tc>
        <w:tc>
          <w:tcPr>
            <w:tcW w:w="1081" w:type="dxa"/>
            <w:shd w:val="clear" w:color="auto" w:fill="auto"/>
            <w:vAlign w:val="center"/>
            <w:hideMark/>
          </w:tcPr>
          <w:p w:rsidR="006F0DDA" w:rsidRPr="00DE5953" w:rsidRDefault="006F0DDA" w:rsidP="006F0DDA">
            <w:pPr>
              <w:ind w:firstLine="0"/>
              <w:jc w:val="center"/>
              <w:rPr>
                <w:sz w:val="24"/>
                <w:szCs w:val="24"/>
              </w:rPr>
            </w:pPr>
            <w:r w:rsidRPr="00DE5953">
              <w:rPr>
                <w:sz w:val="24"/>
                <w:szCs w:val="24"/>
              </w:rPr>
              <w:t>нет данных</w:t>
            </w:r>
          </w:p>
        </w:tc>
      </w:tr>
      <w:tr w:rsidR="00B6763F" w:rsidRPr="00DE5953" w:rsidTr="00080EA1">
        <w:trPr>
          <w:cantSplit/>
          <w:trHeight w:val="20"/>
        </w:trPr>
        <w:tc>
          <w:tcPr>
            <w:tcW w:w="560" w:type="dxa"/>
            <w:shd w:val="clear" w:color="auto" w:fill="auto"/>
            <w:noWrap/>
            <w:vAlign w:val="center"/>
            <w:hideMark/>
          </w:tcPr>
          <w:p w:rsidR="00B6763F" w:rsidRPr="00DE5953" w:rsidRDefault="00B6763F" w:rsidP="00B6763F">
            <w:pPr>
              <w:numPr>
                <w:ilvl w:val="0"/>
                <w:numId w:val="48"/>
              </w:numPr>
              <w:jc w:val="center"/>
              <w:rPr>
                <w:sz w:val="24"/>
                <w:szCs w:val="24"/>
              </w:rPr>
            </w:pPr>
          </w:p>
        </w:tc>
        <w:tc>
          <w:tcPr>
            <w:tcW w:w="2950"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Гостиница при Горнолыжной базе</w:t>
            </w:r>
          </w:p>
        </w:tc>
        <w:tc>
          <w:tcPr>
            <w:tcW w:w="236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с. Уинское, ул. Светлая, 1а</w:t>
            </w:r>
          </w:p>
        </w:tc>
        <w:tc>
          <w:tcPr>
            <w:tcW w:w="2148"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ИП В.Н. Габов</w:t>
            </w:r>
          </w:p>
        </w:tc>
        <w:tc>
          <w:tcPr>
            <w:tcW w:w="1584" w:type="dxa"/>
            <w:shd w:val="clear" w:color="auto" w:fill="auto"/>
            <w:vAlign w:val="center"/>
            <w:hideMark/>
          </w:tcPr>
          <w:p w:rsidR="00B6763F" w:rsidRPr="00DE5953" w:rsidRDefault="00B6763F" w:rsidP="00B6763F">
            <w:pPr>
              <w:ind w:firstLine="0"/>
              <w:jc w:val="left"/>
              <w:rPr>
                <w:sz w:val="24"/>
                <w:szCs w:val="24"/>
              </w:rPr>
            </w:pPr>
            <w:r w:rsidRPr="00DE5953">
              <w:rPr>
                <w:sz w:val="24"/>
                <w:szCs w:val="24"/>
              </w:rPr>
              <w:t>мест</w:t>
            </w:r>
          </w:p>
        </w:tc>
        <w:tc>
          <w:tcPr>
            <w:tcW w:w="1275"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15</w:t>
            </w:r>
          </w:p>
        </w:tc>
        <w:tc>
          <w:tcPr>
            <w:tcW w:w="1520"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368"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c>
          <w:tcPr>
            <w:tcW w:w="1081" w:type="dxa"/>
            <w:shd w:val="clear" w:color="auto" w:fill="auto"/>
            <w:vAlign w:val="center"/>
            <w:hideMark/>
          </w:tcPr>
          <w:p w:rsidR="00B6763F" w:rsidRPr="00DE5953" w:rsidRDefault="00B6763F" w:rsidP="00B6763F">
            <w:pPr>
              <w:ind w:firstLine="0"/>
              <w:jc w:val="center"/>
              <w:rPr>
                <w:sz w:val="24"/>
                <w:szCs w:val="24"/>
              </w:rPr>
            </w:pPr>
            <w:r w:rsidRPr="00DE5953">
              <w:rPr>
                <w:sz w:val="24"/>
                <w:szCs w:val="24"/>
              </w:rPr>
              <w:t>нет данных</w:t>
            </w:r>
          </w:p>
        </w:tc>
      </w:tr>
    </w:tbl>
    <w:p w:rsidR="004C1066" w:rsidRPr="00DE5953" w:rsidRDefault="004C1066" w:rsidP="006A012C">
      <w:pPr>
        <w:sectPr w:rsidR="004C1066" w:rsidRPr="00DE5953" w:rsidSect="004C1066">
          <w:pgSz w:w="16838" w:h="11906" w:orient="landscape"/>
          <w:pgMar w:top="1701" w:right="1134" w:bottom="851" w:left="1134" w:header="709" w:footer="709" w:gutter="0"/>
          <w:cols w:space="708"/>
          <w:titlePg/>
          <w:docGrid w:linePitch="381"/>
        </w:sectPr>
      </w:pPr>
    </w:p>
    <w:p w:rsidR="006A012C" w:rsidRPr="00DE5953" w:rsidRDefault="004C1066" w:rsidP="006A012C">
      <w:pPr>
        <w:ind w:firstLine="0"/>
        <w:rPr>
          <w:bCs/>
          <w:spacing w:val="5"/>
        </w:rPr>
      </w:pPr>
      <w:r w:rsidRPr="00DE5953">
        <w:rPr>
          <w:bCs/>
          <w:spacing w:val="5"/>
        </w:rPr>
        <w:lastRenderedPageBreak/>
        <w:t xml:space="preserve">Таблица </w:t>
      </w:r>
      <w:r w:rsidR="008E5705" w:rsidRPr="00DE5953">
        <w:rPr>
          <w:bCs/>
          <w:spacing w:val="5"/>
        </w:rPr>
        <w:t>7</w:t>
      </w:r>
      <w:r w:rsidR="006A012C" w:rsidRPr="00DE5953">
        <w:rPr>
          <w:bCs/>
          <w:spacing w:val="5"/>
        </w:rPr>
        <w:t xml:space="preserve">.5.2. Расчет нормативной обеспеченности </w:t>
      </w:r>
      <w:r w:rsidRPr="00DE5953">
        <w:rPr>
          <w:bCs/>
          <w:spacing w:val="5"/>
        </w:rPr>
        <w:t xml:space="preserve">Уинского муниципального округа </w:t>
      </w:r>
      <w:r w:rsidR="006A012C" w:rsidRPr="00DE5953">
        <w:rPr>
          <w:bCs/>
          <w:spacing w:val="5"/>
        </w:rPr>
        <w:t xml:space="preserve">объектами торговли, общественного питания и бытового обслуживания территории </w:t>
      </w:r>
    </w:p>
    <w:tbl>
      <w:tblPr>
        <w:tblW w:w="5000" w:type="pct"/>
        <w:tblLook w:val="04A0" w:firstRow="1" w:lastRow="0" w:firstColumn="1" w:lastColumn="0" w:noHBand="0" w:noVBand="1"/>
      </w:tblPr>
      <w:tblGrid>
        <w:gridCol w:w="2303"/>
        <w:gridCol w:w="1489"/>
        <w:gridCol w:w="1792"/>
        <w:gridCol w:w="1294"/>
        <w:gridCol w:w="1204"/>
        <w:gridCol w:w="1489"/>
      </w:tblGrid>
      <w:tr w:rsidR="004C1066" w:rsidRPr="00DE5953" w:rsidTr="004C1066">
        <w:trPr>
          <w:cantSplit/>
          <w:trHeight w:val="20"/>
          <w:tblHeader/>
        </w:trPr>
        <w:tc>
          <w:tcPr>
            <w:tcW w:w="120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1066" w:rsidRPr="00DE5953" w:rsidRDefault="004C1066" w:rsidP="004C1066">
            <w:pPr>
              <w:ind w:firstLine="0"/>
              <w:jc w:val="center"/>
              <w:rPr>
                <w:b/>
                <w:bCs/>
                <w:sz w:val="24"/>
                <w:szCs w:val="24"/>
              </w:rPr>
            </w:pPr>
            <w:r w:rsidRPr="00DE5953">
              <w:rPr>
                <w:b/>
                <w:bCs/>
                <w:sz w:val="24"/>
                <w:szCs w:val="24"/>
              </w:rPr>
              <w:t>Наименование учреждения</w:t>
            </w:r>
          </w:p>
        </w:tc>
        <w:tc>
          <w:tcPr>
            <w:tcW w:w="77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1066" w:rsidRPr="00DE5953" w:rsidRDefault="004C1066" w:rsidP="004C1066">
            <w:pPr>
              <w:ind w:firstLine="0"/>
              <w:jc w:val="center"/>
              <w:rPr>
                <w:b/>
                <w:bCs/>
                <w:sz w:val="24"/>
                <w:szCs w:val="24"/>
              </w:rPr>
            </w:pPr>
            <w:r w:rsidRPr="00DE5953">
              <w:rPr>
                <w:b/>
                <w:bCs/>
                <w:sz w:val="24"/>
                <w:szCs w:val="24"/>
              </w:rPr>
              <w:t>Единицы измерения</w:t>
            </w:r>
          </w:p>
        </w:tc>
        <w:tc>
          <w:tcPr>
            <w:tcW w:w="9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1066" w:rsidRPr="00DE5953" w:rsidRDefault="004C1066" w:rsidP="004C1066">
            <w:pPr>
              <w:ind w:firstLine="0"/>
              <w:jc w:val="center"/>
              <w:rPr>
                <w:b/>
                <w:bCs/>
                <w:sz w:val="24"/>
                <w:szCs w:val="24"/>
              </w:rPr>
            </w:pPr>
            <w:r w:rsidRPr="00DE5953">
              <w:rPr>
                <w:b/>
                <w:bCs/>
                <w:sz w:val="24"/>
                <w:szCs w:val="24"/>
              </w:rPr>
              <w:t>Фактическое количество единиц</w:t>
            </w:r>
          </w:p>
        </w:tc>
        <w:tc>
          <w:tcPr>
            <w:tcW w:w="2083" w:type="pct"/>
            <w:gridSpan w:val="3"/>
            <w:tcBorders>
              <w:top w:val="single" w:sz="4" w:space="0" w:color="auto"/>
              <w:left w:val="nil"/>
              <w:bottom w:val="single" w:sz="4" w:space="0" w:color="auto"/>
              <w:right w:val="single" w:sz="4" w:space="0" w:color="000000"/>
            </w:tcBorders>
            <w:shd w:val="clear" w:color="auto" w:fill="auto"/>
            <w:vAlign w:val="center"/>
            <w:hideMark/>
          </w:tcPr>
          <w:p w:rsidR="004C1066" w:rsidRPr="00DE5953" w:rsidRDefault="004C1066" w:rsidP="004C1066">
            <w:pPr>
              <w:ind w:firstLine="0"/>
              <w:jc w:val="center"/>
              <w:rPr>
                <w:b/>
                <w:bCs/>
                <w:sz w:val="24"/>
                <w:szCs w:val="24"/>
              </w:rPr>
            </w:pPr>
            <w:r w:rsidRPr="00DE5953">
              <w:rPr>
                <w:b/>
                <w:bCs/>
                <w:sz w:val="24"/>
                <w:szCs w:val="24"/>
              </w:rPr>
              <w:t>Нормативное количество единиц</w:t>
            </w:r>
          </w:p>
        </w:tc>
      </w:tr>
      <w:tr w:rsidR="004C1066" w:rsidRPr="00DE5953" w:rsidTr="004C1066">
        <w:trPr>
          <w:cantSplit/>
          <w:trHeight w:val="20"/>
          <w:tblHeader/>
        </w:trPr>
        <w:tc>
          <w:tcPr>
            <w:tcW w:w="1203" w:type="pct"/>
            <w:vMerge/>
            <w:tcBorders>
              <w:top w:val="single" w:sz="4" w:space="0" w:color="auto"/>
              <w:left w:val="single" w:sz="4" w:space="0" w:color="auto"/>
              <w:bottom w:val="single" w:sz="4" w:space="0" w:color="000000"/>
              <w:right w:val="single" w:sz="4" w:space="0" w:color="auto"/>
            </w:tcBorders>
            <w:vAlign w:val="center"/>
            <w:hideMark/>
          </w:tcPr>
          <w:p w:rsidR="004C1066" w:rsidRPr="00DE5953" w:rsidRDefault="004C1066" w:rsidP="004C1066">
            <w:pPr>
              <w:ind w:firstLine="0"/>
              <w:jc w:val="left"/>
              <w:rPr>
                <w:b/>
                <w:bCs/>
                <w:sz w:val="24"/>
                <w:szCs w:val="24"/>
              </w:rPr>
            </w:pPr>
          </w:p>
        </w:tc>
        <w:tc>
          <w:tcPr>
            <w:tcW w:w="778" w:type="pct"/>
            <w:vMerge/>
            <w:tcBorders>
              <w:top w:val="single" w:sz="4" w:space="0" w:color="auto"/>
              <w:left w:val="single" w:sz="4" w:space="0" w:color="auto"/>
              <w:bottom w:val="single" w:sz="4" w:space="0" w:color="000000"/>
              <w:right w:val="single" w:sz="4" w:space="0" w:color="auto"/>
            </w:tcBorders>
            <w:vAlign w:val="center"/>
            <w:hideMark/>
          </w:tcPr>
          <w:p w:rsidR="004C1066" w:rsidRPr="00DE5953" w:rsidRDefault="004C1066" w:rsidP="004C1066">
            <w:pPr>
              <w:ind w:firstLine="0"/>
              <w:jc w:val="left"/>
              <w:rPr>
                <w:b/>
                <w:bCs/>
                <w:sz w:val="24"/>
                <w:szCs w:val="24"/>
              </w:rPr>
            </w:pPr>
          </w:p>
        </w:tc>
        <w:tc>
          <w:tcPr>
            <w:tcW w:w="936" w:type="pct"/>
            <w:vMerge/>
            <w:tcBorders>
              <w:top w:val="single" w:sz="4" w:space="0" w:color="auto"/>
              <w:left w:val="single" w:sz="4" w:space="0" w:color="auto"/>
              <w:bottom w:val="single" w:sz="4" w:space="0" w:color="000000"/>
              <w:right w:val="single" w:sz="4" w:space="0" w:color="auto"/>
            </w:tcBorders>
            <w:vAlign w:val="center"/>
            <w:hideMark/>
          </w:tcPr>
          <w:p w:rsidR="004C1066" w:rsidRPr="00DE5953" w:rsidRDefault="004C1066" w:rsidP="004C1066">
            <w:pPr>
              <w:ind w:firstLine="0"/>
              <w:jc w:val="left"/>
              <w:rPr>
                <w:b/>
                <w:bCs/>
                <w:sz w:val="24"/>
                <w:szCs w:val="24"/>
              </w:rPr>
            </w:pPr>
          </w:p>
        </w:tc>
        <w:tc>
          <w:tcPr>
            <w:tcW w:w="676" w:type="pct"/>
            <w:tcBorders>
              <w:top w:val="nil"/>
              <w:left w:val="nil"/>
              <w:bottom w:val="single" w:sz="4" w:space="0" w:color="auto"/>
              <w:right w:val="single" w:sz="4" w:space="0" w:color="auto"/>
            </w:tcBorders>
            <w:shd w:val="clear" w:color="auto" w:fill="auto"/>
            <w:vAlign w:val="center"/>
            <w:hideMark/>
          </w:tcPr>
          <w:p w:rsidR="004C1066" w:rsidRPr="00DE5953" w:rsidRDefault="004C1066" w:rsidP="00CB45A5">
            <w:pPr>
              <w:ind w:firstLine="0"/>
              <w:jc w:val="center"/>
              <w:rPr>
                <w:b/>
                <w:bCs/>
                <w:sz w:val="24"/>
                <w:szCs w:val="24"/>
              </w:rPr>
            </w:pPr>
            <w:r w:rsidRPr="00DE5953">
              <w:rPr>
                <w:b/>
                <w:bCs/>
                <w:sz w:val="24"/>
                <w:szCs w:val="24"/>
              </w:rPr>
              <w:t>202</w:t>
            </w:r>
            <w:r w:rsidR="00CB45A5" w:rsidRPr="00DE5953">
              <w:rPr>
                <w:b/>
                <w:bCs/>
                <w:sz w:val="24"/>
                <w:szCs w:val="24"/>
              </w:rPr>
              <w:t>5</w:t>
            </w:r>
            <w:r w:rsidRPr="00DE5953">
              <w:rPr>
                <w:b/>
                <w:bCs/>
                <w:sz w:val="24"/>
                <w:szCs w:val="24"/>
              </w:rPr>
              <w:t xml:space="preserve"> г.</w:t>
            </w:r>
          </w:p>
        </w:tc>
        <w:tc>
          <w:tcPr>
            <w:tcW w:w="629" w:type="pct"/>
            <w:tcBorders>
              <w:top w:val="nil"/>
              <w:left w:val="nil"/>
              <w:bottom w:val="single" w:sz="4" w:space="0" w:color="auto"/>
              <w:right w:val="single" w:sz="4" w:space="0" w:color="auto"/>
            </w:tcBorders>
            <w:shd w:val="clear" w:color="auto" w:fill="auto"/>
            <w:vAlign w:val="center"/>
            <w:hideMark/>
          </w:tcPr>
          <w:p w:rsidR="004C1066" w:rsidRPr="00DE5953" w:rsidRDefault="004C1066" w:rsidP="00CB45A5">
            <w:pPr>
              <w:ind w:firstLine="0"/>
              <w:jc w:val="center"/>
              <w:rPr>
                <w:b/>
                <w:bCs/>
                <w:sz w:val="24"/>
                <w:szCs w:val="24"/>
              </w:rPr>
            </w:pPr>
            <w:r w:rsidRPr="00DE5953">
              <w:rPr>
                <w:b/>
                <w:bCs/>
                <w:sz w:val="24"/>
                <w:szCs w:val="24"/>
              </w:rPr>
              <w:t>I очередь, 20</w:t>
            </w:r>
            <w:r w:rsidR="00CB45A5" w:rsidRPr="00DE5953">
              <w:rPr>
                <w:b/>
                <w:bCs/>
                <w:sz w:val="24"/>
                <w:szCs w:val="24"/>
              </w:rPr>
              <w:t>30</w:t>
            </w:r>
            <w:r w:rsidRPr="00DE5953">
              <w:rPr>
                <w:b/>
                <w:bCs/>
                <w:sz w:val="24"/>
                <w:szCs w:val="24"/>
              </w:rPr>
              <w:t xml:space="preserve"> г.</w:t>
            </w:r>
          </w:p>
        </w:tc>
        <w:tc>
          <w:tcPr>
            <w:tcW w:w="778" w:type="pct"/>
            <w:tcBorders>
              <w:top w:val="nil"/>
              <w:left w:val="nil"/>
              <w:bottom w:val="single" w:sz="4" w:space="0" w:color="auto"/>
              <w:right w:val="single" w:sz="4" w:space="0" w:color="auto"/>
            </w:tcBorders>
            <w:shd w:val="clear" w:color="auto" w:fill="auto"/>
            <w:vAlign w:val="center"/>
            <w:hideMark/>
          </w:tcPr>
          <w:p w:rsidR="004C1066" w:rsidRPr="00DE5953" w:rsidRDefault="004C1066" w:rsidP="00CB45A5">
            <w:pPr>
              <w:ind w:firstLine="0"/>
              <w:jc w:val="center"/>
              <w:rPr>
                <w:b/>
                <w:bCs/>
                <w:sz w:val="24"/>
                <w:szCs w:val="24"/>
              </w:rPr>
            </w:pPr>
            <w:r w:rsidRPr="00DE5953">
              <w:rPr>
                <w:b/>
                <w:bCs/>
                <w:sz w:val="24"/>
                <w:szCs w:val="24"/>
              </w:rPr>
              <w:t>Расчетный срок, 204</w:t>
            </w:r>
            <w:r w:rsidR="00CB45A5" w:rsidRPr="00DE5953">
              <w:rPr>
                <w:b/>
                <w:bCs/>
                <w:sz w:val="24"/>
                <w:szCs w:val="24"/>
              </w:rPr>
              <w:t>5</w:t>
            </w:r>
            <w:r w:rsidRPr="00DE5953">
              <w:rPr>
                <w:b/>
                <w:bCs/>
                <w:sz w:val="24"/>
                <w:szCs w:val="24"/>
              </w:rPr>
              <w:t xml:space="preserve"> г.</w:t>
            </w:r>
          </w:p>
        </w:tc>
      </w:tr>
      <w:tr w:rsidR="00814CE8" w:rsidRPr="00DE5953" w:rsidTr="00814CE8">
        <w:trPr>
          <w:cantSplit/>
          <w:trHeight w:val="20"/>
        </w:trPr>
        <w:tc>
          <w:tcPr>
            <w:tcW w:w="1203" w:type="pct"/>
            <w:tcBorders>
              <w:top w:val="nil"/>
              <w:left w:val="single" w:sz="4" w:space="0" w:color="auto"/>
              <w:bottom w:val="single" w:sz="4" w:space="0" w:color="auto"/>
              <w:right w:val="single" w:sz="4" w:space="0" w:color="auto"/>
            </w:tcBorders>
            <w:shd w:val="clear" w:color="auto" w:fill="auto"/>
            <w:vAlign w:val="center"/>
            <w:hideMark/>
          </w:tcPr>
          <w:p w:rsidR="00814CE8" w:rsidRPr="00DE5953" w:rsidRDefault="00814CE8" w:rsidP="00814CE8">
            <w:pPr>
              <w:ind w:firstLine="0"/>
              <w:jc w:val="left"/>
              <w:rPr>
                <w:sz w:val="24"/>
                <w:szCs w:val="24"/>
              </w:rPr>
            </w:pPr>
            <w:r w:rsidRPr="00DE5953">
              <w:rPr>
                <w:sz w:val="24"/>
                <w:szCs w:val="24"/>
              </w:rPr>
              <w:t>Объекты торговли</w:t>
            </w:r>
          </w:p>
        </w:tc>
        <w:tc>
          <w:tcPr>
            <w:tcW w:w="778" w:type="pct"/>
            <w:tcBorders>
              <w:top w:val="nil"/>
              <w:left w:val="nil"/>
              <w:bottom w:val="single" w:sz="4" w:space="0" w:color="auto"/>
              <w:right w:val="single" w:sz="4" w:space="0" w:color="auto"/>
            </w:tcBorders>
            <w:shd w:val="clear" w:color="auto" w:fill="auto"/>
            <w:vAlign w:val="center"/>
            <w:hideMark/>
          </w:tcPr>
          <w:p w:rsidR="00814CE8" w:rsidRPr="00DE5953" w:rsidRDefault="00814CE8" w:rsidP="00814CE8">
            <w:pPr>
              <w:ind w:firstLine="0"/>
              <w:jc w:val="left"/>
              <w:rPr>
                <w:sz w:val="24"/>
                <w:szCs w:val="24"/>
                <w:vertAlign w:val="superscript"/>
              </w:rPr>
            </w:pPr>
            <w:r w:rsidRPr="00DE5953">
              <w:rPr>
                <w:sz w:val="24"/>
                <w:szCs w:val="24"/>
              </w:rPr>
              <w:t>торговая площадь, м</w:t>
            </w:r>
            <w:r w:rsidRPr="00DE5953">
              <w:rPr>
                <w:sz w:val="24"/>
                <w:szCs w:val="24"/>
                <w:vertAlign w:val="superscript"/>
              </w:rPr>
              <w:t>2</w:t>
            </w:r>
          </w:p>
        </w:tc>
        <w:tc>
          <w:tcPr>
            <w:tcW w:w="936" w:type="pct"/>
            <w:tcBorders>
              <w:top w:val="nil"/>
              <w:left w:val="nil"/>
              <w:bottom w:val="single" w:sz="4" w:space="0" w:color="auto"/>
              <w:right w:val="single" w:sz="4" w:space="0" w:color="auto"/>
            </w:tcBorders>
            <w:shd w:val="clear" w:color="auto" w:fill="auto"/>
            <w:vAlign w:val="center"/>
            <w:hideMark/>
          </w:tcPr>
          <w:p w:rsidR="00814CE8" w:rsidRPr="00DE5953" w:rsidRDefault="004B6A83" w:rsidP="00814CE8">
            <w:pPr>
              <w:ind w:firstLine="0"/>
              <w:jc w:val="center"/>
              <w:rPr>
                <w:sz w:val="24"/>
                <w:szCs w:val="24"/>
              </w:rPr>
            </w:pPr>
            <w:r w:rsidRPr="00DE5953">
              <w:rPr>
                <w:sz w:val="24"/>
                <w:szCs w:val="24"/>
              </w:rPr>
              <w:t>6573,4</w:t>
            </w:r>
          </w:p>
        </w:tc>
        <w:tc>
          <w:tcPr>
            <w:tcW w:w="676" w:type="pct"/>
            <w:tcBorders>
              <w:top w:val="nil"/>
              <w:left w:val="nil"/>
              <w:bottom w:val="single" w:sz="4" w:space="0" w:color="auto"/>
              <w:right w:val="single" w:sz="4" w:space="0" w:color="auto"/>
            </w:tcBorders>
            <w:shd w:val="clear" w:color="auto" w:fill="auto"/>
            <w:vAlign w:val="center"/>
            <w:hideMark/>
          </w:tcPr>
          <w:p w:rsidR="00814CE8" w:rsidRPr="00DE5953" w:rsidRDefault="00814CE8" w:rsidP="00814CE8">
            <w:pPr>
              <w:ind w:firstLine="0"/>
              <w:jc w:val="center"/>
              <w:rPr>
                <w:sz w:val="24"/>
                <w:szCs w:val="24"/>
              </w:rPr>
            </w:pPr>
            <w:r w:rsidRPr="00DE5953">
              <w:rPr>
                <w:sz w:val="24"/>
                <w:szCs w:val="24"/>
              </w:rPr>
              <w:t>2872</w:t>
            </w:r>
          </w:p>
        </w:tc>
        <w:tc>
          <w:tcPr>
            <w:tcW w:w="629" w:type="pct"/>
            <w:tcBorders>
              <w:top w:val="nil"/>
              <w:left w:val="nil"/>
              <w:bottom w:val="single" w:sz="4" w:space="0" w:color="auto"/>
              <w:right w:val="single" w:sz="4" w:space="0" w:color="auto"/>
            </w:tcBorders>
            <w:shd w:val="clear" w:color="auto" w:fill="auto"/>
            <w:vAlign w:val="center"/>
            <w:hideMark/>
          </w:tcPr>
          <w:p w:rsidR="00814CE8" w:rsidRPr="00DE5953" w:rsidRDefault="00814CE8" w:rsidP="00814CE8">
            <w:pPr>
              <w:ind w:firstLine="0"/>
              <w:jc w:val="center"/>
              <w:rPr>
                <w:sz w:val="24"/>
                <w:szCs w:val="24"/>
              </w:rPr>
            </w:pPr>
            <w:r w:rsidRPr="00DE5953">
              <w:rPr>
                <w:sz w:val="24"/>
                <w:szCs w:val="24"/>
              </w:rPr>
              <w:t>2725</w:t>
            </w:r>
          </w:p>
        </w:tc>
        <w:tc>
          <w:tcPr>
            <w:tcW w:w="778" w:type="pct"/>
            <w:tcBorders>
              <w:top w:val="nil"/>
              <w:left w:val="nil"/>
              <w:bottom w:val="single" w:sz="4" w:space="0" w:color="auto"/>
              <w:right w:val="single" w:sz="4" w:space="0" w:color="auto"/>
            </w:tcBorders>
            <w:shd w:val="clear" w:color="auto" w:fill="auto"/>
            <w:vAlign w:val="center"/>
            <w:hideMark/>
          </w:tcPr>
          <w:p w:rsidR="00814CE8" w:rsidRPr="00DE5953" w:rsidRDefault="00814CE8" w:rsidP="00814CE8">
            <w:pPr>
              <w:ind w:firstLine="0"/>
              <w:jc w:val="center"/>
              <w:rPr>
                <w:sz w:val="24"/>
                <w:szCs w:val="24"/>
              </w:rPr>
            </w:pPr>
            <w:r w:rsidRPr="00DE5953">
              <w:rPr>
                <w:sz w:val="24"/>
                <w:szCs w:val="24"/>
              </w:rPr>
              <w:t>2358</w:t>
            </w:r>
          </w:p>
        </w:tc>
      </w:tr>
      <w:tr w:rsidR="00814CE8" w:rsidRPr="00DE5953" w:rsidTr="00814CE8">
        <w:trPr>
          <w:cantSplit/>
          <w:trHeight w:val="20"/>
        </w:trPr>
        <w:tc>
          <w:tcPr>
            <w:tcW w:w="1203" w:type="pct"/>
            <w:tcBorders>
              <w:top w:val="nil"/>
              <w:left w:val="single" w:sz="4" w:space="0" w:color="auto"/>
              <w:bottom w:val="single" w:sz="4" w:space="0" w:color="auto"/>
              <w:right w:val="single" w:sz="4" w:space="0" w:color="auto"/>
            </w:tcBorders>
            <w:shd w:val="clear" w:color="auto" w:fill="auto"/>
            <w:vAlign w:val="center"/>
            <w:hideMark/>
          </w:tcPr>
          <w:p w:rsidR="00814CE8" w:rsidRPr="00DE5953" w:rsidRDefault="00814CE8" w:rsidP="00814CE8">
            <w:pPr>
              <w:ind w:firstLine="0"/>
              <w:jc w:val="left"/>
              <w:rPr>
                <w:sz w:val="24"/>
                <w:szCs w:val="24"/>
              </w:rPr>
            </w:pPr>
            <w:r w:rsidRPr="00DE5953">
              <w:rPr>
                <w:sz w:val="24"/>
                <w:szCs w:val="24"/>
              </w:rPr>
              <w:t>Предприятия общественного питания</w:t>
            </w:r>
          </w:p>
        </w:tc>
        <w:tc>
          <w:tcPr>
            <w:tcW w:w="778" w:type="pct"/>
            <w:tcBorders>
              <w:top w:val="nil"/>
              <w:left w:val="nil"/>
              <w:bottom w:val="single" w:sz="4" w:space="0" w:color="auto"/>
              <w:right w:val="single" w:sz="4" w:space="0" w:color="auto"/>
            </w:tcBorders>
            <w:shd w:val="clear" w:color="auto" w:fill="auto"/>
            <w:vAlign w:val="center"/>
            <w:hideMark/>
          </w:tcPr>
          <w:p w:rsidR="00814CE8" w:rsidRPr="00DE5953" w:rsidRDefault="00814CE8" w:rsidP="00814CE8">
            <w:pPr>
              <w:ind w:firstLine="0"/>
              <w:jc w:val="left"/>
              <w:rPr>
                <w:sz w:val="24"/>
                <w:szCs w:val="24"/>
              </w:rPr>
            </w:pPr>
            <w:r w:rsidRPr="00DE5953">
              <w:rPr>
                <w:sz w:val="24"/>
                <w:szCs w:val="24"/>
              </w:rPr>
              <w:t>посадочных мест</w:t>
            </w:r>
          </w:p>
        </w:tc>
        <w:tc>
          <w:tcPr>
            <w:tcW w:w="936" w:type="pct"/>
            <w:tcBorders>
              <w:top w:val="nil"/>
              <w:left w:val="nil"/>
              <w:bottom w:val="single" w:sz="4" w:space="0" w:color="auto"/>
              <w:right w:val="single" w:sz="4" w:space="0" w:color="auto"/>
            </w:tcBorders>
            <w:shd w:val="clear" w:color="auto" w:fill="auto"/>
            <w:vAlign w:val="center"/>
            <w:hideMark/>
          </w:tcPr>
          <w:p w:rsidR="00814CE8" w:rsidRPr="00DE5953" w:rsidRDefault="00814CE8" w:rsidP="004B6A83">
            <w:pPr>
              <w:ind w:firstLine="0"/>
              <w:jc w:val="center"/>
              <w:rPr>
                <w:sz w:val="24"/>
                <w:szCs w:val="24"/>
              </w:rPr>
            </w:pPr>
            <w:r w:rsidRPr="00DE5953">
              <w:rPr>
                <w:sz w:val="24"/>
                <w:szCs w:val="24"/>
              </w:rPr>
              <w:t>10</w:t>
            </w:r>
            <w:r w:rsidR="004B6A83" w:rsidRPr="00DE5953">
              <w:rPr>
                <w:sz w:val="24"/>
                <w:szCs w:val="24"/>
              </w:rPr>
              <w:t>19</w:t>
            </w:r>
          </w:p>
        </w:tc>
        <w:tc>
          <w:tcPr>
            <w:tcW w:w="676" w:type="pct"/>
            <w:tcBorders>
              <w:top w:val="nil"/>
              <w:left w:val="nil"/>
              <w:bottom w:val="single" w:sz="4" w:space="0" w:color="auto"/>
              <w:right w:val="single" w:sz="4" w:space="0" w:color="auto"/>
            </w:tcBorders>
            <w:shd w:val="clear" w:color="auto" w:fill="auto"/>
            <w:vAlign w:val="center"/>
            <w:hideMark/>
          </w:tcPr>
          <w:p w:rsidR="00814CE8" w:rsidRPr="00DE5953" w:rsidRDefault="00814CE8" w:rsidP="00814CE8">
            <w:pPr>
              <w:ind w:firstLine="0"/>
              <w:jc w:val="center"/>
              <w:rPr>
                <w:sz w:val="24"/>
                <w:szCs w:val="24"/>
              </w:rPr>
            </w:pPr>
            <w:r w:rsidRPr="00DE5953">
              <w:rPr>
                <w:sz w:val="24"/>
                <w:szCs w:val="24"/>
              </w:rPr>
              <w:t>383</w:t>
            </w:r>
          </w:p>
        </w:tc>
        <w:tc>
          <w:tcPr>
            <w:tcW w:w="629" w:type="pct"/>
            <w:tcBorders>
              <w:top w:val="nil"/>
              <w:left w:val="nil"/>
              <w:bottom w:val="single" w:sz="4" w:space="0" w:color="auto"/>
              <w:right w:val="single" w:sz="4" w:space="0" w:color="auto"/>
            </w:tcBorders>
            <w:shd w:val="clear" w:color="auto" w:fill="auto"/>
            <w:vAlign w:val="center"/>
            <w:hideMark/>
          </w:tcPr>
          <w:p w:rsidR="00814CE8" w:rsidRPr="00DE5953" w:rsidRDefault="00814CE8" w:rsidP="00814CE8">
            <w:pPr>
              <w:ind w:firstLine="0"/>
              <w:jc w:val="center"/>
              <w:rPr>
                <w:sz w:val="24"/>
                <w:szCs w:val="24"/>
              </w:rPr>
            </w:pPr>
            <w:r w:rsidRPr="00DE5953">
              <w:rPr>
                <w:sz w:val="24"/>
                <w:szCs w:val="24"/>
              </w:rPr>
              <w:t>363</w:t>
            </w:r>
          </w:p>
        </w:tc>
        <w:tc>
          <w:tcPr>
            <w:tcW w:w="778" w:type="pct"/>
            <w:tcBorders>
              <w:top w:val="nil"/>
              <w:left w:val="nil"/>
              <w:bottom w:val="single" w:sz="4" w:space="0" w:color="auto"/>
              <w:right w:val="single" w:sz="4" w:space="0" w:color="auto"/>
            </w:tcBorders>
            <w:shd w:val="clear" w:color="auto" w:fill="auto"/>
            <w:vAlign w:val="center"/>
            <w:hideMark/>
          </w:tcPr>
          <w:p w:rsidR="00814CE8" w:rsidRPr="00DE5953" w:rsidRDefault="00814CE8" w:rsidP="00814CE8">
            <w:pPr>
              <w:ind w:firstLine="0"/>
              <w:jc w:val="center"/>
              <w:rPr>
                <w:sz w:val="24"/>
                <w:szCs w:val="24"/>
              </w:rPr>
            </w:pPr>
            <w:r w:rsidRPr="00DE5953">
              <w:rPr>
                <w:sz w:val="24"/>
                <w:szCs w:val="24"/>
              </w:rPr>
              <w:t>314</w:t>
            </w:r>
          </w:p>
        </w:tc>
      </w:tr>
      <w:tr w:rsidR="00814CE8" w:rsidRPr="00DE5953" w:rsidTr="00814CE8">
        <w:trPr>
          <w:cantSplit/>
          <w:trHeight w:val="20"/>
        </w:trPr>
        <w:tc>
          <w:tcPr>
            <w:tcW w:w="1203" w:type="pct"/>
            <w:tcBorders>
              <w:top w:val="nil"/>
              <w:left w:val="single" w:sz="4" w:space="0" w:color="auto"/>
              <w:bottom w:val="single" w:sz="4" w:space="0" w:color="auto"/>
              <w:right w:val="single" w:sz="4" w:space="0" w:color="auto"/>
            </w:tcBorders>
            <w:shd w:val="clear" w:color="auto" w:fill="auto"/>
            <w:vAlign w:val="center"/>
            <w:hideMark/>
          </w:tcPr>
          <w:p w:rsidR="00814CE8" w:rsidRPr="00DE5953" w:rsidRDefault="00814CE8" w:rsidP="00814CE8">
            <w:pPr>
              <w:ind w:firstLine="0"/>
              <w:jc w:val="left"/>
              <w:rPr>
                <w:sz w:val="24"/>
                <w:szCs w:val="24"/>
              </w:rPr>
            </w:pPr>
            <w:r w:rsidRPr="00DE5953">
              <w:rPr>
                <w:sz w:val="24"/>
                <w:szCs w:val="24"/>
              </w:rPr>
              <w:t>Предприятия бытового обслуживания</w:t>
            </w:r>
          </w:p>
        </w:tc>
        <w:tc>
          <w:tcPr>
            <w:tcW w:w="778" w:type="pct"/>
            <w:tcBorders>
              <w:top w:val="nil"/>
              <w:left w:val="nil"/>
              <w:bottom w:val="single" w:sz="4" w:space="0" w:color="auto"/>
              <w:right w:val="single" w:sz="4" w:space="0" w:color="auto"/>
            </w:tcBorders>
            <w:shd w:val="clear" w:color="auto" w:fill="auto"/>
            <w:vAlign w:val="center"/>
            <w:hideMark/>
          </w:tcPr>
          <w:p w:rsidR="00814CE8" w:rsidRPr="00DE5953" w:rsidRDefault="00814CE8" w:rsidP="00814CE8">
            <w:pPr>
              <w:ind w:firstLine="0"/>
              <w:jc w:val="left"/>
              <w:rPr>
                <w:sz w:val="24"/>
                <w:szCs w:val="24"/>
              </w:rPr>
            </w:pPr>
            <w:r w:rsidRPr="00DE5953">
              <w:rPr>
                <w:sz w:val="24"/>
                <w:szCs w:val="24"/>
              </w:rPr>
              <w:t>рабочих мест</w:t>
            </w:r>
          </w:p>
        </w:tc>
        <w:tc>
          <w:tcPr>
            <w:tcW w:w="936" w:type="pct"/>
            <w:tcBorders>
              <w:top w:val="nil"/>
              <w:left w:val="nil"/>
              <w:bottom w:val="single" w:sz="4" w:space="0" w:color="auto"/>
              <w:right w:val="single" w:sz="4" w:space="0" w:color="auto"/>
            </w:tcBorders>
            <w:shd w:val="clear" w:color="auto" w:fill="auto"/>
            <w:vAlign w:val="center"/>
            <w:hideMark/>
          </w:tcPr>
          <w:p w:rsidR="00814CE8" w:rsidRPr="00DE5953" w:rsidRDefault="00814CE8" w:rsidP="00814CE8">
            <w:pPr>
              <w:ind w:firstLine="0"/>
              <w:jc w:val="center"/>
              <w:rPr>
                <w:sz w:val="24"/>
                <w:szCs w:val="24"/>
              </w:rPr>
            </w:pPr>
            <w:r w:rsidRPr="00DE5953">
              <w:rPr>
                <w:sz w:val="24"/>
                <w:szCs w:val="24"/>
              </w:rPr>
              <w:t>10</w:t>
            </w:r>
          </w:p>
        </w:tc>
        <w:tc>
          <w:tcPr>
            <w:tcW w:w="676" w:type="pct"/>
            <w:tcBorders>
              <w:top w:val="nil"/>
              <w:left w:val="nil"/>
              <w:bottom w:val="single" w:sz="4" w:space="0" w:color="auto"/>
              <w:right w:val="single" w:sz="4" w:space="0" w:color="auto"/>
            </w:tcBorders>
            <w:shd w:val="clear" w:color="auto" w:fill="auto"/>
            <w:vAlign w:val="center"/>
            <w:hideMark/>
          </w:tcPr>
          <w:p w:rsidR="00814CE8" w:rsidRPr="00DE5953" w:rsidRDefault="00814CE8" w:rsidP="00814CE8">
            <w:pPr>
              <w:ind w:firstLine="0"/>
              <w:jc w:val="center"/>
              <w:rPr>
                <w:sz w:val="24"/>
                <w:szCs w:val="24"/>
              </w:rPr>
            </w:pPr>
            <w:r w:rsidRPr="00DE5953">
              <w:rPr>
                <w:sz w:val="24"/>
                <w:szCs w:val="24"/>
              </w:rPr>
              <w:t>68</w:t>
            </w:r>
          </w:p>
        </w:tc>
        <w:tc>
          <w:tcPr>
            <w:tcW w:w="629" w:type="pct"/>
            <w:tcBorders>
              <w:top w:val="nil"/>
              <w:left w:val="nil"/>
              <w:bottom w:val="single" w:sz="4" w:space="0" w:color="auto"/>
              <w:right w:val="single" w:sz="4" w:space="0" w:color="auto"/>
            </w:tcBorders>
            <w:shd w:val="clear" w:color="auto" w:fill="auto"/>
            <w:vAlign w:val="center"/>
            <w:hideMark/>
          </w:tcPr>
          <w:p w:rsidR="00814CE8" w:rsidRPr="00DE5953" w:rsidRDefault="00814CE8" w:rsidP="00814CE8">
            <w:pPr>
              <w:ind w:firstLine="0"/>
              <w:jc w:val="center"/>
              <w:rPr>
                <w:sz w:val="24"/>
                <w:szCs w:val="24"/>
              </w:rPr>
            </w:pPr>
            <w:r w:rsidRPr="00DE5953">
              <w:rPr>
                <w:sz w:val="24"/>
                <w:szCs w:val="24"/>
              </w:rPr>
              <w:t>64</w:t>
            </w:r>
          </w:p>
        </w:tc>
        <w:tc>
          <w:tcPr>
            <w:tcW w:w="778" w:type="pct"/>
            <w:tcBorders>
              <w:top w:val="nil"/>
              <w:left w:val="nil"/>
              <w:bottom w:val="single" w:sz="4" w:space="0" w:color="auto"/>
              <w:right w:val="single" w:sz="4" w:space="0" w:color="auto"/>
            </w:tcBorders>
            <w:shd w:val="clear" w:color="auto" w:fill="auto"/>
            <w:vAlign w:val="center"/>
            <w:hideMark/>
          </w:tcPr>
          <w:p w:rsidR="00814CE8" w:rsidRPr="00DE5953" w:rsidRDefault="00814CE8" w:rsidP="00814CE8">
            <w:pPr>
              <w:ind w:firstLine="0"/>
              <w:jc w:val="center"/>
              <w:rPr>
                <w:sz w:val="24"/>
                <w:szCs w:val="24"/>
              </w:rPr>
            </w:pPr>
            <w:r w:rsidRPr="00DE5953">
              <w:rPr>
                <w:sz w:val="24"/>
                <w:szCs w:val="24"/>
              </w:rPr>
              <w:t>56</w:t>
            </w:r>
          </w:p>
        </w:tc>
      </w:tr>
      <w:tr w:rsidR="00814CE8" w:rsidRPr="00DE5953" w:rsidTr="00814CE8">
        <w:trPr>
          <w:cantSplit/>
          <w:trHeight w:val="20"/>
        </w:trPr>
        <w:tc>
          <w:tcPr>
            <w:tcW w:w="1203" w:type="pct"/>
            <w:tcBorders>
              <w:top w:val="nil"/>
              <w:left w:val="single" w:sz="4" w:space="0" w:color="auto"/>
              <w:bottom w:val="single" w:sz="4" w:space="0" w:color="auto"/>
              <w:right w:val="single" w:sz="4" w:space="0" w:color="auto"/>
            </w:tcBorders>
            <w:shd w:val="clear" w:color="auto" w:fill="auto"/>
            <w:vAlign w:val="center"/>
            <w:hideMark/>
          </w:tcPr>
          <w:p w:rsidR="00814CE8" w:rsidRPr="00DE5953" w:rsidRDefault="00814CE8" w:rsidP="00814CE8">
            <w:pPr>
              <w:ind w:firstLine="0"/>
              <w:jc w:val="left"/>
              <w:rPr>
                <w:sz w:val="24"/>
                <w:szCs w:val="24"/>
              </w:rPr>
            </w:pPr>
            <w:r w:rsidRPr="00DE5953">
              <w:rPr>
                <w:sz w:val="24"/>
                <w:szCs w:val="24"/>
              </w:rPr>
              <w:t>Гостиницы</w:t>
            </w:r>
          </w:p>
        </w:tc>
        <w:tc>
          <w:tcPr>
            <w:tcW w:w="778" w:type="pct"/>
            <w:tcBorders>
              <w:top w:val="nil"/>
              <w:left w:val="nil"/>
              <w:bottom w:val="single" w:sz="4" w:space="0" w:color="auto"/>
              <w:right w:val="single" w:sz="4" w:space="0" w:color="auto"/>
            </w:tcBorders>
            <w:shd w:val="clear" w:color="auto" w:fill="auto"/>
            <w:vAlign w:val="center"/>
            <w:hideMark/>
          </w:tcPr>
          <w:p w:rsidR="00814CE8" w:rsidRPr="00DE5953" w:rsidRDefault="00814CE8" w:rsidP="00814CE8">
            <w:pPr>
              <w:ind w:firstLine="0"/>
              <w:jc w:val="left"/>
              <w:rPr>
                <w:sz w:val="24"/>
                <w:szCs w:val="24"/>
              </w:rPr>
            </w:pPr>
            <w:r w:rsidRPr="00DE5953">
              <w:rPr>
                <w:sz w:val="24"/>
                <w:szCs w:val="24"/>
              </w:rPr>
              <w:t>мест</w:t>
            </w:r>
          </w:p>
        </w:tc>
        <w:tc>
          <w:tcPr>
            <w:tcW w:w="936" w:type="pct"/>
            <w:tcBorders>
              <w:top w:val="nil"/>
              <w:left w:val="nil"/>
              <w:bottom w:val="single" w:sz="4" w:space="0" w:color="auto"/>
              <w:right w:val="single" w:sz="4" w:space="0" w:color="auto"/>
            </w:tcBorders>
            <w:shd w:val="clear" w:color="auto" w:fill="auto"/>
            <w:vAlign w:val="center"/>
            <w:hideMark/>
          </w:tcPr>
          <w:p w:rsidR="00814CE8" w:rsidRPr="00DE5953" w:rsidRDefault="00814CE8" w:rsidP="00814CE8">
            <w:pPr>
              <w:ind w:firstLine="0"/>
              <w:jc w:val="center"/>
              <w:rPr>
                <w:sz w:val="24"/>
                <w:szCs w:val="24"/>
              </w:rPr>
            </w:pPr>
            <w:r w:rsidRPr="00DE5953">
              <w:rPr>
                <w:sz w:val="24"/>
                <w:szCs w:val="24"/>
              </w:rPr>
              <w:t>31</w:t>
            </w:r>
          </w:p>
        </w:tc>
        <w:tc>
          <w:tcPr>
            <w:tcW w:w="676" w:type="pct"/>
            <w:tcBorders>
              <w:top w:val="nil"/>
              <w:left w:val="nil"/>
              <w:bottom w:val="single" w:sz="4" w:space="0" w:color="auto"/>
              <w:right w:val="single" w:sz="4" w:space="0" w:color="auto"/>
            </w:tcBorders>
            <w:shd w:val="clear" w:color="auto" w:fill="auto"/>
            <w:vAlign w:val="center"/>
            <w:hideMark/>
          </w:tcPr>
          <w:p w:rsidR="00814CE8" w:rsidRPr="00DE5953" w:rsidRDefault="00814CE8" w:rsidP="00814CE8">
            <w:pPr>
              <w:ind w:firstLine="0"/>
              <w:jc w:val="center"/>
              <w:rPr>
                <w:sz w:val="24"/>
                <w:szCs w:val="24"/>
              </w:rPr>
            </w:pPr>
            <w:r w:rsidRPr="00DE5953">
              <w:rPr>
                <w:sz w:val="24"/>
                <w:szCs w:val="24"/>
              </w:rPr>
              <w:t>57</w:t>
            </w:r>
          </w:p>
        </w:tc>
        <w:tc>
          <w:tcPr>
            <w:tcW w:w="629" w:type="pct"/>
            <w:tcBorders>
              <w:top w:val="nil"/>
              <w:left w:val="nil"/>
              <w:bottom w:val="single" w:sz="4" w:space="0" w:color="auto"/>
              <w:right w:val="single" w:sz="4" w:space="0" w:color="auto"/>
            </w:tcBorders>
            <w:shd w:val="clear" w:color="auto" w:fill="auto"/>
            <w:vAlign w:val="center"/>
            <w:hideMark/>
          </w:tcPr>
          <w:p w:rsidR="00814CE8" w:rsidRPr="00DE5953" w:rsidRDefault="00814CE8" w:rsidP="00814CE8">
            <w:pPr>
              <w:ind w:firstLine="0"/>
              <w:jc w:val="center"/>
              <w:rPr>
                <w:sz w:val="24"/>
                <w:szCs w:val="24"/>
              </w:rPr>
            </w:pPr>
            <w:r w:rsidRPr="00DE5953">
              <w:rPr>
                <w:sz w:val="24"/>
                <w:szCs w:val="24"/>
              </w:rPr>
              <w:t>55</w:t>
            </w:r>
          </w:p>
        </w:tc>
        <w:tc>
          <w:tcPr>
            <w:tcW w:w="778" w:type="pct"/>
            <w:tcBorders>
              <w:top w:val="nil"/>
              <w:left w:val="nil"/>
              <w:bottom w:val="single" w:sz="4" w:space="0" w:color="auto"/>
              <w:right w:val="single" w:sz="4" w:space="0" w:color="auto"/>
            </w:tcBorders>
            <w:shd w:val="clear" w:color="auto" w:fill="auto"/>
            <w:vAlign w:val="center"/>
            <w:hideMark/>
          </w:tcPr>
          <w:p w:rsidR="00814CE8" w:rsidRPr="00DE5953" w:rsidRDefault="00814CE8" w:rsidP="00814CE8">
            <w:pPr>
              <w:ind w:firstLine="0"/>
              <w:jc w:val="center"/>
              <w:rPr>
                <w:sz w:val="24"/>
                <w:szCs w:val="24"/>
              </w:rPr>
            </w:pPr>
            <w:r w:rsidRPr="00DE5953">
              <w:rPr>
                <w:sz w:val="24"/>
                <w:szCs w:val="24"/>
              </w:rPr>
              <w:t>47</w:t>
            </w:r>
          </w:p>
        </w:tc>
      </w:tr>
    </w:tbl>
    <w:p w:rsidR="006A012C" w:rsidRPr="00DE5953" w:rsidRDefault="006A012C" w:rsidP="006A012C">
      <w:pPr>
        <w:pStyle w:val="af9"/>
        <w:widowControl/>
        <w:spacing w:line="23" w:lineRule="atLeast"/>
        <w:ind w:firstLine="709"/>
      </w:pPr>
    </w:p>
    <w:p w:rsidR="006A012C" w:rsidRPr="00DE5953" w:rsidRDefault="004C1066" w:rsidP="006A012C">
      <w:pPr>
        <w:pStyle w:val="af9"/>
        <w:widowControl/>
        <w:spacing w:line="23" w:lineRule="atLeast"/>
        <w:ind w:firstLine="709"/>
      </w:pPr>
      <w:r w:rsidRPr="00DE5953">
        <w:t>Объекты торговли имеются в 1</w:t>
      </w:r>
      <w:r w:rsidR="005523AF" w:rsidRPr="00DE5953">
        <w:t>6</w:t>
      </w:r>
      <w:r w:rsidRPr="00DE5953">
        <w:t xml:space="preserve"> населенных пунктах из 4</w:t>
      </w:r>
      <w:r w:rsidR="00CB45A5" w:rsidRPr="00DE5953">
        <w:t>0</w:t>
      </w:r>
      <w:r w:rsidRPr="00DE5953">
        <w:t xml:space="preserve">. </w:t>
      </w:r>
      <w:r w:rsidR="006A012C" w:rsidRPr="00DE5953">
        <w:t xml:space="preserve">Для организации обслуживания малонаселенных сельских населенных пунктов необходимо предусматривать передвижные средства и сооружения сезонного использования. </w:t>
      </w:r>
    </w:p>
    <w:p w:rsidR="006A012C" w:rsidRPr="00DE5953" w:rsidRDefault="006A012C" w:rsidP="006A012C">
      <w:pPr>
        <w:pStyle w:val="af9"/>
        <w:widowControl/>
        <w:spacing w:line="23" w:lineRule="atLeast"/>
        <w:ind w:firstLine="709"/>
      </w:pPr>
      <w:r w:rsidRPr="00DE5953">
        <w:t xml:space="preserve">На территории </w:t>
      </w:r>
      <w:r w:rsidR="008C5368" w:rsidRPr="00DE5953">
        <w:t>округа</w:t>
      </w:r>
      <w:r w:rsidRPr="00DE5953">
        <w:t xml:space="preserve"> необходимо обеспечить развитие системы общественного питания, бытового обслуживания населения; организацию рынка услуг строительных и транспортных организаций, создание новых организационных форм в жилищно-коммунальном хозяйстве, направленных на обеспечение его самодостаточности и т.д. Для выполнения этих задач необходимо стимулирование малого предпринимательства в направлении открытия новых предприятий в сфере услуг.</w:t>
      </w:r>
    </w:p>
    <w:p w:rsidR="00853C29" w:rsidRPr="00DE5953" w:rsidRDefault="002B3836" w:rsidP="00853C29">
      <w:pPr>
        <w:pStyle w:val="a3"/>
      </w:pPr>
      <w:r w:rsidRPr="00DE5953">
        <w:rPr>
          <w:b/>
          <w:i/>
        </w:rPr>
        <w:t>На территории округа планируется</w:t>
      </w:r>
      <w:r w:rsidRPr="00DE5953">
        <w:t>:</w:t>
      </w:r>
    </w:p>
    <w:p w:rsidR="00853C29" w:rsidRPr="00DE5953" w:rsidRDefault="002B3836" w:rsidP="002B3836">
      <w:pPr>
        <w:tabs>
          <w:tab w:val="left" w:pos="993"/>
        </w:tabs>
        <w:spacing w:line="23" w:lineRule="atLeast"/>
        <w:ind w:left="709" w:firstLine="0"/>
      </w:pPr>
      <w:r w:rsidRPr="00DE5953">
        <w:t xml:space="preserve">1) В соответствии с «Программой комплексного развития систем социальной инфраструктуры Уинского муниципального округа Пермского края на период до 2034 года»: </w:t>
      </w:r>
      <w:r w:rsidR="00853C29" w:rsidRPr="00DE5953">
        <w:t>строительство общественно-деловых зданий (для размещения объектов торговли, общественного питания, бытового обслуживания и прочих) в юго-восточной части с. Уинское (район планируемой жилой застройки).</w:t>
      </w:r>
    </w:p>
    <w:p w:rsidR="00B56BDA" w:rsidRPr="00DE5953" w:rsidRDefault="00B56BDA" w:rsidP="00B56BDA">
      <w:pPr>
        <w:pStyle w:val="3"/>
      </w:pPr>
      <w:bookmarkStart w:id="27" w:name="_Toc221622179"/>
      <w:r w:rsidRPr="00DE5953">
        <w:t>Административные, социальные и прочие объекты</w:t>
      </w:r>
      <w:r w:rsidR="00307F2F" w:rsidRPr="00DE5953">
        <w:t xml:space="preserve"> </w:t>
      </w:r>
      <w:r w:rsidRPr="00DE5953">
        <w:t>обслуживания населения</w:t>
      </w:r>
      <w:bookmarkEnd w:id="27"/>
    </w:p>
    <w:p w:rsidR="00307F2F" w:rsidRPr="00DE5953" w:rsidRDefault="00307F2F" w:rsidP="00307F2F">
      <w:r w:rsidRPr="00DE5953">
        <w:t xml:space="preserve">На территории </w:t>
      </w:r>
      <w:r w:rsidR="00C963AA" w:rsidRPr="00DE5953">
        <w:t xml:space="preserve">Уинского муниципального </w:t>
      </w:r>
      <w:r w:rsidR="00AC7EE1" w:rsidRPr="00DE5953">
        <w:t>округ</w:t>
      </w:r>
      <w:r w:rsidR="00C963AA" w:rsidRPr="00DE5953">
        <w:t>а</w:t>
      </w:r>
      <w:r w:rsidRPr="00DE5953">
        <w:t xml:space="preserve"> в настоящее время функционируют </w:t>
      </w:r>
      <w:r w:rsidR="00C963AA" w:rsidRPr="00DE5953">
        <w:t>организации и учреждения управления, кредитно-финансовые учреждения, учреждения жилищно-коммунального хозяйства, прочие административные учреждения</w:t>
      </w:r>
      <w:r w:rsidRPr="00DE5953">
        <w:t>.</w:t>
      </w:r>
      <w:r w:rsidR="00C963AA" w:rsidRPr="00DE5953">
        <w:t xml:space="preserve"> Объекты располагаются преимущественно в административном центре – с. Уинское.</w:t>
      </w:r>
      <w:r w:rsidRPr="00DE5953">
        <w:t xml:space="preserve"> </w:t>
      </w:r>
    </w:p>
    <w:p w:rsidR="009953BA" w:rsidRPr="00DE5953" w:rsidRDefault="009953BA" w:rsidP="00C963AA">
      <w:pPr>
        <w:ind w:firstLine="0"/>
      </w:pPr>
    </w:p>
    <w:p w:rsidR="00C963AA" w:rsidRPr="00DE5953" w:rsidRDefault="00C963AA" w:rsidP="00C963AA">
      <w:pPr>
        <w:ind w:firstLine="0"/>
      </w:pPr>
      <w:r w:rsidRPr="00DE5953">
        <w:t xml:space="preserve">Таблица </w:t>
      </w:r>
      <w:r w:rsidR="008E5705" w:rsidRPr="00DE5953">
        <w:t>7</w:t>
      </w:r>
      <w:r w:rsidRPr="00DE5953">
        <w:t>.6.1. Перечень административных, социальных и прочих объектов обслуживания населения Уинского муниципального округа</w:t>
      </w:r>
    </w:p>
    <w:tbl>
      <w:tblPr>
        <w:tblW w:w="5000" w:type="pct"/>
        <w:tblLook w:val="04A0" w:firstRow="1" w:lastRow="0" w:firstColumn="1" w:lastColumn="0" w:noHBand="0" w:noVBand="1"/>
      </w:tblPr>
      <w:tblGrid>
        <w:gridCol w:w="562"/>
        <w:gridCol w:w="4131"/>
        <w:gridCol w:w="2441"/>
        <w:gridCol w:w="2437"/>
      </w:tblGrid>
      <w:tr w:rsidR="005B2A91" w:rsidRPr="00DE5953" w:rsidTr="00047266">
        <w:trPr>
          <w:cantSplit/>
          <w:trHeight w:val="20"/>
          <w:tblHeader/>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2A91" w:rsidRPr="00DE5953" w:rsidRDefault="005B2A91" w:rsidP="005B2A91">
            <w:pPr>
              <w:ind w:firstLine="0"/>
              <w:jc w:val="center"/>
              <w:rPr>
                <w:b/>
                <w:bCs/>
                <w:sz w:val="24"/>
                <w:szCs w:val="24"/>
              </w:rPr>
            </w:pPr>
            <w:r w:rsidRPr="00DE5953">
              <w:rPr>
                <w:b/>
                <w:bCs/>
                <w:sz w:val="24"/>
                <w:szCs w:val="24"/>
              </w:rPr>
              <w:t>№ п/п</w:t>
            </w:r>
          </w:p>
        </w:tc>
        <w:tc>
          <w:tcPr>
            <w:tcW w:w="2158" w:type="pct"/>
            <w:tcBorders>
              <w:top w:val="single" w:sz="4" w:space="0" w:color="auto"/>
              <w:left w:val="nil"/>
              <w:bottom w:val="single" w:sz="4" w:space="0" w:color="auto"/>
              <w:right w:val="single" w:sz="4" w:space="0" w:color="auto"/>
            </w:tcBorders>
            <w:shd w:val="clear" w:color="auto" w:fill="auto"/>
            <w:vAlign w:val="center"/>
            <w:hideMark/>
          </w:tcPr>
          <w:p w:rsidR="005B2A91" w:rsidRPr="00DE5953" w:rsidRDefault="005B2A91" w:rsidP="005B2A91">
            <w:pPr>
              <w:ind w:firstLine="0"/>
              <w:jc w:val="center"/>
              <w:rPr>
                <w:b/>
                <w:bCs/>
                <w:sz w:val="24"/>
                <w:szCs w:val="24"/>
              </w:rPr>
            </w:pPr>
            <w:r w:rsidRPr="00DE5953">
              <w:rPr>
                <w:b/>
                <w:bCs/>
                <w:sz w:val="24"/>
                <w:szCs w:val="24"/>
              </w:rPr>
              <w:t>Наименование учреждения</w:t>
            </w:r>
          </w:p>
        </w:tc>
        <w:tc>
          <w:tcPr>
            <w:tcW w:w="1275" w:type="pct"/>
            <w:tcBorders>
              <w:top w:val="single" w:sz="4" w:space="0" w:color="auto"/>
              <w:left w:val="nil"/>
              <w:bottom w:val="single" w:sz="4" w:space="0" w:color="auto"/>
              <w:right w:val="single" w:sz="4" w:space="0" w:color="auto"/>
            </w:tcBorders>
            <w:shd w:val="clear" w:color="auto" w:fill="auto"/>
            <w:vAlign w:val="center"/>
            <w:hideMark/>
          </w:tcPr>
          <w:p w:rsidR="005B2A91" w:rsidRPr="00DE5953" w:rsidRDefault="005B2A91" w:rsidP="005B2A91">
            <w:pPr>
              <w:ind w:firstLine="0"/>
              <w:jc w:val="center"/>
              <w:rPr>
                <w:b/>
                <w:bCs/>
                <w:sz w:val="24"/>
                <w:szCs w:val="24"/>
              </w:rPr>
            </w:pPr>
            <w:r w:rsidRPr="00DE5953">
              <w:rPr>
                <w:b/>
                <w:bCs/>
                <w:sz w:val="24"/>
                <w:szCs w:val="24"/>
              </w:rPr>
              <w:t>Местонахождение</w:t>
            </w:r>
          </w:p>
        </w:tc>
        <w:tc>
          <w:tcPr>
            <w:tcW w:w="1273" w:type="pct"/>
            <w:tcBorders>
              <w:top w:val="single" w:sz="4" w:space="0" w:color="auto"/>
              <w:left w:val="nil"/>
              <w:bottom w:val="single" w:sz="4" w:space="0" w:color="auto"/>
              <w:right w:val="single" w:sz="4" w:space="0" w:color="auto"/>
            </w:tcBorders>
            <w:shd w:val="clear" w:color="auto" w:fill="auto"/>
            <w:vAlign w:val="center"/>
          </w:tcPr>
          <w:p w:rsidR="005B2A91" w:rsidRPr="00DE5953" w:rsidRDefault="005B2A91" w:rsidP="005B2A91">
            <w:pPr>
              <w:ind w:firstLine="0"/>
              <w:jc w:val="center"/>
              <w:rPr>
                <w:b/>
                <w:bCs/>
                <w:sz w:val="22"/>
                <w:szCs w:val="22"/>
              </w:rPr>
            </w:pPr>
            <w:r w:rsidRPr="00DE5953">
              <w:rPr>
                <w:b/>
                <w:bCs/>
                <w:sz w:val="22"/>
                <w:szCs w:val="22"/>
              </w:rPr>
              <w:t>Необходимые мероприятия</w:t>
            </w:r>
          </w:p>
        </w:tc>
      </w:tr>
      <w:tr w:rsidR="005B2A91" w:rsidRPr="00DE5953" w:rsidTr="00047266">
        <w:trPr>
          <w:cantSplit/>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B2A91" w:rsidRPr="00DE5953" w:rsidRDefault="005B2A91" w:rsidP="005B2A91">
            <w:pPr>
              <w:ind w:firstLine="0"/>
              <w:jc w:val="center"/>
              <w:rPr>
                <w:b/>
                <w:bCs/>
                <w:i/>
                <w:iCs/>
                <w:sz w:val="24"/>
                <w:szCs w:val="24"/>
              </w:rPr>
            </w:pPr>
            <w:r w:rsidRPr="00DE5953">
              <w:rPr>
                <w:b/>
                <w:bCs/>
                <w:i/>
                <w:iCs/>
                <w:sz w:val="24"/>
                <w:szCs w:val="24"/>
              </w:rPr>
              <w:t>Организации и учреждения управления</w:t>
            </w:r>
          </w:p>
        </w:tc>
      </w:tr>
      <w:tr w:rsidR="005B2A9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5B2A91" w:rsidRPr="00DE5953" w:rsidRDefault="005B2A9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5B2A91" w:rsidRPr="00DE5953" w:rsidRDefault="005B2A91" w:rsidP="005B2A91">
            <w:pPr>
              <w:ind w:firstLine="0"/>
              <w:jc w:val="left"/>
              <w:rPr>
                <w:sz w:val="24"/>
                <w:szCs w:val="24"/>
              </w:rPr>
            </w:pPr>
            <w:r w:rsidRPr="00DE5953">
              <w:rPr>
                <w:sz w:val="24"/>
                <w:szCs w:val="24"/>
              </w:rPr>
              <w:t>Администрация Уинского муниципального округа</w:t>
            </w:r>
          </w:p>
        </w:tc>
        <w:tc>
          <w:tcPr>
            <w:tcW w:w="1275" w:type="pct"/>
            <w:tcBorders>
              <w:top w:val="nil"/>
              <w:left w:val="nil"/>
              <w:bottom w:val="single" w:sz="4" w:space="0" w:color="auto"/>
              <w:right w:val="single" w:sz="4" w:space="0" w:color="auto"/>
            </w:tcBorders>
            <w:shd w:val="clear" w:color="auto" w:fill="auto"/>
            <w:vAlign w:val="center"/>
            <w:hideMark/>
          </w:tcPr>
          <w:p w:rsidR="005B2A91" w:rsidRPr="00DE5953" w:rsidRDefault="005B2A91" w:rsidP="005B2A91">
            <w:pPr>
              <w:ind w:firstLine="0"/>
              <w:jc w:val="left"/>
              <w:rPr>
                <w:sz w:val="24"/>
                <w:szCs w:val="24"/>
              </w:rPr>
            </w:pPr>
            <w:r w:rsidRPr="00DE5953">
              <w:rPr>
                <w:sz w:val="24"/>
                <w:szCs w:val="24"/>
              </w:rPr>
              <w:t>с. Уинское, ул. Октябрьская, д. 1</w:t>
            </w:r>
          </w:p>
        </w:tc>
        <w:tc>
          <w:tcPr>
            <w:tcW w:w="1273" w:type="pct"/>
            <w:tcBorders>
              <w:top w:val="nil"/>
              <w:left w:val="nil"/>
              <w:bottom w:val="single" w:sz="4" w:space="0" w:color="auto"/>
              <w:right w:val="single" w:sz="4" w:space="0" w:color="auto"/>
            </w:tcBorders>
            <w:shd w:val="clear" w:color="auto" w:fill="auto"/>
            <w:vAlign w:val="center"/>
          </w:tcPr>
          <w:p w:rsidR="005B2A91" w:rsidRPr="00DE5953" w:rsidRDefault="00FC3C81" w:rsidP="00FC3C81">
            <w:pPr>
              <w:ind w:firstLine="0"/>
              <w:jc w:val="left"/>
              <w:rPr>
                <w:sz w:val="24"/>
                <w:szCs w:val="24"/>
              </w:rPr>
            </w:pPr>
            <w:r w:rsidRPr="00DE5953">
              <w:rPr>
                <w:sz w:val="24"/>
                <w:szCs w:val="24"/>
              </w:rPr>
              <w:t>Капитальный ремонт</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Территориальное управление</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Коммунистическая, 1</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 xml:space="preserve">Капитальный ремонт </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BF509D">
            <w:pPr>
              <w:ind w:firstLine="0"/>
              <w:jc w:val="left"/>
              <w:rPr>
                <w:sz w:val="24"/>
                <w:szCs w:val="24"/>
              </w:rPr>
            </w:pPr>
            <w:r w:rsidRPr="00DE5953">
              <w:rPr>
                <w:sz w:val="24"/>
                <w:szCs w:val="24"/>
              </w:rPr>
              <w:t>Аспинск</w:t>
            </w:r>
            <w:r w:rsidR="00BF509D" w:rsidRPr="00DE5953">
              <w:rPr>
                <w:sz w:val="24"/>
                <w:szCs w:val="24"/>
              </w:rPr>
              <w:t>ий</w:t>
            </w:r>
            <w:r w:rsidRPr="00DE5953">
              <w:rPr>
                <w:sz w:val="24"/>
                <w:szCs w:val="24"/>
              </w:rPr>
              <w:t xml:space="preserve"> территориальн</w:t>
            </w:r>
            <w:r w:rsidR="00BF509D" w:rsidRPr="00DE5953">
              <w:rPr>
                <w:sz w:val="24"/>
                <w:szCs w:val="24"/>
              </w:rPr>
              <w:t>ый</w:t>
            </w:r>
            <w:r w:rsidRPr="00DE5953">
              <w:rPr>
                <w:sz w:val="24"/>
                <w:szCs w:val="24"/>
              </w:rPr>
              <w:t xml:space="preserve"> </w:t>
            </w:r>
            <w:r w:rsidR="00BF509D" w:rsidRPr="00DE5953">
              <w:rPr>
                <w:sz w:val="24"/>
                <w:szCs w:val="24"/>
              </w:rPr>
              <w:t>отдел</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Аспа, ул. Школьная, 13</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BF509D">
            <w:pPr>
              <w:ind w:firstLine="0"/>
              <w:jc w:val="left"/>
              <w:rPr>
                <w:sz w:val="24"/>
                <w:szCs w:val="24"/>
              </w:rPr>
            </w:pPr>
            <w:r w:rsidRPr="00DE5953">
              <w:rPr>
                <w:sz w:val="24"/>
                <w:szCs w:val="24"/>
              </w:rPr>
              <w:t>Нижнесыповск</w:t>
            </w:r>
            <w:r w:rsidR="00BF509D" w:rsidRPr="00DE5953">
              <w:rPr>
                <w:sz w:val="24"/>
                <w:szCs w:val="24"/>
              </w:rPr>
              <w:t>ой</w:t>
            </w:r>
            <w:r w:rsidRPr="00DE5953">
              <w:rPr>
                <w:sz w:val="24"/>
                <w:szCs w:val="24"/>
              </w:rPr>
              <w:t xml:space="preserve"> территориальн</w:t>
            </w:r>
            <w:r w:rsidR="00BF509D" w:rsidRPr="00DE5953">
              <w:rPr>
                <w:sz w:val="24"/>
                <w:szCs w:val="24"/>
              </w:rPr>
              <w:t>ый</w:t>
            </w:r>
            <w:r w:rsidRPr="00DE5953">
              <w:rPr>
                <w:sz w:val="24"/>
                <w:szCs w:val="24"/>
              </w:rPr>
              <w:t xml:space="preserve"> </w:t>
            </w:r>
            <w:r w:rsidR="00BF509D" w:rsidRPr="00DE5953">
              <w:rPr>
                <w:sz w:val="24"/>
                <w:szCs w:val="24"/>
              </w:rPr>
              <w:t>отдел</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Нижний Сып, ул. Ленина, 65</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BF509D">
            <w:pPr>
              <w:ind w:firstLine="0"/>
              <w:jc w:val="left"/>
              <w:rPr>
                <w:sz w:val="24"/>
                <w:szCs w:val="24"/>
              </w:rPr>
            </w:pPr>
            <w:r w:rsidRPr="00DE5953">
              <w:rPr>
                <w:sz w:val="24"/>
                <w:szCs w:val="24"/>
              </w:rPr>
              <w:t>Судинск</w:t>
            </w:r>
            <w:r w:rsidR="00BF509D" w:rsidRPr="00DE5953">
              <w:rPr>
                <w:sz w:val="24"/>
                <w:szCs w:val="24"/>
              </w:rPr>
              <w:t>ий территориальный отдел</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Суда, ул. Центральная, 32</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BF509D">
            <w:pPr>
              <w:ind w:firstLine="0"/>
              <w:jc w:val="left"/>
              <w:rPr>
                <w:sz w:val="24"/>
                <w:szCs w:val="24"/>
              </w:rPr>
            </w:pPr>
            <w:r w:rsidRPr="00DE5953">
              <w:rPr>
                <w:sz w:val="24"/>
                <w:szCs w:val="24"/>
              </w:rPr>
              <w:t>Чайкинск</w:t>
            </w:r>
            <w:r w:rsidR="00BF509D" w:rsidRPr="00DE5953">
              <w:rPr>
                <w:sz w:val="24"/>
                <w:szCs w:val="24"/>
              </w:rPr>
              <w:t>ий</w:t>
            </w:r>
            <w:r w:rsidRPr="00DE5953">
              <w:rPr>
                <w:sz w:val="24"/>
                <w:szCs w:val="24"/>
              </w:rPr>
              <w:t xml:space="preserve"> </w:t>
            </w:r>
            <w:r w:rsidR="00BF509D" w:rsidRPr="00DE5953">
              <w:rPr>
                <w:sz w:val="24"/>
                <w:szCs w:val="24"/>
              </w:rPr>
              <w:t>территориальный отдел</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Чайка, ул. Советская, 21</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 xml:space="preserve">Текущий ремонт </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Отдел ЗАГС</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Ленина, 28</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Управление образования</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Кирова, д. 5</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ГУ «Центр занятости населения Ординского округа Пермского края»</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2"/>
                <w:szCs w:val="22"/>
              </w:rPr>
              <w:t>с. Уинское, ул. Заречная, д.13</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Отдел Пенсионного фонда Российской Федерации (государственное учреждение) в Уинском округе</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Пролетарская, д. 1</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Отдел по Уинскому округу межрайонного территориального управления № 4 Министерства социального развития Пермского края</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Заречная, 13</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left"/>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Отделение ООО «УК «Новолетие»</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Коммунистическая, д. 2</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Федеральная служба госстатистики по Пермскому краю</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30 лет Победы, д. 1</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Уинское отделение управления федеральной службы государственной регистрации кадастра и картографии по Пермскому краю</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Коммунистическая, 1</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r w:rsidR="00FC3C81" w:rsidRPr="00DE5953" w:rsidTr="00047266">
        <w:trPr>
          <w:cantSplit/>
          <w:trHeight w:val="315"/>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Кунгурский филиал ГУП «Центр технической инвентаризации Пермского края»</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Пролетарская, д. 5</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Отделение МВД РФ по Уинскому округу</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Свободы, д. 27</w:t>
            </w:r>
          </w:p>
        </w:tc>
        <w:tc>
          <w:tcPr>
            <w:tcW w:w="1273" w:type="pct"/>
            <w:vMerge w:val="restart"/>
            <w:tcBorders>
              <w:top w:val="nil"/>
              <w:left w:val="nil"/>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 xml:space="preserve">Капитальный ремонт </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Управление федеральной миграционной службы (УФМС) в Уинском округе (паспортный стол)</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Свободы, д. 27</w:t>
            </w:r>
          </w:p>
        </w:tc>
        <w:tc>
          <w:tcPr>
            <w:tcW w:w="1273" w:type="pct"/>
            <w:vMerge/>
            <w:tcBorders>
              <w:left w:val="nil"/>
              <w:right w:val="single" w:sz="4" w:space="0" w:color="auto"/>
            </w:tcBorders>
            <w:shd w:val="clear" w:color="auto" w:fill="auto"/>
            <w:vAlign w:val="center"/>
          </w:tcPr>
          <w:p w:rsidR="00FC3C81" w:rsidRPr="00DE5953" w:rsidRDefault="00FC3C81" w:rsidP="00FC3C81">
            <w:pPr>
              <w:jc w:val="left"/>
              <w:rPr>
                <w:sz w:val="24"/>
                <w:szCs w:val="24"/>
              </w:rPr>
            </w:pP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Прокуратура Уинского муниципального округа Пермского края</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Свободы, д. 27</w:t>
            </w:r>
          </w:p>
        </w:tc>
        <w:tc>
          <w:tcPr>
            <w:tcW w:w="1273" w:type="pct"/>
            <w:vMerge/>
            <w:tcBorders>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Постоянное судебное присутствие в с. Уинское Уинского округа в составе Ординского районного суда Пермского края</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Коммунистическая, д. 81</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8F5F46" w:rsidRPr="00DE5953" w:rsidRDefault="008F5F46" w:rsidP="008F5F46">
            <w:pPr>
              <w:ind w:firstLine="0"/>
              <w:jc w:val="left"/>
              <w:rPr>
                <w:sz w:val="24"/>
                <w:szCs w:val="24"/>
              </w:rPr>
            </w:pPr>
            <w:r w:rsidRPr="00DE5953">
              <w:rPr>
                <w:sz w:val="24"/>
                <w:szCs w:val="24"/>
              </w:rPr>
              <w:t>Судья мирового судебного участка № 119 Уинского округа</w:t>
            </w:r>
          </w:p>
          <w:p w:rsidR="00762DAF" w:rsidRPr="00DE5953" w:rsidRDefault="00762DAF" w:rsidP="00FC3C81">
            <w:pPr>
              <w:ind w:firstLine="0"/>
              <w:jc w:val="left"/>
              <w:rPr>
                <w:sz w:val="24"/>
                <w:szCs w:val="24"/>
              </w:rPr>
            </w:pPr>
            <w:r w:rsidRPr="00DE5953">
              <w:rPr>
                <w:sz w:val="24"/>
                <w:szCs w:val="24"/>
              </w:rPr>
              <w:t>АУ «Редакция газеты «Родник»</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Свободы, д. 43</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 xml:space="preserve">Капитальный ремонт </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762DAF" w:rsidP="00FC3C81">
            <w:pPr>
              <w:ind w:firstLine="0"/>
              <w:jc w:val="left"/>
              <w:rPr>
                <w:sz w:val="24"/>
                <w:szCs w:val="24"/>
              </w:rPr>
            </w:pPr>
            <w:r w:rsidRPr="00DE5953">
              <w:rPr>
                <w:sz w:val="24"/>
                <w:szCs w:val="24"/>
              </w:rPr>
              <w:t xml:space="preserve">Межрайонная инспекция №12 </w:t>
            </w:r>
            <w:r w:rsidR="00FC3C81" w:rsidRPr="00DE5953">
              <w:rPr>
                <w:sz w:val="24"/>
                <w:szCs w:val="24"/>
              </w:rPr>
              <w:t>Федеральной налоговой службы по налогам и сборам Российской Федерации по Пермскому краю</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Пролетарская, д. 8</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Военный комиссариат Ординского и Уинского округов, представитель в с. Уинское</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Коммунистическая, д. 81</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Уинское представительство Пермского регионального отделения Фонда социального страхования</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Коммунистическая, д. 2</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Адвокатская контора № 1</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Кирова, д. 5</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r w:rsidR="00FC3C81" w:rsidRPr="00DE5953" w:rsidTr="00047266">
        <w:trPr>
          <w:cantSplit/>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C3C81" w:rsidRPr="00DE5953" w:rsidRDefault="00FC3C81" w:rsidP="00FC3C81">
            <w:pPr>
              <w:ind w:firstLine="0"/>
              <w:jc w:val="center"/>
              <w:rPr>
                <w:b/>
                <w:bCs/>
                <w:i/>
                <w:iCs/>
                <w:sz w:val="24"/>
                <w:szCs w:val="24"/>
              </w:rPr>
            </w:pPr>
            <w:r w:rsidRPr="00DE5953">
              <w:rPr>
                <w:b/>
                <w:bCs/>
                <w:i/>
                <w:iCs/>
                <w:sz w:val="24"/>
                <w:szCs w:val="24"/>
              </w:rPr>
              <w:t>Кредитно-финансовые учреждения</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ОАО «Сбербанк России», Пермское отделение № 6984, Кунгурское отделение, специализированный дополнительный офис 6984/0578</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Кирова, д. 5</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Московская страховая компания</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Кирова, д. 7</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Страховой отдел в с. Уинское ООО «Росгосстрах»</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Кирова, д. 5</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r w:rsidR="00FC3C81" w:rsidRPr="00DE5953" w:rsidTr="00047266">
        <w:trPr>
          <w:cantSplit/>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C3C81" w:rsidRPr="00DE5953" w:rsidRDefault="00FC3C81" w:rsidP="00FC3C81">
            <w:pPr>
              <w:ind w:firstLine="0"/>
              <w:jc w:val="center"/>
              <w:rPr>
                <w:b/>
                <w:bCs/>
                <w:i/>
                <w:iCs/>
                <w:sz w:val="24"/>
                <w:szCs w:val="24"/>
              </w:rPr>
            </w:pPr>
            <w:r w:rsidRPr="00DE5953">
              <w:rPr>
                <w:b/>
                <w:bCs/>
                <w:i/>
                <w:iCs/>
                <w:sz w:val="24"/>
                <w:szCs w:val="24"/>
              </w:rPr>
              <w:t>Учреждения жилищно-коммунального хозяйства</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МУП «Уинское ЖКХ»</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 xml:space="preserve">с. Уинское, </w:t>
            </w:r>
            <w:r w:rsidRPr="00DE5953">
              <w:rPr>
                <w:sz w:val="22"/>
                <w:szCs w:val="22"/>
              </w:rPr>
              <w:t>ул. Кирова, 5</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r w:rsidR="001C613F"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1C613F" w:rsidRPr="00DE5953" w:rsidRDefault="001C613F"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1C613F" w:rsidRPr="00DE5953" w:rsidRDefault="001C613F" w:rsidP="002A697D">
            <w:pPr>
              <w:ind w:firstLine="0"/>
              <w:jc w:val="left"/>
              <w:rPr>
                <w:sz w:val="24"/>
                <w:szCs w:val="24"/>
              </w:rPr>
            </w:pPr>
            <w:r w:rsidRPr="00DE5953">
              <w:rPr>
                <w:sz w:val="24"/>
                <w:szCs w:val="24"/>
              </w:rPr>
              <w:t>МУП «Уинсктеплоэнерго»</w:t>
            </w:r>
          </w:p>
        </w:tc>
        <w:tc>
          <w:tcPr>
            <w:tcW w:w="1275" w:type="pct"/>
            <w:tcBorders>
              <w:top w:val="nil"/>
              <w:left w:val="nil"/>
              <w:bottom w:val="single" w:sz="4" w:space="0" w:color="auto"/>
              <w:right w:val="single" w:sz="4" w:space="0" w:color="auto"/>
            </w:tcBorders>
            <w:shd w:val="clear" w:color="auto" w:fill="auto"/>
            <w:vAlign w:val="center"/>
            <w:hideMark/>
          </w:tcPr>
          <w:p w:rsidR="001C613F" w:rsidRPr="00DE5953" w:rsidRDefault="001C613F" w:rsidP="002A697D">
            <w:pPr>
              <w:ind w:firstLine="0"/>
              <w:jc w:val="left"/>
              <w:rPr>
                <w:sz w:val="24"/>
                <w:szCs w:val="24"/>
              </w:rPr>
            </w:pPr>
            <w:r w:rsidRPr="00DE5953">
              <w:rPr>
                <w:sz w:val="24"/>
                <w:szCs w:val="24"/>
              </w:rPr>
              <w:t xml:space="preserve">с. Уинское, </w:t>
            </w:r>
            <w:r w:rsidRPr="00DE5953">
              <w:rPr>
                <w:sz w:val="22"/>
                <w:szCs w:val="22"/>
              </w:rPr>
              <w:t>ул. Кирова, 5</w:t>
            </w:r>
          </w:p>
        </w:tc>
        <w:tc>
          <w:tcPr>
            <w:tcW w:w="1273" w:type="pct"/>
            <w:tcBorders>
              <w:top w:val="nil"/>
              <w:left w:val="nil"/>
              <w:bottom w:val="single" w:sz="4" w:space="0" w:color="auto"/>
              <w:right w:val="single" w:sz="4" w:space="0" w:color="auto"/>
            </w:tcBorders>
            <w:shd w:val="clear" w:color="auto" w:fill="auto"/>
            <w:vAlign w:val="center"/>
          </w:tcPr>
          <w:p w:rsidR="001C613F" w:rsidRPr="00DE5953" w:rsidRDefault="001C613F" w:rsidP="002A697D">
            <w:pPr>
              <w:ind w:firstLine="0"/>
              <w:jc w:val="left"/>
              <w:rPr>
                <w:sz w:val="24"/>
                <w:szCs w:val="24"/>
              </w:rPr>
            </w:pPr>
            <w:r w:rsidRPr="00DE5953">
              <w:rPr>
                <w:sz w:val="24"/>
                <w:szCs w:val="24"/>
              </w:rPr>
              <w:t>-</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1C613F" w:rsidP="00FC3C81">
            <w:pPr>
              <w:ind w:firstLine="0"/>
              <w:jc w:val="left"/>
              <w:rPr>
                <w:sz w:val="24"/>
                <w:szCs w:val="24"/>
              </w:rPr>
            </w:pPr>
            <w:r w:rsidRPr="00DE5953">
              <w:rPr>
                <w:sz w:val="24"/>
                <w:szCs w:val="24"/>
              </w:rPr>
              <w:t>Служба газового хозяйства</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1C613F" w:rsidP="001C613F">
            <w:pPr>
              <w:ind w:firstLine="0"/>
              <w:jc w:val="left"/>
              <w:rPr>
                <w:sz w:val="24"/>
                <w:szCs w:val="24"/>
              </w:rPr>
            </w:pPr>
            <w:r w:rsidRPr="00DE5953">
              <w:rPr>
                <w:sz w:val="24"/>
                <w:szCs w:val="24"/>
              </w:rPr>
              <w:t>с. Уинское, ул. Ольховая, 1</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762DAF" w:rsidP="00030021">
            <w:pPr>
              <w:ind w:firstLine="0"/>
              <w:jc w:val="left"/>
              <w:rPr>
                <w:sz w:val="24"/>
                <w:szCs w:val="24"/>
              </w:rPr>
            </w:pPr>
            <w:r w:rsidRPr="00DE5953">
              <w:rPr>
                <w:sz w:val="24"/>
                <w:szCs w:val="24"/>
              </w:rPr>
              <w:t>-</w:t>
            </w:r>
          </w:p>
        </w:tc>
      </w:tr>
      <w:tr w:rsidR="00FC3C81" w:rsidRPr="00DE5953" w:rsidTr="00047266">
        <w:trPr>
          <w:cantSplit/>
          <w:trHeight w:val="20"/>
        </w:trPr>
        <w:tc>
          <w:tcPr>
            <w:tcW w:w="5000" w:type="pct"/>
            <w:gridSpan w:val="4"/>
            <w:tcBorders>
              <w:top w:val="nil"/>
              <w:left w:val="single" w:sz="4" w:space="0" w:color="auto"/>
              <w:bottom w:val="single" w:sz="4" w:space="0" w:color="auto"/>
              <w:right w:val="single" w:sz="4" w:space="0" w:color="auto"/>
            </w:tcBorders>
            <w:shd w:val="clear" w:color="auto" w:fill="auto"/>
            <w:vAlign w:val="center"/>
            <w:hideMark/>
          </w:tcPr>
          <w:p w:rsidR="00FC3C81" w:rsidRPr="00DE5953" w:rsidRDefault="00FC3C81" w:rsidP="00FC3C81">
            <w:pPr>
              <w:ind w:firstLine="0"/>
              <w:jc w:val="center"/>
              <w:rPr>
                <w:b/>
                <w:bCs/>
                <w:i/>
                <w:iCs/>
                <w:sz w:val="24"/>
                <w:szCs w:val="24"/>
              </w:rPr>
            </w:pPr>
            <w:r w:rsidRPr="00DE5953">
              <w:rPr>
                <w:b/>
                <w:bCs/>
                <w:i/>
                <w:iCs/>
                <w:sz w:val="24"/>
                <w:szCs w:val="24"/>
              </w:rPr>
              <w:t>Прочие административные учреждения, организации округа</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840E4A" w:rsidP="00840E4A">
            <w:pPr>
              <w:pStyle w:val="PreformattedText"/>
              <w:rPr>
                <w:sz w:val="24"/>
                <w:szCs w:val="24"/>
                <w:lang w:val="ru-RU"/>
              </w:rPr>
            </w:pPr>
            <w:r w:rsidRPr="00DE5953">
              <w:rPr>
                <w:rFonts w:ascii="Times New Roman" w:hAnsi="Times New Roman" w:cs="Times New Roman"/>
                <w:sz w:val="24"/>
                <w:szCs w:val="24"/>
                <w:lang w:val="ru-RU"/>
              </w:rPr>
              <w:t>Октябрьское лесничество ГКУ «Управление лесничествами Пермского края» Уинское участковое лесничество</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8 Марта, д. 50</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r w:rsidR="00FC3C81" w:rsidRPr="00DE5953" w:rsidTr="00047266">
        <w:trPr>
          <w:cantSplit/>
          <w:trHeight w:val="20"/>
        </w:trPr>
        <w:tc>
          <w:tcPr>
            <w:tcW w:w="294" w:type="pct"/>
            <w:tcBorders>
              <w:top w:val="nil"/>
              <w:left w:val="single" w:sz="4" w:space="0" w:color="auto"/>
              <w:bottom w:val="single" w:sz="4" w:space="0" w:color="auto"/>
              <w:right w:val="single" w:sz="4" w:space="0" w:color="auto"/>
            </w:tcBorders>
            <w:shd w:val="clear" w:color="auto" w:fill="auto"/>
            <w:vAlign w:val="center"/>
          </w:tcPr>
          <w:p w:rsidR="00FC3C81" w:rsidRPr="00DE5953" w:rsidRDefault="00FC3C81" w:rsidP="00AB3D58">
            <w:pPr>
              <w:numPr>
                <w:ilvl w:val="0"/>
                <w:numId w:val="40"/>
              </w:numPr>
              <w:ind w:left="360"/>
              <w:jc w:val="center"/>
              <w:rPr>
                <w:sz w:val="24"/>
                <w:szCs w:val="24"/>
              </w:rPr>
            </w:pPr>
          </w:p>
        </w:tc>
        <w:tc>
          <w:tcPr>
            <w:tcW w:w="2158"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ГУ Октябрьская станция по борьбе с болезнями животных, Ветеринарная станция с. Уинское</w:t>
            </w:r>
          </w:p>
        </w:tc>
        <w:tc>
          <w:tcPr>
            <w:tcW w:w="1275" w:type="pct"/>
            <w:tcBorders>
              <w:top w:val="nil"/>
              <w:left w:val="nil"/>
              <w:bottom w:val="single" w:sz="4" w:space="0" w:color="auto"/>
              <w:right w:val="single" w:sz="4" w:space="0" w:color="auto"/>
            </w:tcBorders>
            <w:shd w:val="clear" w:color="auto" w:fill="auto"/>
            <w:vAlign w:val="center"/>
            <w:hideMark/>
          </w:tcPr>
          <w:p w:rsidR="00FC3C81" w:rsidRPr="00DE5953" w:rsidRDefault="00FC3C81" w:rsidP="00FC3C81">
            <w:pPr>
              <w:ind w:firstLine="0"/>
              <w:jc w:val="left"/>
              <w:rPr>
                <w:sz w:val="24"/>
                <w:szCs w:val="24"/>
              </w:rPr>
            </w:pPr>
            <w:r w:rsidRPr="00DE5953">
              <w:rPr>
                <w:sz w:val="24"/>
                <w:szCs w:val="24"/>
              </w:rPr>
              <w:t>с. Уинское, ул. Ольховая, д.8</w:t>
            </w:r>
          </w:p>
        </w:tc>
        <w:tc>
          <w:tcPr>
            <w:tcW w:w="1273" w:type="pct"/>
            <w:tcBorders>
              <w:top w:val="nil"/>
              <w:left w:val="nil"/>
              <w:bottom w:val="single" w:sz="4" w:space="0" w:color="auto"/>
              <w:right w:val="single" w:sz="4" w:space="0" w:color="auto"/>
            </w:tcBorders>
            <w:shd w:val="clear" w:color="auto" w:fill="auto"/>
            <w:vAlign w:val="center"/>
          </w:tcPr>
          <w:p w:rsidR="00FC3C81" w:rsidRPr="00DE5953" w:rsidRDefault="00FC3C81" w:rsidP="00FC3C81">
            <w:pPr>
              <w:ind w:firstLine="0"/>
              <w:jc w:val="left"/>
              <w:rPr>
                <w:sz w:val="24"/>
                <w:szCs w:val="24"/>
              </w:rPr>
            </w:pPr>
            <w:r w:rsidRPr="00DE5953">
              <w:rPr>
                <w:sz w:val="24"/>
                <w:szCs w:val="24"/>
              </w:rPr>
              <w:t>-</w:t>
            </w:r>
          </w:p>
        </w:tc>
      </w:tr>
    </w:tbl>
    <w:p w:rsidR="006E1293" w:rsidRPr="00DE5953" w:rsidRDefault="006E1293" w:rsidP="006E1293">
      <w:pPr>
        <w:pStyle w:val="ConsPlusNormal"/>
        <w:jc w:val="both"/>
        <w:rPr>
          <w:rFonts w:ascii="Times New Roman" w:hAnsi="Times New Roman" w:cs="Times New Roman"/>
          <w:sz w:val="28"/>
          <w:szCs w:val="28"/>
        </w:rPr>
      </w:pPr>
      <w:bookmarkStart w:id="28" w:name="_Toc486515884"/>
    </w:p>
    <w:p w:rsidR="00F768E0" w:rsidRPr="00DE5953" w:rsidRDefault="00F768E0" w:rsidP="00F768E0">
      <w:r w:rsidRPr="00DE5953">
        <w:rPr>
          <w:b/>
          <w:i/>
        </w:rPr>
        <w:t>На территории округа планируется</w:t>
      </w:r>
      <w:r w:rsidRPr="00DE5953">
        <w:t>:</w:t>
      </w:r>
    </w:p>
    <w:p w:rsidR="00030021" w:rsidRPr="00DE5953" w:rsidRDefault="00F768E0" w:rsidP="00F768E0">
      <w:pPr>
        <w:tabs>
          <w:tab w:val="left" w:pos="993"/>
        </w:tabs>
        <w:spacing w:line="23" w:lineRule="atLeast"/>
      </w:pPr>
      <w:r w:rsidRPr="00DE5953">
        <w:t xml:space="preserve">1) согласно стратегии социально-экономического развития Уинского муниципального округа на 2016 - 2027 г.г., </w:t>
      </w:r>
      <w:r w:rsidR="00030021" w:rsidRPr="00DE5953">
        <w:t>капитальный ремонт зданий Администрации Уинского муниципального округа в с. Уинское;</w:t>
      </w:r>
    </w:p>
    <w:p w:rsidR="00030021" w:rsidRPr="00DE5953" w:rsidRDefault="00030021" w:rsidP="00AB3D58">
      <w:pPr>
        <w:numPr>
          <w:ilvl w:val="0"/>
          <w:numId w:val="39"/>
        </w:numPr>
        <w:tabs>
          <w:tab w:val="left" w:pos="993"/>
        </w:tabs>
        <w:spacing w:line="23" w:lineRule="atLeast"/>
        <w:ind w:left="0" w:firstLine="709"/>
      </w:pPr>
      <w:r w:rsidRPr="00DE5953">
        <w:t xml:space="preserve">текущий ремонт здания Чайкинского территориального </w:t>
      </w:r>
      <w:r w:rsidR="00F768E0" w:rsidRPr="00DE5953">
        <w:t>отдела</w:t>
      </w:r>
      <w:r w:rsidRPr="00DE5953">
        <w:t xml:space="preserve"> в с. Чайка;</w:t>
      </w:r>
    </w:p>
    <w:p w:rsidR="00030021" w:rsidRPr="00DE5953" w:rsidRDefault="00030021" w:rsidP="00AB3D58">
      <w:pPr>
        <w:numPr>
          <w:ilvl w:val="0"/>
          <w:numId w:val="39"/>
        </w:numPr>
        <w:tabs>
          <w:tab w:val="left" w:pos="993"/>
        </w:tabs>
        <w:spacing w:line="23" w:lineRule="atLeast"/>
        <w:ind w:left="0" w:firstLine="709"/>
      </w:pPr>
      <w:r w:rsidRPr="00DE5953">
        <w:t>капитальный ремонт помещения мирового суда в с. Уинское;</w:t>
      </w:r>
    </w:p>
    <w:p w:rsidR="00631C12" w:rsidRPr="00DE5953" w:rsidRDefault="00631C12" w:rsidP="00AB3D58">
      <w:pPr>
        <w:numPr>
          <w:ilvl w:val="0"/>
          <w:numId w:val="39"/>
        </w:numPr>
        <w:tabs>
          <w:tab w:val="left" w:pos="993"/>
        </w:tabs>
        <w:spacing w:line="23" w:lineRule="atLeast"/>
        <w:ind w:left="0" w:firstLine="709"/>
      </w:pPr>
      <w:r w:rsidRPr="00DE5953">
        <w:lastRenderedPageBreak/>
        <w:t>капитальный ремонт здания МВД, прокуратуры и УФМС в с. Уинское;</w:t>
      </w:r>
    </w:p>
    <w:p w:rsidR="003C025A" w:rsidRPr="00DE5953" w:rsidRDefault="003C025A" w:rsidP="00AB3D58">
      <w:pPr>
        <w:numPr>
          <w:ilvl w:val="0"/>
          <w:numId w:val="39"/>
        </w:numPr>
        <w:tabs>
          <w:tab w:val="left" w:pos="993"/>
        </w:tabs>
        <w:spacing w:line="23" w:lineRule="atLeast"/>
        <w:ind w:left="0" w:firstLine="709"/>
      </w:pPr>
      <w:r w:rsidRPr="00DE5953">
        <w:t>строительство общественно-деловых зданий в юго-восточной части с. Уинское (район планируемой жилой застройки), которые будут предназначены в том числе для административных и офисных помещений.</w:t>
      </w:r>
    </w:p>
    <w:p w:rsidR="00B56BDA" w:rsidRPr="00DE5953" w:rsidRDefault="00B56BDA" w:rsidP="006E1293">
      <w:pPr>
        <w:pStyle w:val="3"/>
      </w:pPr>
      <w:bookmarkStart w:id="29" w:name="_Toc221622180"/>
      <w:r w:rsidRPr="00DE5953">
        <w:t>Организация ритуальных услуг</w:t>
      </w:r>
      <w:bookmarkEnd w:id="28"/>
      <w:bookmarkEnd w:id="29"/>
      <w:r w:rsidRPr="00DE5953">
        <w:t xml:space="preserve"> </w:t>
      </w:r>
    </w:p>
    <w:p w:rsidR="006A012C" w:rsidRPr="00DE5953" w:rsidRDefault="006A012C" w:rsidP="006A012C">
      <w:pPr>
        <w:ind w:firstLine="720"/>
      </w:pPr>
      <w:r w:rsidRPr="00DE5953">
        <w:t xml:space="preserve">На территории Уинского муниципального </w:t>
      </w:r>
      <w:r w:rsidR="00DF0FDA" w:rsidRPr="00DE5953">
        <w:t>округа расположено 27</w:t>
      </w:r>
      <w:r w:rsidRPr="00DE5953">
        <w:t xml:space="preserve"> действующих кладбищ</w:t>
      </w:r>
      <w:r w:rsidR="00DF0FDA" w:rsidRPr="00DE5953">
        <w:t xml:space="preserve"> и 1 недействующее</w:t>
      </w:r>
      <w:r w:rsidRPr="00DE5953">
        <w:t>.</w:t>
      </w:r>
    </w:p>
    <w:p w:rsidR="006A012C" w:rsidRPr="00DE5953" w:rsidRDefault="006A012C" w:rsidP="006A012C">
      <w:pPr>
        <w:ind w:firstLine="720"/>
      </w:pPr>
      <w:r w:rsidRPr="00DE5953">
        <w:t>В ближайшем будущем планируется закрытие двух кладбищ в с. Уинское</w:t>
      </w:r>
      <w:r w:rsidR="001E1943" w:rsidRPr="00DE5953">
        <w:t>. Т</w:t>
      </w:r>
      <w:r w:rsidRPr="00DE5953">
        <w:t xml:space="preserve">акже необходимо закрытие для захоронений части кладбищ </w:t>
      </w:r>
      <w:r w:rsidR="001E1943" w:rsidRPr="00DE5953">
        <w:t>округа</w:t>
      </w:r>
      <w:r w:rsidRPr="00DE5953">
        <w:t xml:space="preserve">, </w:t>
      </w:r>
      <w:r w:rsidR="001E1943" w:rsidRPr="00DE5953">
        <w:t>располагающихся в в</w:t>
      </w:r>
      <w:r w:rsidRPr="00DE5953">
        <w:t>одоохранных зон</w:t>
      </w:r>
      <w:r w:rsidR="001E1943" w:rsidRPr="00DE5953">
        <w:t>ах</w:t>
      </w:r>
      <w:r w:rsidRPr="00DE5953">
        <w:t xml:space="preserve"> рек.</w:t>
      </w:r>
    </w:p>
    <w:p w:rsidR="006A012C" w:rsidRPr="00DE5953" w:rsidRDefault="00DF0FDA" w:rsidP="006A012C">
      <w:pPr>
        <w:ind w:firstLine="720"/>
      </w:pPr>
      <w:r w:rsidRPr="00DE5953">
        <w:t>П</w:t>
      </w:r>
      <w:r w:rsidR="006A012C" w:rsidRPr="00DE5953">
        <w:t xml:space="preserve">ланируется </w:t>
      </w:r>
      <w:r w:rsidR="00BB346A" w:rsidRPr="00DE5953">
        <w:t>расширение кладбища вблизи с. Суда на 1,3 га.</w:t>
      </w:r>
      <w:r w:rsidR="006A012C" w:rsidRPr="00DE5953">
        <w:t xml:space="preserve"> </w:t>
      </w:r>
    </w:p>
    <w:p w:rsidR="006A012C" w:rsidRPr="00DE5953" w:rsidRDefault="006A012C" w:rsidP="006A012C">
      <w:pPr>
        <w:rPr>
          <w:bCs/>
        </w:rPr>
      </w:pPr>
    </w:p>
    <w:p w:rsidR="006A012C" w:rsidRPr="00DE5953" w:rsidRDefault="006A012C" w:rsidP="006A012C">
      <w:pPr>
        <w:ind w:firstLine="0"/>
        <w:rPr>
          <w:bCs/>
        </w:rPr>
      </w:pPr>
      <w:r w:rsidRPr="00DE5953">
        <w:rPr>
          <w:bCs/>
        </w:rPr>
        <w:t xml:space="preserve">Таблица </w:t>
      </w:r>
      <w:r w:rsidR="008E5705" w:rsidRPr="00DE5953">
        <w:rPr>
          <w:bCs/>
        </w:rPr>
        <w:t>7</w:t>
      </w:r>
      <w:r w:rsidRPr="00DE5953">
        <w:rPr>
          <w:bCs/>
        </w:rPr>
        <w:t>.</w:t>
      </w:r>
      <w:r w:rsidR="008E5705" w:rsidRPr="00DE5953">
        <w:rPr>
          <w:bCs/>
        </w:rPr>
        <w:t>7</w:t>
      </w:r>
      <w:r w:rsidRPr="00DE5953">
        <w:rPr>
          <w:bCs/>
        </w:rPr>
        <w:t>.1</w:t>
      </w:r>
      <w:r w:rsidRPr="00DE5953">
        <w:rPr>
          <w:i/>
          <w:iCs/>
        </w:rPr>
        <w:t xml:space="preserve"> </w:t>
      </w:r>
      <w:r w:rsidRPr="00DE5953">
        <w:t>Перечень кладби</w:t>
      </w:r>
      <w:r w:rsidR="00DF0FDA" w:rsidRPr="00DE5953">
        <w:t>щ Уинского муниципального округа</w:t>
      </w:r>
    </w:p>
    <w:tbl>
      <w:tblPr>
        <w:tblW w:w="5000" w:type="pct"/>
        <w:tblLook w:val="04A0" w:firstRow="1" w:lastRow="0" w:firstColumn="1" w:lastColumn="0" w:noHBand="0" w:noVBand="1"/>
      </w:tblPr>
      <w:tblGrid>
        <w:gridCol w:w="744"/>
        <w:gridCol w:w="2242"/>
        <w:gridCol w:w="2071"/>
        <w:gridCol w:w="2372"/>
        <w:gridCol w:w="2142"/>
      </w:tblGrid>
      <w:tr w:rsidR="00DF0FDA" w:rsidRPr="00DE5953" w:rsidTr="00C33B37">
        <w:trPr>
          <w:cantSplit/>
          <w:trHeight w:val="20"/>
          <w:tblHeader/>
        </w:trPr>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0FDA" w:rsidRPr="00DE5953" w:rsidRDefault="00DF0FDA" w:rsidP="00DF0FDA">
            <w:pPr>
              <w:ind w:firstLine="0"/>
              <w:jc w:val="center"/>
              <w:rPr>
                <w:b/>
                <w:bCs/>
                <w:sz w:val="24"/>
                <w:szCs w:val="24"/>
              </w:rPr>
            </w:pPr>
            <w:r w:rsidRPr="00DE5953">
              <w:rPr>
                <w:b/>
                <w:bCs/>
                <w:sz w:val="24"/>
                <w:szCs w:val="24"/>
              </w:rPr>
              <w:t>№ п.п.</w:t>
            </w:r>
          </w:p>
        </w:tc>
        <w:tc>
          <w:tcPr>
            <w:tcW w:w="1171" w:type="pct"/>
            <w:tcBorders>
              <w:top w:val="single" w:sz="4" w:space="0" w:color="auto"/>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center"/>
              <w:rPr>
                <w:b/>
                <w:bCs/>
                <w:sz w:val="24"/>
                <w:szCs w:val="24"/>
              </w:rPr>
            </w:pPr>
            <w:r w:rsidRPr="00DE5953">
              <w:rPr>
                <w:b/>
                <w:bCs/>
                <w:sz w:val="24"/>
                <w:szCs w:val="24"/>
              </w:rPr>
              <w:t>Наименование</w:t>
            </w:r>
          </w:p>
        </w:tc>
        <w:tc>
          <w:tcPr>
            <w:tcW w:w="1082" w:type="pct"/>
            <w:tcBorders>
              <w:top w:val="single" w:sz="4" w:space="0" w:color="auto"/>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center"/>
              <w:rPr>
                <w:b/>
                <w:bCs/>
                <w:sz w:val="24"/>
                <w:szCs w:val="24"/>
              </w:rPr>
            </w:pPr>
            <w:r w:rsidRPr="00DE5953">
              <w:rPr>
                <w:b/>
                <w:bCs/>
                <w:sz w:val="24"/>
                <w:szCs w:val="24"/>
              </w:rPr>
              <w:t>Местоположение</w:t>
            </w:r>
          </w:p>
        </w:tc>
        <w:tc>
          <w:tcPr>
            <w:tcW w:w="1239" w:type="pct"/>
            <w:tcBorders>
              <w:top w:val="single" w:sz="4" w:space="0" w:color="auto"/>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center"/>
              <w:rPr>
                <w:b/>
                <w:bCs/>
                <w:sz w:val="24"/>
                <w:szCs w:val="24"/>
              </w:rPr>
            </w:pPr>
            <w:r w:rsidRPr="00DE5953">
              <w:rPr>
                <w:b/>
                <w:bCs/>
                <w:sz w:val="24"/>
                <w:szCs w:val="24"/>
              </w:rPr>
              <w:t>Территория, га</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center"/>
              <w:rPr>
                <w:b/>
                <w:bCs/>
                <w:sz w:val="24"/>
                <w:szCs w:val="24"/>
              </w:rPr>
            </w:pPr>
            <w:r w:rsidRPr="00DE5953">
              <w:rPr>
                <w:b/>
                <w:bCs/>
                <w:sz w:val="24"/>
                <w:szCs w:val="24"/>
              </w:rPr>
              <w:t>Мероприятие</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DF0FDA">
            <w:pPr>
              <w:ind w:firstLine="0"/>
              <w:jc w:val="center"/>
              <w:rPr>
                <w:sz w:val="24"/>
                <w:szCs w:val="24"/>
              </w:rPr>
            </w:pPr>
            <w:r w:rsidRPr="00DE5953">
              <w:rPr>
                <w:sz w:val="24"/>
                <w:szCs w:val="24"/>
              </w:rPr>
              <w:t>1</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Мусульманское кладбище</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rPr>
                <w:sz w:val="24"/>
                <w:szCs w:val="24"/>
              </w:rPr>
            </w:pPr>
            <w:r w:rsidRPr="00DE5953">
              <w:rPr>
                <w:sz w:val="24"/>
                <w:szCs w:val="24"/>
              </w:rPr>
              <w:t>с. Уинское, по правой стороне дороги «Уинское – Кочешовка»</w:t>
            </w:r>
          </w:p>
        </w:tc>
        <w:tc>
          <w:tcPr>
            <w:tcW w:w="1239" w:type="pct"/>
            <w:tcBorders>
              <w:top w:val="nil"/>
              <w:left w:val="nil"/>
              <w:bottom w:val="single" w:sz="4" w:space="0" w:color="auto"/>
              <w:right w:val="single" w:sz="4" w:space="0" w:color="auto"/>
            </w:tcBorders>
            <w:shd w:val="clear" w:color="auto" w:fill="auto"/>
            <w:vAlign w:val="center"/>
            <w:hideMark/>
          </w:tcPr>
          <w:p w:rsidR="00DF0FDA" w:rsidRPr="00DE5953" w:rsidRDefault="00F80332" w:rsidP="00DF0FDA">
            <w:pPr>
              <w:ind w:firstLine="0"/>
              <w:jc w:val="center"/>
              <w:rPr>
                <w:sz w:val="24"/>
                <w:szCs w:val="24"/>
              </w:rPr>
            </w:pPr>
            <w:r w:rsidRPr="00DE5953">
              <w:rPr>
                <w:sz w:val="24"/>
                <w:szCs w:val="24"/>
              </w:rPr>
              <w:t>0,23</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Закрытие для захоронений</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DF0FDA">
            <w:pPr>
              <w:ind w:firstLine="0"/>
              <w:jc w:val="center"/>
              <w:rPr>
                <w:sz w:val="24"/>
                <w:szCs w:val="24"/>
              </w:rPr>
            </w:pPr>
            <w:r w:rsidRPr="00DE5953">
              <w:rPr>
                <w:sz w:val="24"/>
                <w:szCs w:val="24"/>
              </w:rPr>
              <w:t>2</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rPr>
                <w:sz w:val="24"/>
                <w:szCs w:val="24"/>
              </w:rPr>
            </w:pPr>
            <w:r w:rsidRPr="00DE5953">
              <w:rPr>
                <w:sz w:val="24"/>
                <w:szCs w:val="24"/>
              </w:rPr>
              <w:t>Православное кладбище</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rPr>
                <w:sz w:val="24"/>
                <w:szCs w:val="24"/>
              </w:rPr>
            </w:pPr>
            <w:r w:rsidRPr="00DE5953">
              <w:rPr>
                <w:sz w:val="24"/>
                <w:szCs w:val="24"/>
              </w:rPr>
              <w:t>с. Уинское, ул. Ольховая</w:t>
            </w:r>
          </w:p>
        </w:tc>
        <w:tc>
          <w:tcPr>
            <w:tcW w:w="1239" w:type="pct"/>
            <w:tcBorders>
              <w:top w:val="nil"/>
              <w:left w:val="nil"/>
              <w:bottom w:val="single" w:sz="4" w:space="0" w:color="auto"/>
              <w:right w:val="single" w:sz="4" w:space="0" w:color="auto"/>
            </w:tcBorders>
            <w:shd w:val="clear" w:color="auto" w:fill="auto"/>
            <w:vAlign w:val="center"/>
            <w:hideMark/>
          </w:tcPr>
          <w:p w:rsidR="00AC2C73" w:rsidRPr="00DE5953" w:rsidRDefault="00AC2C73" w:rsidP="00DF0FDA">
            <w:pPr>
              <w:ind w:firstLine="0"/>
              <w:jc w:val="center"/>
              <w:rPr>
                <w:sz w:val="24"/>
                <w:szCs w:val="24"/>
              </w:rPr>
            </w:pPr>
            <w:r w:rsidRPr="00DE5953">
              <w:rPr>
                <w:sz w:val="24"/>
                <w:szCs w:val="24"/>
              </w:rPr>
              <w:t>4,33</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Закрытие для захоронений</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DF0FDA">
            <w:pPr>
              <w:ind w:firstLine="0"/>
              <w:jc w:val="center"/>
              <w:rPr>
                <w:sz w:val="24"/>
                <w:szCs w:val="24"/>
              </w:rPr>
            </w:pPr>
            <w:r w:rsidRPr="00DE5953">
              <w:rPr>
                <w:sz w:val="24"/>
                <w:szCs w:val="24"/>
              </w:rPr>
              <w:t>3</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rPr>
                <w:sz w:val="24"/>
                <w:szCs w:val="24"/>
              </w:rPr>
            </w:pPr>
            <w:r w:rsidRPr="00DE5953">
              <w:rPr>
                <w:sz w:val="24"/>
                <w:szCs w:val="24"/>
              </w:rPr>
              <w:t>Православное кладбище</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rPr>
                <w:sz w:val="24"/>
                <w:szCs w:val="24"/>
              </w:rPr>
            </w:pPr>
            <w:r w:rsidRPr="00DE5953">
              <w:rPr>
                <w:sz w:val="24"/>
                <w:szCs w:val="24"/>
              </w:rPr>
              <w:t>д. Кочешовка</w:t>
            </w:r>
          </w:p>
        </w:tc>
        <w:tc>
          <w:tcPr>
            <w:tcW w:w="123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1636C9">
            <w:pPr>
              <w:ind w:firstLine="0"/>
              <w:jc w:val="center"/>
              <w:rPr>
                <w:sz w:val="24"/>
                <w:szCs w:val="24"/>
              </w:rPr>
            </w:pPr>
            <w:r w:rsidRPr="00DE5953">
              <w:rPr>
                <w:sz w:val="24"/>
                <w:szCs w:val="24"/>
              </w:rPr>
              <w:t>0,</w:t>
            </w:r>
            <w:r w:rsidR="001636C9" w:rsidRPr="00DE5953">
              <w:rPr>
                <w:sz w:val="24"/>
                <w:szCs w:val="24"/>
              </w:rPr>
              <w:t>35</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Закрытие для захоронений</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DF0FDA">
            <w:pPr>
              <w:ind w:firstLine="0"/>
              <w:jc w:val="center"/>
              <w:rPr>
                <w:sz w:val="24"/>
                <w:szCs w:val="24"/>
              </w:rPr>
            </w:pPr>
            <w:r w:rsidRPr="00DE5953">
              <w:rPr>
                <w:sz w:val="24"/>
                <w:szCs w:val="24"/>
              </w:rPr>
              <w:t>4</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rPr>
                <w:sz w:val="24"/>
                <w:szCs w:val="24"/>
              </w:rPr>
            </w:pPr>
            <w:r w:rsidRPr="00DE5953">
              <w:rPr>
                <w:sz w:val="24"/>
                <w:szCs w:val="24"/>
              </w:rPr>
              <w:t>Мусульманское кладбище</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rPr>
                <w:sz w:val="24"/>
                <w:szCs w:val="24"/>
              </w:rPr>
            </w:pPr>
            <w:r w:rsidRPr="00DE5953">
              <w:rPr>
                <w:sz w:val="24"/>
                <w:szCs w:val="24"/>
              </w:rPr>
              <w:t>д. Шамагулы</w:t>
            </w:r>
          </w:p>
        </w:tc>
        <w:tc>
          <w:tcPr>
            <w:tcW w:w="123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center"/>
              <w:rPr>
                <w:sz w:val="24"/>
                <w:szCs w:val="24"/>
              </w:rPr>
            </w:pPr>
            <w:r w:rsidRPr="00DE5953">
              <w:rPr>
                <w:sz w:val="24"/>
                <w:szCs w:val="24"/>
              </w:rPr>
              <w:t>0,3</w:t>
            </w:r>
            <w:r w:rsidR="00607263" w:rsidRPr="00DE5953">
              <w:rPr>
                <w:sz w:val="24"/>
                <w:szCs w:val="24"/>
              </w:rPr>
              <w:t>3</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DF0FDA">
            <w:pPr>
              <w:ind w:firstLine="0"/>
              <w:jc w:val="center"/>
              <w:rPr>
                <w:sz w:val="24"/>
                <w:szCs w:val="24"/>
              </w:rPr>
            </w:pPr>
            <w:r w:rsidRPr="00DE5953">
              <w:rPr>
                <w:sz w:val="24"/>
                <w:szCs w:val="24"/>
              </w:rPr>
              <w:t>5</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rPr>
                <w:sz w:val="24"/>
                <w:szCs w:val="24"/>
              </w:rPr>
            </w:pPr>
            <w:r w:rsidRPr="00DE5953">
              <w:rPr>
                <w:sz w:val="24"/>
                <w:szCs w:val="24"/>
              </w:rPr>
              <w:t>Православное кладбище</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rPr>
                <w:sz w:val="24"/>
                <w:szCs w:val="24"/>
              </w:rPr>
            </w:pPr>
            <w:r w:rsidRPr="00DE5953">
              <w:rPr>
                <w:sz w:val="24"/>
                <w:szCs w:val="24"/>
              </w:rPr>
              <w:t>д. Салакайка</w:t>
            </w:r>
          </w:p>
        </w:tc>
        <w:tc>
          <w:tcPr>
            <w:tcW w:w="123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center"/>
              <w:rPr>
                <w:sz w:val="24"/>
                <w:szCs w:val="24"/>
              </w:rPr>
            </w:pPr>
            <w:r w:rsidRPr="00DE5953">
              <w:rPr>
                <w:sz w:val="24"/>
                <w:szCs w:val="24"/>
              </w:rPr>
              <w:t>0,6</w:t>
            </w:r>
            <w:r w:rsidR="00607263" w:rsidRPr="00DE5953">
              <w:rPr>
                <w:sz w:val="24"/>
                <w:szCs w:val="24"/>
              </w:rPr>
              <w:t>3</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DF0FDA">
            <w:pPr>
              <w:ind w:firstLine="0"/>
              <w:jc w:val="center"/>
              <w:rPr>
                <w:sz w:val="24"/>
                <w:szCs w:val="24"/>
              </w:rPr>
            </w:pPr>
            <w:r w:rsidRPr="00DE5953">
              <w:rPr>
                <w:sz w:val="24"/>
                <w:szCs w:val="24"/>
              </w:rPr>
              <w:t>6</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rPr>
                <w:sz w:val="24"/>
                <w:szCs w:val="24"/>
              </w:rPr>
            </w:pPr>
            <w:r w:rsidRPr="00DE5953">
              <w:rPr>
                <w:sz w:val="24"/>
                <w:szCs w:val="24"/>
              </w:rPr>
              <w:t>Мусульманское кладбище</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rPr>
                <w:sz w:val="24"/>
                <w:szCs w:val="24"/>
              </w:rPr>
            </w:pPr>
            <w:r w:rsidRPr="00DE5953">
              <w:rPr>
                <w:sz w:val="24"/>
                <w:szCs w:val="24"/>
              </w:rPr>
              <w:t>д. Салаваты</w:t>
            </w:r>
          </w:p>
        </w:tc>
        <w:tc>
          <w:tcPr>
            <w:tcW w:w="123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center"/>
              <w:rPr>
                <w:sz w:val="24"/>
                <w:szCs w:val="24"/>
              </w:rPr>
            </w:pPr>
            <w:r w:rsidRPr="00DE5953">
              <w:rPr>
                <w:sz w:val="24"/>
                <w:szCs w:val="24"/>
              </w:rPr>
              <w:t>0,3</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Закрытие для захоронений</w:t>
            </w:r>
            <w:r w:rsidR="009020EE" w:rsidRPr="00DE5953">
              <w:rPr>
                <w:sz w:val="24"/>
                <w:szCs w:val="24"/>
              </w:rPr>
              <w:t xml:space="preserve"> (частично)</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DF0FDA">
            <w:pPr>
              <w:ind w:firstLine="0"/>
              <w:jc w:val="center"/>
              <w:rPr>
                <w:sz w:val="24"/>
                <w:szCs w:val="24"/>
              </w:rPr>
            </w:pPr>
            <w:r w:rsidRPr="00DE5953">
              <w:rPr>
                <w:sz w:val="24"/>
                <w:szCs w:val="24"/>
              </w:rPr>
              <w:t>7</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AC7EE1">
            <w:pPr>
              <w:ind w:firstLine="0"/>
              <w:rPr>
                <w:sz w:val="24"/>
                <w:szCs w:val="24"/>
              </w:rPr>
            </w:pPr>
            <w:r w:rsidRPr="00DE5953">
              <w:rPr>
                <w:sz w:val="24"/>
                <w:szCs w:val="24"/>
              </w:rPr>
              <w:t xml:space="preserve">Православное и мусульманское кладбище </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rPr>
                <w:sz w:val="24"/>
                <w:szCs w:val="24"/>
              </w:rPr>
            </w:pPr>
            <w:r w:rsidRPr="00DE5953">
              <w:rPr>
                <w:sz w:val="24"/>
                <w:szCs w:val="24"/>
              </w:rPr>
              <w:t>по левой стороне автодороги «Уинское – Михино», в 1500 м. восточнее с. Уинское</w:t>
            </w:r>
          </w:p>
        </w:tc>
        <w:tc>
          <w:tcPr>
            <w:tcW w:w="123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center"/>
              <w:rPr>
                <w:sz w:val="24"/>
                <w:szCs w:val="24"/>
              </w:rPr>
            </w:pPr>
            <w:r w:rsidRPr="00DE5953">
              <w:rPr>
                <w:sz w:val="24"/>
                <w:szCs w:val="24"/>
              </w:rPr>
              <w:t>15,7</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BB346A" w:rsidP="00DF0FDA">
            <w:pPr>
              <w:ind w:firstLine="0"/>
              <w:jc w:val="left"/>
              <w:rPr>
                <w:sz w:val="24"/>
                <w:szCs w:val="24"/>
                <w:lang w:val="en-US"/>
              </w:rPr>
            </w:pPr>
            <w:r w:rsidRPr="00DE5953">
              <w:rPr>
                <w:sz w:val="24"/>
                <w:szCs w:val="24"/>
                <w:lang w:val="en-US"/>
              </w:rPr>
              <w:t>-</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DF0FDA">
            <w:pPr>
              <w:ind w:firstLine="0"/>
              <w:jc w:val="center"/>
              <w:rPr>
                <w:sz w:val="24"/>
                <w:szCs w:val="24"/>
              </w:rPr>
            </w:pPr>
            <w:r w:rsidRPr="00DE5953">
              <w:rPr>
                <w:sz w:val="24"/>
                <w:szCs w:val="24"/>
              </w:rPr>
              <w:t>8</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rPr>
                <w:sz w:val="24"/>
                <w:szCs w:val="24"/>
              </w:rPr>
            </w:pPr>
            <w:r w:rsidRPr="00DE5953">
              <w:rPr>
                <w:sz w:val="24"/>
                <w:szCs w:val="24"/>
              </w:rPr>
              <w:t>Кладбище</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rPr>
                <w:sz w:val="24"/>
                <w:szCs w:val="24"/>
              </w:rPr>
            </w:pPr>
            <w:r w:rsidRPr="00DE5953">
              <w:rPr>
                <w:sz w:val="24"/>
                <w:szCs w:val="24"/>
              </w:rPr>
              <w:t>вблизи н.п. Аспа</w:t>
            </w:r>
          </w:p>
        </w:tc>
        <w:tc>
          <w:tcPr>
            <w:tcW w:w="123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BE2275">
            <w:pPr>
              <w:ind w:firstLine="0"/>
              <w:jc w:val="center"/>
              <w:rPr>
                <w:sz w:val="24"/>
                <w:szCs w:val="24"/>
              </w:rPr>
            </w:pPr>
            <w:r w:rsidRPr="00DE5953">
              <w:rPr>
                <w:sz w:val="24"/>
                <w:szCs w:val="24"/>
              </w:rPr>
              <w:t>4,</w:t>
            </w:r>
            <w:r w:rsidR="00BE2275" w:rsidRPr="00DE5953">
              <w:rPr>
                <w:sz w:val="24"/>
                <w:szCs w:val="24"/>
              </w:rPr>
              <w:t>5</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w:t>
            </w:r>
          </w:p>
        </w:tc>
      </w:tr>
      <w:tr w:rsidR="00C33B37"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C33B37" w:rsidRPr="00DE5953" w:rsidRDefault="00C33B37" w:rsidP="00C33B37">
            <w:pPr>
              <w:ind w:firstLine="0"/>
              <w:jc w:val="center"/>
              <w:rPr>
                <w:sz w:val="24"/>
                <w:szCs w:val="24"/>
              </w:rPr>
            </w:pPr>
            <w:r w:rsidRPr="00DE5953">
              <w:rPr>
                <w:sz w:val="24"/>
                <w:szCs w:val="24"/>
              </w:rPr>
              <w:t>9</w:t>
            </w:r>
          </w:p>
        </w:tc>
        <w:tc>
          <w:tcPr>
            <w:tcW w:w="1171" w:type="pct"/>
            <w:tcBorders>
              <w:top w:val="nil"/>
              <w:left w:val="nil"/>
              <w:bottom w:val="single" w:sz="4" w:space="0" w:color="auto"/>
              <w:right w:val="single" w:sz="4" w:space="0" w:color="auto"/>
            </w:tcBorders>
            <w:shd w:val="clear" w:color="auto" w:fill="auto"/>
            <w:vAlign w:val="center"/>
            <w:hideMark/>
          </w:tcPr>
          <w:p w:rsidR="00C33B37" w:rsidRPr="00DE5953" w:rsidRDefault="00C33B37" w:rsidP="00C33B37">
            <w:pPr>
              <w:ind w:firstLine="0"/>
              <w:rPr>
                <w:sz w:val="24"/>
                <w:szCs w:val="24"/>
              </w:rPr>
            </w:pPr>
            <w:r w:rsidRPr="00DE5953">
              <w:rPr>
                <w:sz w:val="24"/>
                <w:szCs w:val="24"/>
              </w:rPr>
              <w:t xml:space="preserve">Кладбище </w:t>
            </w:r>
          </w:p>
        </w:tc>
        <w:tc>
          <w:tcPr>
            <w:tcW w:w="1082" w:type="pct"/>
            <w:tcBorders>
              <w:top w:val="nil"/>
              <w:left w:val="nil"/>
              <w:bottom w:val="single" w:sz="4" w:space="0" w:color="auto"/>
              <w:right w:val="single" w:sz="4" w:space="0" w:color="auto"/>
            </w:tcBorders>
            <w:shd w:val="clear" w:color="auto" w:fill="auto"/>
            <w:vAlign w:val="center"/>
            <w:hideMark/>
          </w:tcPr>
          <w:p w:rsidR="00C33B37" w:rsidRPr="00DE5953" w:rsidRDefault="00C33B37" w:rsidP="00C33B37">
            <w:pPr>
              <w:ind w:firstLine="0"/>
              <w:rPr>
                <w:sz w:val="24"/>
                <w:szCs w:val="24"/>
              </w:rPr>
            </w:pPr>
            <w:r w:rsidRPr="00DE5953">
              <w:rPr>
                <w:sz w:val="24"/>
                <w:szCs w:val="24"/>
              </w:rPr>
              <w:t>д. Сосновка, ул. Центральная</w:t>
            </w:r>
          </w:p>
        </w:tc>
        <w:tc>
          <w:tcPr>
            <w:tcW w:w="1239" w:type="pct"/>
            <w:tcBorders>
              <w:top w:val="nil"/>
              <w:left w:val="nil"/>
              <w:bottom w:val="single" w:sz="4" w:space="0" w:color="auto"/>
              <w:right w:val="single" w:sz="4" w:space="0" w:color="auto"/>
            </w:tcBorders>
            <w:shd w:val="clear" w:color="auto" w:fill="auto"/>
            <w:vAlign w:val="center"/>
            <w:hideMark/>
          </w:tcPr>
          <w:p w:rsidR="00C33B37" w:rsidRPr="00DE5953" w:rsidRDefault="00C33B37" w:rsidP="00C33B37">
            <w:pPr>
              <w:ind w:firstLine="0"/>
              <w:jc w:val="center"/>
              <w:rPr>
                <w:sz w:val="24"/>
                <w:szCs w:val="24"/>
              </w:rPr>
            </w:pPr>
            <w:r w:rsidRPr="00DE5953">
              <w:rPr>
                <w:sz w:val="24"/>
                <w:szCs w:val="24"/>
              </w:rPr>
              <w:t>1,6</w:t>
            </w:r>
          </w:p>
        </w:tc>
        <w:tc>
          <w:tcPr>
            <w:tcW w:w="1119" w:type="pct"/>
            <w:tcBorders>
              <w:top w:val="nil"/>
              <w:left w:val="nil"/>
              <w:bottom w:val="single" w:sz="4" w:space="0" w:color="auto"/>
              <w:right w:val="single" w:sz="4" w:space="0" w:color="auto"/>
            </w:tcBorders>
            <w:shd w:val="clear" w:color="auto" w:fill="auto"/>
            <w:vAlign w:val="center"/>
            <w:hideMark/>
          </w:tcPr>
          <w:p w:rsidR="00C33B37" w:rsidRPr="00DE5953" w:rsidRDefault="00C33B37" w:rsidP="00C33B37">
            <w:pPr>
              <w:ind w:firstLine="0"/>
              <w:jc w:val="left"/>
              <w:rPr>
                <w:sz w:val="24"/>
                <w:szCs w:val="24"/>
              </w:rPr>
            </w:pPr>
            <w:r w:rsidRPr="00DE5953">
              <w:rPr>
                <w:sz w:val="24"/>
                <w:szCs w:val="24"/>
              </w:rPr>
              <w:t>Закрытие для захоронений (частично)</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DF0FDA">
            <w:pPr>
              <w:ind w:firstLine="0"/>
              <w:jc w:val="center"/>
              <w:rPr>
                <w:sz w:val="24"/>
                <w:szCs w:val="24"/>
              </w:rPr>
            </w:pPr>
            <w:r w:rsidRPr="00DE5953">
              <w:rPr>
                <w:sz w:val="24"/>
                <w:szCs w:val="24"/>
              </w:rPr>
              <w:t>10</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rPr>
                <w:sz w:val="24"/>
                <w:szCs w:val="24"/>
              </w:rPr>
            </w:pPr>
            <w:r w:rsidRPr="00DE5953">
              <w:rPr>
                <w:sz w:val="24"/>
                <w:szCs w:val="24"/>
              </w:rPr>
              <w:t>Кладбище</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rPr>
                <w:sz w:val="24"/>
                <w:szCs w:val="24"/>
              </w:rPr>
            </w:pPr>
            <w:r w:rsidRPr="00DE5953">
              <w:rPr>
                <w:sz w:val="24"/>
                <w:szCs w:val="24"/>
              </w:rPr>
              <w:t>севернее урочища Средняя Гарь, у дороги Б. Ась – Заозеровка</w:t>
            </w:r>
          </w:p>
        </w:tc>
        <w:tc>
          <w:tcPr>
            <w:tcW w:w="123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63534C">
            <w:pPr>
              <w:ind w:firstLine="0"/>
              <w:jc w:val="center"/>
              <w:rPr>
                <w:sz w:val="24"/>
                <w:szCs w:val="24"/>
              </w:rPr>
            </w:pPr>
            <w:r w:rsidRPr="00DE5953">
              <w:rPr>
                <w:sz w:val="24"/>
                <w:szCs w:val="24"/>
              </w:rPr>
              <w:t>0,0</w:t>
            </w:r>
            <w:r w:rsidR="0063534C" w:rsidRPr="00DE5953">
              <w:rPr>
                <w:sz w:val="24"/>
                <w:szCs w:val="24"/>
              </w:rPr>
              <w:t>7</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B94F0E">
            <w:pPr>
              <w:ind w:firstLine="0"/>
              <w:jc w:val="center"/>
              <w:rPr>
                <w:sz w:val="24"/>
                <w:szCs w:val="24"/>
              </w:rPr>
            </w:pPr>
            <w:r w:rsidRPr="00DE5953">
              <w:rPr>
                <w:sz w:val="24"/>
                <w:szCs w:val="24"/>
              </w:rPr>
              <w:t>1</w:t>
            </w:r>
            <w:r w:rsidR="00B94F0E" w:rsidRPr="00DE5953">
              <w:rPr>
                <w:sz w:val="24"/>
                <w:szCs w:val="24"/>
              </w:rPr>
              <w:t>1</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Кладбище сельское</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1,5 км. северо-восточнее д. Ломь</w:t>
            </w:r>
          </w:p>
        </w:tc>
        <w:tc>
          <w:tcPr>
            <w:tcW w:w="1239" w:type="pct"/>
            <w:tcBorders>
              <w:top w:val="nil"/>
              <w:left w:val="nil"/>
              <w:bottom w:val="single" w:sz="4" w:space="0" w:color="auto"/>
              <w:right w:val="single" w:sz="4" w:space="0" w:color="auto"/>
            </w:tcBorders>
            <w:shd w:val="clear" w:color="auto" w:fill="auto"/>
            <w:vAlign w:val="center"/>
            <w:hideMark/>
          </w:tcPr>
          <w:p w:rsidR="00DF0FDA" w:rsidRPr="00DE5953" w:rsidRDefault="00624F8E" w:rsidP="00624F8E">
            <w:pPr>
              <w:ind w:firstLine="0"/>
              <w:jc w:val="center"/>
              <w:rPr>
                <w:sz w:val="24"/>
                <w:szCs w:val="24"/>
              </w:rPr>
            </w:pPr>
            <w:r w:rsidRPr="00DE5953">
              <w:rPr>
                <w:sz w:val="24"/>
                <w:szCs w:val="24"/>
              </w:rPr>
              <w:t>1,95</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B94F0E">
            <w:pPr>
              <w:ind w:firstLine="0"/>
              <w:jc w:val="center"/>
              <w:rPr>
                <w:sz w:val="24"/>
                <w:szCs w:val="24"/>
              </w:rPr>
            </w:pPr>
            <w:r w:rsidRPr="00DE5953">
              <w:rPr>
                <w:sz w:val="24"/>
                <w:szCs w:val="24"/>
              </w:rPr>
              <w:lastRenderedPageBreak/>
              <w:t>1</w:t>
            </w:r>
            <w:r w:rsidR="00B94F0E" w:rsidRPr="00DE5953">
              <w:rPr>
                <w:sz w:val="24"/>
                <w:szCs w:val="24"/>
              </w:rPr>
              <w:t>2</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Кладбище сельское</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ур. Б-Гарь, 3,5 км. северо-западнее д. Ломь</w:t>
            </w:r>
          </w:p>
        </w:tc>
        <w:tc>
          <w:tcPr>
            <w:tcW w:w="123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9822B5">
            <w:pPr>
              <w:ind w:firstLine="0"/>
              <w:jc w:val="center"/>
              <w:rPr>
                <w:sz w:val="24"/>
                <w:szCs w:val="24"/>
              </w:rPr>
            </w:pPr>
            <w:r w:rsidRPr="00DE5953">
              <w:rPr>
                <w:sz w:val="24"/>
                <w:szCs w:val="24"/>
              </w:rPr>
              <w:t>0,</w:t>
            </w:r>
            <w:r w:rsidR="009822B5" w:rsidRPr="00DE5953">
              <w:rPr>
                <w:sz w:val="24"/>
                <w:szCs w:val="24"/>
              </w:rPr>
              <w:t>27</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B94F0E">
            <w:pPr>
              <w:ind w:firstLine="0"/>
              <w:jc w:val="center"/>
              <w:rPr>
                <w:sz w:val="24"/>
                <w:szCs w:val="24"/>
              </w:rPr>
            </w:pPr>
            <w:r w:rsidRPr="00DE5953">
              <w:rPr>
                <w:sz w:val="24"/>
                <w:szCs w:val="24"/>
              </w:rPr>
              <w:t>1</w:t>
            </w:r>
            <w:r w:rsidR="00B94F0E" w:rsidRPr="00DE5953">
              <w:rPr>
                <w:sz w:val="24"/>
                <w:szCs w:val="24"/>
              </w:rPr>
              <w:t>3</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Кладбище сельское</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ур. Ханановка, 4 км. северо- восточнее д. Ломь</w:t>
            </w:r>
          </w:p>
        </w:tc>
        <w:tc>
          <w:tcPr>
            <w:tcW w:w="1239" w:type="pct"/>
            <w:tcBorders>
              <w:top w:val="nil"/>
              <w:left w:val="nil"/>
              <w:bottom w:val="single" w:sz="4" w:space="0" w:color="auto"/>
              <w:right w:val="single" w:sz="4" w:space="0" w:color="auto"/>
            </w:tcBorders>
            <w:shd w:val="clear" w:color="auto" w:fill="auto"/>
            <w:vAlign w:val="center"/>
            <w:hideMark/>
          </w:tcPr>
          <w:p w:rsidR="00624F8E" w:rsidRPr="00DE5953" w:rsidRDefault="007424FB" w:rsidP="00654AD9">
            <w:pPr>
              <w:ind w:firstLine="0"/>
              <w:jc w:val="center"/>
              <w:rPr>
                <w:sz w:val="24"/>
                <w:szCs w:val="24"/>
              </w:rPr>
            </w:pPr>
            <w:r w:rsidRPr="00DE5953">
              <w:rPr>
                <w:sz w:val="24"/>
                <w:szCs w:val="24"/>
              </w:rPr>
              <w:t>0,1</w:t>
            </w:r>
            <w:r w:rsidR="00654AD9" w:rsidRPr="00DE5953">
              <w:rPr>
                <w:sz w:val="24"/>
                <w:szCs w:val="24"/>
              </w:rPr>
              <w:t>2</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B94F0E">
            <w:pPr>
              <w:ind w:firstLine="0"/>
              <w:jc w:val="center"/>
              <w:rPr>
                <w:sz w:val="24"/>
                <w:szCs w:val="24"/>
              </w:rPr>
            </w:pPr>
            <w:r w:rsidRPr="00DE5953">
              <w:rPr>
                <w:sz w:val="24"/>
                <w:szCs w:val="24"/>
              </w:rPr>
              <w:t>1</w:t>
            </w:r>
            <w:r w:rsidR="00B94F0E" w:rsidRPr="00DE5953">
              <w:rPr>
                <w:sz w:val="24"/>
                <w:szCs w:val="24"/>
              </w:rPr>
              <w:t>4</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Кладбище сельское</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3,5 км. северо-восточнее д. Курмакаш</w:t>
            </w:r>
          </w:p>
        </w:tc>
        <w:tc>
          <w:tcPr>
            <w:tcW w:w="123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center"/>
              <w:rPr>
                <w:sz w:val="24"/>
                <w:szCs w:val="24"/>
              </w:rPr>
            </w:pPr>
            <w:r w:rsidRPr="00DE5953">
              <w:rPr>
                <w:sz w:val="24"/>
                <w:szCs w:val="24"/>
              </w:rPr>
              <w:t>0,55</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w:t>
            </w:r>
          </w:p>
        </w:tc>
      </w:tr>
      <w:tr w:rsidR="00C33B37"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C33B37" w:rsidRPr="00DE5953" w:rsidRDefault="00C33B37" w:rsidP="00B94F0E">
            <w:pPr>
              <w:ind w:firstLine="0"/>
              <w:jc w:val="center"/>
              <w:rPr>
                <w:sz w:val="24"/>
                <w:szCs w:val="24"/>
              </w:rPr>
            </w:pPr>
            <w:r w:rsidRPr="00DE5953">
              <w:rPr>
                <w:sz w:val="24"/>
                <w:szCs w:val="24"/>
              </w:rPr>
              <w:t>1</w:t>
            </w:r>
            <w:r w:rsidR="00B94F0E" w:rsidRPr="00DE5953">
              <w:rPr>
                <w:sz w:val="24"/>
                <w:szCs w:val="24"/>
              </w:rPr>
              <w:t>5</w:t>
            </w:r>
          </w:p>
        </w:tc>
        <w:tc>
          <w:tcPr>
            <w:tcW w:w="1171" w:type="pct"/>
            <w:tcBorders>
              <w:top w:val="nil"/>
              <w:left w:val="nil"/>
              <w:bottom w:val="single" w:sz="4" w:space="0" w:color="auto"/>
              <w:right w:val="single" w:sz="4" w:space="0" w:color="auto"/>
            </w:tcBorders>
            <w:shd w:val="clear" w:color="auto" w:fill="auto"/>
            <w:vAlign w:val="center"/>
            <w:hideMark/>
          </w:tcPr>
          <w:p w:rsidR="00C33B37" w:rsidRPr="00DE5953" w:rsidRDefault="00C33B37" w:rsidP="00C33B37">
            <w:pPr>
              <w:ind w:firstLine="0"/>
              <w:jc w:val="left"/>
              <w:rPr>
                <w:sz w:val="24"/>
                <w:szCs w:val="24"/>
              </w:rPr>
            </w:pPr>
            <w:r w:rsidRPr="00DE5953">
              <w:rPr>
                <w:sz w:val="24"/>
                <w:szCs w:val="24"/>
              </w:rPr>
              <w:t>Кладбище, с. Нижний Сып</w:t>
            </w:r>
          </w:p>
        </w:tc>
        <w:tc>
          <w:tcPr>
            <w:tcW w:w="1082" w:type="pct"/>
            <w:tcBorders>
              <w:top w:val="nil"/>
              <w:left w:val="nil"/>
              <w:bottom w:val="single" w:sz="4" w:space="0" w:color="auto"/>
              <w:right w:val="single" w:sz="4" w:space="0" w:color="auto"/>
            </w:tcBorders>
            <w:shd w:val="clear" w:color="auto" w:fill="auto"/>
            <w:vAlign w:val="center"/>
            <w:hideMark/>
          </w:tcPr>
          <w:p w:rsidR="00C33B37" w:rsidRPr="00DE5953" w:rsidRDefault="00C33B37" w:rsidP="00C33B37">
            <w:pPr>
              <w:ind w:firstLine="0"/>
              <w:jc w:val="left"/>
              <w:rPr>
                <w:sz w:val="24"/>
                <w:szCs w:val="24"/>
              </w:rPr>
            </w:pPr>
            <w:r w:rsidRPr="00DE5953">
              <w:rPr>
                <w:sz w:val="24"/>
                <w:szCs w:val="24"/>
              </w:rPr>
              <w:t>с. Нижний Сып, ул. Ленина</w:t>
            </w:r>
          </w:p>
        </w:tc>
        <w:tc>
          <w:tcPr>
            <w:tcW w:w="1239" w:type="pct"/>
            <w:tcBorders>
              <w:top w:val="nil"/>
              <w:left w:val="nil"/>
              <w:bottom w:val="single" w:sz="4" w:space="0" w:color="auto"/>
              <w:right w:val="single" w:sz="4" w:space="0" w:color="auto"/>
            </w:tcBorders>
            <w:shd w:val="clear" w:color="auto" w:fill="auto"/>
            <w:vAlign w:val="center"/>
            <w:hideMark/>
          </w:tcPr>
          <w:p w:rsidR="00C33B37" w:rsidRPr="00DE5953" w:rsidRDefault="00B961F3" w:rsidP="00C33B37">
            <w:pPr>
              <w:ind w:firstLine="0"/>
              <w:jc w:val="center"/>
              <w:rPr>
                <w:sz w:val="24"/>
                <w:szCs w:val="24"/>
              </w:rPr>
            </w:pPr>
            <w:r w:rsidRPr="00DE5953">
              <w:rPr>
                <w:sz w:val="24"/>
                <w:szCs w:val="24"/>
              </w:rPr>
              <w:t>2,25</w:t>
            </w:r>
          </w:p>
        </w:tc>
        <w:tc>
          <w:tcPr>
            <w:tcW w:w="1119" w:type="pct"/>
            <w:tcBorders>
              <w:top w:val="nil"/>
              <w:left w:val="nil"/>
              <w:bottom w:val="single" w:sz="4" w:space="0" w:color="auto"/>
              <w:right w:val="single" w:sz="4" w:space="0" w:color="auto"/>
            </w:tcBorders>
            <w:shd w:val="clear" w:color="auto" w:fill="auto"/>
            <w:vAlign w:val="center"/>
            <w:hideMark/>
          </w:tcPr>
          <w:p w:rsidR="00C33B37" w:rsidRPr="00DE5953" w:rsidRDefault="00C33B37" w:rsidP="00C33B37">
            <w:pPr>
              <w:ind w:firstLine="0"/>
              <w:jc w:val="left"/>
              <w:rPr>
                <w:sz w:val="24"/>
                <w:szCs w:val="24"/>
              </w:rPr>
            </w:pPr>
            <w:r w:rsidRPr="00DE5953">
              <w:rPr>
                <w:sz w:val="24"/>
                <w:szCs w:val="24"/>
              </w:rPr>
              <w:t>Закрытие для захоронений (частично)</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B94F0E">
            <w:pPr>
              <w:ind w:firstLine="0"/>
              <w:jc w:val="center"/>
              <w:rPr>
                <w:sz w:val="24"/>
                <w:szCs w:val="24"/>
              </w:rPr>
            </w:pPr>
            <w:r w:rsidRPr="00DE5953">
              <w:rPr>
                <w:sz w:val="24"/>
                <w:szCs w:val="24"/>
              </w:rPr>
              <w:t>1</w:t>
            </w:r>
            <w:r w:rsidR="00B94F0E" w:rsidRPr="00DE5953">
              <w:rPr>
                <w:sz w:val="24"/>
                <w:szCs w:val="24"/>
              </w:rPr>
              <w:t>6</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Кладбище, д.</w:t>
            </w:r>
            <w:r w:rsidR="00F27402" w:rsidRPr="00DE5953">
              <w:rPr>
                <w:sz w:val="24"/>
                <w:szCs w:val="24"/>
              </w:rPr>
              <w:t xml:space="preserve"> </w:t>
            </w:r>
            <w:r w:rsidRPr="00DE5953">
              <w:rPr>
                <w:sz w:val="24"/>
                <w:szCs w:val="24"/>
              </w:rPr>
              <w:t>Чесноковка</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д.</w:t>
            </w:r>
            <w:r w:rsidR="00F27402" w:rsidRPr="00DE5953">
              <w:rPr>
                <w:sz w:val="24"/>
                <w:szCs w:val="24"/>
              </w:rPr>
              <w:t xml:space="preserve"> </w:t>
            </w:r>
            <w:r w:rsidRPr="00DE5953">
              <w:rPr>
                <w:sz w:val="24"/>
                <w:szCs w:val="24"/>
              </w:rPr>
              <w:t>Чесноковка, ур. "Богомоловка"</w:t>
            </w:r>
          </w:p>
        </w:tc>
        <w:tc>
          <w:tcPr>
            <w:tcW w:w="123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207C76">
            <w:pPr>
              <w:ind w:firstLine="0"/>
              <w:jc w:val="center"/>
              <w:rPr>
                <w:sz w:val="24"/>
                <w:szCs w:val="24"/>
              </w:rPr>
            </w:pPr>
            <w:r w:rsidRPr="00DE5953">
              <w:rPr>
                <w:sz w:val="24"/>
                <w:szCs w:val="24"/>
              </w:rPr>
              <w:t>0,</w:t>
            </w:r>
            <w:r w:rsidR="00207C76" w:rsidRPr="00DE5953">
              <w:rPr>
                <w:sz w:val="24"/>
                <w:szCs w:val="24"/>
              </w:rPr>
              <w:t>59</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B94F0E">
            <w:pPr>
              <w:ind w:firstLine="0"/>
              <w:jc w:val="center"/>
              <w:rPr>
                <w:sz w:val="24"/>
                <w:szCs w:val="24"/>
              </w:rPr>
            </w:pPr>
            <w:r w:rsidRPr="00DE5953">
              <w:rPr>
                <w:sz w:val="24"/>
                <w:szCs w:val="24"/>
              </w:rPr>
              <w:t>1</w:t>
            </w:r>
            <w:r w:rsidR="00B94F0E" w:rsidRPr="00DE5953">
              <w:rPr>
                <w:sz w:val="24"/>
                <w:szCs w:val="24"/>
              </w:rPr>
              <w:t>7</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Кладбище, д. Средний Сып</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д. Средний Сып, ул. Мира</w:t>
            </w:r>
          </w:p>
        </w:tc>
        <w:tc>
          <w:tcPr>
            <w:tcW w:w="123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207C76">
            <w:pPr>
              <w:ind w:firstLine="0"/>
              <w:jc w:val="center"/>
              <w:rPr>
                <w:sz w:val="24"/>
                <w:szCs w:val="24"/>
              </w:rPr>
            </w:pPr>
            <w:r w:rsidRPr="00DE5953">
              <w:rPr>
                <w:sz w:val="24"/>
                <w:szCs w:val="24"/>
              </w:rPr>
              <w:t>0,</w:t>
            </w:r>
            <w:r w:rsidR="00207C76" w:rsidRPr="00DE5953">
              <w:rPr>
                <w:sz w:val="24"/>
                <w:szCs w:val="24"/>
              </w:rPr>
              <w:t>45</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w:t>
            </w:r>
          </w:p>
        </w:tc>
      </w:tr>
      <w:tr w:rsidR="00C33B37"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C33B37" w:rsidRPr="00DE5953" w:rsidRDefault="00C33B37" w:rsidP="00B94F0E">
            <w:pPr>
              <w:ind w:firstLine="0"/>
              <w:jc w:val="center"/>
              <w:rPr>
                <w:sz w:val="24"/>
                <w:szCs w:val="24"/>
              </w:rPr>
            </w:pPr>
            <w:r w:rsidRPr="00DE5953">
              <w:rPr>
                <w:sz w:val="24"/>
                <w:szCs w:val="24"/>
              </w:rPr>
              <w:t>1</w:t>
            </w:r>
            <w:r w:rsidR="00B94F0E" w:rsidRPr="00DE5953">
              <w:rPr>
                <w:sz w:val="24"/>
                <w:szCs w:val="24"/>
              </w:rPr>
              <w:t>8</w:t>
            </w:r>
          </w:p>
        </w:tc>
        <w:tc>
          <w:tcPr>
            <w:tcW w:w="1171" w:type="pct"/>
            <w:tcBorders>
              <w:top w:val="nil"/>
              <w:left w:val="nil"/>
              <w:bottom w:val="single" w:sz="4" w:space="0" w:color="auto"/>
              <w:right w:val="single" w:sz="4" w:space="0" w:color="auto"/>
            </w:tcBorders>
            <w:shd w:val="clear" w:color="auto" w:fill="auto"/>
            <w:vAlign w:val="center"/>
            <w:hideMark/>
          </w:tcPr>
          <w:p w:rsidR="00C33B37" w:rsidRPr="00DE5953" w:rsidRDefault="00C33B37" w:rsidP="00C33B37">
            <w:pPr>
              <w:ind w:firstLine="0"/>
              <w:jc w:val="left"/>
              <w:rPr>
                <w:sz w:val="24"/>
                <w:szCs w:val="24"/>
              </w:rPr>
            </w:pPr>
            <w:r w:rsidRPr="00DE5953">
              <w:rPr>
                <w:sz w:val="24"/>
                <w:szCs w:val="24"/>
              </w:rPr>
              <w:t>Кладбище, с. Верхний Сып</w:t>
            </w:r>
          </w:p>
        </w:tc>
        <w:tc>
          <w:tcPr>
            <w:tcW w:w="1082" w:type="pct"/>
            <w:tcBorders>
              <w:top w:val="nil"/>
              <w:left w:val="nil"/>
              <w:bottom w:val="single" w:sz="4" w:space="0" w:color="auto"/>
              <w:right w:val="single" w:sz="4" w:space="0" w:color="auto"/>
            </w:tcBorders>
            <w:shd w:val="clear" w:color="auto" w:fill="auto"/>
            <w:vAlign w:val="center"/>
            <w:hideMark/>
          </w:tcPr>
          <w:p w:rsidR="00C33B37" w:rsidRPr="00DE5953" w:rsidRDefault="00C33B37" w:rsidP="00C33B37">
            <w:pPr>
              <w:ind w:firstLine="0"/>
              <w:jc w:val="left"/>
              <w:rPr>
                <w:sz w:val="24"/>
                <w:szCs w:val="24"/>
              </w:rPr>
            </w:pPr>
            <w:r w:rsidRPr="00DE5953">
              <w:rPr>
                <w:sz w:val="24"/>
                <w:szCs w:val="24"/>
              </w:rPr>
              <w:t>с. Верхний Сып, ул. Центральная</w:t>
            </w:r>
          </w:p>
        </w:tc>
        <w:tc>
          <w:tcPr>
            <w:tcW w:w="1239" w:type="pct"/>
            <w:tcBorders>
              <w:top w:val="nil"/>
              <w:left w:val="nil"/>
              <w:bottom w:val="single" w:sz="4" w:space="0" w:color="auto"/>
              <w:right w:val="single" w:sz="4" w:space="0" w:color="auto"/>
            </w:tcBorders>
            <w:shd w:val="clear" w:color="auto" w:fill="auto"/>
            <w:vAlign w:val="center"/>
            <w:hideMark/>
          </w:tcPr>
          <w:p w:rsidR="00C33B37" w:rsidRPr="00DE5953" w:rsidRDefault="00C33B37" w:rsidP="00B92280">
            <w:pPr>
              <w:ind w:firstLine="0"/>
              <w:jc w:val="center"/>
              <w:rPr>
                <w:sz w:val="24"/>
                <w:szCs w:val="24"/>
              </w:rPr>
            </w:pPr>
            <w:r w:rsidRPr="00DE5953">
              <w:rPr>
                <w:sz w:val="24"/>
                <w:szCs w:val="24"/>
              </w:rPr>
              <w:t>2,</w:t>
            </w:r>
            <w:r w:rsidR="00B92280" w:rsidRPr="00DE5953">
              <w:rPr>
                <w:sz w:val="24"/>
                <w:szCs w:val="24"/>
              </w:rPr>
              <w:t>59</w:t>
            </w:r>
          </w:p>
        </w:tc>
        <w:tc>
          <w:tcPr>
            <w:tcW w:w="1119" w:type="pct"/>
            <w:tcBorders>
              <w:top w:val="nil"/>
              <w:left w:val="nil"/>
              <w:bottom w:val="single" w:sz="4" w:space="0" w:color="auto"/>
              <w:right w:val="single" w:sz="4" w:space="0" w:color="auto"/>
            </w:tcBorders>
            <w:shd w:val="clear" w:color="auto" w:fill="auto"/>
            <w:vAlign w:val="center"/>
            <w:hideMark/>
          </w:tcPr>
          <w:p w:rsidR="00C33B37" w:rsidRPr="00DE5953" w:rsidRDefault="00C33B37" w:rsidP="00C33B37">
            <w:pPr>
              <w:ind w:firstLine="0"/>
              <w:jc w:val="left"/>
              <w:rPr>
                <w:sz w:val="24"/>
                <w:szCs w:val="24"/>
              </w:rPr>
            </w:pPr>
            <w:r w:rsidRPr="00DE5953">
              <w:rPr>
                <w:sz w:val="24"/>
                <w:szCs w:val="24"/>
              </w:rPr>
              <w:t>Закрытие для захоронений (частично)</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B94F0E" w:rsidP="00DF0FDA">
            <w:pPr>
              <w:ind w:firstLine="0"/>
              <w:jc w:val="center"/>
              <w:rPr>
                <w:sz w:val="24"/>
                <w:szCs w:val="24"/>
              </w:rPr>
            </w:pPr>
            <w:r w:rsidRPr="00DE5953">
              <w:rPr>
                <w:sz w:val="24"/>
                <w:szCs w:val="24"/>
              </w:rPr>
              <w:t>19</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Кладбище</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с. Суда</w:t>
            </w:r>
          </w:p>
        </w:tc>
        <w:tc>
          <w:tcPr>
            <w:tcW w:w="1239" w:type="pct"/>
            <w:tcBorders>
              <w:top w:val="nil"/>
              <w:left w:val="nil"/>
              <w:bottom w:val="single" w:sz="4" w:space="0" w:color="auto"/>
              <w:right w:val="single" w:sz="4" w:space="0" w:color="auto"/>
            </w:tcBorders>
            <w:shd w:val="clear" w:color="auto" w:fill="auto"/>
            <w:vAlign w:val="center"/>
            <w:hideMark/>
          </w:tcPr>
          <w:p w:rsidR="00DF0FDA" w:rsidRPr="00DE5953" w:rsidRDefault="00B92280" w:rsidP="00DF0FDA">
            <w:pPr>
              <w:ind w:firstLine="0"/>
              <w:jc w:val="center"/>
              <w:rPr>
                <w:sz w:val="24"/>
                <w:szCs w:val="24"/>
              </w:rPr>
            </w:pPr>
            <w:r w:rsidRPr="00DE5953">
              <w:rPr>
                <w:sz w:val="24"/>
                <w:szCs w:val="24"/>
              </w:rPr>
              <w:t>2,6</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BB346A" w:rsidP="00DF0FDA">
            <w:pPr>
              <w:ind w:firstLine="0"/>
              <w:jc w:val="left"/>
              <w:rPr>
                <w:sz w:val="24"/>
                <w:szCs w:val="24"/>
              </w:rPr>
            </w:pPr>
            <w:r w:rsidRPr="00DE5953">
              <w:rPr>
                <w:sz w:val="24"/>
                <w:szCs w:val="24"/>
              </w:rPr>
              <w:t>Расширение</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B94F0E">
            <w:pPr>
              <w:ind w:firstLine="0"/>
              <w:jc w:val="center"/>
              <w:rPr>
                <w:sz w:val="24"/>
                <w:szCs w:val="24"/>
              </w:rPr>
            </w:pPr>
            <w:r w:rsidRPr="00DE5953">
              <w:rPr>
                <w:sz w:val="24"/>
                <w:szCs w:val="24"/>
              </w:rPr>
              <w:t>2</w:t>
            </w:r>
            <w:r w:rsidR="00B94F0E" w:rsidRPr="00DE5953">
              <w:rPr>
                <w:sz w:val="24"/>
                <w:szCs w:val="24"/>
              </w:rPr>
              <w:t>0</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Кладбище</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с. Усановка</w:t>
            </w:r>
          </w:p>
        </w:tc>
        <w:tc>
          <w:tcPr>
            <w:tcW w:w="123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B92280">
            <w:pPr>
              <w:ind w:firstLine="0"/>
              <w:jc w:val="center"/>
              <w:rPr>
                <w:sz w:val="24"/>
                <w:szCs w:val="24"/>
              </w:rPr>
            </w:pPr>
            <w:r w:rsidRPr="00DE5953">
              <w:rPr>
                <w:sz w:val="24"/>
                <w:szCs w:val="24"/>
              </w:rPr>
              <w:t>2,</w:t>
            </w:r>
            <w:r w:rsidR="00B92280" w:rsidRPr="00DE5953">
              <w:rPr>
                <w:sz w:val="24"/>
                <w:szCs w:val="24"/>
              </w:rPr>
              <w:t>12</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B94F0E">
            <w:pPr>
              <w:ind w:firstLine="0"/>
              <w:jc w:val="center"/>
              <w:rPr>
                <w:sz w:val="24"/>
                <w:szCs w:val="24"/>
              </w:rPr>
            </w:pPr>
            <w:r w:rsidRPr="00DE5953">
              <w:rPr>
                <w:sz w:val="24"/>
                <w:szCs w:val="24"/>
              </w:rPr>
              <w:t>2</w:t>
            </w:r>
            <w:r w:rsidR="00B94F0E" w:rsidRPr="00DE5953">
              <w:rPr>
                <w:sz w:val="24"/>
                <w:szCs w:val="24"/>
              </w:rPr>
              <w:t>1</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Кладбище</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с. Воскресенское</w:t>
            </w:r>
          </w:p>
        </w:tc>
        <w:tc>
          <w:tcPr>
            <w:tcW w:w="1239" w:type="pct"/>
            <w:tcBorders>
              <w:top w:val="nil"/>
              <w:left w:val="nil"/>
              <w:bottom w:val="single" w:sz="4" w:space="0" w:color="auto"/>
              <w:right w:val="single" w:sz="4" w:space="0" w:color="auto"/>
            </w:tcBorders>
            <w:shd w:val="clear" w:color="auto" w:fill="auto"/>
            <w:vAlign w:val="center"/>
            <w:hideMark/>
          </w:tcPr>
          <w:p w:rsidR="00DF0FDA" w:rsidRPr="00DE5953" w:rsidRDefault="00B92280" w:rsidP="00DF0FDA">
            <w:pPr>
              <w:ind w:firstLine="0"/>
              <w:jc w:val="center"/>
              <w:rPr>
                <w:sz w:val="24"/>
                <w:szCs w:val="24"/>
              </w:rPr>
            </w:pPr>
            <w:r w:rsidRPr="00DE5953">
              <w:rPr>
                <w:sz w:val="24"/>
                <w:szCs w:val="24"/>
              </w:rPr>
              <w:t>1,16</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B94F0E">
            <w:pPr>
              <w:ind w:firstLine="0"/>
              <w:jc w:val="center"/>
              <w:rPr>
                <w:sz w:val="24"/>
                <w:szCs w:val="24"/>
              </w:rPr>
            </w:pPr>
            <w:r w:rsidRPr="00DE5953">
              <w:rPr>
                <w:sz w:val="24"/>
                <w:szCs w:val="24"/>
              </w:rPr>
              <w:t>2</w:t>
            </w:r>
            <w:r w:rsidR="00B94F0E" w:rsidRPr="00DE5953">
              <w:rPr>
                <w:sz w:val="24"/>
                <w:szCs w:val="24"/>
              </w:rPr>
              <w:t>2</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Кладбище</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с. Барсаи</w:t>
            </w:r>
          </w:p>
        </w:tc>
        <w:tc>
          <w:tcPr>
            <w:tcW w:w="1239" w:type="pct"/>
            <w:tcBorders>
              <w:top w:val="nil"/>
              <w:left w:val="nil"/>
              <w:bottom w:val="single" w:sz="4" w:space="0" w:color="auto"/>
              <w:right w:val="single" w:sz="4" w:space="0" w:color="auto"/>
            </w:tcBorders>
            <w:shd w:val="clear" w:color="auto" w:fill="auto"/>
            <w:vAlign w:val="center"/>
            <w:hideMark/>
          </w:tcPr>
          <w:p w:rsidR="00DF0FDA" w:rsidRPr="00DE5953" w:rsidRDefault="00B92280" w:rsidP="00DF0FDA">
            <w:pPr>
              <w:ind w:firstLine="0"/>
              <w:jc w:val="center"/>
              <w:rPr>
                <w:sz w:val="24"/>
                <w:szCs w:val="24"/>
              </w:rPr>
            </w:pPr>
            <w:r w:rsidRPr="00DE5953">
              <w:rPr>
                <w:sz w:val="24"/>
                <w:szCs w:val="24"/>
              </w:rPr>
              <w:t>1,84</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B94F0E">
            <w:pPr>
              <w:ind w:firstLine="0"/>
              <w:jc w:val="center"/>
              <w:rPr>
                <w:sz w:val="24"/>
                <w:szCs w:val="24"/>
              </w:rPr>
            </w:pPr>
            <w:r w:rsidRPr="00DE5953">
              <w:rPr>
                <w:sz w:val="24"/>
                <w:szCs w:val="24"/>
              </w:rPr>
              <w:t>2</w:t>
            </w:r>
            <w:r w:rsidR="00B94F0E" w:rsidRPr="00DE5953">
              <w:rPr>
                <w:sz w:val="24"/>
                <w:szCs w:val="24"/>
              </w:rPr>
              <w:t>3</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Кладбище</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д. Иштеряки</w:t>
            </w:r>
          </w:p>
        </w:tc>
        <w:tc>
          <w:tcPr>
            <w:tcW w:w="123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F56913">
            <w:pPr>
              <w:ind w:firstLine="0"/>
              <w:jc w:val="center"/>
              <w:rPr>
                <w:sz w:val="24"/>
                <w:szCs w:val="24"/>
              </w:rPr>
            </w:pPr>
            <w:r w:rsidRPr="00DE5953">
              <w:rPr>
                <w:sz w:val="24"/>
                <w:szCs w:val="24"/>
              </w:rPr>
              <w:t>2,</w:t>
            </w:r>
            <w:r w:rsidR="00F56913" w:rsidRPr="00DE5953">
              <w:rPr>
                <w:sz w:val="24"/>
                <w:szCs w:val="24"/>
              </w:rPr>
              <w:t>26</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B94F0E">
            <w:pPr>
              <w:ind w:firstLine="0"/>
              <w:jc w:val="center"/>
              <w:rPr>
                <w:sz w:val="24"/>
                <w:szCs w:val="24"/>
              </w:rPr>
            </w:pPr>
            <w:r w:rsidRPr="00DE5953">
              <w:rPr>
                <w:sz w:val="24"/>
                <w:szCs w:val="24"/>
              </w:rPr>
              <w:t>2</w:t>
            </w:r>
            <w:r w:rsidR="00B94F0E" w:rsidRPr="00DE5953">
              <w:rPr>
                <w:sz w:val="24"/>
                <w:szCs w:val="24"/>
              </w:rPr>
              <w:t>4</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Кладбище</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с. Чайка</w:t>
            </w:r>
          </w:p>
        </w:tc>
        <w:tc>
          <w:tcPr>
            <w:tcW w:w="1239" w:type="pct"/>
            <w:tcBorders>
              <w:top w:val="nil"/>
              <w:left w:val="nil"/>
              <w:bottom w:val="single" w:sz="4" w:space="0" w:color="auto"/>
              <w:right w:val="single" w:sz="4" w:space="0" w:color="auto"/>
            </w:tcBorders>
            <w:shd w:val="clear" w:color="auto" w:fill="auto"/>
            <w:vAlign w:val="center"/>
            <w:hideMark/>
          </w:tcPr>
          <w:p w:rsidR="00DF0FDA" w:rsidRPr="00DE5953" w:rsidRDefault="009822B5" w:rsidP="00DF0FDA">
            <w:pPr>
              <w:ind w:firstLine="0"/>
              <w:jc w:val="center"/>
              <w:rPr>
                <w:sz w:val="24"/>
                <w:szCs w:val="24"/>
              </w:rPr>
            </w:pPr>
            <w:r w:rsidRPr="00DE5953">
              <w:rPr>
                <w:sz w:val="24"/>
                <w:szCs w:val="24"/>
              </w:rPr>
              <w:t>0</w:t>
            </w:r>
            <w:r w:rsidR="00DF0FDA" w:rsidRPr="00DE5953">
              <w:rPr>
                <w:sz w:val="24"/>
                <w:szCs w:val="24"/>
              </w:rPr>
              <w:t>,2</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B94F0E">
            <w:pPr>
              <w:ind w:firstLine="0"/>
              <w:jc w:val="center"/>
              <w:rPr>
                <w:sz w:val="24"/>
                <w:szCs w:val="24"/>
              </w:rPr>
            </w:pPr>
            <w:r w:rsidRPr="00DE5953">
              <w:rPr>
                <w:sz w:val="24"/>
                <w:szCs w:val="24"/>
              </w:rPr>
              <w:t>2</w:t>
            </w:r>
            <w:r w:rsidR="00B94F0E" w:rsidRPr="00DE5953">
              <w:rPr>
                <w:sz w:val="24"/>
                <w:szCs w:val="24"/>
              </w:rPr>
              <w:t>5</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Кладбище</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с. Чайка</w:t>
            </w:r>
          </w:p>
        </w:tc>
        <w:tc>
          <w:tcPr>
            <w:tcW w:w="123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9D620F">
            <w:pPr>
              <w:ind w:firstLine="0"/>
              <w:jc w:val="center"/>
              <w:rPr>
                <w:sz w:val="24"/>
                <w:szCs w:val="24"/>
              </w:rPr>
            </w:pPr>
            <w:r w:rsidRPr="00DE5953">
              <w:rPr>
                <w:sz w:val="24"/>
                <w:szCs w:val="24"/>
              </w:rPr>
              <w:t>3,</w:t>
            </w:r>
            <w:r w:rsidR="009D620F" w:rsidRPr="00DE5953">
              <w:rPr>
                <w:sz w:val="24"/>
                <w:szCs w:val="24"/>
              </w:rPr>
              <w:t>64</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w:t>
            </w:r>
          </w:p>
        </w:tc>
      </w:tr>
      <w:tr w:rsidR="00C33B37"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C33B37" w:rsidRPr="00DE5953" w:rsidRDefault="00C33B37" w:rsidP="00B94F0E">
            <w:pPr>
              <w:ind w:firstLine="0"/>
              <w:jc w:val="center"/>
              <w:rPr>
                <w:sz w:val="24"/>
                <w:szCs w:val="24"/>
              </w:rPr>
            </w:pPr>
            <w:r w:rsidRPr="00DE5953">
              <w:rPr>
                <w:sz w:val="24"/>
                <w:szCs w:val="24"/>
              </w:rPr>
              <w:t>2</w:t>
            </w:r>
            <w:r w:rsidR="00B94F0E" w:rsidRPr="00DE5953">
              <w:rPr>
                <w:sz w:val="24"/>
                <w:szCs w:val="24"/>
              </w:rPr>
              <w:t>6</w:t>
            </w:r>
          </w:p>
        </w:tc>
        <w:tc>
          <w:tcPr>
            <w:tcW w:w="1171" w:type="pct"/>
            <w:tcBorders>
              <w:top w:val="nil"/>
              <w:left w:val="nil"/>
              <w:bottom w:val="single" w:sz="4" w:space="0" w:color="auto"/>
              <w:right w:val="single" w:sz="4" w:space="0" w:color="auto"/>
            </w:tcBorders>
            <w:shd w:val="clear" w:color="auto" w:fill="auto"/>
            <w:vAlign w:val="center"/>
            <w:hideMark/>
          </w:tcPr>
          <w:p w:rsidR="00C33B37" w:rsidRPr="00DE5953" w:rsidRDefault="00C33B37" w:rsidP="00C33B37">
            <w:pPr>
              <w:ind w:firstLine="0"/>
              <w:jc w:val="left"/>
              <w:rPr>
                <w:sz w:val="24"/>
                <w:szCs w:val="24"/>
              </w:rPr>
            </w:pPr>
            <w:r w:rsidRPr="00DE5953">
              <w:rPr>
                <w:sz w:val="24"/>
                <w:szCs w:val="24"/>
              </w:rPr>
              <w:t>Кладбище</w:t>
            </w:r>
          </w:p>
        </w:tc>
        <w:tc>
          <w:tcPr>
            <w:tcW w:w="1082" w:type="pct"/>
            <w:tcBorders>
              <w:top w:val="nil"/>
              <w:left w:val="nil"/>
              <w:bottom w:val="single" w:sz="4" w:space="0" w:color="auto"/>
              <w:right w:val="single" w:sz="4" w:space="0" w:color="auto"/>
            </w:tcBorders>
            <w:shd w:val="clear" w:color="auto" w:fill="auto"/>
            <w:vAlign w:val="center"/>
            <w:hideMark/>
          </w:tcPr>
          <w:p w:rsidR="00C33B37" w:rsidRPr="00DE5953" w:rsidRDefault="00C33B37" w:rsidP="00C33B37">
            <w:pPr>
              <w:ind w:firstLine="0"/>
              <w:jc w:val="left"/>
              <w:rPr>
                <w:sz w:val="24"/>
                <w:szCs w:val="24"/>
              </w:rPr>
            </w:pPr>
            <w:r w:rsidRPr="00DE5953">
              <w:rPr>
                <w:sz w:val="24"/>
                <w:szCs w:val="24"/>
              </w:rPr>
              <w:t>с. Чайка</w:t>
            </w:r>
          </w:p>
        </w:tc>
        <w:tc>
          <w:tcPr>
            <w:tcW w:w="1239" w:type="pct"/>
            <w:tcBorders>
              <w:top w:val="nil"/>
              <w:left w:val="nil"/>
              <w:bottom w:val="single" w:sz="4" w:space="0" w:color="auto"/>
              <w:right w:val="single" w:sz="4" w:space="0" w:color="auto"/>
            </w:tcBorders>
            <w:shd w:val="clear" w:color="auto" w:fill="auto"/>
            <w:vAlign w:val="center"/>
            <w:hideMark/>
          </w:tcPr>
          <w:p w:rsidR="00C33B37" w:rsidRPr="00DE5953" w:rsidRDefault="00C33B37" w:rsidP="00C33B37">
            <w:pPr>
              <w:ind w:firstLine="0"/>
              <w:jc w:val="center"/>
              <w:rPr>
                <w:sz w:val="24"/>
                <w:szCs w:val="24"/>
              </w:rPr>
            </w:pPr>
            <w:r w:rsidRPr="00DE5953">
              <w:rPr>
                <w:sz w:val="24"/>
                <w:szCs w:val="24"/>
              </w:rPr>
              <w:t>1</w:t>
            </w:r>
            <w:r w:rsidR="009822B5" w:rsidRPr="00DE5953">
              <w:rPr>
                <w:sz w:val="24"/>
                <w:szCs w:val="24"/>
              </w:rPr>
              <w:t>,77</w:t>
            </w:r>
          </w:p>
        </w:tc>
        <w:tc>
          <w:tcPr>
            <w:tcW w:w="1119" w:type="pct"/>
            <w:tcBorders>
              <w:top w:val="nil"/>
              <w:left w:val="nil"/>
              <w:bottom w:val="single" w:sz="4" w:space="0" w:color="auto"/>
              <w:right w:val="single" w:sz="4" w:space="0" w:color="auto"/>
            </w:tcBorders>
            <w:shd w:val="clear" w:color="auto" w:fill="auto"/>
            <w:vAlign w:val="center"/>
            <w:hideMark/>
          </w:tcPr>
          <w:p w:rsidR="00C33B37" w:rsidRPr="00DE5953" w:rsidRDefault="00C33B37" w:rsidP="00C33B37">
            <w:pPr>
              <w:ind w:firstLine="0"/>
              <w:jc w:val="left"/>
              <w:rPr>
                <w:sz w:val="24"/>
                <w:szCs w:val="24"/>
              </w:rPr>
            </w:pPr>
            <w:r w:rsidRPr="00DE5953">
              <w:rPr>
                <w:sz w:val="24"/>
                <w:szCs w:val="24"/>
              </w:rPr>
              <w:t xml:space="preserve">Закрытие для захоронений </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B94F0E">
            <w:pPr>
              <w:ind w:firstLine="0"/>
              <w:jc w:val="center"/>
              <w:rPr>
                <w:sz w:val="24"/>
                <w:szCs w:val="24"/>
              </w:rPr>
            </w:pPr>
            <w:r w:rsidRPr="00DE5953">
              <w:rPr>
                <w:sz w:val="24"/>
                <w:szCs w:val="24"/>
              </w:rPr>
              <w:t>2</w:t>
            </w:r>
            <w:r w:rsidR="00B94F0E" w:rsidRPr="00DE5953">
              <w:rPr>
                <w:sz w:val="24"/>
                <w:szCs w:val="24"/>
              </w:rPr>
              <w:t>7</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Кладбище</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д. Усть-Телес</w:t>
            </w:r>
            <w:r w:rsidR="00550827" w:rsidRPr="00DE5953">
              <w:rPr>
                <w:sz w:val="24"/>
                <w:szCs w:val="24"/>
              </w:rPr>
              <w:t>, по правой стороне а/д «Уинское-Воскресенское»</w:t>
            </w:r>
          </w:p>
        </w:tc>
        <w:tc>
          <w:tcPr>
            <w:tcW w:w="123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550827">
            <w:pPr>
              <w:ind w:firstLine="0"/>
              <w:jc w:val="center"/>
              <w:rPr>
                <w:sz w:val="24"/>
                <w:szCs w:val="24"/>
              </w:rPr>
            </w:pPr>
            <w:r w:rsidRPr="00DE5953">
              <w:rPr>
                <w:sz w:val="24"/>
                <w:szCs w:val="24"/>
              </w:rPr>
              <w:t>0,</w:t>
            </w:r>
            <w:r w:rsidR="00550827" w:rsidRPr="00DE5953">
              <w:rPr>
                <w:sz w:val="24"/>
                <w:szCs w:val="24"/>
              </w:rPr>
              <w:t>94</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w:t>
            </w:r>
          </w:p>
        </w:tc>
      </w:tr>
      <w:tr w:rsidR="00DF0FDA" w:rsidRPr="00DE5953" w:rsidTr="00C33B37">
        <w:trPr>
          <w:cantSplit/>
          <w:trHeight w:val="2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DF0FDA" w:rsidRPr="00DE5953" w:rsidRDefault="00DF0FDA" w:rsidP="00B94F0E">
            <w:pPr>
              <w:ind w:firstLine="0"/>
              <w:jc w:val="center"/>
              <w:rPr>
                <w:sz w:val="24"/>
                <w:szCs w:val="24"/>
              </w:rPr>
            </w:pPr>
            <w:r w:rsidRPr="00DE5953">
              <w:rPr>
                <w:sz w:val="24"/>
                <w:szCs w:val="24"/>
              </w:rPr>
              <w:t>2</w:t>
            </w:r>
            <w:r w:rsidR="00B94F0E" w:rsidRPr="00DE5953">
              <w:rPr>
                <w:sz w:val="24"/>
                <w:szCs w:val="24"/>
              </w:rPr>
              <w:t>8</w:t>
            </w:r>
          </w:p>
        </w:tc>
        <w:tc>
          <w:tcPr>
            <w:tcW w:w="1171"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Кладбище</w:t>
            </w:r>
          </w:p>
        </w:tc>
        <w:tc>
          <w:tcPr>
            <w:tcW w:w="1082"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д. Телес</w:t>
            </w:r>
            <w:r w:rsidR="00550827" w:rsidRPr="00DE5953">
              <w:rPr>
                <w:sz w:val="24"/>
                <w:szCs w:val="24"/>
              </w:rPr>
              <w:t>, по левой стороне а/д «Уинское-Воскресенское»</w:t>
            </w:r>
          </w:p>
        </w:tc>
        <w:tc>
          <w:tcPr>
            <w:tcW w:w="123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550827">
            <w:pPr>
              <w:ind w:firstLine="0"/>
              <w:jc w:val="center"/>
              <w:rPr>
                <w:sz w:val="24"/>
                <w:szCs w:val="24"/>
              </w:rPr>
            </w:pPr>
            <w:r w:rsidRPr="00DE5953">
              <w:rPr>
                <w:sz w:val="24"/>
                <w:szCs w:val="24"/>
              </w:rPr>
              <w:t>1,</w:t>
            </w:r>
            <w:r w:rsidR="00550827" w:rsidRPr="00DE5953">
              <w:rPr>
                <w:sz w:val="24"/>
                <w:szCs w:val="24"/>
              </w:rPr>
              <w:t>12</w:t>
            </w:r>
          </w:p>
        </w:tc>
        <w:tc>
          <w:tcPr>
            <w:tcW w:w="1119" w:type="pct"/>
            <w:tcBorders>
              <w:top w:val="nil"/>
              <w:left w:val="nil"/>
              <w:bottom w:val="single" w:sz="4" w:space="0" w:color="auto"/>
              <w:right w:val="single" w:sz="4" w:space="0" w:color="auto"/>
            </w:tcBorders>
            <w:shd w:val="clear" w:color="auto" w:fill="auto"/>
            <w:vAlign w:val="center"/>
            <w:hideMark/>
          </w:tcPr>
          <w:p w:rsidR="00DF0FDA" w:rsidRPr="00DE5953" w:rsidRDefault="00DF0FDA" w:rsidP="00DF0FDA">
            <w:pPr>
              <w:ind w:firstLine="0"/>
              <w:jc w:val="left"/>
              <w:rPr>
                <w:sz w:val="24"/>
                <w:szCs w:val="24"/>
              </w:rPr>
            </w:pPr>
            <w:r w:rsidRPr="00DE5953">
              <w:rPr>
                <w:sz w:val="24"/>
                <w:szCs w:val="24"/>
              </w:rPr>
              <w:t>–</w:t>
            </w:r>
          </w:p>
        </w:tc>
      </w:tr>
    </w:tbl>
    <w:p w:rsidR="006A012C" w:rsidRPr="00DE5953" w:rsidRDefault="006A012C" w:rsidP="006A012C">
      <w:pPr>
        <w:pStyle w:val="af9"/>
        <w:widowControl/>
        <w:spacing w:line="23" w:lineRule="atLeast"/>
        <w:ind w:firstLine="0"/>
      </w:pPr>
    </w:p>
    <w:p w:rsidR="00BB346A" w:rsidRPr="00DE5953" w:rsidRDefault="00BB346A" w:rsidP="006A012C">
      <w:pPr>
        <w:pStyle w:val="af9"/>
        <w:widowControl/>
        <w:spacing w:line="23" w:lineRule="atLeast"/>
        <w:ind w:firstLine="0"/>
      </w:pPr>
    </w:p>
    <w:p w:rsidR="006A012C" w:rsidRPr="00DE5953" w:rsidRDefault="006A012C" w:rsidP="006A012C">
      <w:pPr>
        <w:pStyle w:val="21"/>
      </w:pPr>
      <w:r w:rsidRPr="00DE5953">
        <w:rPr>
          <w:spacing w:val="5"/>
        </w:rPr>
        <w:br w:type="page"/>
      </w:r>
      <w:bookmarkStart w:id="30" w:name="_Toc234132565"/>
      <w:bookmarkStart w:id="31" w:name="_Toc221622181"/>
      <w:r w:rsidRPr="00DE5953">
        <w:rPr>
          <w:rStyle w:val="28"/>
          <w:rFonts w:ascii="Times New Roman" w:hAnsi="Times New Roman" w:cs="Times New Roman"/>
          <w:i w:val="0"/>
        </w:rPr>
        <w:lastRenderedPageBreak/>
        <w:t>Жилищный фонд и жилищное строительство</w:t>
      </w:r>
      <w:r w:rsidRPr="00DE5953">
        <w:t>.</w:t>
      </w:r>
      <w:bookmarkEnd w:id="30"/>
      <w:bookmarkEnd w:id="31"/>
    </w:p>
    <w:p w:rsidR="006A012C" w:rsidRPr="00DE5953" w:rsidRDefault="006A012C" w:rsidP="002C665A">
      <w:pPr>
        <w:pStyle w:val="3"/>
        <w:rPr>
          <w:rStyle w:val="28"/>
          <w:rFonts w:ascii="Times New Roman" w:hAnsi="Times New Roman" w:cs="Times New Roman"/>
          <w:i w:val="0"/>
        </w:rPr>
      </w:pPr>
      <w:bookmarkStart w:id="32" w:name="_Toc214786198"/>
      <w:bookmarkStart w:id="33" w:name="_Toc234132566"/>
      <w:bookmarkStart w:id="34" w:name="_Toc221622182"/>
      <w:r w:rsidRPr="00DE5953">
        <w:rPr>
          <w:rStyle w:val="28"/>
          <w:rFonts w:ascii="Times New Roman" w:hAnsi="Times New Roman" w:cs="Times New Roman"/>
          <w:i w:val="0"/>
        </w:rPr>
        <w:t xml:space="preserve">Обеспеченность </w:t>
      </w:r>
      <w:bookmarkEnd w:id="32"/>
      <w:bookmarkEnd w:id="33"/>
      <w:r w:rsidRPr="00DE5953">
        <w:rPr>
          <w:rStyle w:val="28"/>
          <w:rFonts w:ascii="Times New Roman" w:hAnsi="Times New Roman" w:cs="Times New Roman"/>
          <w:i w:val="0"/>
        </w:rPr>
        <w:t>населения жильем</w:t>
      </w:r>
      <w:bookmarkEnd w:id="34"/>
    </w:p>
    <w:p w:rsidR="006A012C" w:rsidRPr="00DE5953" w:rsidRDefault="006A012C" w:rsidP="006A012C">
      <w:r w:rsidRPr="00DE5953">
        <w:t xml:space="preserve">Жилищный фонд Уинского муниципального </w:t>
      </w:r>
      <w:r w:rsidR="002765B4" w:rsidRPr="00DE5953">
        <w:t>округа</w:t>
      </w:r>
      <w:r w:rsidRPr="00DE5953">
        <w:t xml:space="preserve"> на 01.01.20</w:t>
      </w:r>
      <w:r w:rsidR="002765B4" w:rsidRPr="00DE5953">
        <w:t>2</w:t>
      </w:r>
      <w:r w:rsidR="007531FA" w:rsidRPr="00DE5953">
        <w:t>5</w:t>
      </w:r>
      <w:r w:rsidRPr="00DE5953">
        <w:t xml:space="preserve"> г. составля</w:t>
      </w:r>
      <w:r w:rsidR="00E06C5D" w:rsidRPr="00DE5953">
        <w:t>ет</w:t>
      </w:r>
      <w:r w:rsidRPr="00DE5953">
        <w:t xml:space="preserve"> </w:t>
      </w:r>
      <w:r w:rsidR="002765B4" w:rsidRPr="00DE5953">
        <w:t>2</w:t>
      </w:r>
      <w:r w:rsidR="00E06C5D" w:rsidRPr="00DE5953">
        <w:t>74</w:t>
      </w:r>
      <w:r w:rsidR="002765B4" w:rsidRPr="00DE5953">
        <w:t>,</w:t>
      </w:r>
      <w:r w:rsidR="00E06C5D" w:rsidRPr="00DE5953">
        <w:t>54</w:t>
      </w:r>
      <w:r w:rsidRPr="00DE5953">
        <w:t xml:space="preserve"> тыс. м</w:t>
      </w:r>
      <w:r w:rsidRPr="00DE5953">
        <w:rPr>
          <w:vertAlign w:val="superscript"/>
        </w:rPr>
        <w:t>2</w:t>
      </w:r>
      <w:r w:rsidRPr="00DE5953">
        <w:t xml:space="preserve"> общей п</w:t>
      </w:r>
      <w:r w:rsidR="002765B4" w:rsidRPr="00DE5953">
        <w:t>лощади</w:t>
      </w:r>
      <w:r w:rsidRPr="00DE5953">
        <w:t>.</w:t>
      </w:r>
      <w:r w:rsidR="002765B4" w:rsidRPr="00DE5953">
        <w:t xml:space="preserve"> Средняя о</w:t>
      </w:r>
      <w:r w:rsidRPr="00DE5953">
        <w:t xml:space="preserve">беспеченность населения жилищным фондом на одного жителя по </w:t>
      </w:r>
      <w:r w:rsidR="00AC7EE1" w:rsidRPr="00DE5953">
        <w:t>округ</w:t>
      </w:r>
      <w:r w:rsidRPr="00DE5953">
        <w:t xml:space="preserve">у составляет </w:t>
      </w:r>
      <w:r w:rsidR="00E06C5D" w:rsidRPr="00DE5953">
        <w:t>28,7</w:t>
      </w:r>
      <w:r w:rsidRPr="00DE5953">
        <w:t xml:space="preserve"> м</w:t>
      </w:r>
      <w:r w:rsidRPr="00DE5953">
        <w:rPr>
          <w:vertAlign w:val="superscript"/>
        </w:rPr>
        <w:t>2</w:t>
      </w:r>
      <w:r w:rsidRPr="00DE5953">
        <w:t xml:space="preserve">. </w:t>
      </w:r>
    </w:p>
    <w:p w:rsidR="006A012C" w:rsidRPr="00DE5953" w:rsidRDefault="006A012C" w:rsidP="006A012C"/>
    <w:p w:rsidR="006A012C" w:rsidRPr="00DE5953" w:rsidRDefault="006A012C" w:rsidP="006A012C">
      <w:pPr>
        <w:ind w:firstLine="0"/>
        <w:rPr>
          <w:rStyle w:val="13"/>
        </w:rPr>
      </w:pPr>
      <w:r w:rsidRPr="00DE5953">
        <w:rPr>
          <w:rStyle w:val="13"/>
        </w:rPr>
        <w:t xml:space="preserve">Таблица </w:t>
      </w:r>
      <w:r w:rsidR="008E5705" w:rsidRPr="00DE5953">
        <w:rPr>
          <w:rStyle w:val="13"/>
        </w:rPr>
        <w:t>8</w:t>
      </w:r>
      <w:r w:rsidRPr="00DE5953">
        <w:rPr>
          <w:rStyle w:val="13"/>
        </w:rPr>
        <w:t xml:space="preserve">.1.1. </w:t>
      </w:r>
      <w:r w:rsidR="002765B4" w:rsidRPr="00DE5953">
        <w:rPr>
          <w:rStyle w:val="13"/>
        </w:rPr>
        <w:t>Характеристика ж</w:t>
      </w:r>
      <w:r w:rsidRPr="00DE5953">
        <w:rPr>
          <w:rStyle w:val="13"/>
        </w:rPr>
        <w:t>илищн</w:t>
      </w:r>
      <w:r w:rsidR="002765B4" w:rsidRPr="00DE5953">
        <w:rPr>
          <w:rStyle w:val="13"/>
        </w:rPr>
        <w:t>ого</w:t>
      </w:r>
      <w:r w:rsidRPr="00DE5953">
        <w:rPr>
          <w:rStyle w:val="13"/>
        </w:rPr>
        <w:t xml:space="preserve"> фонд</w:t>
      </w:r>
      <w:r w:rsidR="002765B4" w:rsidRPr="00DE5953">
        <w:rPr>
          <w:rStyle w:val="13"/>
        </w:rPr>
        <w:t>а</w:t>
      </w:r>
      <w:r w:rsidRPr="00DE5953">
        <w:rPr>
          <w:rStyle w:val="13"/>
        </w:rPr>
        <w:t xml:space="preserve"> Уинского муниципального </w:t>
      </w:r>
      <w:r w:rsidR="002765B4" w:rsidRPr="00DE5953">
        <w:rPr>
          <w:rStyle w:val="13"/>
        </w:rPr>
        <w:t>округа</w:t>
      </w:r>
    </w:p>
    <w:tbl>
      <w:tblPr>
        <w:tblW w:w="5166" w:type="pct"/>
        <w:tblLayout w:type="fixed"/>
        <w:tblLook w:val="04A0" w:firstRow="1" w:lastRow="0" w:firstColumn="1" w:lastColumn="0" w:noHBand="0" w:noVBand="1"/>
      </w:tblPr>
      <w:tblGrid>
        <w:gridCol w:w="1813"/>
        <w:gridCol w:w="993"/>
        <w:gridCol w:w="991"/>
        <w:gridCol w:w="993"/>
        <w:gridCol w:w="1133"/>
        <w:gridCol w:w="991"/>
        <w:gridCol w:w="993"/>
        <w:gridCol w:w="991"/>
        <w:gridCol w:w="991"/>
      </w:tblGrid>
      <w:tr w:rsidR="002765B4" w:rsidRPr="00DE5953" w:rsidTr="009E0534">
        <w:trPr>
          <w:cantSplit/>
          <w:trHeight w:val="20"/>
          <w:tblHeader/>
        </w:trPr>
        <w:tc>
          <w:tcPr>
            <w:tcW w:w="9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65B4" w:rsidRPr="00DE5953" w:rsidRDefault="002765B4" w:rsidP="002765B4">
            <w:pPr>
              <w:ind w:left="-57" w:right="-57" w:firstLine="0"/>
              <w:jc w:val="center"/>
              <w:rPr>
                <w:b/>
                <w:sz w:val="22"/>
                <w:szCs w:val="22"/>
              </w:rPr>
            </w:pPr>
            <w:r w:rsidRPr="00DE5953">
              <w:rPr>
                <w:b/>
                <w:sz w:val="22"/>
                <w:szCs w:val="22"/>
              </w:rPr>
              <w:t>Материал стен</w:t>
            </w:r>
          </w:p>
        </w:tc>
        <w:tc>
          <w:tcPr>
            <w:tcW w:w="1003" w:type="pct"/>
            <w:gridSpan w:val="2"/>
            <w:tcBorders>
              <w:top w:val="single" w:sz="4" w:space="0" w:color="auto"/>
              <w:left w:val="nil"/>
              <w:bottom w:val="single" w:sz="4" w:space="0" w:color="auto"/>
              <w:right w:val="single" w:sz="4" w:space="0" w:color="auto"/>
            </w:tcBorders>
            <w:shd w:val="clear" w:color="auto" w:fill="auto"/>
            <w:vAlign w:val="center"/>
            <w:hideMark/>
          </w:tcPr>
          <w:p w:rsidR="002765B4" w:rsidRPr="00DE5953" w:rsidRDefault="002765B4" w:rsidP="002765B4">
            <w:pPr>
              <w:ind w:left="-57" w:right="-57" w:firstLine="0"/>
              <w:jc w:val="center"/>
              <w:rPr>
                <w:b/>
                <w:sz w:val="22"/>
                <w:szCs w:val="22"/>
              </w:rPr>
            </w:pPr>
            <w:r w:rsidRPr="00DE5953">
              <w:rPr>
                <w:b/>
                <w:sz w:val="22"/>
                <w:szCs w:val="22"/>
              </w:rPr>
              <w:t xml:space="preserve">индивидуальный </w:t>
            </w:r>
          </w:p>
        </w:tc>
        <w:tc>
          <w:tcPr>
            <w:tcW w:w="1075" w:type="pct"/>
            <w:gridSpan w:val="2"/>
            <w:tcBorders>
              <w:top w:val="single" w:sz="4" w:space="0" w:color="auto"/>
              <w:left w:val="nil"/>
              <w:bottom w:val="single" w:sz="4" w:space="0" w:color="auto"/>
              <w:right w:val="single" w:sz="4" w:space="0" w:color="auto"/>
            </w:tcBorders>
            <w:shd w:val="clear" w:color="auto" w:fill="auto"/>
            <w:vAlign w:val="center"/>
            <w:hideMark/>
          </w:tcPr>
          <w:p w:rsidR="002765B4" w:rsidRPr="00DE5953" w:rsidRDefault="002765B4" w:rsidP="00E06C5D">
            <w:pPr>
              <w:ind w:left="-57" w:right="-57" w:firstLine="0"/>
              <w:jc w:val="center"/>
              <w:rPr>
                <w:b/>
                <w:sz w:val="22"/>
                <w:szCs w:val="22"/>
              </w:rPr>
            </w:pPr>
            <w:r w:rsidRPr="00DE5953">
              <w:rPr>
                <w:b/>
                <w:sz w:val="22"/>
                <w:szCs w:val="22"/>
              </w:rPr>
              <w:t>многоквартирный жилищный фонд (</w:t>
            </w:r>
            <w:r w:rsidR="00E06C5D" w:rsidRPr="00DE5953">
              <w:rPr>
                <w:b/>
                <w:sz w:val="22"/>
                <w:szCs w:val="22"/>
              </w:rPr>
              <w:t>2</w:t>
            </w:r>
            <w:r w:rsidRPr="00DE5953">
              <w:rPr>
                <w:b/>
                <w:sz w:val="22"/>
                <w:szCs w:val="22"/>
              </w:rPr>
              <w:t>-этажный)</w:t>
            </w:r>
          </w:p>
        </w:tc>
        <w:tc>
          <w:tcPr>
            <w:tcW w:w="1003" w:type="pct"/>
            <w:gridSpan w:val="2"/>
            <w:tcBorders>
              <w:top w:val="single" w:sz="4" w:space="0" w:color="auto"/>
              <w:left w:val="nil"/>
              <w:bottom w:val="single" w:sz="4" w:space="0" w:color="auto"/>
              <w:right w:val="single" w:sz="4" w:space="0" w:color="auto"/>
            </w:tcBorders>
            <w:shd w:val="clear" w:color="auto" w:fill="auto"/>
            <w:vAlign w:val="center"/>
            <w:hideMark/>
          </w:tcPr>
          <w:p w:rsidR="002765B4" w:rsidRPr="00DE5953" w:rsidRDefault="002765B4" w:rsidP="00E06C5D">
            <w:pPr>
              <w:ind w:left="-57" w:right="-57" w:firstLine="0"/>
              <w:jc w:val="center"/>
              <w:rPr>
                <w:b/>
                <w:sz w:val="22"/>
                <w:szCs w:val="22"/>
              </w:rPr>
            </w:pPr>
            <w:r w:rsidRPr="00DE5953">
              <w:rPr>
                <w:b/>
                <w:sz w:val="22"/>
                <w:szCs w:val="22"/>
              </w:rPr>
              <w:t>многоквартирный жилищный фонд (</w:t>
            </w:r>
            <w:r w:rsidR="00E06C5D" w:rsidRPr="00DE5953">
              <w:rPr>
                <w:b/>
                <w:sz w:val="22"/>
                <w:szCs w:val="22"/>
              </w:rPr>
              <w:t>3</w:t>
            </w:r>
            <w:r w:rsidRPr="00DE5953">
              <w:rPr>
                <w:b/>
                <w:sz w:val="22"/>
                <w:szCs w:val="22"/>
              </w:rPr>
              <w:t>-этажный)</w:t>
            </w:r>
          </w:p>
        </w:tc>
        <w:tc>
          <w:tcPr>
            <w:tcW w:w="1002" w:type="pct"/>
            <w:gridSpan w:val="2"/>
            <w:tcBorders>
              <w:top w:val="single" w:sz="4" w:space="0" w:color="auto"/>
              <w:left w:val="nil"/>
              <w:bottom w:val="single" w:sz="4" w:space="0" w:color="auto"/>
              <w:right w:val="single" w:sz="4" w:space="0" w:color="auto"/>
            </w:tcBorders>
            <w:shd w:val="clear" w:color="auto" w:fill="auto"/>
            <w:vAlign w:val="center"/>
            <w:hideMark/>
          </w:tcPr>
          <w:p w:rsidR="002765B4" w:rsidRPr="00DE5953" w:rsidRDefault="002765B4" w:rsidP="00E06C5D">
            <w:pPr>
              <w:ind w:left="-57" w:right="-57" w:firstLine="0"/>
              <w:jc w:val="center"/>
              <w:rPr>
                <w:b/>
                <w:sz w:val="22"/>
                <w:szCs w:val="22"/>
              </w:rPr>
            </w:pPr>
            <w:r w:rsidRPr="00DE5953">
              <w:rPr>
                <w:b/>
                <w:sz w:val="22"/>
                <w:szCs w:val="22"/>
              </w:rPr>
              <w:t>многоквартирный жилищный фонд (</w:t>
            </w:r>
            <w:r w:rsidR="00E06C5D" w:rsidRPr="00DE5953">
              <w:rPr>
                <w:b/>
                <w:sz w:val="22"/>
                <w:szCs w:val="22"/>
              </w:rPr>
              <w:t>4</w:t>
            </w:r>
            <w:r w:rsidRPr="00DE5953">
              <w:rPr>
                <w:b/>
                <w:sz w:val="22"/>
                <w:szCs w:val="22"/>
              </w:rPr>
              <w:t>-этажный)</w:t>
            </w:r>
          </w:p>
        </w:tc>
      </w:tr>
      <w:tr w:rsidR="00B67B55" w:rsidRPr="00DE5953" w:rsidTr="009E0534">
        <w:trPr>
          <w:cantSplit/>
          <w:trHeight w:val="20"/>
          <w:tblHeader/>
        </w:trPr>
        <w:tc>
          <w:tcPr>
            <w:tcW w:w="917" w:type="pct"/>
            <w:vMerge/>
            <w:tcBorders>
              <w:top w:val="single" w:sz="4" w:space="0" w:color="auto"/>
              <w:left w:val="single" w:sz="4" w:space="0" w:color="auto"/>
              <w:bottom w:val="single" w:sz="4" w:space="0" w:color="auto"/>
              <w:right w:val="single" w:sz="4" w:space="0" w:color="auto"/>
            </w:tcBorders>
            <w:vAlign w:val="center"/>
            <w:hideMark/>
          </w:tcPr>
          <w:p w:rsidR="002765B4" w:rsidRPr="00DE5953" w:rsidRDefault="002765B4" w:rsidP="002765B4">
            <w:pPr>
              <w:ind w:left="-57" w:right="-57" w:firstLine="0"/>
              <w:jc w:val="left"/>
              <w:rPr>
                <w:b/>
                <w:sz w:val="22"/>
                <w:szCs w:val="22"/>
              </w:rPr>
            </w:pPr>
          </w:p>
        </w:tc>
        <w:tc>
          <w:tcPr>
            <w:tcW w:w="502" w:type="pct"/>
            <w:tcBorders>
              <w:top w:val="nil"/>
              <w:left w:val="nil"/>
              <w:bottom w:val="single" w:sz="4" w:space="0" w:color="auto"/>
              <w:right w:val="single" w:sz="4" w:space="0" w:color="auto"/>
            </w:tcBorders>
            <w:shd w:val="clear" w:color="auto" w:fill="auto"/>
            <w:vAlign w:val="center"/>
            <w:hideMark/>
          </w:tcPr>
          <w:p w:rsidR="002765B4" w:rsidRPr="00DE5953" w:rsidRDefault="002765B4" w:rsidP="002765B4">
            <w:pPr>
              <w:ind w:left="-57" w:right="-57" w:firstLine="0"/>
              <w:jc w:val="center"/>
              <w:rPr>
                <w:b/>
                <w:sz w:val="22"/>
                <w:szCs w:val="22"/>
              </w:rPr>
            </w:pPr>
            <w:r w:rsidRPr="00DE5953">
              <w:rPr>
                <w:b/>
                <w:sz w:val="22"/>
                <w:szCs w:val="22"/>
              </w:rPr>
              <w:t>число строений</w:t>
            </w:r>
          </w:p>
        </w:tc>
        <w:tc>
          <w:tcPr>
            <w:tcW w:w="501" w:type="pct"/>
            <w:tcBorders>
              <w:top w:val="nil"/>
              <w:left w:val="nil"/>
              <w:bottom w:val="single" w:sz="4" w:space="0" w:color="auto"/>
              <w:right w:val="single" w:sz="4" w:space="0" w:color="auto"/>
            </w:tcBorders>
            <w:shd w:val="clear" w:color="auto" w:fill="auto"/>
            <w:vAlign w:val="center"/>
            <w:hideMark/>
          </w:tcPr>
          <w:p w:rsidR="002765B4" w:rsidRPr="00DE5953" w:rsidRDefault="002765B4" w:rsidP="002765B4">
            <w:pPr>
              <w:ind w:left="-57" w:right="-57" w:firstLine="0"/>
              <w:jc w:val="center"/>
              <w:rPr>
                <w:b/>
                <w:sz w:val="22"/>
                <w:szCs w:val="22"/>
                <w:vertAlign w:val="superscript"/>
              </w:rPr>
            </w:pPr>
            <w:r w:rsidRPr="00DE5953">
              <w:rPr>
                <w:b/>
                <w:sz w:val="22"/>
                <w:szCs w:val="22"/>
              </w:rPr>
              <w:t>площадь, м</w:t>
            </w:r>
            <w:r w:rsidRPr="00DE5953">
              <w:rPr>
                <w:b/>
                <w:sz w:val="22"/>
                <w:szCs w:val="22"/>
                <w:vertAlign w:val="superscript"/>
              </w:rPr>
              <w:t>2</w:t>
            </w:r>
          </w:p>
        </w:tc>
        <w:tc>
          <w:tcPr>
            <w:tcW w:w="502" w:type="pct"/>
            <w:tcBorders>
              <w:top w:val="nil"/>
              <w:left w:val="nil"/>
              <w:bottom w:val="single" w:sz="4" w:space="0" w:color="auto"/>
              <w:right w:val="single" w:sz="4" w:space="0" w:color="auto"/>
            </w:tcBorders>
            <w:shd w:val="clear" w:color="auto" w:fill="auto"/>
            <w:vAlign w:val="center"/>
            <w:hideMark/>
          </w:tcPr>
          <w:p w:rsidR="002765B4" w:rsidRPr="00DE5953" w:rsidRDefault="002765B4" w:rsidP="002765B4">
            <w:pPr>
              <w:ind w:left="-57" w:right="-57" w:firstLine="0"/>
              <w:jc w:val="center"/>
              <w:rPr>
                <w:b/>
                <w:sz w:val="22"/>
                <w:szCs w:val="22"/>
              </w:rPr>
            </w:pPr>
            <w:r w:rsidRPr="00DE5953">
              <w:rPr>
                <w:b/>
                <w:sz w:val="22"/>
                <w:szCs w:val="22"/>
              </w:rPr>
              <w:t>число строений</w:t>
            </w:r>
          </w:p>
        </w:tc>
        <w:tc>
          <w:tcPr>
            <w:tcW w:w="573" w:type="pct"/>
            <w:tcBorders>
              <w:top w:val="nil"/>
              <w:left w:val="nil"/>
              <w:bottom w:val="single" w:sz="4" w:space="0" w:color="auto"/>
              <w:right w:val="single" w:sz="4" w:space="0" w:color="auto"/>
            </w:tcBorders>
            <w:shd w:val="clear" w:color="auto" w:fill="auto"/>
            <w:vAlign w:val="center"/>
            <w:hideMark/>
          </w:tcPr>
          <w:p w:rsidR="002765B4" w:rsidRPr="00DE5953" w:rsidRDefault="002765B4" w:rsidP="002765B4">
            <w:pPr>
              <w:ind w:left="-57" w:right="-57" w:firstLine="0"/>
              <w:jc w:val="center"/>
              <w:rPr>
                <w:b/>
                <w:sz w:val="22"/>
                <w:szCs w:val="22"/>
                <w:vertAlign w:val="superscript"/>
              </w:rPr>
            </w:pPr>
            <w:r w:rsidRPr="00DE5953">
              <w:rPr>
                <w:b/>
                <w:sz w:val="22"/>
                <w:szCs w:val="22"/>
              </w:rPr>
              <w:t>площадь, м</w:t>
            </w:r>
            <w:r w:rsidRPr="00DE5953">
              <w:rPr>
                <w:b/>
                <w:sz w:val="22"/>
                <w:szCs w:val="22"/>
                <w:vertAlign w:val="superscript"/>
              </w:rPr>
              <w:t>2</w:t>
            </w:r>
          </w:p>
        </w:tc>
        <w:tc>
          <w:tcPr>
            <w:tcW w:w="501" w:type="pct"/>
            <w:tcBorders>
              <w:top w:val="nil"/>
              <w:left w:val="nil"/>
              <w:bottom w:val="single" w:sz="4" w:space="0" w:color="auto"/>
              <w:right w:val="single" w:sz="4" w:space="0" w:color="auto"/>
            </w:tcBorders>
            <w:shd w:val="clear" w:color="auto" w:fill="auto"/>
            <w:vAlign w:val="center"/>
            <w:hideMark/>
          </w:tcPr>
          <w:p w:rsidR="002765B4" w:rsidRPr="00DE5953" w:rsidRDefault="002765B4" w:rsidP="002765B4">
            <w:pPr>
              <w:ind w:left="-57" w:right="-57" w:firstLine="0"/>
              <w:jc w:val="center"/>
              <w:rPr>
                <w:b/>
                <w:sz w:val="22"/>
                <w:szCs w:val="22"/>
              </w:rPr>
            </w:pPr>
            <w:r w:rsidRPr="00DE5953">
              <w:rPr>
                <w:b/>
                <w:sz w:val="22"/>
                <w:szCs w:val="22"/>
              </w:rPr>
              <w:t>число строений</w:t>
            </w:r>
          </w:p>
        </w:tc>
        <w:tc>
          <w:tcPr>
            <w:tcW w:w="502" w:type="pct"/>
            <w:tcBorders>
              <w:top w:val="nil"/>
              <w:left w:val="nil"/>
              <w:bottom w:val="single" w:sz="4" w:space="0" w:color="auto"/>
              <w:right w:val="single" w:sz="4" w:space="0" w:color="auto"/>
            </w:tcBorders>
            <w:shd w:val="clear" w:color="auto" w:fill="auto"/>
            <w:vAlign w:val="center"/>
            <w:hideMark/>
          </w:tcPr>
          <w:p w:rsidR="002765B4" w:rsidRPr="00DE5953" w:rsidRDefault="002765B4" w:rsidP="002765B4">
            <w:pPr>
              <w:ind w:left="-57" w:right="-57" w:firstLine="0"/>
              <w:jc w:val="center"/>
              <w:rPr>
                <w:b/>
                <w:sz w:val="22"/>
                <w:szCs w:val="22"/>
                <w:vertAlign w:val="superscript"/>
              </w:rPr>
            </w:pPr>
            <w:r w:rsidRPr="00DE5953">
              <w:rPr>
                <w:b/>
                <w:sz w:val="22"/>
                <w:szCs w:val="22"/>
              </w:rPr>
              <w:t>площадь, м</w:t>
            </w:r>
            <w:r w:rsidRPr="00DE5953">
              <w:rPr>
                <w:b/>
                <w:sz w:val="22"/>
                <w:szCs w:val="22"/>
                <w:vertAlign w:val="superscript"/>
              </w:rPr>
              <w:t>2</w:t>
            </w:r>
          </w:p>
        </w:tc>
        <w:tc>
          <w:tcPr>
            <w:tcW w:w="501" w:type="pct"/>
            <w:tcBorders>
              <w:top w:val="nil"/>
              <w:left w:val="nil"/>
              <w:bottom w:val="single" w:sz="4" w:space="0" w:color="auto"/>
              <w:right w:val="single" w:sz="4" w:space="0" w:color="auto"/>
            </w:tcBorders>
            <w:shd w:val="clear" w:color="auto" w:fill="auto"/>
            <w:vAlign w:val="center"/>
            <w:hideMark/>
          </w:tcPr>
          <w:p w:rsidR="002765B4" w:rsidRPr="00DE5953" w:rsidRDefault="002765B4" w:rsidP="002765B4">
            <w:pPr>
              <w:ind w:left="-57" w:right="-57" w:firstLine="0"/>
              <w:jc w:val="center"/>
              <w:rPr>
                <w:b/>
                <w:sz w:val="22"/>
                <w:szCs w:val="22"/>
              </w:rPr>
            </w:pPr>
            <w:r w:rsidRPr="00DE5953">
              <w:rPr>
                <w:b/>
                <w:sz w:val="22"/>
                <w:szCs w:val="22"/>
              </w:rPr>
              <w:t>число строений</w:t>
            </w:r>
          </w:p>
        </w:tc>
        <w:tc>
          <w:tcPr>
            <w:tcW w:w="501" w:type="pct"/>
            <w:tcBorders>
              <w:top w:val="nil"/>
              <w:left w:val="nil"/>
              <w:bottom w:val="single" w:sz="4" w:space="0" w:color="auto"/>
              <w:right w:val="single" w:sz="4" w:space="0" w:color="auto"/>
            </w:tcBorders>
            <w:shd w:val="clear" w:color="auto" w:fill="auto"/>
            <w:vAlign w:val="center"/>
            <w:hideMark/>
          </w:tcPr>
          <w:p w:rsidR="002765B4" w:rsidRPr="00DE5953" w:rsidRDefault="002765B4" w:rsidP="002765B4">
            <w:pPr>
              <w:ind w:left="-57" w:right="-57" w:firstLine="0"/>
              <w:jc w:val="center"/>
              <w:rPr>
                <w:b/>
                <w:sz w:val="22"/>
                <w:szCs w:val="22"/>
                <w:vertAlign w:val="superscript"/>
              </w:rPr>
            </w:pPr>
            <w:r w:rsidRPr="00DE5953">
              <w:rPr>
                <w:b/>
                <w:sz w:val="22"/>
                <w:szCs w:val="22"/>
              </w:rPr>
              <w:t>площадь, м</w:t>
            </w:r>
            <w:r w:rsidRPr="00DE5953">
              <w:rPr>
                <w:b/>
                <w:sz w:val="22"/>
                <w:szCs w:val="22"/>
                <w:vertAlign w:val="superscript"/>
              </w:rPr>
              <w:t>2</w:t>
            </w:r>
          </w:p>
        </w:tc>
      </w:tr>
      <w:tr w:rsidR="009E0534" w:rsidRPr="00DE5953" w:rsidTr="009E0534">
        <w:trPr>
          <w:cantSplit/>
          <w:trHeight w:val="20"/>
        </w:trPr>
        <w:tc>
          <w:tcPr>
            <w:tcW w:w="917" w:type="pct"/>
            <w:tcBorders>
              <w:top w:val="nil"/>
              <w:left w:val="single" w:sz="4" w:space="0" w:color="auto"/>
              <w:bottom w:val="single" w:sz="4" w:space="0" w:color="auto"/>
              <w:right w:val="single" w:sz="4" w:space="0" w:color="auto"/>
            </w:tcBorders>
            <w:shd w:val="clear" w:color="auto" w:fill="auto"/>
            <w:vAlign w:val="center"/>
            <w:hideMark/>
          </w:tcPr>
          <w:p w:rsidR="009E0534" w:rsidRPr="00DE5953" w:rsidRDefault="009E0534" w:rsidP="009E0534">
            <w:pPr>
              <w:ind w:firstLine="0"/>
              <w:jc w:val="left"/>
              <w:rPr>
                <w:sz w:val="24"/>
                <w:szCs w:val="24"/>
              </w:rPr>
            </w:pPr>
            <w:r w:rsidRPr="00DE5953">
              <w:rPr>
                <w:sz w:val="24"/>
                <w:szCs w:val="24"/>
              </w:rPr>
              <w:t>Каменные и кирпичные</w:t>
            </w:r>
          </w:p>
        </w:tc>
        <w:tc>
          <w:tcPr>
            <w:tcW w:w="502"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446</w:t>
            </w:r>
          </w:p>
        </w:tc>
        <w:tc>
          <w:tcPr>
            <w:tcW w:w="501"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57870</w:t>
            </w:r>
          </w:p>
        </w:tc>
        <w:tc>
          <w:tcPr>
            <w:tcW w:w="502"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17</w:t>
            </w:r>
          </w:p>
        </w:tc>
        <w:tc>
          <w:tcPr>
            <w:tcW w:w="573"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10249,6</w:t>
            </w:r>
          </w:p>
        </w:tc>
        <w:tc>
          <w:tcPr>
            <w:tcW w:w="501"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2</w:t>
            </w:r>
          </w:p>
        </w:tc>
        <w:tc>
          <w:tcPr>
            <w:tcW w:w="502"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1458,1</w:t>
            </w:r>
          </w:p>
        </w:tc>
        <w:tc>
          <w:tcPr>
            <w:tcW w:w="501" w:type="pct"/>
            <w:tcBorders>
              <w:top w:val="nil"/>
              <w:left w:val="nil"/>
              <w:bottom w:val="single" w:sz="4" w:space="0" w:color="auto"/>
              <w:right w:val="single" w:sz="4" w:space="0" w:color="auto"/>
            </w:tcBorders>
            <w:shd w:val="clear" w:color="auto" w:fill="auto"/>
            <w:vAlign w:val="center"/>
          </w:tcPr>
          <w:p w:rsidR="009E0534" w:rsidRPr="00DE5953" w:rsidRDefault="009E0534" w:rsidP="009E0534">
            <w:pPr>
              <w:ind w:firstLine="0"/>
              <w:jc w:val="center"/>
              <w:rPr>
                <w:sz w:val="24"/>
                <w:szCs w:val="24"/>
              </w:rPr>
            </w:pPr>
            <w:r w:rsidRPr="00DE5953">
              <w:rPr>
                <w:sz w:val="24"/>
                <w:szCs w:val="24"/>
              </w:rPr>
              <w:t>0</w:t>
            </w:r>
          </w:p>
        </w:tc>
        <w:tc>
          <w:tcPr>
            <w:tcW w:w="501" w:type="pct"/>
            <w:tcBorders>
              <w:top w:val="nil"/>
              <w:left w:val="nil"/>
              <w:bottom w:val="single" w:sz="4" w:space="0" w:color="auto"/>
              <w:right w:val="single" w:sz="4" w:space="0" w:color="auto"/>
            </w:tcBorders>
            <w:shd w:val="clear" w:color="auto" w:fill="auto"/>
            <w:vAlign w:val="center"/>
          </w:tcPr>
          <w:p w:rsidR="009E0534" w:rsidRPr="00DE5953" w:rsidRDefault="009E0534" w:rsidP="009E0534">
            <w:pPr>
              <w:ind w:firstLine="0"/>
              <w:jc w:val="center"/>
              <w:rPr>
                <w:sz w:val="24"/>
                <w:szCs w:val="24"/>
              </w:rPr>
            </w:pPr>
            <w:r w:rsidRPr="00DE5953">
              <w:rPr>
                <w:sz w:val="24"/>
                <w:szCs w:val="24"/>
              </w:rPr>
              <w:t>0</w:t>
            </w:r>
          </w:p>
        </w:tc>
      </w:tr>
      <w:tr w:rsidR="009E0534" w:rsidRPr="00DE5953" w:rsidTr="009E0534">
        <w:trPr>
          <w:cantSplit/>
          <w:trHeight w:val="20"/>
        </w:trPr>
        <w:tc>
          <w:tcPr>
            <w:tcW w:w="917" w:type="pct"/>
            <w:tcBorders>
              <w:top w:val="nil"/>
              <w:left w:val="single" w:sz="4" w:space="0" w:color="auto"/>
              <w:bottom w:val="single" w:sz="4" w:space="0" w:color="auto"/>
              <w:right w:val="single" w:sz="4" w:space="0" w:color="auto"/>
            </w:tcBorders>
            <w:shd w:val="clear" w:color="auto" w:fill="auto"/>
            <w:vAlign w:val="center"/>
            <w:hideMark/>
          </w:tcPr>
          <w:p w:rsidR="009E0534" w:rsidRPr="00DE5953" w:rsidRDefault="009E0534" w:rsidP="009E0534">
            <w:pPr>
              <w:ind w:firstLine="0"/>
              <w:jc w:val="left"/>
              <w:rPr>
                <w:sz w:val="24"/>
                <w:szCs w:val="24"/>
              </w:rPr>
            </w:pPr>
            <w:r w:rsidRPr="00DE5953">
              <w:rPr>
                <w:sz w:val="24"/>
                <w:szCs w:val="24"/>
              </w:rPr>
              <w:t>Крупнопанельные (блочные)</w:t>
            </w:r>
          </w:p>
        </w:tc>
        <w:tc>
          <w:tcPr>
            <w:tcW w:w="502"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26</w:t>
            </w:r>
          </w:p>
        </w:tc>
        <w:tc>
          <w:tcPr>
            <w:tcW w:w="501"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5600</w:t>
            </w:r>
          </w:p>
        </w:tc>
        <w:tc>
          <w:tcPr>
            <w:tcW w:w="502"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0</w:t>
            </w:r>
          </w:p>
        </w:tc>
        <w:tc>
          <w:tcPr>
            <w:tcW w:w="573"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0</w:t>
            </w:r>
          </w:p>
        </w:tc>
        <w:tc>
          <w:tcPr>
            <w:tcW w:w="501"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0</w:t>
            </w:r>
          </w:p>
        </w:tc>
        <w:tc>
          <w:tcPr>
            <w:tcW w:w="502"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0</w:t>
            </w:r>
          </w:p>
        </w:tc>
        <w:tc>
          <w:tcPr>
            <w:tcW w:w="501" w:type="pct"/>
            <w:tcBorders>
              <w:top w:val="nil"/>
              <w:left w:val="nil"/>
              <w:bottom w:val="single" w:sz="4" w:space="0" w:color="auto"/>
              <w:right w:val="single" w:sz="4" w:space="0" w:color="auto"/>
            </w:tcBorders>
            <w:shd w:val="clear" w:color="auto" w:fill="auto"/>
            <w:vAlign w:val="center"/>
          </w:tcPr>
          <w:p w:rsidR="009E0534" w:rsidRPr="00DE5953" w:rsidRDefault="009E0534" w:rsidP="009E0534">
            <w:pPr>
              <w:ind w:firstLine="0"/>
              <w:jc w:val="center"/>
              <w:rPr>
                <w:sz w:val="24"/>
                <w:szCs w:val="24"/>
              </w:rPr>
            </w:pPr>
            <w:r w:rsidRPr="00DE5953">
              <w:rPr>
                <w:sz w:val="24"/>
                <w:szCs w:val="24"/>
              </w:rPr>
              <w:t>0</w:t>
            </w:r>
          </w:p>
        </w:tc>
        <w:tc>
          <w:tcPr>
            <w:tcW w:w="501" w:type="pct"/>
            <w:tcBorders>
              <w:top w:val="nil"/>
              <w:left w:val="nil"/>
              <w:bottom w:val="single" w:sz="4" w:space="0" w:color="auto"/>
              <w:right w:val="single" w:sz="4" w:space="0" w:color="auto"/>
            </w:tcBorders>
            <w:shd w:val="clear" w:color="auto" w:fill="auto"/>
            <w:vAlign w:val="center"/>
          </w:tcPr>
          <w:p w:rsidR="009E0534" w:rsidRPr="00DE5953" w:rsidRDefault="009E0534" w:rsidP="009E0534">
            <w:pPr>
              <w:ind w:firstLine="0"/>
              <w:jc w:val="center"/>
              <w:rPr>
                <w:sz w:val="24"/>
                <w:szCs w:val="24"/>
              </w:rPr>
            </w:pPr>
            <w:r w:rsidRPr="00DE5953">
              <w:rPr>
                <w:sz w:val="24"/>
                <w:szCs w:val="24"/>
              </w:rPr>
              <w:t>0</w:t>
            </w:r>
          </w:p>
        </w:tc>
      </w:tr>
      <w:tr w:rsidR="009E0534" w:rsidRPr="00DE5953" w:rsidTr="009E0534">
        <w:trPr>
          <w:cantSplit/>
          <w:trHeight w:val="20"/>
        </w:trPr>
        <w:tc>
          <w:tcPr>
            <w:tcW w:w="917" w:type="pct"/>
            <w:tcBorders>
              <w:top w:val="nil"/>
              <w:left w:val="single" w:sz="4" w:space="0" w:color="auto"/>
              <w:bottom w:val="single" w:sz="4" w:space="0" w:color="auto"/>
              <w:right w:val="single" w:sz="4" w:space="0" w:color="auto"/>
            </w:tcBorders>
            <w:shd w:val="clear" w:color="auto" w:fill="auto"/>
            <w:vAlign w:val="center"/>
            <w:hideMark/>
          </w:tcPr>
          <w:p w:rsidR="009E0534" w:rsidRPr="00DE5953" w:rsidRDefault="009E0534" w:rsidP="009E0534">
            <w:pPr>
              <w:ind w:firstLine="0"/>
              <w:jc w:val="left"/>
              <w:rPr>
                <w:sz w:val="24"/>
                <w:szCs w:val="24"/>
              </w:rPr>
            </w:pPr>
            <w:r w:rsidRPr="00DE5953">
              <w:rPr>
                <w:sz w:val="24"/>
                <w:szCs w:val="24"/>
              </w:rPr>
              <w:t>деревянные (рубленные, брусчатые)</w:t>
            </w:r>
          </w:p>
        </w:tc>
        <w:tc>
          <w:tcPr>
            <w:tcW w:w="502"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3114</w:t>
            </w:r>
          </w:p>
        </w:tc>
        <w:tc>
          <w:tcPr>
            <w:tcW w:w="501"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193610</w:t>
            </w:r>
          </w:p>
        </w:tc>
        <w:tc>
          <w:tcPr>
            <w:tcW w:w="502"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9</w:t>
            </w:r>
          </w:p>
        </w:tc>
        <w:tc>
          <w:tcPr>
            <w:tcW w:w="573"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2800</w:t>
            </w:r>
          </w:p>
        </w:tc>
        <w:tc>
          <w:tcPr>
            <w:tcW w:w="501"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0</w:t>
            </w:r>
          </w:p>
        </w:tc>
        <w:tc>
          <w:tcPr>
            <w:tcW w:w="502"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0</w:t>
            </w:r>
          </w:p>
        </w:tc>
        <w:tc>
          <w:tcPr>
            <w:tcW w:w="501" w:type="pct"/>
            <w:tcBorders>
              <w:top w:val="nil"/>
              <w:left w:val="nil"/>
              <w:bottom w:val="single" w:sz="4" w:space="0" w:color="auto"/>
              <w:right w:val="single" w:sz="4" w:space="0" w:color="auto"/>
            </w:tcBorders>
            <w:shd w:val="clear" w:color="auto" w:fill="auto"/>
            <w:vAlign w:val="center"/>
          </w:tcPr>
          <w:p w:rsidR="009E0534" w:rsidRPr="00DE5953" w:rsidRDefault="009E0534" w:rsidP="009E0534">
            <w:pPr>
              <w:ind w:firstLine="0"/>
              <w:jc w:val="center"/>
              <w:rPr>
                <w:sz w:val="24"/>
                <w:szCs w:val="24"/>
              </w:rPr>
            </w:pPr>
            <w:r w:rsidRPr="00DE5953">
              <w:rPr>
                <w:sz w:val="24"/>
                <w:szCs w:val="24"/>
              </w:rPr>
              <w:t>0</w:t>
            </w:r>
          </w:p>
        </w:tc>
        <w:tc>
          <w:tcPr>
            <w:tcW w:w="501" w:type="pct"/>
            <w:tcBorders>
              <w:top w:val="nil"/>
              <w:left w:val="nil"/>
              <w:bottom w:val="single" w:sz="4" w:space="0" w:color="auto"/>
              <w:right w:val="single" w:sz="4" w:space="0" w:color="auto"/>
            </w:tcBorders>
            <w:shd w:val="clear" w:color="auto" w:fill="auto"/>
            <w:vAlign w:val="center"/>
          </w:tcPr>
          <w:p w:rsidR="009E0534" w:rsidRPr="00DE5953" w:rsidRDefault="009E0534" w:rsidP="009E0534">
            <w:pPr>
              <w:ind w:firstLine="0"/>
              <w:jc w:val="center"/>
              <w:rPr>
                <w:sz w:val="24"/>
                <w:szCs w:val="24"/>
              </w:rPr>
            </w:pPr>
            <w:r w:rsidRPr="00DE5953">
              <w:rPr>
                <w:sz w:val="24"/>
                <w:szCs w:val="24"/>
              </w:rPr>
              <w:t>0</w:t>
            </w:r>
          </w:p>
        </w:tc>
      </w:tr>
      <w:tr w:rsidR="009E0534" w:rsidRPr="00DE5953" w:rsidTr="009E0534">
        <w:trPr>
          <w:cantSplit/>
          <w:trHeight w:val="20"/>
        </w:trPr>
        <w:tc>
          <w:tcPr>
            <w:tcW w:w="917" w:type="pct"/>
            <w:tcBorders>
              <w:top w:val="nil"/>
              <w:left w:val="single" w:sz="4" w:space="0" w:color="auto"/>
              <w:bottom w:val="single" w:sz="4" w:space="0" w:color="auto"/>
              <w:right w:val="single" w:sz="4" w:space="0" w:color="auto"/>
            </w:tcBorders>
            <w:shd w:val="clear" w:color="auto" w:fill="auto"/>
            <w:vAlign w:val="center"/>
            <w:hideMark/>
          </w:tcPr>
          <w:p w:rsidR="009E0534" w:rsidRPr="00DE5953" w:rsidRDefault="009E0534" w:rsidP="009E0534">
            <w:pPr>
              <w:ind w:firstLine="0"/>
              <w:jc w:val="left"/>
              <w:rPr>
                <w:sz w:val="24"/>
                <w:szCs w:val="24"/>
              </w:rPr>
            </w:pPr>
            <w:r w:rsidRPr="00DE5953">
              <w:rPr>
                <w:sz w:val="24"/>
                <w:szCs w:val="24"/>
              </w:rPr>
              <w:t>из прочих материалов</w:t>
            </w:r>
          </w:p>
        </w:tc>
        <w:tc>
          <w:tcPr>
            <w:tcW w:w="502"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37</w:t>
            </w:r>
          </w:p>
        </w:tc>
        <w:tc>
          <w:tcPr>
            <w:tcW w:w="501"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2950</w:t>
            </w:r>
          </w:p>
        </w:tc>
        <w:tc>
          <w:tcPr>
            <w:tcW w:w="502"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0</w:t>
            </w:r>
          </w:p>
        </w:tc>
        <w:tc>
          <w:tcPr>
            <w:tcW w:w="573"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0</w:t>
            </w:r>
          </w:p>
        </w:tc>
        <w:tc>
          <w:tcPr>
            <w:tcW w:w="501"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0</w:t>
            </w:r>
          </w:p>
        </w:tc>
        <w:tc>
          <w:tcPr>
            <w:tcW w:w="502"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sz w:val="24"/>
                <w:szCs w:val="24"/>
              </w:rPr>
            </w:pPr>
            <w:r w:rsidRPr="00DE5953">
              <w:rPr>
                <w:sz w:val="24"/>
                <w:szCs w:val="24"/>
              </w:rPr>
              <w:t>0</w:t>
            </w:r>
          </w:p>
        </w:tc>
        <w:tc>
          <w:tcPr>
            <w:tcW w:w="501" w:type="pct"/>
            <w:tcBorders>
              <w:top w:val="nil"/>
              <w:left w:val="nil"/>
              <w:bottom w:val="single" w:sz="4" w:space="0" w:color="auto"/>
              <w:right w:val="single" w:sz="4" w:space="0" w:color="auto"/>
            </w:tcBorders>
            <w:shd w:val="clear" w:color="auto" w:fill="auto"/>
            <w:vAlign w:val="center"/>
          </w:tcPr>
          <w:p w:rsidR="009E0534" w:rsidRPr="00DE5953" w:rsidRDefault="009E0534" w:rsidP="009E0534">
            <w:pPr>
              <w:ind w:firstLine="0"/>
              <w:jc w:val="center"/>
              <w:rPr>
                <w:sz w:val="24"/>
                <w:szCs w:val="24"/>
              </w:rPr>
            </w:pPr>
            <w:r w:rsidRPr="00DE5953">
              <w:rPr>
                <w:sz w:val="24"/>
                <w:szCs w:val="24"/>
              </w:rPr>
              <w:t>0</w:t>
            </w:r>
          </w:p>
        </w:tc>
        <w:tc>
          <w:tcPr>
            <w:tcW w:w="501" w:type="pct"/>
            <w:tcBorders>
              <w:top w:val="nil"/>
              <w:left w:val="nil"/>
              <w:bottom w:val="single" w:sz="4" w:space="0" w:color="auto"/>
              <w:right w:val="single" w:sz="4" w:space="0" w:color="auto"/>
            </w:tcBorders>
            <w:shd w:val="clear" w:color="auto" w:fill="auto"/>
            <w:vAlign w:val="center"/>
          </w:tcPr>
          <w:p w:rsidR="009E0534" w:rsidRPr="00DE5953" w:rsidRDefault="009E0534" w:rsidP="009E0534">
            <w:pPr>
              <w:ind w:firstLine="0"/>
              <w:jc w:val="center"/>
              <w:rPr>
                <w:sz w:val="24"/>
                <w:szCs w:val="24"/>
              </w:rPr>
            </w:pPr>
            <w:r w:rsidRPr="00DE5953">
              <w:rPr>
                <w:sz w:val="24"/>
                <w:szCs w:val="24"/>
              </w:rPr>
              <w:t>0</w:t>
            </w:r>
          </w:p>
        </w:tc>
      </w:tr>
      <w:tr w:rsidR="009E0534" w:rsidRPr="00DE5953" w:rsidTr="009E0534">
        <w:trPr>
          <w:cantSplit/>
          <w:trHeight w:val="20"/>
        </w:trPr>
        <w:tc>
          <w:tcPr>
            <w:tcW w:w="917" w:type="pct"/>
            <w:tcBorders>
              <w:top w:val="nil"/>
              <w:left w:val="single" w:sz="4" w:space="0" w:color="auto"/>
              <w:bottom w:val="single" w:sz="4" w:space="0" w:color="auto"/>
              <w:right w:val="single" w:sz="4" w:space="0" w:color="auto"/>
            </w:tcBorders>
            <w:shd w:val="clear" w:color="auto" w:fill="auto"/>
            <w:vAlign w:val="center"/>
            <w:hideMark/>
          </w:tcPr>
          <w:p w:rsidR="009E0534" w:rsidRPr="00DE5953" w:rsidRDefault="009E0534" w:rsidP="009E0534">
            <w:pPr>
              <w:ind w:firstLine="0"/>
              <w:jc w:val="left"/>
              <w:rPr>
                <w:bCs/>
                <w:i/>
                <w:sz w:val="24"/>
                <w:szCs w:val="24"/>
              </w:rPr>
            </w:pPr>
            <w:r w:rsidRPr="00DE5953">
              <w:rPr>
                <w:bCs/>
                <w:i/>
                <w:sz w:val="24"/>
                <w:szCs w:val="24"/>
              </w:rPr>
              <w:t>Всего:</w:t>
            </w:r>
          </w:p>
        </w:tc>
        <w:tc>
          <w:tcPr>
            <w:tcW w:w="502"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bCs/>
                <w:i/>
                <w:sz w:val="24"/>
                <w:szCs w:val="24"/>
              </w:rPr>
            </w:pPr>
            <w:r w:rsidRPr="00DE5953">
              <w:rPr>
                <w:bCs/>
                <w:i/>
                <w:sz w:val="24"/>
                <w:szCs w:val="24"/>
              </w:rPr>
              <w:t>3623</w:t>
            </w:r>
          </w:p>
        </w:tc>
        <w:tc>
          <w:tcPr>
            <w:tcW w:w="501"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bCs/>
                <w:i/>
                <w:sz w:val="24"/>
                <w:szCs w:val="24"/>
              </w:rPr>
            </w:pPr>
            <w:r w:rsidRPr="00DE5953">
              <w:rPr>
                <w:bCs/>
                <w:i/>
                <w:sz w:val="24"/>
                <w:szCs w:val="24"/>
              </w:rPr>
              <w:t>26030</w:t>
            </w:r>
          </w:p>
        </w:tc>
        <w:tc>
          <w:tcPr>
            <w:tcW w:w="502"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bCs/>
                <w:i/>
                <w:sz w:val="24"/>
                <w:szCs w:val="24"/>
              </w:rPr>
            </w:pPr>
            <w:r w:rsidRPr="00DE5953">
              <w:rPr>
                <w:bCs/>
                <w:i/>
                <w:sz w:val="24"/>
                <w:szCs w:val="24"/>
              </w:rPr>
              <w:t>26</w:t>
            </w:r>
          </w:p>
        </w:tc>
        <w:tc>
          <w:tcPr>
            <w:tcW w:w="573"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bCs/>
                <w:i/>
                <w:sz w:val="24"/>
                <w:szCs w:val="24"/>
              </w:rPr>
            </w:pPr>
            <w:r w:rsidRPr="00DE5953">
              <w:rPr>
                <w:bCs/>
                <w:i/>
                <w:sz w:val="24"/>
                <w:szCs w:val="24"/>
              </w:rPr>
              <w:t>13049,6</w:t>
            </w:r>
          </w:p>
        </w:tc>
        <w:tc>
          <w:tcPr>
            <w:tcW w:w="501"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bCs/>
                <w:i/>
                <w:sz w:val="24"/>
                <w:szCs w:val="24"/>
              </w:rPr>
            </w:pPr>
            <w:r w:rsidRPr="00DE5953">
              <w:rPr>
                <w:bCs/>
                <w:i/>
                <w:sz w:val="24"/>
                <w:szCs w:val="24"/>
              </w:rPr>
              <w:t>2</w:t>
            </w:r>
          </w:p>
        </w:tc>
        <w:tc>
          <w:tcPr>
            <w:tcW w:w="502" w:type="pct"/>
            <w:tcBorders>
              <w:top w:val="nil"/>
              <w:left w:val="nil"/>
              <w:bottom w:val="single" w:sz="4" w:space="0" w:color="auto"/>
              <w:right w:val="single" w:sz="4" w:space="0" w:color="auto"/>
            </w:tcBorders>
            <w:shd w:val="clear" w:color="auto" w:fill="auto"/>
            <w:vAlign w:val="center"/>
            <w:hideMark/>
          </w:tcPr>
          <w:p w:rsidR="009E0534" w:rsidRPr="00DE5953" w:rsidRDefault="009E0534" w:rsidP="009E0534">
            <w:pPr>
              <w:ind w:firstLine="0"/>
              <w:jc w:val="center"/>
              <w:rPr>
                <w:bCs/>
                <w:i/>
                <w:sz w:val="24"/>
                <w:szCs w:val="24"/>
              </w:rPr>
            </w:pPr>
            <w:r w:rsidRPr="00DE5953">
              <w:rPr>
                <w:bCs/>
                <w:i/>
                <w:sz w:val="24"/>
                <w:szCs w:val="24"/>
              </w:rPr>
              <w:t>1458,1</w:t>
            </w:r>
          </w:p>
        </w:tc>
        <w:tc>
          <w:tcPr>
            <w:tcW w:w="501" w:type="pct"/>
            <w:tcBorders>
              <w:top w:val="nil"/>
              <w:left w:val="nil"/>
              <w:bottom w:val="single" w:sz="4" w:space="0" w:color="auto"/>
              <w:right w:val="single" w:sz="4" w:space="0" w:color="auto"/>
            </w:tcBorders>
            <w:shd w:val="clear" w:color="auto" w:fill="auto"/>
            <w:vAlign w:val="center"/>
          </w:tcPr>
          <w:p w:rsidR="009E0534" w:rsidRPr="00DE5953" w:rsidRDefault="009E0534" w:rsidP="009E0534">
            <w:pPr>
              <w:ind w:firstLine="0"/>
              <w:jc w:val="center"/>
              <w:rPr>
                <w:bCs/>
                <w:i/>
                <w:sz w:val="24"/>
                <w:szCs w:val="24"/>
              </w:rPr>
            </w:pPr>
            <w:r w:rsidRPr="00DE5953">
              <w:rPr>
                <w:bCs/>
                <w:i/>
                <w:sz w:val="24"/>
                <w:szCs w:val="24"/>
              </w:rPr>
              <w:t>0</w:t>
            </w:r>
          </w:p>
        </w:tc>
        <w:tc>
          <w:tcPr>
            <w:tcW w:w="501" w:type="pct"/>
            <w:tcBorders>
              <w:top w:val="nil"/>
              <w:left w:val="nil"/>
              <w:bottom w:val="single" w:sz="4" w:space="0" w:color="auto"/>
              <w:right w:val="single" w:sz="4" w:space="0" w:color="auto"/>
            </w:tcBorders>
            <w:shd w:val="clear" w:color="auto" w:fill="auto"/>
            <w:vAlign w:val="center"/>
          </w:tcPr>
          <w:p w:rsidR="009E0534" w:rsidRPr="00DE5953" w:rsidRDefault="009E0534" w:rsidP="009E0534">
            <w:pPr>
              <w:ind w:firstLine="0"/>
              <w:jc w:val="center"/>
              <w:rPr>
                <w:bCs/>
                <w:i/>
                <w:sz w:val="24"/>
                <w:szCs w:val="24"/>
              </w:rPr>
            </w:pPr>
            <w:r w:rsidRPr="00DE5953">
              <w:rPr>
                <w:bCs/>
                <w:i/>
                <w:sz w:val="24"/>
                <w:szCs w:val="24"/>
              </w:rPr>
              <w:t>0</w:t>
            </w:r>
          </w:p>
        </w:tc>
      </w:tr>
    </w:tbl>
    <w:p w:rsidR="006A012C" w:rsidRPr="00DE5953" w:rsidRDefault="006A012C" w:rsidP="006A012C"/>
    <w:p w:rsidR="006A012C" w:rsidRPr="00DE5953" w:rsidRDefault="006A012C" w:rsidP="006A012C">
      <w:r w:rsidRPr="00DE5953">
        <w:t xml:space="preserve">Преобладание </w:t>
      </w:r>
      <w:r w:rsidR="002002FE" w:rsidRPr="00DE5953">
        <w:t>индивидуального</w:t>
      </w:r>
      <w:r w:rsidRPr="00DE5953">
        <w:t xml:space="preserve"> жилищного фонда (</w:t>
      </w:r>
      <w:r w:rsidR="002002FE" w:rsidRPr="00DE5953">
        <w:t>94,7</w:t>
      </w:r>
      <w:r w:rsidRPr="00DE5953">
        <w:t>%) обусловило специфику застройки, отличающуюся низкой плотностью и значительной рассредоточенностью.</w:t>
      </w:r>
    </w:p>
    <w:p w:rsidR="006A012C" w:rsidRPr="00DE5953" w:rsidRDefault="006A012C" w:rsidP="006A012C">
      <w:r w:rsidRPr="00DE5953">
        <w:t xml:space="preserve">Площадь жилых многоквартирных домов составляет всего </w:t>
      </w:r>
      <w:r w:rsidR="002002FE" w:rsidRPr="00DE5953">
        <w:t>14,5</w:t>
      </w:r>
      <w:r w:rsidRPr="00DE5953">
        <w:t xml:space="preserve"> тыс. м</w:t>
      </w:r>
      <w:r w:rsidRPr="00DE5953">
        <w:rPr>
          <w:vertAlign w:val="superscript"/>
        </w:rPr>
        <w:t>2</w:t>
      </w:r>
      <w:r w:rsidRPr="00DE5953">
        <w:t>. (</w:t>
      </w:r>
      <w:r w:rsidR="002002FE" w:rsidRPr="00DE5953">
        <w:t>5,3</w:t>
      </w:r>
      <w:r w:rsidRPr="00DE5953">
        <w:t xml:space="preserve">% от общей величины жилищного фонда). При этом на </w:t>
      </w:r>
      <w:r w:rsidR="002002FE" w:rsidRPr="00DE5953">
        <w:t xml:space="preserve">двухэтажный жилищный фонд </w:t>
      </w:r>
      <w:r w:rsidRPr="00DE5953">
        <w:t xml:space="preserve">приходится </w:t>
      </w:r>
      <w:r w:rsidR="002002FE" w:rsidRPr="00DE5953">
        <w:t xml:space="preserve">4,8 </w:t>
      </w:r>
      <w:r w:rsidRPr="00DE5953">
        <w:t xml:space="preserve">%, на </w:t>
      </w:r>
      <w:r w:rsidR="002002FE" w:rsidRPr="00DE5953">
        <w:t>трех</w:t>
      </w:r>
      <w:r w:rsidRPr="00DE5953">
        <w:t>этажный –</w:t>
      </w:r>
      <w:r w:rsidR="002002FE" w:rsidRPr="00DE5953">
        <w:t xml:space="preserve"> 0,5% </w:t>
      </w:r>
      <w:r w:rsidRPr="00DE5953">
        <w:t xml:space="preserve">от общей площади жилищного фонда </w:t>
      </w:r>
      <w:r w:rsidR="00AC7EE1" w:rsidRPr="00DE5953">
        <w:t>округ</w:t>
      </w:r>
      <w:r w:rsidRPr="00DE5953">
        <w:t>а. Четырех- и более этажного жилья в многоэтажной застройке нет.</w:t>
      </w:r>
    </w:p>
    <w:p w:rsidR="006A012C" w:rsidRPr="00DE5953" w:rsidRDefault="006A012C" w:rsidP="006A012C">
      <w:r w:rsidRPr="00DE5953">
        <w:t>Осн</w:t>
      </w:r>
      <w:r w:rsidR="0053428C" w:rsidRPr="00DE5953">
        <w:t>овной материал стен – дерево (</w:t>
      </w:r>
      <w:r w:rsidR="008607FC" w:rsidRPr="00DE5953">
        <w:t xml:space="preserve">71,5 </w:t>
      </w:r>
      <w:r w:rsidRPr="00DE5953">
        <w:t>% от общей площади жилищного фонда).</w:t>
      </w:r>
    </w:p>
    <w:p w:rsidR="006A012C" w:rsidRPr="00DE5953" w:rsidRDefault="006A012C" w:rsidP="006A012C">
      <w:r w:rsidRPr="00DE5953">
        <w:t>По состоянию на 01.01.20</w:t>
      </w:r>
      <w:r w:rsidR="00942F71" w:rsidRPr="00DE5953">
        <w:t>2</w:t>
      </w:r>
      <w:r w:rsidR="008607FC" w:rsidRPr="00DE5953">
        <w:t>5</w:t>
      </w:r>
      <w:r w:rsidRPr="00DE5953">
        <w:t xml:space="preserve"> года ветхий и аварийный жилищный фонд Уинского </w:t>
      </w:r>
      <w:r w:rsidR="00942F71" w:rsidRPr="00DE5953">
        <w:t>округа</w:t>
      </w:r>
      <w:r w:rsidRPr="00DE5953">
        <w:t xml:space="preserve"> составлял </w:t>
      </w:r>
      <w:r w:rsidR="00942F71" w:rsidRPr="00DE5953">
        <w:t>5,</w:t>
      </w:r>
      <w:r w:rsidR="008607FC" w:rsidRPr="00DE5953">
        <w:t>4</w:t>
      </w:r>
      <w:r w:rsidRPr="00DE5953">
        <w:t xml:space="preserve"> тыс. м</w:t>
      </w:r>
      <w:r w:rsidRPr="00DE5953">
        <w:rPr>
          <w:vertAlign w:val="superscript"/>
        </w:rPr>
        <w:t>2</w:t>
      </w:r>
      <w:r w:rsidRPr="00DE5953">
        <w:t xml:space="preserve"> жилья (</w:t>
      </w:r>
      <w:r w:rsidR="008607FC" w:rsidRPr="00DE5953">
        <w:t xml:space="preserve">1,95 </w:t>
      </w:r>
      <w:r w:rsidRPr="00DE5953">
        <w:t xml:space="preserve">% от общей площади жилищного фонда). </w:t>
      </w:r>
    </w:p>
    <w:p w:rsidR="00942F71" w:rsidRPr="00DE5953" w:rsidRDefault="00942F71" w:rsidP="006A012C"/>
    <w:p w:rsidR="00942F71" w:rsidRPr="00DE5953" w:rsidRDefault="00942F71" w:rsidP="00942F71">
      <w:pPr>
        <w:ind w:firstLine="0"/>
        <w:rPr>
          <w:rStyle w:val="13"/>
        </w:rPr>
      </w:pPr>
      <w:r w:rsidRPr="00DE5953">
        <w:rPr>
          <w:rStyle w:val="13"/>
        </w:rPr>
        <w:t xml:space="preserve">Таблица </w:t>
      </w:r>
      <w:r w:rsidR="008E5705" w:rsidRPr="00DE5953">
        <w:rPr>
          <w:rStyle w:val="13"/>
        </w:rPr>
        <w:t>8</w:t>
      </w:r>
      <w:r w:rsidRPr="00DE5953">
        <w:rPr>
          <w:rStyle w:val="13"/>
        </w:rPr>
        <w:t>.1.2. Ветхий и аварийный жилищный фонд Уинского муниципального округа</w:t>
      </w:r>
    </w:p>
    <w:tbl>
      <w:tblPr>
        <w:tblW w:w="5000" w:type="pct"/>
        <w:tblLook w:val="04A0" w:firstRow="1" w:lastRow="0" w:firstColumn="1" w:lastColumn="0" w:noHBand="0" w:noVBand="1"/>
      </w:tblPr>
      <w:tblGrid>
        <w:gridCol w:w="4623"/>
        <w:gridCol w:w="2536"/>
        <w:gridCol w:w="2412"/>
      </w:tblGrid>
      <w:tr w:rsidR="00942F71" w:rsidRPr="00DE5953" w:rsidTr="00942F71">
        <w:trPr>
          <w:cantSplit/>
          <w:trHeight w:val="20"/>
          <w:tblHeader/>
        </w:trPr>
        <w:tc>
          <w:tcPr>
            <w:tcW w:w="2415" w:type="pct"/>
            <w:tcBorders>
              <w:top w:val="single" w:sz="4" w:space="0" w:color="auto"/>
              <w:left w:val="single" w:sz="4" w:space="0" w:color="auto"/>
              <w:bottom w:val="nil"/>
              <w:right w:val="single" w:sz="4" w:space="0" w:color="auto"/>
            </w:tcBorders>
            <w:shd w:val="clear" w:color="auto" w:fill="auto"/>
            <w:vAlign w:val="center"/>
            <w:hideMark/>
          </w:tcPr>
          <w:p w:rsidR="00942F71" w:rsidRPr="00DE5953" w:rsidRDefault="00942F71" w:rsidP="00942F71">
            <w:pPr>
              <w:ind w:firstLine="0"/>
              <w:jc w:val="center"/>
              <w:rPr>
                <w:b/>
                <w:bCs/>
                <w:sz w:val="24"/>
                <w:szCs w:val="24"/>
              </w:rPr>
            </w:pPr>
            <w:r w:rsidRPr="00DE5953">
              <w:rPr>
                <w:b/>
                <w:bCs/>
                <w:sz w:val="24"/>
                <w:szCs w:val="24"/>
              </w:rPr>
              <w:t>Ветхий и аварийный жилищный фонд</w:t>
            </w:r>
          </w:p>
        </w:tc>
        <w:tc>
          <w:tcPr>
            <w:tcW w:w="1325" w:type="pct"/>
            <w:vMerge w:val="restart"/>
            <w:tcBorders>
              <w:top w:val="single" w:sz="4" w:space="0" w:color="auto"/>
              <w:left w:val="nil"/>
              <w:bottom w:val="single" w:sz="4" w:space="0" w:color="auto"/>
              <w:right w:val="single" w:sz="4" w:space="0" w:color="auto"/>
            </w:tcBorders>
            <w:shd w:val="clear" w:color="auto" w:fill="auto"/>
            <w:vAlign w:val="center"/>
            <w:hideMark/>
          </w:tcPr>
          <w:p w:rsidR="00942F71" w:rsidRPr="00DE5953" w:rsidRDefault="00942F71" w:rsidP="00942F71">
            <w:pPr>
              <w:ind w:firstLine="0"/>
              <w:jc w:val="center"/>
              <w:rPr>
                <w:b/>
                <w:bCs/>
                <w:sz w:val="24"/>
                <w:szCs w:val="24"/>
                <w:vertAlign w:val="superscript"/>
              </w:rPr>
            </w:pPr>
            <w:r w:rsidRPr="00DE5953">
              <w:rPr>
                <w:b/>
                <w:bCs/>
                <w:sz w:val="24"/>
                <w:szCs w:val="24"/>
              </w:rPr>
              <w:t>Общая площадь, м</w:t>
            </w:r>
            <w:r w:rsidRPr="00DE5953">
              <w:rPr>
                <w:b/>
                <w:bCs/>
                <w:sz w:val="24"/>
                <w:szCs w:val="24"/>
                <w:vertAlign w:val="superscript"/>
              </w:rPr>
              <w:t>2</w:t>
            </w:r>
          </w:p>
        </w:tc>
        <w:tc>
          <w:tcPr>
            <w:tcW w:w="12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F71" w:rsidRPr="00DE5953" w:rsidRDefault="00942F71" w:rsidP="00942F71">
            <w:pPr>
              <w:ind w:firstLine="0"/>
              <w:jc w:val="center"/>
              <w:rPr>
                <w:b/>
                <w:bCs/>
                <w:sz w:val="24"/>
                <w:szCs w:val="24"/>
              </w:rPr>
            </w:pPr>
            <w:r w:rsidRPr="00DE5953">
              <w:rPr>
                <w:b/>
                <w:bCs/>
                <w:sz w:val="24"/>
                <w:szCs w:val="24"/>
              </w:rPr>
              <w:t>Кол-во строений</w:t>
            </w:r>
          </w:p>
        </w:tc>
      </w:tr>
      <w:tr w:rsidR="00942F71" w:rsidRPr="00DE5953" w:rsidTr="00942F71">
        <w:trPr>
          <w:cantSplit/>
          <w:trHeight w:val="20"/>
        </w:trPr>
        <w:tc>
          <w:tcPr>
            <w:tcW w:w="2415" w:type="pct"/>
            <w:tcBorders>
              <w:top w:val="nil"/>
              <w:left w:val="single" w:sz="4" w:space="0" w:color="auto"/>
              <w:bottom w:val="single" w:sz="4" w:space="0" w:color="auto"/>
              <w:right w:val="single" w:sz="4" w:space="0" w:color="auto"/>
            </w:tcBorders>
            <w:shd w:val="clear" w:color="auto" w:fill="auto"/>
            <w:vAlign w:val="center"/>
            <w:hideMark/>
          </w:tcPr>
          <w:p w:rsidR="00942F71" w:rsidRPr="00DE5953" w:rsidRDefault="00942F71" w:rsidP="00942F71">
            <w:pPr>
              <w:ind w:firstLine="0"/>
              <w:jc w:val="center"/>
              <w:rPr>
                <w:b/>
                <w:bCs/>
                <w:sz w:val="24"/>
                <w:szCs w:val="24"/>
              </w:rPr>
            </w:pPr>
          </w:p>
        </w:tc>
        <w:tc>
          <w:tcPr>
            <w:tcW w:w="1325" w:type="pct"/>
            <w:vMerge/>
            <w:tcBorders>
              <w:top w:val="single" w:sz="4" w:space="0" w:color="auto"/>
              <w:left w:val="nil"/>
              <w:bottom w:val="single" w:sz="4" w:space="0" w:color="auto"/>
              <w:right w:val="single" w:sz="4" w:space="0" w:color="auto"/>
            </w:tcBorders>
            <w:vAlign w:val="center"/>
            <w:hideMark/>
          </w:tcPr>
          <w:p w:rsidR="00942F71" w:rsidRPr="00DE5953" w:rsidRDefault="00942F71" w:rsidP="00942F71">
            <w:pPr>
              <w:ind w:firstLine="0"/>
              <w:jc w:val="left"/>
              <w:rPr>
                <w:b/>
                <w:bCs/>
                <w:sz w:val="24"/>
                <w:szCs w:val="24"/>
              </w:rPr>
            </w:pPr>
          </w:p>
        </w:tc>
        <w:tc>
          <w:tcPr>
            <w:tcW w:w="1260" w:type="pct"/>
            <w:vMerge/>
            <w:tcBorders>
              <w:top w:val="single" w:sz="4" w:space="0" w:color="auto"/>
              <w:left w:val="single" w:sz="4" w:space="0" w:color="auto"/>
              <w:bottom w:val="single" w:sz="4" w:space="0" w:color="auto"/>
              <w:right w:val="single" w:sz="4" w:space="0" w:color="auto"/>
            </w:tcBorders>
            <w:vAlign w:val="center"/>
            <w:hideMark/>
          </w:tcPr>
          <w:p w:rsidR="00942F71" w:rsidRPr="00DE5953" w:rsidRDefault="00942F71" w:rsidP="00942F71">
            <w:pPr>
              <w:ind w:firstLine="0"/>
              <w:jc w:val="left"/>
              <w:rPr>
                <w:b/>
                <w:bCs/>
                <w:sz w:val="24"/>
                <w:szCs w:val="24"/>
              </w:rPr>
            </w:pPr>
          </w:p>
        </w:tc>
      </w:tr>
      <w:tr w:rsidR="00E66686" w:rsidRPr="00DE5953" w:rsidTr="00942F71">
        <w:trPr>
          <w:cantSplit/>
          <w:trHeight w:val="20"/>
        </w:trPr>
        <w:tc>
          <w:tcPr>
            <w:tcW w:w="2415" w:type="pct"/>
            <w:tcBorders>
              <w:top w:val="nil"/>
              <w:left w:val="single" w:sz="4" w:space="0" w:color="auto"/>
              <w:bottom w:val="single" w:sz="4" w:space="0" w:color="auto"/>
              <w:right w:val="nil"/>
            </w:tcBorders>
            <w:shd w:val="clear" w:color="auto" w:fill="auto"/>
            <w:vAlign w:val="center"/>
            <w:hideMark/>
          </w:tcPr>
          <w:p w:rsidR="00E66686" w:rsidRPr="00DE5953" w:rsidRDefault="00E66686" w:rsidP="00E66686">
            <w:pPr>
              <w:ind w:firstLine="0"/>
              <w:rPr>
                <w:sz w:val="24"/>
                <w:szCs w:val="24"/>
              </w:rPr>
            </w:pPr>
            <w:r w:rsidRPr="00DE5953">
              <w:rPr>
                <w:sz w:val="24"/>
                <w:szCs w:val="24"/>
              </w:rPr>
              <w:t>Индивидуальный</w:t>
            </w: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686" w:rsidRPr="00DE5953" w:rsidRDefault="00E66686" w:rsidP="00E66686">
            <w:pPr>
              <w:ind w:firstLine="0"/>
              <w:jc w:val="center"/>
              <w:rPr>
                <w:sz w:val="24"/>
                <w:szCs w:val="24"/>
              </w:rPr>
            </w:pPr>
            <w:r w:rsidRPr="00DE5953">
              <w:rPr>
                <w:sz w:val="24"/>
                <w:szCs w:val="24"/>
              </w:rPr>
              <w:t>1555,1</w:t>
            </w:r>
          </w:p>
        </w:tc>
        <w:tc>
          <w:tcPr>
            <w:tcW w:w="1260" w:type="pct"/>
            <w:tcBorders>
              <w:top w:val="single" w:sz="4" w:space="0" w:color="auto"/>
              <w:left w:val="nil"/>
              <w:bottom w:val="single" w:sz="4" w:space="0" w:color="auto"/>
              <w:right w:val="single" w:sz="4" w:space="0" w:color="auto"/>
            </w:tcBorders>
            <w:shd w:val="clear" w:color="auto" w:fill="auto"/>
            <w:vAlign w:val="center"/>
            <w:hideMark/>
          </w:tcPr>
          <w:p w:rsidR="00E66686" w:rsidRPr="00DE5953" w:rsidRDefault="00E66686" w:rsidP="00E66686">
            <w:pPr>
              <w:ind w:firstLine="0"/>
              <w:jc w:val="center"/>
              <w:rPr>
                <w:sz w:val="24"/>
                <w:szCs w:val="24"/>
              </w:rPr>
            </w:pPr>
            <w:r w:rsidRPr="00DE5953">
              <w:rPr>
                <w:sz w:val="24"/>
                <w:szCs w:val="24"/>
              </w:rPr>
              <w:t>27</w:t>
            </w:r>
          </w:p>
        </w:tc>
      </w:tr>
      <w:tr w:rsidR="00E66686" w:rsidRPr="00DE5953" w:rsidTr="00942F71">
        <w:trPr>
          <w:cantSplit/>
          <w:trHeight w:val="20"/>
        </w:trPr>
        <w:tc>
          <w:tcPr>
            <w:tcW w:w="2415" w:type="pct"/>
            <w:tcBorders>
              <w:top w:val="nil"/>
              <w:left w:val="single" w:sz="4" w:space="0" w:color="auto"/>
              <w:bottom w:val="single" w:sz="4" w:space="0" w:color="auto"/>
              <w:right w:val="nil"/>
            </w:tcBorders>
            <w:shd w:val="clear" w:color="auto" w:fill="auto"/>
            <w:vAlign w:val="center"/>
            <w:hideMark/>
          </w:tcPr>
          <w:p w:rsidR="00E66686" w:rsidRPr="00DE5953" w:rsidRDefault="00E66686" w:rsidP="00E66686">
            <w:pPr>
              <w:ind w:firstLine="0"/>
              <w:rPr>
                <w:sz w:val="24"/>
                <w:szCs w:val="24"/>
              </w:rPr>
            </w:pPr>
            <w:r w:rsidRPr="00DE5953">
              <w:rPr>
                <w:sz w:val="24"/>
                <w:szCs w:val="24"/>
              </w:rPr>
              <w:t>Многоквартирный</w:t>
            </w:r>
          </w:p>
        </w:tc>
        <w:tc>
          <w:tcPr>
            <w:tcW w:w="1325" w:type="pct"/>
            <w:tcBorders>
              <w:top w:val="nil"/>
              <w:left w:val="single" w:sz="4" w:space="0" w:color="auto"/>
              <w:bottom w:val="single" w:sz="4" w:space="0" w:color="auto"/>
              <w:right w:val="single" w:sz="4" w:space="0" w:color="auto"/>
            </w:tcBorders>
            <w:shd w:val="clear" w:color="auto" w:fill="auto"/>
            <w:vAlign w:val="center"/>
            <w:hideMark/>
          </w:tcPr>
          <w:p w:rsidR="00E66686" w:rsidRPr="00DE5953" w:rsidRDefault="00E66686" w:rsidP="00E66686">
            <w:pPr>
              <w:ind w:firstLine="0"/>
              <w:jc w:val="center"/>
              <w:rPr>
                <w:sz w:val="24"/>
                <w:szCs w:val="24"/>
              </w:rPr>
            </w:pPr>
            <w:r w:rsidRPr="00DE5953">
              <w:rPr>
                <w:sz w:val="24"/>
                <w:szCs w:val="24"/>
              </w:rPr>
              <w:t>3805,5</w:t>
            </w:r>
          </w:p>
        </w:tc>
        <w:tc>
          <w:tcPr>
            <w:tcW w:w="1260" w:type="pct"/>
            <w:tcBorders>
              <w:top w:val="nil"/>
              <w:left w:val="nil"/>
              <w:bottom w:val="single" w:sz="4" w:space="0" w:color="auto"/>
              <w:right w:val="single" w:sz="4" w:space="0" w:color="auto"/>
            </w:tcBorders>
            <w:shd w:val="clear" w:color="auto" w:fill="auto"/>
            <w:vAlign w:val="center"/>
            <w:hideMark/>
          </w:tcPr>
          <w:p w:rsidR="00E66686" w:rsidRPr="00DE5953" w:rsidRDefault="00E66686" w:rsidP="00E66686">
            <w:pPr>
              <w:ind w:firstLine="0"/>
              <w:jc w:val="center"/>
              <w:rPr>
                <w:sz w:val="24"/>
                <w:szCs w:val="24"/>
              </w:rPr>
            </w:pPr>
            <w:r w:rsidRPr="00DE5953">
              <w:rPr>
                <w:sz w:val="24"/>
                <w:szCs w:val="24"/>
              </w:rPr>
              <w:t>11</w:t>
            </w:r>
          </w:p>
        </w:tc>
      </w:tr>
      <w:tr w:rsidR="00942F71" w:rsidRPr="00DE5953" w:rsidTr="00942F71">
        <w:trPr>
          <w:cantSplit/>
          <w:trHeight w:val="20"/>
        </w:trPr>
        <w:tc>
          <w:tcPr>
            <w:tcW w:w="2415" w:type="pct"/>
            <w:tcBorders>
              <w:top w:val="nil"/>
              <w:left w:val="single" w:sz="4" w:space="0" w:color="auto"/>
              <w:bottom w:val="single" w:sz="4" w:space="0" w:color="auto"/>
              <w:right w:val="nil"/>
            </w:tcBorders>
            <w:shd w:val="clear" w:color="auto" w:fill="auto"/>
            <w:vAlign w:val="center"/>
            <w:hideMark/>
          </w:tcPr>
          <w:p w:rsidR="00942F71" w:rsidRPr="00DE5953" w:rsidRDefault="00942F71" w:rsidP="00942F71">
            <w:pPr>
              <w:ind w:firstLine="0"/>
              <w:rPr>
                <w:i/>
                <w:sz w:val="24"/>
                <w:szCs w:val="24"/>
              </w:rPr>
            </w:pPr>
            <w:r w:rsidRPr="00DE5953">
              <w:rPr>
                <w:i/>
                <w:sz w:val="24"/>
                <w:szCs w:val="24"/>
              </w:rPr>
              <w:t>Всего:</w:t>
            </w:r>
          </w:p>
        </w:tc>
        <w:tc>
          <w:tcPr>
            <w:tcW w:w="1325" w:type="pct"/>
            <w:tcBorders>
              <w:top w:val="nil"/>
              <w:left w:val="single" w:sz="4" w:space="0" w:color="auto"/>
              <w:bottom w:val="single" w:sz="4" w:space="0" w:color="auto"/>
              <w:right w:val="single" w:sz="4" w:space="0" w:color="auto"/>
            </w:tcBorders>
            <w:shd w:val="clear" w:color="auto" w:fill="auto"/>
            <w:vAlign w:val="center"/>
            <w:hideMark/>
          </w:tcPr>
          <w:p w:rsidR="00942F71" w:rsidRPr="00DE5953" w:rsidRDefault="00E66686" w:rsidP="00942F71">
            <w:pPr>
              <w:ind w:firstLine="0"/>
              <w:jc w:val="center"/>
              <w:rPr>
                <w:i/>
                <w:sz w:val="24"/>
                <w:szCs w:val="24"/>
              </w:rPr>
            </w:pPr>
            <w:r w:rsidRPr="00DE5953">
              <w:rPr>
                <w:i/>
                <w:sz w:val="24"/>
                <w:szCs w:val="24"/>
              </w:rPr>
              <w:t>5360,6</w:t>
            </w:r>
          </w:p>
        </w:tc>
        <w:tc>
          <w:tcPr>
            <w:tcW w:w="1260" w:type="pct"/>
            <w:tcBorders>
              <w:top w:val="nil"/>
              <w:left w:val="nil"/>
              <w:bottom w:val="single" w:sz="4" w:space="0" w:color="auto"/>
              <w:right w:val="single" w:sz="4" w:space="0" w:color="auto"/>
            </w:tcBorders>
            <w:shd w:val="clear" w:color="auto" w:fill="auto"/>
            <w:vAlign w:val="center"/>
            <w:hideMark/>
          </w:tcPr>
          <w:p w:rsidR="00942F71" w:rsidRPr="00DE5953" w:rsidRDefault="00E66686" w:rsidP="00942F71">
            <w:pPr>
              <w:ind w:firstLine="0"/>
              <w:jc w:val="center"/>
              <w:rPr>
                <w:i/>
                <w:sz w:val="24"/>
                <w:szCs w:val="24"/>
              </w:rPr>
            </w:pPr>
            <w:r w:rsidRPr="00DE5953">
              <w:rPr>
                <w:i/>
                <w:sz w:val="24"/>
                <w:szCs w:val="24"/>
              </w:rPr>
              <w:t>38</w:t>
            </w:r>
          </w:p>
        </w:tc>
      </w:tr>
    </w:tbl>
    <w:p w:rsidR="006A012C" w:rsidRPr="00DE5953" w:rsidRDefault="006A012C" w:rsidP="006A012C">
      <w:r w:rsidRPr="00DE5953">
        <w:lastRenderedPageBreak/>
        <w:t xml:space="preserve">Жилищный фонд </w:t>
      </w:r>
      <w:r w:rsidR="00942F71" w:rsidRPr="00DE5953">
        <w:t>округа</w:t>
      </w:r>
      <w:r w:rsidRPr="00DE5953">
        <w:t xml:space="preserve"> характеризуется неудовлетворительной степенью благоустройства: доля жилья, имеющего водопровод – </w:t>
      </w:r>
      <w:r w:rsidR="00E96BB6" w:rsidRPr="00DE5953">
        <w:t>66,3</w:t>
      </w:r>
      <w:r w:rsidRPr="00DE5953">
        <w:t>%, в том числе централизованный –</w:t>
      </w:r>
      <w:r w:rsidR="00E96BB6" w:rsidRPr="00DE5953">
        <w:t xml:space="preserve"> 66,3</w:t>
      </w:r>
      <w:r w:rsidRPr="00DE5953">
        <w:t xml:space="preserve">%, централизованное газоснабжение – </w:t>
      </w:r>
      <w:r w:rsidR="00E96BB6" w:rsidRPr="00DE5953">
        <w:t>69,81</w:t>
      </w:r>
      <w:r w:rsidRPr="00DE5953">
        <w:t xml:space="preserve">%, централизованное отопление – </w:t>
      </w:r>
      <w:r w:rsidR="00893F65" w:rsidRPr="00DE5953">
        <w:t>2,</w:t>
      </w:r>
      <w:r w:rsidR="00E96BB6" w:rsidRPr="00DE5953">
        <w:t>9</w:t>
      </w:r>
      <w:r w:rsidR="00A436B3" w:rsidRPr="00DE5953">
        <w:t>%, горячим водоснабжением</w:t>
      </w:r>
      <w:r w:rsidR="00496409" w:rsidRPr="00DE5953">
        <w:t xml:space="preserve"> (от автономных источников)</w:t>
      </w:r>
      <w:r w:rsidR="00A436B3" w:rsidRPr="00DE5953">
        <w:t xml:space="preserve"> – 53,76%.</w:t>
      </w:r>
      <w:r w:rsidRPr="00DE5953">
        <w:t xml:space="preserve"> Централизованное водоотведение </w:t>
      </w:r>
      <w:r w:rsidR="00496409" w:rsidRPr="00DE5953">
        <w:t xml:space="preserve">и горячее водоснабжение </w:t>
      </w:r>
      <w:r w:rsidRPr="00DE5953">
        <w:t xml:space="preserve">на территории </w:t>
      </w:r>
      <w:r w:rsidR="00893F65" w:rsidRPr="00DE5953">
        <w:t>округа</w:t>
      </w:r>
      <w:r w:rsidRPr="00DE5953">
        <w:t xml:space="preserve"> не осуществляются.</w:t>
      </w:r>
    </w:p>
    <w:p w:rsidR="006A012C" w:rsidRPr="00DE5953" w:rsidRDefault="006A012C" w:rsidP="006A012C">
      <w:r w:rsidRPr="00DE5953">
        <w:t>Большинство жилых помещений, обеспеченных газом, используют сжиженный газ, а не подключены к централизованной системе газоснабжения. Из 4</w:t>
      </w:r>
      <w:r w:rsidR="00A65827" w:rsidRPr="00DE5953">
        <w:t>0</w:t>
      </w:r>
      <w:r w:rsidRPr="00DE5953">
        <w:t xml:space="preserve"> населенных пунктов газифицированными являются </w:t>
      </w:r>
      <w:r w:rsidR="001B5EDE" w:rsidRPr="00DE5953">
        <w:t>8</w:t>
      </w:r>
      <w:r w:rsidRPr="00DE5953">
        <w:t>.</w:t>
      </w:r>
    </w:p>
    <w:p w:rsidR="006A012C" w:rsidRPr="00DE5953" w:rsidRDefault="006A012C" w:rsidP="006A012C">
      <w:r w:rsidRPr="00DE5953">
        <w:t xml:space="preserve">Основными проблемами жилищно-коммунального хозяйства являются </w:t>
      </w:r>
      <w:r w:rsidRPr="00DE5953">
        <w:rPr>
          <w:bCs/>
        </w:rPr>
        <w:t>неэффективная система управления, в</w:t>
      </w:r>
      <w:r w:rsidRPr="00DE5953">
        <w:t>ысокие затраты, отсутствие экономических стимулов снижения издержек, связанных с оказанием жилищных и коммунальных услуг, неразвитость конкурентной среды в сфере содержания и ремонта жилья.</w:t>
      </w:r>
      <w:r w:rsidRPr="00DE5953">
        <w:rPr>
          <w:bCs/>
        </w:rPr>
        <w:t xml:space="preserve"> Необходимо</w:t>
      </w:r>
      <w:r w:rsidRPr="00DE5953">
        <w:t xml:space="preserve"> искать и развивать новые формы управления </w:t>
      </w:r>
      <w:r w:rsidRPr="00DE5953">
        <w:rPr>
          <w:bCs/>
        </w:rPr>
        <w:t xml:space="preserve">жилищной, коммунальной сферой, развивать новые формы управления жилыми </w:t>
      </w:r>
      <w:r w:rsidRPr="00DE5953">
        <w:t>помещениями. Недостаточная бюджетная обеспеченность и отсутствие прозрачных процедур формирования и изменения тарифов обусловливают непривлекательность жилищно-коммунального комплекса для внебюджетных инвестиций. Между тем большинство проектов модернизации коммунальной инфраструктуры потенциально являются коммерчески выгодными.</w:t>
      </w:r>
    </w:p>
    <w:p w:rsidR="006A012C" w:rsidRPr="00DE5953" w:rsidRDefault="00CB4F78" w:rsidP="002C665A">
      <w:pPr>
        <w:pStyle w:val="3"/>
        <w:rPr>
          <w:rStyle w:val="28"/>
          <w:rFonts w:ascii="Times New Roman" w:hAnsi="Times New Roman" w:cs="Times New Roman"/>
          <w:i w:val="0"/>
        </w:rPr>
      </w:pPr>
      <w:bookmarkStart w:id="35" w:name="_Toc214786199"/>
      <w:bookmarkStart w:id="36" w:name="_Toc234132567"/>
      <w:bookmarkStart w:id="37" w:name="_Toc221622183"/>
      <w:r w:rsidRPr="00DE5953">
        <w:rPr>
          <w:rStyle w:val="28"/>
          <w:rFonts w:ascii="Times New Roman" w:hAnsi="Times New Roman" w:cs="Times New Roman"/>
          <w:i w:val="0"/>
        </w:rPr>
        <w:t>П</w:t>
      </w:r>
      <w:r w:rsidR="006A012C" w:rsidRPr="00DE5953">
        <w:rPr>
          <w:rStyle w:val="28"/>
          <w:rFonts w:ascii="Times New Roman" w:hAnsi="Times New Roman" w:cs="Times New Roman"/>
          <w:i w:val="0"/>
        </w:rPr>
        <w:t>рогноз жилищного строительства</w:t>
      </w:r>
      <w:bookmarkEnd w:id="35"/>
      <w:bookmarkEnd w:id="36"/>
      <w:bookmarkEnd w:id="37"/>
    </w:p>
    <w:p w:rsidR="006A012C" w:rsidRPr="00DE5953" w:rsidRDefault="006A012C" w:rsidP="006A012C">
      <w:pPr>
        <w:ind w:firstLine="900"/>
      </w:pPr>
      <w:r w:rsidRPr="00DE5953">
        <w:t xml:space="preserve">В прогнозном сценарии расчета необходимого жилищного строительства на территории Уинского муниципального </w:t>
      </w:r>
      <w:r w:rsidR="00B241B6" w:rsidRPr="00DE5953">
        <w:t>округа</w:t>
      </w:r>
      <w:r w:rsidRPr="00DE5953">
        <w:t xml:space="preserve"> принимались следующие исходные ограничения:</w:t>
      </w:r>
    </w:p>
    <w:p w:rsidR="006A012C" w:rsidRPr="00DE5953" w:rsidRDefault="006A012C" w:rsidP="00AB3D58">
      <w:pPr>
        <w:numPr>
          <w:ilvl w:val="0"/>
          <w:numId w:val="14"/>
        </w:numPr>
        <w:tabs>
          <w:tab w:val="left" w:pos="1134"/>
        </w:tabs>
        <w:ind w:left="0" w:firstLine="709"/>
      </w:pPr>
      <w:r w:rsidRPr="00DE5953">
        <w:t xml:space="preserve">Расчеты ведутся исходя из прогнозной численности населения Уинского муниципального </w:t>
      </w:r>
      <w:r w:rsidR="00B241B6" w:rsidRPr="00DE5953">
        <w:t>округа</w:t>
      </w:r>
      <w:r w:rsidRPr="00DE5953">
        <w:t>.</w:t>
      </w:r>
    </w:p>
    <w:p w:rsidR="006A012C" w:rsidRPr="00DE5953" w:rsidRDefault="006A012C" w:rsidP="00AB3D58">
      <w:pPr>
        <w:numPr>
          <w:ilvl w:val="0"/>
          <w:numId w:val="14"/>
        </w:numPr>
        <w:tabs>
          <w:tab w:val="left" w:pos="1134"/>
        </w:tabs>
        <w:ind w:left="0" w:firstLine="709"/>
      </w:pPr>
      <w:r w:rsidRPr="00DE5953">
        <w:t>В период 20</w:t>
      </w:r>
      <w:r w:rsidR="004D67EC" w:rsidRPr="00DE5953">
        <w:t>2</w:t>
      </w:r>
      <w:r w:rsidR="00A65827" w:rsidRPr="00DE5953">
        <w:t>5</w:t>
      </w:r>
      <w:r w:rsidRPr="00DE5953">
        <w:t>–20</w:t>
      </w:r>
      <w:r w:rsidR="00A65827" w:rsidRPr="00DE5953">
        <w:t>30</w:t>
      </w:r>
      <w:r w:rsidRPr="00DE5953">
        <w:t xml:space="preserve"> гг. первоочередной задачей является вывести из жилищного фонда весь ветхий и аварийный фонд, заменив его новым строительством. Средняя обеспеченность населения жилищным фондом должна составить </w:t>
      </w:r>
      <w:r w:rsidR="0080765D" w:rsidRPr="00DE5953">
        <w:t xml:space="preserve">30,2 </w:t>
      </w:r>
      <w:r w:rsidRPr="00DE5953">
        <w:t>м</w:t>
      </w:r>
      <w:r w:rsidRPr="00DE5953">
        <w:rPr>
          <w:vertAlign w:val="superscript"/>
        </w:rPr>
        <w:t>2</w:t>
      </w:r>
      <w:r w:rsidRPr="00DE5953">
        <w:t xml:space="preserve"> жилья на человека.</w:t>
      </w:r>
    </w:p>
    <w:p w:rsidR="006A012C" w:rsidRPr="00DE5953" w:rsidRDefault="006A012C" w:rsidP="00AB3D58">
      <w:pPr>
        <w:numPr>
          <w:ilvl w:val="0"/>
          <w:numId w:val="14"/>
        </w:numPr>
        <w:tabs>
          <w:tab w:val="left" w:pos="1134"/>
        </w:tabs>
        <w:ind w:left="0" w:firstLine="709"/>
      </w:pPr>
      <w:r w:rsidRPr="00DE5953">
        <w:t>К 20</w:t>
      </w:r>
      <w:r w:rsidR="00B241B6" w:rsidRPr="00DE5953">
        <w:t>4</w:t>
      </w:r>
      <w:r w:rsidR="00A65827" w:rsidRPr="00DE5953">
        <w:t>5</w:t>
      </w:r>
      <w:r w:rsidRPr="00DE5953">
        <w:t xml:space="preserve"> г. обеспеченность населения жильем должна составить </w:t>
      </w:r>
      <w:r w:rsidR="0080765D" w:rsidRPr="00DE5953">
        <w:t>34,9</w:t>
      </w:r>
      <w:r w:rsidRPr="00DE5953">
        <w:t xml:space="preserve"> м</w:t>
      </w:r>
      <w:r w:rsidRPr="00DE5953">
        <w:rPr>
          <w:vertAlign w:val="superscript"/>
        </w:rPr>
        <w:t>2</w:t>
      </w:r>
      <w:r w:rsidRPr="00DE5953">
        <w:t xml:space="preserve"> жилой площади на человека</w:t>
      </w:r>
      <w:r w:rsidR="0080765D" w:rsidRPr="00DE5953">
        <w:t xml:space="preserve">. </w:t>
      </w:r>
    </w:p>
    <w:p w:rsidR="006A012C" w:rsidRPr="00DE5953" w:rsidRDefault="006A012C" w:rsidP="006A012C">
      <w:pPr>
        <w:ind w:firstLine="900"/>
      </w:pPr>
      <w:r w:rsidRPr="00DE5953">
        <w:t xml:space="preserve">Расчет необходимого нового строительства, исходя из данного сценария, приведен в таблице </w:t>
      </w:r>
      <w:r w:rsidR="00B241B6" w:rsidRPr="00DE5953">
        <w:t>7</w:t>
      </w:r>
      <w:r w:rsidRPr="00DE5953">
        <w:t>.2.1.</w:t>
      </w:r>
    </w:p>
    <w:p w:rsidR="006A012C" w:rsidRPr="00DE5953" w:rsidRDefault="006A012C" w:rsidP="006A012C">
      <w:pPr>
        <w:ind w:firstLine="900"/>
      </w:pPr>
    </w:p>
    <w:p w:rsidR="006A012C" w:rsidRPr="00DE5953" w:rsidRDefault="00B241B6" w:rsidP="006A012C">
      <w:pPr>
        <w:ind w:firstLine="0"/>
        <w:rPr>
          <w:rStyle w:val="13"/>
        </w:rPr>
      </w:pPr>
      <w:r w:rsidRPr="00DE5953">
        <w:rPr>
          <w:rStyle w:val="13"/>
        </w:rPr>
        <w:t xml:space="preserve">Таблица </w:t>
      </w:r>
      <w:r w:rsidR="008E5705" w:rsidRPr="00DE5953">
        <w:rPr>
          <w:rStyle w:val="13"/>
        </w:rPr>
        <w:t>8</w:t>
      </w:r>
      <w:r w:rsidR="006A012C" w:rsidRPr="00DE5953">
        <w:rPr>
          <w:rStyle w:val="13"/>
        </w:rPr>
        <w:t xml:space="preserve">.2.1. </w:t>
      </w:r>
      <w:r w:rsidR="006A012C" w:rsidRPr="00DE5953">
        <w:t xml:space="preserve">Расчет планируемого жилищного строительства на территории </w:t>
      </w:r>
      <w:r w:rsidR="006A012C" w:rsidRPr="00DE5953">
        <w:rPr>
          <w:rStyle w:val="13"/>
        </w:rPr>
        <w:t>Уинского</w:t>
      </w:r>
      <w:r w:rsidRPr="00DE5953">
        <w:rPr>
          <w:rStyle w:val="13"/>
        </w:rPr>
        <w:t xml:space="preserve"> муниципального округа</w:t>
      </w:r>
      <w:r w:rsidR="006A012C" w:rsidRPr="00DE5953">
        <w:rPr>
          <w:rStyle w:val="13"/>
        </w:rPr>
        <w:t xml:space="preserve"> </w:t>
      </w:r>
    </w:p>
    <w:tbl>
      <w:tblPr>
        <w:tblW w:w="5000" w:type="pct"/>
        <w:tblLook w:val="04A0" w:firstRow="1" w:lastRow="0" w:firstColumn="1" w:lastColumn="0" w:noHBand="0" w:noVBand="1"/>
      </w:tblPr>
      <w:tblGrid>
        <w:gridCol w:w="2732"/>
        <w:gridCol w:w="2490"/>
        <w:gridCol w:w="2054"/>
        <w:gridCol w:w="2295"/>
      </w:tblGrid>
      <w:tr w:rsidR="006A012C" w:rsidRPr="00DE5953" w:rsidTr="00C80B84">
        <w:trPr>
          <w:cantSplit/>
          <w:trHeight w:val="20"/>
          <w:tblHeader/>
        </w:trPr>
        <w:tc>
          <w:tcPr>
            <w:tcW w:w="14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012C" w:rsidRPr="00DE5953" w:rsidRDefault="006A012C" w:rsidP="00C80B84">
            <w:pPr>
              <w:ind w:firstLine="0"/>
              <w:jc w:val="center"/>
              <w:rPr>
                <w:b/>
                <w:bCs/>
                <w:sz w:val="24"/>
                <w:szCs w:val="24"/>
              </w:rPr>
            </w:pPr>
            <w:r w:rsidRPr="00DE5953">
              <w:rPr>
                <w:b/>
                <w:bCs/>
                <w:sz w:val="24"/>
                <w:szCs w:val="24"/>
              </w:rPr>
              <w:t>Показатель</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6A012C" w:rsidRPr="00DE5953" w:rsidRDefault="00B241B6" w:rsidP="005B23A8">
            <w:pPr>
              <w:ind w:firstLine="0"/>
              <w:jc w:val="center"/>
              <w:rPr>
                <w:b/>
                <w:bCs/>
                <w:sz w:val="24"/>
                <w:szCs w:val="24"/>
              </w:rPr>
            </w:pPr>
            <w:r w:rsidRPr="00DE5953">
              <w:rPr>
                <w:b/>
                <w:bCs/>
                <w:sz w:val="24"/>
                <w:szCs w:val="24"/>
              </w:rPr>
              <w:t>факт. 202</w:t>
            </w:r>
            <w:r w:rsidR="005B23A8" w:rsidRPr="00DE5953">
              <w:rPr>
                <w:b/>
                <w:bCs/>
                <w:sz w:val="24"/>
                <w:szCs w:val="24"/>
              </w:rPr>
              <w:t>5</w:t>
            </w:r>
            <w:r w:rsidR="006A012C" w:rsidRPr="00DE5953">
              <w:rPr>
                <w:b/>
                <w:bCs/>
                <w:sz w:val="24"/>
                <w:szCs w:val="24"/>
              </w:rPr>
              <w:t xml:space="preserve"> г.</w:t>
            </w:r>
          </w:p>
        </w:tc>
        <w:tc>
          <w:tcPr>
            <w:tcW w:w="1073" w:type="pct"/>
            <w:tcBorders>
              <w:top w:val="single" w:sz="4" w:space="0" w:color="auto"/>
              <w:left w:val="nil"/>
              <w:bottom w:val="single" w:sz="4" w:space="0" w:color="auto"/>
              <w:right w:val="single" w:sz="4" w:space="0" w:color="auto"/>
            </w:tcBorders>
            <w:shd w:val="clear" w:color="auto" w:fill="auto"/>
            <w:vAlign w:val="center"/>
            <w:hideMark/>
          </w:tcPr>
          <w:p w:rsidR="006A012C" w:rsidRPr="00DE5953" w:rsidRDefault="006A012C" w:rsidP="005B23A8">
            <w:pPr>
              <w:ind w:firstLine="0"/>
              <w:jc w:val="center"/>
              <w:rPr>
                <w:b/>
                <w:bCs/>
                <w:sz w:val="24"/>
                <w:szCs w:val="24"/>
              </w:rPr>
            </w:pPr>
            <w:r w:rsidRPr="00DE5953">
              <w:rPr>
                <w:b/>
                <w:bCs/>
                <w:sz w:val="24"/>
                <w:szCs w:val="24"/>
              </w:rPr>
              <w:t>первая очередь 20</w:t>
            </w:r>
            <w:r w:rsidR="005B23A8" w:rsidRPr="00DE5953">
              <w:rPr>
                <w:b/>
                <w:bCs/>
                <w:sz w:val="24"/>
                <w:szCs w:val="24"/>
              </w:rPr>
              <w:t>30</w:t>
            </w:r>
            <w:r w:rsidRPr="00DE5953">
              <w:rPr>
                <w:b/>
                <w:bCs/>
                <w:sz w:val="24"/>
                <w:szCs w:val="24"/>
              </w:rPr>
              <w:t xml:space="preserve"> г.</w:t>
            </w:r>
          </w:p>
        </w:tc>
        <w:tc>
          <w:tcPr>
            <w:tcW w:w="1199" w:type="pct"/>
            <w:tcBorders>
              <w:top w:val="single" w:sz="4" w:space="0" w:color="auto"/>
              <w:left w:val="nil"/>
              <w:bottom w:val="single" w:sz="4" w:space="0" w:color="auto"/>
              <w:right w:val="single" w:sz="4" w:space="0" w:color="auto"/>
            </w:tcBorders>
            <w:shd w:val="clear" w:color="auto" w:fill="auto"/>
            <w:vAlign w:val="center"/>
            <w:hideMark/>
          </w:tcPr>
          <w:p w:rsidR="006A012C" w:rsidRPr="00DE5953" w:rsidRDefault="006A012C" w:rsidP="005B23A8">
            <w:pPr>
              <w:ind w:firstLine="0"/>
              <w:jc w:val="center"/>
              <w:rPr>
                <w:b/>
                <w:bCs/>
                <w:sz w:val="24"/>
                <w:szCs w:val="24"/>
              </w:rPr>
            </w:pPr>
            <w:r w:rsidRPr="00DE5953">
              <w:rPr>
                <w:b/>
                <w:bCs/>
                <w:sz w:val="24"/>
                <w:szCs w:val="24"/>
              </w:rPr>
              <w:t>расчетный срок 20</w:t>
            </w:r>
            <w:r w:rsidR="00B241B6" w:rsidRPr="00DE5953">
              <w:rPr>
                <w:b/>
                <w:bCs/>
                <w:sz w:val="24"/>
                <w:szCs w:val="24"/>
              </w:rPr>
              <w:t>4</w:t>
            </w:r>
            <w:r w:rsidR="005B23A8" w:rsidRPr="00DE5953">
              <w:rPr>
                <w:b/>
                <w:bCs/>
                <w:sz w:val="24"/>
                <w:szCs w:val="24"/>
              </w:rPr>
              <w:t xml:space="preserve">5 </w:t>
            </w:r>
            <w:r w:rsidRPr="00DE5953">
              <w:rPr>
                <w:b/>
                <w:bCs/>
                <w:sz w:val="24"/>
                <w:szCs w:val="24"/>
              </w:rPr>
              <w:t>г.</w:t>
            </w:r>
          </w:p>
        </w:tc>
      </w:tr>
      <w:tr w:rsidR="00B241B6" w:rsidRPr="00DE5953" w:rsidTr="00C80B84">
        <w:trPr>
          <w:cantSplit/>
          <w:trHeight w:val="2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B241B6" w:rsidRPr="00DE5953" w:rsidRDefault="00B241B6" w:rsidP="00B241B6">
            <w:pPr>
              <w:ind w:firstLine="0"/>
              <w:rPr>
                <w:sz w:val="24"/>
                <w:szCs w:val="24"/>
              </w:rPr>
            </w:pPr>
            <w:r w:rsidRPr="00DE5953">
              <w:rPr>
                <w:sz w:val="24"/>
                <w:szCs w:val="24"/>
              </w:rPr>
              <w:t>Численность населения, чел</w:t>
            </w:r>
          </w:p>
        </w:tc>
        <w:tc>
          <w:tcPr>
            <w:tcW w:w="1301" w:type="pct"/>
            <w:tcBorders>
              <w:top w:val="nil"/>
              <w:left w:val="nil"/>
              <w:bottom w:val="single" w:sz="4" w:space="0" w:color="auto"/>
              <w:right w:val="single" w:sz="4" w:space="0" w:color="auto"/>
            </w:tcBorders>
            <w:shd w:val="clear" w:color="auto" w:fill="auto"/>
            <w:vAlign w:val="center"/>
            <w:hideMark/>
          </w:tcPr>
          <w:p w:rsidR="00B241B6" w:rsidRPr="00DE5953" w:rsidRDefault="005B23A8" w:rsidP="00B241B6">
            <w:pPr>
              <w:ind w:left="-38" w:firstLine="0"/>
              <w:jc w:val="center"/>
              <w:rPr>
                <w:sz w:val="24"/>
                <w:szCs w:val="24"/>
              </w:rPr>
            </w:pPr>
            <w:r w:rsidRPr="00DE5953">
              <w:rPr>
                <w:sz w:val="24"/>
                <w:szCs w:val="24"/>
              </w:rPr>
              <w:t>9574</w:t>
            </w:r>
          </w:p>
        </w:tc>
        <w:tc>
          <w:tcPr>
            <w:tcW w:w="1073" w:type="pct"/>
            <w:tcBorders>
              <w:top w:val="nil"/>
              <w:left w:val="nil"/>
              <w:bottom w:val="single" w:sz="4" w:space="0" w:color="auto"/>
              <w:right w:val="single" w:sz="4" w:space="0" w:color="auto"/>
            </w:tcBorders>
            <w:shd w:val="clear" w:color="auto" w:fill="auto"/>
            <w:vAlign w:val="center"/>
            <w:hideMark/>
          </w:tcPr>
          <w:p w:rsidR="00B241B6" w:rsidRPr="00DE5953" w:rsidRDefault="005B23A8" w:rsidP="00B241B6">
            <w:pPr>
              <w:ind w:left="-38" w:firstLine="0"/>
              <w:jc w:val="center"/>
              <w:rPr>
                <w:sz w:val="24"/>
                <w:szCs w:val="24"/>
              </w:rPr>
            </w:pPr>
            <w:r w:rsidRPr="00DE5953">
              <w:rPr>
                <w:sz w:val="24"/>
                <w:szCs w:val="24"/>
              </w:rPr>
              <w:t>9085</w:t>
            </w:r>
          </w:p>
        </w:tc>
        <w:tc>
          <w:tcPr>
            <w:tcW w:w="1199" w:type="pct"/>
            <w:tcBorders>
              <w:top w:val="nil"/>
              <w:left w:val="nil"/>
              <w:bottom w:val="single" w:sz="4" w:space="0" w:color="auto"/>
              <w:right w:val="single" w:sz="4" w:space="0" w:color="auto"/>
            </w:tcBorders>
            <w:shd w:val="clear" w:color="auto" w:fill="auto"/>
            <w:vAlign w:val="center"/>
            <w:hideMark/>
          </w:tcPr>
          <w:p w:rsidR="00B241B6" w:rsidRPr="00DE5953" w:rsidRDefault="005B23A8" w:rsidP="00B241B6">
            <w:pPr>
              <w:ind w:left="-38" w:firstLine="0"/>
              <w:jc w:val="center"/>
              <w:rPr>
                <w:sz w:val="24"/>
                <w:szCs w:val="24"/>
              </w:rPr>
            </w:pPr>
            <w:r w:rsidRPr="00DE5953">
              <w:rPr>
                <w:sz w:val="24"/>
                <w:szCs w:val="24"/>
              </w:rPr>
              <w:t>7859</w:t>
            </w:r>
          </w:p>
        </w:tc>
      </w:tr>
      <w:tr w:rsidR="007E6835" w:rsidRPr="00DE5953" w:rsidTr="007E6835">
        <w:trPr>
          <w:cantSplit/>
          <w:trHeight w:val="2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7E6835" w:rsidRPr="00DE5953" w:rsidRDefault="007E6835" w:rsidP="007E6835">
            <w:pPr>
              <w:ind w:firstLine="0"/>
              <w:rPr>
                <w:sz w:val="24"/>
                <w:szCs w:val="24"/>
                <w:vertAlign w:val="superscript"/>
              </w:rPr>
            </w:pPr>
            <w:r w:rsidRPr="00DE5953">
              <w:rPr>
                <w:sz w:val="24"/>
                <w:szCs w:val="24"/>
              </w:rPr>
              <w:t>Площадь жилищного фонда, на начало периода, м</w:t>
            </w:r>
            <w:r w:rsidRPr="00DE5953">
              <w:rPr>
                <w:sz w:val="24"/>
                <w:szCs w:val="24"/>
                <w:vertAlign w:val="superscript"/>
              </w:rPr>
              <w:t>2</w:t>
            </w:r>
          </w:p>
        </w:tc>
        <w:tc>
          <w:tcPr>
            <w:tcW w:w="1301" w:type="pct"/>
            <w:tcBorders>
              <w:top w:val="nil"/>
              <w:left w:val="nil"/>
              <w:bottom w:val="single" w:sz="4" w:space="0" w:color="auto"/>
              <w:right w:val="single" w:sz="4" w:space="0" w:color="auto"/>
            </w:tcBorders>
            <w:shd w:val="clear" w:color="auto" w:fill="auto"/>
            <w:vAlign w:val="center"/>
            <w:hideMark/>
          </w:tcPr>
          <w:p w:rsidR="007E6835" w:rsidRPr="00DE5953" w:rsidRDefault="007E6835" w:rsidP="007E6835">
            <w:pPr>
              <w:ind w:left="-38" w:firstLine="0"/>
              <w:jc w:val="center"/>
              <w:rPr>
                <w:sz w:val="24"/>
                <w:szCs w:val="24"/>
              </w:rPr>
            </w:pPr>
            <w:r w:rsidRPr="00DE5953">
              <w:rPr>
                <w:sz w:val="24"/>
                <w:szCs w:val="24"/>
              </w:rPr>
              <w:t>274537,7</w:t>
            </w:r>
          </w:p>
        </w:tc>
        <w:tc>
          <w:tcPr>
            <w:tcW w:w="1073" w:type="pct"/>
            <w:tcBorders>
              <w:top w:val="nil"/>
              <w:left w:val="nil"/>
              <w:bottom w:val="single" w:sz="4" w:space="0" w:color="auto"/>
              <w:right w:val="single" w:sz="4" w:space="0" w:color="auto"/>
            </w:tcBorders>
            <w:shd w:val="clear" w:color="auto" w:fill="auto"/>
            <w:vAlign w:val="center"/>
            <w:hideMark/>
          </w:tcPr>
          <w:p w:rsidR="007E6835" w:rsidRPr="00DE5953" w:rsidRDefault="007E6835" w:rsidP="007E6835">
            <w:pPr>
              <w:ind w:left="-38" w:firstLine="0"/>
              <w:jc w:val="center"/>
              <w:rPr>
                <w:sz w:val="24"/>
                <w:szCs w:val="24"/>
              </w:rPr>
            </w:pPr>
            <w:r w:rsidRPr="00DE5953">
              <w:rPr>
                <w:sz w:val="24"/>
                <w:szCs w:val="24"/>
              </w:rPr>
              <w:t>274537,7</w:t>
            </w:r>
          </w:p>
        </w:tc>
        <w:tc>
          <w:tcPr>
            <w:tcW w:w="1199" w:type="pct"/>
            <w:tcBorders>
              <w:top w:val="nil"/>
              <w:left w:val="nil"/>
              <w:bottom w:val="single" w:sz="4" w:space="0" w:color="auto"/>
              <w:right w:val="single" w:sz="4" w:space="0" w:color="auto"/>
            </w:tcBorders>
            <w:shd w:val="clear" w:color="auto" w:fill="auto"/>
            <w:vAlign w:val="center"/>
            <w:hideMark/>
          </w:tcPr>
          <w:p w:rsidR="007E6835" w:rsidRPr="00DE5953" w:rsidRDefault="007E6835" w:rsidP="007E6835">
            <w:pPr>
              <w:ind w:left="-38" w:firstLine="0"/>
              <w:jc w:val="center"/>
              <w:rPr>
                <w:sz w:val="24"/>
                <w:szCs w:val="24"/>
              </w:rPr>
            </w:pPr>
            <w:r w:rsidRPr="00DE5953">
              <w:rPr>
                <w:sz w:val="24"/>
                <w:szCs w:val="24"/>
              </w:rPr>
              <w:t>274537,7</w:t>
            </w:r>
          </w:p>
        </w:tc>
      </w:tr>
      <w:tr w:rsidR="00B241B6" w:rsidRPr="00DE5953" w:rsidTr="00C80B84">
        <w:trPr>
          <w:cantSplit/>
          <w:trHeight w:val="2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B241B6" w:rsidRPr="00DE5953" w:rsidRDefault="005B23A8" w:rsidP="00B241B6">
            <w:pPr>
              <w:ind w:firstLine="0"/>
              <w:rPr>
                <w:sz w:val="24"/>
                <w:szCs w:val="24"/>
                <w:vertAlign w:val="superscript"/>
              </w:rPr>
            </w:pPr>
            <w:r w:rsidRPr="00DE5953">
              <w:rPr>
                <w:sz w:val="24"/>
                <w:szCs w:val="24"/>
              </w:rPr>
              <w:lastRenderedPageBreak/>
              <w:t xml:space="preserve"> Существующий объем ветхого и </w:t>
            </w:r>
            <w:r w:rsidR="00B241B6" w:rsidRPr="00DE5953">
              <w:rPr>
                <w:sz w:val="24"/>
                <w:szCs w:val="24"/>
              </w:rPr>
              <w:t>аварийного жилищного фонда, м</w:t>
            </w:r>
            <w:r w:rsidR="00B241B6" w:rsidRPr="00DE5953">
              <w:rPr>
                <w:sz w:val="24"/>
                <w:szCs w:val="24"/>
                <w:vertAlign w:val="superscript"/>
              </w:rPr>
              <w:t>2</w:t>
            </w:r>
          </w:p>
        </w:tc>
        <w:tc>
          <w:tcPr>
            <w:tcW w:w="1301" w:type="pct"/>
            <w:tcBorders>
              <w:top w:val="nil"/>
              <w:left w:val="nil"/>
              <w:bottom w:val="single" w:sz="4" w:space="0" w:color="auto"/>
              <w:right w:val="single" w:sz="4" w:space="0" w:color="auto"/>
            </w:tcBorders>
            <w:shd w:val="clear" w:color="auto" w:fill="auto"/>
            <w:vAlign w:val="center"/>
            <w:hideMark/>
          </w:tcPr>
          <w:p w:rsidR="00B241B6" w:rsidRPr="00DE5953" w:rsidRDefault="00B241B6" w:rsidP="007E6835">
            <w:pPr>
              <w:ind w:left="-38" w:firstLine="0"/>
              <w:jc w:val="center"/>
              <w:rPr>
                <w:sz w:val="24"/>
                <w:szCs w:val="24"/>
              </w:rPr>
            </w:pPr>
            <w:r w:rsidRPr="00DE5953">
              <w:rPr>
                <w:sz w:val="24"/>
                <w:szCs w:val="24"/>
              </w:rPr>
              <w:t>5</w:t>
            </w:r>
            <w:r w:rsidR="007E6835" w:rsidRPr="00DE5953">
              <w:rPr>
                <w:sz w:val="24"/>
                <w:szCs w:val="24"/>
              </w:rPr>
              <w:t> 350,6</w:t>
            </w:r>
          </w:p>
        </w:tc>
        <w:tc>
          <w:tcPr>
            <w:tcW w:w="1073" w:type="pct"/>
            <w:tcBorders>
              <w:top w:val="nil"/>
              <w:left w:val="nil"/>
              <w:bottom w:val="single" w:sz="4" w:space="0" w:color="auto"/>
              <w:right w:val="single" w:sz="4" w:space="0" w:color="auto"/>
            </w:tcBorders>
            <w:shd w:val="clear" w:color="auto" w:fill="auto"/>
            <w:vAlign w:val="center"/>
            <w:hideMark/>
          </w:tcPr>
          <w:p w:rsidR="00B241B6" w:rsidRPr="00DE5953" w:rsidRDefault="00B241B6" w:rsidP="00B241B6">
            <w:pPr>
              <w:ind w:left="-38" w:firstLine="0"/>
              <w:jc w:val="center"/>
              <w:rPr>
                <w:sz w:val="24"/>
                <w:szCs w:val="24"/>
              </w:rPr>
            </w:pPr>
            <w:r w:rsidRPr="00DE5953">
              <w:rPr>
                <w:sz w:val="24"/>
                <w:szCs w:val="24"/>
              </w:rPr>
              <w:t>-</w:t>
            </w:r>
          </w:p>
        </w:tc>
        <w:tc>
          <w:tcPr>
            <w:tcW w:w="1199" w:type="pct"/>
            <w:tcBorders>
              <w:top w:val="nil"/>
              <w:left w:val="nil"/>
              <w:bottom w:val="single" w:sz="4" w:space="0" w:color="auto"/>
              <w:right w:val="single" w:sz="4" w:space="0" w:color="auto"/>
            </w:tcBorders>
            <w:shd w:val="clear" w:color="auto" w:fill="auto"/>
            <w:vAlign w:val="center"/>
            <w:hideMark/>
          </w:tcPr>
          <w:p w:rsidR="00B241B6" w:rsidRPr="00DE5953" w:rsidRDefault="00B241B6" w:rsidP="00B241B6">
            <w:pPr>
              <w:ind w:left="-38" w:firstLine="0"/>
              <w:jc w:val="center"/>
              <w:rPr>
                <w:sz w:val="24"/>
                <w:szCs w:val="24"/>
              </w:rPr>
            </w:pPr>
            <w:r w:rsidRPr="00DE5953">
              <w:rPr>
                <w:sz w:val="24"/>
                <w:szCs w:val="24"/>
              </w:rPr>
              <w:t>-</w:t>
            </w:r>
          </w:p>
        </w:tc>
      </w:tr>
      <w:tr w:rsidR="00B241B6" w:rsidRPr="00DE5953" w:rsidTr="00C80B84">
        <w:trPr>
          <w:cantSplit/>
          <w:trHeight w:val="2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B241B6" w:rsidRPr="00DE5953" w:rsidRDefault="00B241B6" w:rsidP="00B241B6">
            <w:pPr>
              <w:ind w:firstLine="0"/>
              <w:rPr>
                <w:sz w:val="24"/>
                <w:szCs w:val="24"/>
              </w:rPr>
            </w:pPr>
            <w:r w:rsidRPr="00DE5953">
              <w:rPr>
                <w:sz w:val="24"/>
                <w:szCs w:val="24"/>
              </w:rPr>
              <w:t>Фактическая обеспеченность жильем, м</w:t>
            </w:r>
            <w:r w:rsidRPr="00DE5953">
              <w:rPr>
                <w:sz w:val="24"/>
                <w:szCs w:val="24"/>
                <w:vertAlign w:val="superscript"/>
              </w:rPr>
              <w:t>2</w:t>
            </w:r>
            <w:r w:rsidRPr="00DE5953">
              <w:rPr>
                <w:sz w:val="24"/>
                <w:szCs w:val="24"/>
              </w:rPr>
              <w:t>/чел.</w:t>
            </w:r>
          </w:p>
        </w:tc>
        <w:tc>
          <w:tcPr>
            <w:tcW w:w="1301" w:type="pct"/>
            <w:tcBorders>
              <w:top w:val="nil"/>
              <w:left w:val="nil"/>
              <w:bottom w:val="single" w:sz="4" w:space="0" w:color="auto"/>
              <w:right w:val="single" w:sz="4" w:space="0" w:color="auto"/>
            </w:tcBorders>
            <w:shd w:val="clear" w:color="auto" w:fill="auto"/>
            <w:vAlign w:val="center"/>
            <w:hideMark/>
          </w:tcPr>
          <w:p w:rsidR="00B241B6" w:rsidRPr="00DE5953" w:rsidRDefault="007E6835" w:rsidP="00B241B6">
            <w:pPr>
              <w:ind w:left="-38" w:firstLine="0"/>
              <w:jc w:val="center"/>
              <w:rPr>
                <w:sz w:val="24"/>
                <w:szCs w:val="24"/>
              </w:rPr>
            </w:pPr>
            <w:r w:rsidRPr="00DE5953">
              <w:rPr>
                <w:sz w:val="24"/>
                <w:szCs w:val="24"/>
              </w:rPr>
              <w:t>28,7</w:t>
            </w:r>
          </w:p>
        </w:tc>
        <w:tc>
          <w:tcPr>
            <w:tcW w:w="1073" w:type="pct"/>
            <w:tcBorders>
              <w:top w:val="nil"/>
              <w:left w:val="nil"/>
              <w:bottom w:val="single" w:sz="4" w:space="0" w:color="auto"/>
              <w:right w:val="single" w:sz="4" w:space="0" w:color="auto"/>
            </w:tcBorders>
            <w:shd w:val="clear" w:color="auto" w:fill="auto"/>
            <w:vAlign w:val="center"/>
            <w:hideMark/>
          </w:tcPr>
          <w:p w:rsidR="00B241B6" w:rsidRPr="00DE5953" w:rsidRDefault="007E6835" w:rsidP="00B241B6">
            <w:pPr>
              <w:ind w:left="-38" w:firstLine="0"/>
              <w:jc w:val="center"/>
              <w:rPr>
                <w:sz w:val="24"/>
                <w:szCs w:val="24"/>
              </w:rPr>
            </w:pPr>
            <w:r w:rsidRPr="00DE5953">
              <w:rPr>
                <w:sz w:val="24"/>
                <w:szCs w:val="24"/>
              </w:rPr>
              <w:t>30,2</w:t>
            </w:r>
          </w:p>
        </w:tc>
        <w:tc>
          <w:tcPr>
            <w:tcW w:w="1199" w:type="pct"/>
            <w:tcBorders>
              <w:top w:val="nil"/>
              <w:left w:val="nil"/>
              <w:bottom w:val="single" w:sz="4" w:space="0" w:color="auto"/>
              <w:right w:val="single" w:sz="4" w:space="0" w:color="auto"/>
            </w:tcBorders>
            <w:shd w:val="clear" w:color="auto" w:fill="auto"/>
            <w:vAlign w:val="center"/>
            <w:hideMark/>
          </w:tcPr>
          <w:p w:rsidR="00B241B6" w:rsidRPr="00DE5953" w:rsidRDefault="007E6835" w:rsidP="00B241B6">
            <w:pPr>
              <w:ind w:left="-38" w:firstLine="0"/>
              <w:jc w:val="center"/>
              <w:rPr>
                <w:sz w:val="24"/>
                <w:szCs w:val="24"/>
              </w:rPr>
            </w:pPr>
            <w:r w:rsidRPr="00DE5953">
              <w:rPr>
                <w:sz w:val="24"/>
                <w:szCs w:val="24"/>
              </w:rPr>
              <w:t>34,9</w:t>
            </w:r>
          </w:p>
        </w:tc>
      </w:tr>
      <w:tr w:rsidR="00B241B6" w:rsidRPr="00DE5953" w:rsidTr="00C80B84">
        <w:trPr>
          <w:cantSplit/>
          <w:trHeight w:val="2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B241B6" w:rsidRPr="00DE5953" w:rsidRDefault="00B241B6" w:rsidP="00B241B6">
            <w:pPr>
              <w:ind w:firstLine="0"/>
              <w:rPr>
                <w:sz w:val="24"/>
                <w:szCs w:val="24"/>
                <w:vertAlign w:val="superscript"/>
              </w:rPr>
            </w:pPr>
            <w:r w:rsidRPr="00DE5953">
              <w:rPr>
                <w:sz w:val="24"/>
                <w:szCs w:val="24"/>
              </w:rPr>
              <w:t>Среднегодовой ввод в эксплуатацию  жилищного фонда в течение периода,  м</w:t>
            </w:r>
            <w:r w:rsidRPr="00DE5953">
              <w:rPr>
                <w:sz w:val="24"/>
                <w:szCs w:val="24"/>
                <w:vertAlign w:val="superscript"/>
              </w:rPr>
              <w:t>2</w:t>
            </w:r>
          </w:p>
        </w:tc>
        <w:tc>
          <w:tcPr>
            <w:tcW w:w="1301" w:type="pct"/>
            <w:tcBorders>
              <w:top w:val="nil"/>
              <w:left w:val="nil"/>
              <w:bottom w:val="single" w:sz="4" w:space="0" w:color="auto"/>
              <w:right w:val="single" w:sz="4" w:space="0" w:color="auto"/>
            </w:tcBorders>
            <w:shd w:val="clear" w:color="auto" w:fill="auto"/>
            <w:vAlign w:val="center"/>
            <w:hideMark/>
          </w:tcPr>
          <w:p w:rsidR="00B241B6" w:rsidRPr="00DE5953" w:rsidRDefault="00B241B6" w:rsidP="00B241B6">
            <w:pPr>
              <w:ind w:left="-38" w:firstLine="0"/>
              <w:jc w:val="center"/>
              <w:rPr>
                <w:sz w:val="24"/>
                <w:szCs w:val="24"/>
              </w:rPr>
            </w:pPr>
            <w:r w:rsidRPr="00DE5953">
              <w:rPr>
                <w:sz w:val="24"/>
                <w:szCs w:val="24"/>
              </w:rPr>
              <w:t>-</w:t>
            </w:r>
          </w:p>
        </w:tc>
        <w:tc>
          <w:tcPr>
            <w:tcW w:w="1073" w:type="pct"/>
            <w:tcBorders>
              <w:top w:val="nil"/>
              <w:left w:val="nil"/>
              <w:bottom w:val="single" w:sz="4" w:space="0" w:color="auto"/>
              <w:right w:val="single" w:sz="4" w:space="0" w:color="auto"/>
            </w:tcBorders>
            <w:shd w:val="clear" w:color="auto" w:fill="auto"/>
            <w:vAlign w:val="center"/>
            <w:hideMark/>
          </w:tcPr>
          <w:p w:rsidR="00B241B6" w:rsidRPr="00DE5953" w:rsidRDefault="007E6835" w:rsidP="00B241B6">
            <w:pPr>
              <w:ind w:left="-38" w:firstLine="0"/>
              <w:jc w:val="center"/>
              <w:rPr>
                <w:sz w:val="24"/>
                <w:szCs w:val="24"/>
              </w:rPr>
            </w:pPr>
            <w:r w:rsidRPr="00DE5953">
              <w:rPr>
                <w:sz w:val="24"/>
                <w:szCs w:val="24"/>
              </w:rPr>
              <w:t>1072,1</w:t>
            </w:r>
          </w:p>
        </w:tc>
        <w:tc>
          <w:tcPr>
            <w:tcW w:w="1199" w:type="pct"/>
            <w:tcBorders>
              <w:top w:val="nil"/>
              <w:left w:val="nil"/>
              <w:bottom w:val="single" w:sz="4" w:space="0" w:color="auto"/>
              <w:right w:val="single" w:sz="4" w:space="0" w:color="auto"/>
            </w:tcBorders>
            <w:shd w:val="clear" w:color="auto" w:fill="auto"/>
            <w:vAlign w:val="center"/>
            <w:hideMark/>
          </w:tcPr>
          <w:p w:rsidR="00B241B6" w:rsidRPr="00DE5953" w:rsidRDefault="007E6835" w:rsidP="00B241B6">
            <w:pPr>
              <w:ind w:left="-38" w:firstLine="0"/>
              <w:jc w:val="center"/>
              <w:rPr>
                <w:sz w:val="24"/>
                <w:szCs w:val="24"/>
              </w:rPr>
            </w:pPr>
            <w:r w:rsidRPr="00DE5953">
              <w:rPr>
                <w:sz w:val="24"/>
                <w:szCs w:val="24"/>
              </w:rPr>
              <w:t>-</w:t>
            </w:r>
          </w:p>
        </w:tc>
      </w:tr>
    </w:tbl>
    <w:p w:rsidR="006A012C" w:rsidRPr="00DE5953" w:rsidRDefault="006A012C" w:rsidP="006A012C">
      <w:pPr>
        <w:ind w:firstLine="900"/>
      </w:pPr>
    </w:p>
    <w:p w:rsidR="006A012C" w:rsidRPr="00DE5953" w:rsidRDefault="00E1512E" w:rsidP="006A012C">
      <w:pPr>
        <w:spacing w:line="23" w:lineRule="atLeast"/>
        <w:ind w:firstLine="720"/>
      </w:pPr>
      <w:r w:rsidRPr="00DE5953">
        <w:t>С учетом необходимости строительства жилья для замещения ветхого и аварийного жилищного фонда,</w:t>
      </w:r>
      <w:r w:rsidR="00110DC5" w:rsidRPr="00DE5953">
        <w:t xml:space="preserve"> </w:t>
      </w:r>
      <w:r w:rsidR="00A1329F" w:rsidRPr="00DE5953">
        <w:t xml:space="preserve">необходимо построить </w:t>
      </w:r>
      <w:r w:rsidR="00110DC5" w:rsidRPr="00DE5953">
        <w:t>до 20</w:t>
      </w:r>
      <w:r w:rsidR="007E6835" w:rsidRPr="00DE5953">
        <w:t>30</w:t>
      </w:r>
      <w:r w:rsidR="006A012C" w:rsidRPr="00DE5953">
        <w:t xml:space="preserve"> г. не менее </w:t>
      </w:r>
      <w:r w:rsidR="007E6835" w:rsidRPr="00DE5953">
        <w:t>5,3</w:t>
      </w:r>
      <w:r w:rsidR="006A012C" w:rsidRPr="00DE5953">
        <w:t xml:space="preserve"> тыс. м</w:t>
      </w:r>
      <w:r w:rsidR="006A012C" w:rsidRPr="00DE5953">
        <w:rPr>
          <w:vertAlign w:val="superscript"/>
        </w:rPr>
        <w:t>2</w:t>
      </w:r>
      <w:r w:rsidR="006A012C" w:rsidRPr="00DE5953">
        <w:t xml:space="preserve"> жилья. </w:t>
      </w:r>
    </w:p>
    <w:p w:rsidR="00110DC5" w:rsidRPr="00DE5953" w:rsidRDefault="00110DC5" w:rsidP="006A012C">
      <w:r w:rsidRPr="00DE5953">
        <w:t>Новое строительство предусматривается как на свободных территориях, так и на занятых ветхим жильем, которые будут постепенно высвобождаться и по мере освобождения использоваться под новое жилищное строительство, без изменений типа строений – индивидуальный жилой фонд и малоэтажный многоквартирный жилой фонд.</w:t>
      </w:r>
    </w:p>
    <w:p w:rsidR="005B554F" w:rsidRPr="00DE5953" w:rsidRDefault="006A012C" w:rsidP="006A012C">
      <w:pPr>
        <w:pStyle w:val="21"/>
        <w:rPr>
          <w:rStyle w:val="28"/>
          <w:rFonts w:ascii="Times New Roman" w:hAnsi="Times New Roman" w:cs="Times New Roman"/>
          <w:i w:val="0"/>
        </w:rPr>
      </w:pPr>
      <w:r w:rsidRPr="00DE5953">
        <w:rPr>
          <w:rStyle w:val="26"/>
          <w:b/>
          <w:sz w:val="28"/>
        </w:rPr>
        <w:br w:type="page"/>
      </w:r>
      <w:bookmarkStart w:id="38" w:name="_Toc221622184"/>
      <w:r w:rsidR="005B554F" w:rsidRPr="00DE5953">
        <w:rPr>
          <w:rStyle w:val="28"/>
          <w:rFonts w:ascii="Times New Roman" w:hAnsi="Times New Roman" w:cs="Times New Roman"/>
          <w:i w:val="0"/>
        </w:rPr>
        <w:lastRenderedPageBreak/>
        <w:t>Территориальный прогноз социально-экономического развития</w:t>
      </w:r>
      <w:bookmarkEnd w:id="21"/>
      <w:bookmarkEnd w:id="38"/>
    </w:p>
    <w:p w:rsidR="005B554F" w:rsidRPr="00DE5953" w:rsidRDefault="005B554F" w:rsidP="002C665A">
      <w:pPr>
        <w:pStyle w:val="3"/>
        <w:rPr>
          <w:rStyle w:val="28"/>
          <w:rFonts w:ascii="Times New Roman" w:hAnsi="Times New Roman" w:cs="Times New Roman"/>
          <w:i w:val="0"/>
        </w:rPr>
      </w:pPr>
      <w:bookmarkStart w:id="39" w:name="_Toc217488441"/>
      <w:bookmarkStart w:id="40" w:name="_Toc221622185"/>
      <w:r w:rsidRPr="00DE5953">
        <w:rPr>
          <w:rStyle w:val="28"/>
          <w:rFonts w:ascii="Times New Roman" w:hAnsi="Times New Roman" w:cs="Times New Roman"/>
          <w:i w:val="0"/>
        </w:rPr>
        <w:t xml:space="preserve">Характеристика текущего уровня экономического развития муниципального </w:t>
      </w:r>
      <w:bookmarkEnd w:id="39"/>
      <w:r w:rsidR="00566B5E" w:rsidRPr="00DE5953">
        <w:rPr>
          <w:rStyle w:val="28"/>
          <w:rFonts w:ascii="Times New Roman" w:hAnsi="Times New Roman" w:cs="Times New Roman"/>
          <w:i w:val="0"/>
        </w:rPr>
        <w:t>округа</w:t>
      </w:r>
      <w:bookmarkEnd w:id="40"/>
    </w:p>
    <w:p w:rsidR="0055664F" w:rsidRPr="00DE5953" w:rsidRDefault="0055664F" w:rsidP="0055664F">
      <w:r w:rsidRPr="00DE5953">
        <w:t xml:space="preserve">Природно-климатические и административно-экономические условия предопределили специализацию экономики </w:t>
      </w:r>
      <w:r w:rsidR="00AC7EE1" w:rsidRPr="00DE5953">
        <w:t>округ</w:t>
      </w:r>
      <w:r w:rsidRPr="00DE5953">
        <w:t>а: сельское хозяйство, пищевая промышленность,</w:t>
      </w:r>
      <w:r w:rsidR="00A35E38" w:rsidRPr="00DE5953">
        <w:t xml:space="preserve"> добыча полезных ископаемых, строительство,</w:t>
      </w:r>
      <w:r w:rsidRPr="00DE5953">
        <w:t xml:space="preserve"> </w:t>
      </w:r>
      <w:r w:rsidR="00A35E38" w:rsidRPr="00DE5953">
        <w:t>деревообработка, рекреация.</w:t>
      </w:r>
    </w:p>
    <w:p w:rsidR="0055664F" w:rsidRPr="00DE5953" w:rsidRDefault="00944B54" w:rsidP="00944B54">
      <w:r w:rsidRPr="00DE5953">
        <w:t xml:space="preserve">К факторам, благоприятствующим развитию </w:t>
      </w:r>
      <w:r w:rsidR="001E46D9" w:rsidRPr="00DE5953">
        <w:t>производственных</w:t>
      </w:r>
      <w:r w:rsidRPr="00DE5953">
        <w:t xml:space="preserve"> сил </w:t>
      </w:r>
      <w:r w:rsidR="00A35E38" w:rsidRPr="00DE5953">
        <w:t>Уинского</w:t>
      </w:r>
      <w:r w:rsidRPr="00DE5953">
        <w:t xml:space="preserve"> муниципального </w:t>
      </w:r>
      <w:r w:rsidR="001E46D9" w:rsidRPr="00DE5953">
        <w:t>округа</w:t>
      </w:r>
      <w:r w:rsidRPr="00DE5953">
        <w:t>, следует отнести наличие сырьевых ресурсов, прежде всего нефти и газа.</w:t>
      </w:r>
    </w:p>
    <w:p w:rsidR="00666A28" w:rsidRPr="00DE5953" w:rsidRDefault="00EB2598" w:rsidP="00DE7E61">
      <w:r w:rsidRPr="00DE5953">
        <w:t xml:space="preserve">На территории </w:t>
      </w:r>
      <w:r w:rsidR="00666A28" w:rsidRPr="00DE5953">
        <w:t xml:space="preserve">Уинского </w:t>
      </w:r>
      <w:r w:rsidR="001E46D9" w:rsidRPr="00DE5953">
        <w:t>округа</w:t>
      </w:r>
      <w:r w:rsidRPr="00DE5953">
        <w:t xml:space="preserve"> имеются существенные запасы углеводородного сырья – </w:t>
      </w:r>
      <w:r w:rsidR="001506C7" w:rsidRPr="00DE5953">
        <w:t>19</w:t>
      </w:r>
      <w:r w:rsidRPr="00DE5953">
        <w:t xml:space="preserve"> </w:t>
      </w:r>
      <w:r w:rsidR="00DE7E61" w:rsidRPr="00DE5953">
        <w:t>месторождени</w:t>
      </w:r>
      <w:r w:rsidR="001506C7" w:rsidRPr="00DE5953">
        <w:t>й</w:t>
      </w:r>
      <w:r w:rsidR="00DE7E61" w:rsidRPr="00DE5953">
        <w:t xml:space="preserve"> углеводородного сырья</w:t>
      </w:r>
      <w:r w:rsidRPr="00DE5953">
        <w:t xml:space="preserve">, </w:t>
      </w:r>
      <w:r w:rsidR="001506C7" w:rsidRPr="00DE5953">
        <w:t>4</w:t>
      </w:r>
      <w:r w:rsidR="00DE7E61" w:rsidRPr="00DE5953">
        <w:t xml:space="preserve"> структура углеводородного сырья.</w:t>
      </w:r>
      <w:r w:rsidRPr="00DE5953">
        <w:t xml:space="preserve"> Также на территории </w:t>
      </w:r>
      <w:r w:rsidR="00AC7EE1" w:rsidRPr="00DE5953">
        <w:t>округ</w:t>
      </w:r>
      <w:r w:rsidRPr="00DE5953">
        <w:t xml:space="preserve">а имеются месторождения </w:t>
      </w:r>
      <w:r w:rsidR="001506C7" w:rsidRPr="00DE5953">
        <w:t>строительного камня, песка строительного, ПГС, кирпично-черепичного сырья, карбонатного сырья и гипса, пресных подземных вода, торфа</w:t>
      </w:r>
      <w:r w:rsidR="00666A28" w:rsidRPr="00DE5953">
        <w:t>.</w:t>
      </w:r>
    </w:p>
    <w:p w:rsidR="00666A28" w:rsidRPr="00DE5953" w:rsidRDefault="00944B54" w:rsidP="004A4D0B">
      <w:pPr>
        <w:ind w:firstLine="708"/>
      </w:pPr>
      <w:r w:rsidRPr="00DE5953">
        <w:t>В</w:t>
      </w:r>
      <w:r w:rsidR="00A35E38" w:rsidRPr="00DE5953">
        <w:t>едется активная добыча нефти</w:t>
      </w:r>
      <w:r w:rsidR="00EB2598" w:rsidRPr="00DE5953">
        <w:t>.</w:t>
      </w:r>
      <w:r w:rsidRPr="00DE5953">
        <w:t xml:space="preserve"> </w:t>
      </w:r>
      <w:r w:rsidR="0057743A" w:rsidRPr="00DE5953">
        <w:t>Н</w:t>
      </w:r>
      <w:r w:rsidRPr="00DE5953">
        <w:t>аиболее крупны</w:t>
      </w:r>
      <w:r w:rsidR="0057743A" w:rsidRPr="00DE5953">
        <w:t>м</w:t>
      </w:r>
      <w:r w:rsidR="00A35E38" w:rsidRPr="00DE5953">
        <w:t>и</w:t>
      </w:r>
      <w:r w:rsidRPr="00DE5953">
        <w:t xml:space="preserve"> предприяти</w:t>
      </w:r>
      <w:r w:rsidR="00A35E38" w:rsidRPr="00DE5953">
        <w:t>ями</w:t>
      </w:r>
      <w:r w:rsidR="0057743A" w:rsidRPr="00DE5953">
        <w:t>, занятым</w:t>
      </w:r>
      <w:r w:rsidR="00A35E38" w:rsidRPr="00DE5953">
        <w:t>и</w:t>
      </w:r>
      <w:r w:rsidR="0057743A" w:rsidRPr="00DE5953">
        <w:t xml:space="preserve"> в сфере добычи полезных ископаемых, явля</w:t>
      </w:r>
      <w:r w:rsidR="00A35E38" w:rsidRPr="00DE5953">
        <w:t>ю</w:t>
      </w:r>
      <w:r w:rsidR="0057743A" w:rsidRPr="00DE5953">
        <w:t>тся</w:t>
      </w:r>
      <w:r w:rsidRPr="00DE5953">
        <w:t xml:space="preserve"> ООО «Лукойл-Пермь»</w:t>
      </w:r>
      <w:r w:rsidR="00A35E38" w:rsidRPr="00DE5953">
        <w:t xml:space="preserve"> и АО «Пермоблнефть»</w:t>
      </w:r>
      <w:r w:rsidR="0057743A" w:rsidRPr="00DE5953">
        <w:t xml:space="preserve">. </w:t>
      </w:r>
    </w:p>
    <w:p w:rsidR="000A3DB9" w:rsidRPr="00DE5953" w:rsidRDefault="001E46D9" w:rsidP="000A3DB9">
      <w:pPr>
        <w:rPr>
          <w:shd w:val="clear" w:color="auto" w:fill="FFE7BA"/>
        </w:rPr>
      </w:pPr>
      <w:r w:rsidRPr="00DE5953">
        <w:t>Округ</w:t>
      </w:r>
      <w:r w:rsidR="000A3DB9" w:rsidRPr="00DE5953">
        <w:t xml:space="preserve"> располагает значительными лесными ресурсами, прежде всего в северной и северо-западной части.</w:t>
      </w:r>
      <w:r w:rsidR="003C76FA" w:rsidRPr="00DE5953">
        <w:t xml:space="preserve"> </w:t>
      </w:r>
      <w:r w:rsidR="009F48C8" w:rsidRPr="00DE5953">
        <w:t xml:space="preserve">На территории </w:t>
      </w:r>
      <w:r w:rsidR="00AC7EE1" w:rsidRPr="00DE5953">
        <w:t>округ</w:t>
      </w:r>
      <w:r w:rsidR="009F48C8" w:rsidRPr="00DE5953">
        <w:t>а функционируют предприятия деревообработки.</w:t>
      </w:r>
    </w:p>
    <w:p w:rsidR="00B31509" w:rsidRPr="00DE5953" w:rsidRDefault="00D93501" w:rsidP="00D93501">
      <w:pPr>
        <w:pStyle w:val="ConsPlusNormal"/>
        <w:ind w:firstLine="540"/>
        <w:jc w:val="both"/>
        <w:rPr>
          <w:rFonts w:ascii="Times New Roman" w:hAnsi="Times New Roman" w:cs="Times New Roman"/>
          <w:sz w:val="28"/>
          <w:szCs w:val="28"/>
        </w:rPr>
      </w:pPr>
      <w:r w:rsidRPr="00DE5953">
        <w:rPr>
          <w:rFonts w:ascii="Times New Roman" w:hAnsi="Times New Roman" w:cs="Times New Roman"/>
          <w:sz w:val="28"/>
          <w:szCs w:val="28"/>
        </w:rPr>
        <w:t>Уинский</w:t>
      </w:r>
      <w:r w:rsidR="004A4D0B" w:rsidRPr="00DE5953">
        <w:rPr>
          <w:rFonts w:ascii="Times New Roman" w:hAnsi="Times New Roman" w:cs="Times New Roman"/>
          <w:sz w:val="28"/>
          <w:szCs w:val="28"/>
        </w:rPr>
        <w:t xml:space="preserve"> </w:t>
      </w:r>
      <w:r w:rsidR="001E46D9" w:rsidRPr="00DE5953">
        <w:rPr>
          <w:rFonts w:ascii="Times New Roman" w:hAnsi="Times New Roman" w:cs="Times New Roman"/>
          <w:sz w:val="28"/>
          <w:szCs w:val="28"/>
        </w:rPr>
        <w:t>округ</w:t>
      </w:r>
      <w:r w:rsidR="00016B6F" w:rsidRPr="00DE5953">
        <w:rPr>
          <w:rFonts w:ascii="Times New Roman" w:hAnsi="Times New Roman" w:cs="Times New Roman"/>
          <w:sz w:val="28"/>
          <w:szCs w:val="28"/>
        </w:rPr>
        <w:t xml:space="preserve"> традиционно является аграрным. </w:t>
      </w:r>
      <w:r w:rsidR="001E46D9" w:rsidRPr="00DE5953">
        <w:rPr>
          <w:rFonts w:ascii="Times New Roman" w:hAnsi="Times New Roman" w:cs="Times New Roman"/>
          <w:sz w:val="28"/>
          <w:szCs w:val="28"/>
        </w:rPr>
        <w:t>Округ</w:t>
      </w:r>
      <w:r w:rsidR="00B31509" w:rsidRPr="00DE5953">
        <w:rPr>
          <w:rFonts w:ascii="Times New Roman" w:hAnsi="Times New Roman" w:cs="Times New Roman"/>
          <w:sz w:val="28"/>
          <w:szCs w:val="28"/>
        </w:rPr>
        <w:t xml:space="preserve"> обладает значительным потенциалом для развития сельского хозяйства: плодородными почвами и благоприятными агроклиматическими условиями. На территории </w:t>
      </w:r>
      <w:r w:rsidR="001E46D9" w:rsidRPr="00DE5953">
        <w:rPr>
          <w:rFonts w:ascii="Times New Roman" w:hAnsi="Times New Roman" w:cs="Times New Roman"/>
          <w:sz w:val="28"/>
          <w:szCs w:val="28"/>
        </w:rPr>
        <w:t>округа</w:t>
      </w:r>
      <w:r w:rsidR="00B31509" w:rsidRPr="00DE5953">
        <w:rPr>
          <w:rFonts w:ascii="Times New Roman" w:hAnsi="Times New Roman" w:cs="Times New Roman"/>
          <w:sz w:val="28"/>
          <w:szCs w:val="28"/>
        </w:rPr>
        <w:t xml:space="preserve"> имеются месторождения торфа и известняка, которые можно использовать в целях улучшения плодородия почв. Кроме того, существует стабильный платежеспособный спрос на продукцию сельского хозяйства, осуществляемый населением и перерабатывающими предприятиями близлежащих территорий (г. Чернушка, г. Пермь).</w:t>
      </w:r>
      <w:r w:rsidRPr="00DE5953">
        <w:rPr>
          <w:rFonts w:ascii="Times New Roman" w:hAnsi="Times New Roman" w:cs="Times New Roman"/>
          <w:sz w:val="28"/>
          <w:szCs w:val="28"/>
        </w:rPr>
        <w:t xml:space="preserve"> </w:t>
      </w:r>
    </w:p>
    <w:p w:rsidR="004A4D0B" w:rsidRPr="00DE5953" w:rsidRDefault="009F48C8" w:rsidP="009F48C8">
      <w:pPr>
        <w:pStyle w:val="ConsPlusNormal"/>
        <w:ind w:firstLine="540"/>
        <w:jc w:val="both"/>
        <w:rPr>
          <w:rFonts w:ascii="Times New Roman" w:hAnsi="Times New Roman" w:cs="Times New Roman"/>
          <w:sz w:val="28"/>
          <w:szCs w:val="28"/>
        </w:rPr>
      </w:pPr>
      <w:r w:rsidRPr="00DE5953">
        <w:rPr>
          <w:rFonts w:ascii="Times New Roman" w:hAnsi="Times New Roman" w:cs="Times New Roman"/>
          <w:sz w:val="28"/>
          <w:szCs w:val="28"/>
        </w:rPr>
        <w:t xml:space="preserve">В </w:t>
      </w:r>
      <w:r w:rsidR="001E46D9" w:rsidRPr="00DE5953">
        <w:rPr>
          <w:rFonts w:ascii="Times New Roman" w:hAnsi="Times New Roman" w:cs="Times New Roman"/>
          <w:sz w:val="28"/>
          <w:szCs w:val="28"/>
        </w:rPr>
        <w:t>округе</w:t>
      </w:r>
      <w:r w:rsidRPr="00DE5953">
        <w:rPr>
          <w:rFonts w:ascii="Times New Roman" w:hAnsi="Times New Roman" w:cs="Times New Roman"/>
          <w:sz w:val="28"/>
          <w:szCs w:val="28"/>
        </w:rPr>
        <w:t xml:space="preserve"> функционируют</w:t>
      </w:r>
      <w:r w:rsidR="00D93501" w:rsidRPr="00DE5953">
        <w:rPr>
          <w:rFonts w:ascii="Times New Roman" w:hAnsi="Times New Roman" w:cs="Times New Roman"/>
          <w:sz w:val="28"/>
          <w:szCs w:val="28"/>
        </w:rPr>
        <w:t xml:space="preserve"> </w:t>
      </w:r>
      <w:r w:rsidRPr="00DE5953">
        <w:rPr>
          <w:rFonts w:ascii="Times New Roman" w:hAnsi="Times New Roman" w:cs="Times New Roman"/>
          <w:sz w:val="28"/>
          <w:szCs w:val="28"/>
        </w:rPr>
        <w:t xml:space="preserve">множество </w:t>
      </w:r>
      <w:r w:rsidR="00D93501" w:rsidRPr="00DE5953">
        <w:rPr>
          <w:rFonts w:ascii="Times New Roman" w:hAnsi="Times New Roman" w:cs="Times New Roman"/>
          <w:sz w:val="28"/>
          <w:szCs w:val="28"/>
        </w:rPr>
        <w:t>произ</w:t>
      </w:r>
      <w:smartTag w:uri="urn:schemas-microsoft-com:office:smarttags" w:element="PersonName">
        <w:r w:rsidR="00D93501" w:rsidRPr="00DE5953">
          <w:rPr>
            <w:rFonts w:ascii="Times New Roman" w:hAnsi="Times New Roman" w:cs="Times New Roman"/>
            <w:sz w:val="28"/>
            <w:szCs w:val="28"/>
          </w:rPr>
          <w:t>в</w:t>
        </w:r>
      </w:smartTag>
      <w:r w:rsidR="00D93501" w:rsidRPr="00DE5953">
        <w:rPr>
          <w:rFonts w:ascii="Times New Roman" w:hAnsi="Times New Roman" w:cs="Times New Roman"/>
          <w:sz w:val="28"/>
          <w:szCs w:val="28"/>
        </w:rPr>
        <w:t>одител</w:t>
      </w:r>
      <w:r w:rsidRPr="00DE5953">
        <w:rPr>
          <w:rFonts w:ascii="Times New Roman" w:hAnsi="Times New Roman" w:cs="Times New Roman"/>
          <w:sz w:val="28"/>
          <w:szCs w:val="28"/>
        </w:rPr>
        <w:t>ей сельскохозяйственной продукции</w:t>
      </w:r>
      <w:r w:rsidR="001506C7" w:rsidRPr="00DE5953">
        <w:rPr>
          <w:rFonts w:ascii="Times New Roman" w:hAnsi="Times New Roman" w:cs="Times New Roman"/>
          <w:sz w:val="28"/>
          <w:szCs w:val="28"/>
        </w:rPr>
        <w:t>, а также предприятия</w:t>
      </w:r>
      <w:r w:rsidR="004A4D0B" w:rsidRPr="00DE5953">
        <w:rPr>
          <w:rFonts w:ascii="Times New Roman" w:hAnsi="Times New Roman" w:cs="Times New Roman"/>
          <w:sz w:val="28"/>
          <w:szCs w:val="28"/>
        </w:rPr>
        <w:t xml:space="preserve"> переработки</w:t>
      </w:r>
      <w:r w:rsidRPr="00DE5953">
        <w:rPr>
          <w:rFonts w:ascii="Times New Roman" w:hAnsi="Times New Roman" w:cs="Times New Roman"/>
          <w:sz w:val="28"/>
          <w:szCs w:val="28"/>
        </w:rPr>
        <w:t xml:space="preserve"> сельскохозяйственной продукции</w:t>
      </w:r>
      <w:r w:rsidR="001506C7" w:rsidRPr="00DE5953">
        <w:rPr>
          <w:rFonts w:ascii="Times New Roman" w:hAnsi="Times New Roman" w:cs="Times New Roman"/>
          <w:sz w:val="28"/>
          <w:szCs w:val="28"/>
        </w:rPr>
        <w:t>.</w:t>
      </w:r>
    </w:p>
    <w:p w:rsidR="001E46D9" w:rsidRPr="00DE5953" w:rsidRDefault="004A4D0B" w:rsidP="00B31509">
      <w:pPr>
        <w:ind w:firstLine="708"/>
      </w:pPr>
      <w:r w:rsidRPr="00DE5953">
        <w:t xml:space="preserve">Немаловажное значение в развитии экономики играет развитие торговли и малого </w:t>
      </w:r>
      <w:r w:rsidR="006000B6" w:rsidRPr="00DE5953">
        <w:t>предпринимательства</w:t>
      </w:r>
      <w:r w:rsidR="00B31509" w:rsidRPr="00DE5953">
        <w:t xml:space="preserve">. Число субъектов малого и среднего предпринимательства </w:t>
      </w:r>
      <w:r w:rsidR="001E46D9" w:rsidRPr="00DE5953">
        <w:t>на 01.01.202</w:t>
      </w:r>
      <w:r w:rsidR="008401F5" w:rsidRPr="00DE5953">
        <w:t>5</w:t>
      </w:r>
      <w:r w:rsidR="001E46D9" w:rsidRPr="00DE5953">
        <w:t xml:space="preserve"> г. составляет </w:t>
      </w:r>
      <w:r w:rsidR="009534A5" w:rsidRPr="00DE5953">
        <w:t>2</w:t>
      </w:r>
      <w:r w:rsidR="008401F5" w:rsidRPr="00DE5953">
        <w:t>20</w:t>
      </w:r>
      <w:r w:rsidR="001E46D9" w:rsidRPr="00DE5953">
        <w:t>.</w:t>
      </w:r>
    </w:p>
    <w:p w:rsidR="0053644E" w:rsidRPr="00DE5953" w:rsidRDefault="00B31509" w:rsidP="0053644E">
      <w:pPr>
        <w:ind w:firstLine="567"/>
        <w:rPr>
          <w:kern w:val="1"/>
        </w:rPr>
      </w:pPr>
      <w:r w:rsidRPr="00DE5953">
        <w:rPr>
          <w:kern w:val="1"/>
        </w:rPr>
        <w:t>Уинский</w:t>
      </w:r>
      <w:r w:rsidR="0053644E" w:rsidRPr="00DE5953">
        <w:rPr>
          <w:kern w:val="1"/>
        </w:rPr>
        <w:t xml:space="preserve"> </w:t>
      </w:r>
      <w:r w:rsidR="001E46D9" w:rsidRPr="00DE5953">
        <w:rPr>
          <w:kern w:val="1"/>
        </w:rPr>
        <w:t>округ</w:t>
      </w:r>
      <w:r w:rsidR="0053644E" w:rsidRPr="00DE5953">
        <w:rPr>
          <w:kern w:val="1"/>
        </w:rPr>
        <w:t xml:space="preserve"> обладает высоким туристским потенциалом, на его территории сосредоточены уникальные природные ресурсы, объекты культурного и исторического наследия, </w:t>
      </w:r>
      <w:r w:rsidR="0053644E" w:rsidRPr="00DE5953">
        <w:t xml:space="preserve">представляющие интерес с точки зрения развития туризма. Обладая богатой историей, многовековыми традициями и живописными природными ландшафтами, </w:t>
      </w:r>
      <w:r w:rsidR="001E46D9" w:rsidRPr="00DE5953">
        <w:t>округ</w:t>
      </w:r>
      <w:r w:rsidR="0053644E" w:rsidRPr="00DE5953">
        <w:t xml:space="preserve"> имеет возможности развития туризма различных форм: от делового, культурно-познавательного, религиозного, до агротуризма и спортивного туризма с активными формами отдыха.</w:t>
      </w:r>
    </w:p>
    <w:p w:rsidR="00122B36" w:rsidRPr="00DE5953" w:rsidRDefault="00122B36" w:rsidP="00122B36">
      <w:pPr>
        <w:ind w:left="709" w:firstLine="0"/>
      </w:pPr>
      <w:bookmarkStart w:id="41" w:name="_Toc217488442"/>
    </w:p>
    <w:p w:rsidR="005B554F" w:rsidRPr="00DE5953" w:rsidRDefault="005B554F" w:rsidP="002C665A">
      <w:pPr>
        <w:pStyle w:val="3"/>
        <w:rPr>
          <w:snapToGrid w:val="0"/>
        </w:rPr>
      </w:pPr>
      <w:bookmarkStart w:id="42" w:name="_Toc221622186"/>
      <w:r w:rsidRPr="00DE5953">
        <w:rPr>
          <w:snapToGrid w:val="0"/>
        </w:rPr>
        <w:lastRenderedPageBreak/>
        <w:t>Развитие промышленности</w:t>
      </w:r>
      <w:bookmarkEnd w:id="41"/>
      <w:bookmarkEnd w:id="42"/>
    </w:p>
    <w:p w:rsidR="00067633" w:rsidRPr="00DE5953" w:rsidRDefault="00067633" w:rsidP="00AB335B">
      <w:pPr>
        <w:ind w:firstLine="567"/>
        <w:rPr>
          <w:rStyle w:val="13"/>
        </w:rPr>
      </w:pPr>
      <w:r w:rsidRPr="00DE5953">
        <w:rPr>
          <w:rStyle w:val="13"/>
        </w:rPr>
        <w:t xml:space="preserve">Сведения о наиболее крупных промышленных предприятиях, осуществляющих деятельность на территории </w:t>
      </w:r>
      <w:r w:rsidR="00D937C0" w:rsidRPr="00DE5953">
        <w:rPr>
          <w:rStyle w:val="13"/>
        </w:rPr>
        <w:t>Уинского</w:t>
      </w:r>
      <w:r w:rsidRPr="00DE5953">
        <w:rPr>
          <w:rStyle w:val="13"/>
        </w:rPr>
        <w:t xml:space="preserve"> муниципального </w:t>
      </w:r>
      <w:r w:rsidR="00AC7EE1" w:rsidRPr="00DE5953">
        <w:rPr>
          <w:rStyle w:val="13"/>
        </w:rPr>
        <w:t>округ</w:t>
      </w:r>
      <w:r w:rsidRPr="00DE5953">
        <w:rPr>
          <w:rStyle w:val="13"/>
        </w:rPr>
        <w:t>а, приведены в таблиц</w:t>
      </w:r>
      <w:r w:rsidR="006C6781" w:rsidRPr="00DE5953">
        <w:rPr>
          <w:rStyle w:val="13"/>
        </w:rPr>
        <w:t>е</w:t>
      </w:r>
      <w:r w:rsidRPr="00DE5953">
        <w:rPr>
          <w:rStyle w:val="13"/>
        </w:rPr>
        <w:t xml:space="preserve"> </w:t>
      </w:r>
      <w:r w:rsidR="008E5705" w:rsidRPr="00DE5953">
        <w:rPr>
          <w:rStyle w:val="13"/>
        </w:rPr>
        <w:t>9</w:t>
      </w:r>
      <w:r w:rsidRPr="00DE5953">
        <w:rPr>
          <w:rStyle w:val="13"/>
        </w:rPr>
        <w:t>.2.1.</w:t>
      </w:r>
    </w:p>
    <w:p w:rsidR="002D3605" w:rsidRPr="00DE5953" w:rsidRDefault="00A6125A" w:rsidP="009244C9">
      <w:pPr>
        <w:ind w:firstLine="567"/>
        <w:rPr>
          <w:rStyle w:val="13"/>
        </w:rPr>
      </w:pPr>
      <w:r w:rsidRPr="00DE5953">
        <w:rPr>
          <w:rStyle w:val="13"/>
        </w:rPr>
        <w:t xml:space="preserve">Действующие предприятия заняты в отраслях </w:t>
      </w:r>
      <w:r w:rsidR="002D3605" w:rsidRPr="00DE5953">
        <w:rPr>
          <w:rStyle w:val="13"/>
        </w:rPr>
        <w:t xml:space="preserve">строительства и ремонта, </w:t>
      </w:r>
      <w:r w:rsidRPr="00DE5953">
        <w:rPr>
          <w:rStyle w:val="13"/>
        </w:rPr>
        <w:t xml:space="preserve">добычи полезных ископаемых, </w:t>
      </w:r>
      <w:r w:rsidR="002D3605" w:rsidRPr="00DE5953">
        <w:rPr>
          <w:rStyle w:val="13"/>
          <w:iCs w:val="0"/>
        </w:rPr>
        <w:t>деревообработки,</w:t>
      </w:r>
      <w:r w:rsidR="002D3605" w:rsidRPr="00DE5953">
        <w:rPr>
          <w:rStyle w:val="13"/>
        </w:rPr>
        <w:t xml:space="preserve"> п</w:t>
      </w:r>
      <w:r w:rsidR="002D3605" w:rsidRPr="00DE5953">
        <w:rPr>
          <w:rStyle w:val="13"/>
          <w:iCs w:val="0"/>
        </w:rPr>
        <w:t>роизводства и распределение электроэнергии, газа и воды, пищевого производства.</w:t>
      </w:r>
    </w:p>
    <w:p w:rsidR="006C6781" w:rsidRPr="00DE5953" w:rsidRDefault="006C6781" w:rsidP="009244C9">
      <w:pPr>
        <w:ind w:firstLine="567"/>
        <w:rPr>
          <w:rStyle w:val="13"/>
          <w:iCs w:val="0"/>
        </w:rPr>
      </w:pPr>
      <w:r w:rsidRPr="00DE5953">
        <w:rPr>
          <w:rStyle w:val="13"/>
          <w:iCs w:val="0"/>
        </w:rPr>
        <w:t>Сведения о коммунально-складских объектах представлены</w:t>
      </w:r>
      <w:r w:rsidR="002D3605" w:rsidRPr="00DE5953">
        <w:rPr>
          <w:rStyle w:val="13"/>
          <w:iCs w:val="0"/>
        </w:rPr>
        <w:t xml:space="preserve"> в таблице </w:t>
      </w:r>
      <w:r w:rsidR="008E5705" w:rsidRPr="00DE5953">
        <w:rPr>
          <w:rStyle w:val="13"/>
          <w:iCs w:val="0"/>
        </w:rPr>
        <w:t>9</w:t>
      </w:r>
      <w:r w:rsidRPr="00DE5953">
        <w:rPr>
          <w:rStyle w:val="13"/>
          <w:iCs w:val="0"/>
        </w:rPr>
        <w:t>.2.2. Коммунально-складские объекты сосредоточены на территории административного центра – с. Уинское.</w:t>
      </w:r>
    </w:p>
    <w:p w:rsidR="006C6781" w:rsidRPr="00DE5953" w:rsidRDefault="006C6781" w:rsidP="009244C9">
      <w:pPr>
        <w:ind w:firstLine="567"/>
        <w:rPr>
          <w:rStyle w:val="13"/>
          <w:iCs w:val="0"/>
        </w:rPr>
        <w:sectPr w:rsidR="006C6781" w:rsidRPr="00DE5953" w:rsidSect="00893F65">
          <w:footerReference w:type="even" r:id="rId18"/>
          <w:footerReference w:type="default" r:id="rId19"/>
          <w:pgSz w:w="11906" w:h="16838"/>
          <w:pgMar w:top="1134" w:right="850" w:bottom="1134" w:left="1701" w:header="708" w:footer="416" w:gutter="0"/>
          <w:cols w:space="708"/>
          <w:titlePg/>
          <w:docGrid w:linePitch="381"/>
        </w:sectPr>
      </w:pPr>
    </w:p>
    <w:p w:rsidR="00067633" w:rsidRPr="00DE5953" w:rsidRDefault="002D3605" w:rsidP="009244C9">
      <w:pPr>
        <w:ind w:firstLine="0"/>
        <w:rPr>
          <w:rStyle w:val="13"/>
        </w:rPr>
      </w:pPr>
      <w:r w:rsidRPr="00DE5953">
        <w:rPr>
          <w:rStyle w:val="13"/>
        </w:rPr>
        <w:lastRenderedPageBreak/>
        <w:t xml:space="preserve">Таблица </w:t>
      </w:r>
      <w:r w:rsidR="008E5705" w:rsidRPr="00DE5953">
        <w:rPr>
          <w:rStyle w:val="13"/>
        </w:rPr>
        <w:t>9</w:t>
      </w:r>
      <w:r w:rsidR="00067633" w:rsidRPr="00DE5953">
        <w:rPr>
          <w:rStyle w:val="13"/>
        </w:rPr>
        <w:t xml:space="preserve">.2.1. Перечень промышленных предприятий, осуществляющих деятельность на территории </w:t>
      </w:r>
      <w:r w:rsidR="00D937C0" w:rsidRPr="00DE5953">
        <w:rPr>
          <w:rStyle w:val="13"/>
        </w:rPr>
        <w:t>Уинского</w:t>
      </w:r>
      <w:r w:rsidR="00067633" w:rsidRPr="00DE5953">
        <w:rPr>
          <w:rStyle w:val="13"/>
        </w:rPr>
        <w:t xml:space="preserve"> муниципаль</w:t>
      </w:r>
      <w:r w:rsidRPr="00DE5953">
        <w:rPr>
          <w:rStyle w:val="13"/>
        </w:rPr>
        <w:t>ного округа</w:t>
      </w:r>
    </w:p>
    <w:tbl>
      <w:tblPr>
        <w:tblW w:w="5000" w:type="pct"/>
        <w:tblLook w:val="04A0" w:firstRow="1" w:lastRow="0" w:firstColumn="1" w:lastColumn="0" w:noHBand="0" w:noVBand="1"/>
      </w:tblPr>
      <w:tblGrid>
        <w:gridCol w:w="765"/>
        <w:gridCol w:w="3285"/>
        <w:gridCol w:w="1787"/>
        <w:gridCol w:w="2197"/>
        <w:gridCol w:w="1509"/>
        <w:gridCol w:w="2629"/>
        <w:gridCol w:w="2614"/>
      </w:tblGrid>
      <w:tr w:rsidR="003C61ED" w:rsidRPr="00DE5953" w:rsidTr="006C4C38">
        <w:trPr>
          <w:cantSplit/>
          <w:trHeight w:val="20"/>
          <w:tblHeader/>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61ED" w:rsidRPr="00DE5953" w:rsidRDefault="003C61ED" w:rsidP="003C61ED">
            <w:pPr>
              <w:ind w:firstLine="0"/>
              <w:jc w:val="center"/>
              <w:rPr>
                <w:b/>
                <w:bCs/>
                <w:sz w:val="22"/>
                <w:szCs w:val="22"/>
              </w:rPr>
            </w:pPr>
            <w:r w:rsidRPr="00DE5953">
              <w:rPr>
                <w:b/>
                <w:bCs/>
                <w:sz w:val="22"/>
                <w:szCs w:val="22"/>
              </w:rPr>
              <w:t>№ п/п</w:t>
            </w:r>
          </w:p>
        </w:tc>
        <w:tc>
          <w:tcPr>
            <w:tcW w:w="1111" w:type="pct"/>
            <w:tcBorders>
              <w:top w:val="single" w:sz="4" w:space="0" w:color="auto"/>
              <w:left w:val="nil"/>
              <w:bottom w:val="single" w:sz="4" w:space="0" w:color="auto"/>
              <w:right w:val="single" w:sz="4" w:space="0" w:color="auto"/>
            </w:tcBorders>
            <w:shd w:val="clear" w:color="auto" w:fill="auto"/>
            <w:vAlign w:val="center"/>
            <w:hideMark/>
          </w:tcPr>
          <w:p w:rsidR="003C61ED" w:rsidRPr="00DE5953" w:rsidRDefault="003C61ED" w:rsidP="003C61ED">
            <w:pPr>
              <w:ind w:firstLine="0"/>
              <w:jc w:val="center"/>
              <w:rPr>
                <w:b/>
                <w:bCs/>
                <w:sz w:val="22"/>
                <w:szCs w:val="22"/>
              </w:rPr>
            </w:pPr>
            <w:r w:rsidRPr="00DE5953">
              <w:rPr>
                <w:b/>
                <w:bCs/>
                <w:sz w:val="22"/>
                <w:szCs w:val="22"/>
              </w:rPr>
              <w:t>Наименование учреждения, местонахождение</w:t>
            </w:r>
          </w:p>
        </w:tc>
        <w:tc>
          <w:tcPr>
            <w:tcW w:w="604" w:type="pct"/>
            <w:tcBorders>
              <w:top w:val="single" w:sz="4" w:space="0" w:color="auto"/>
              <w:left w:val="nil"/>
              <w:bottom w:val="single" w:sz="4" w:space="0" w:color="auto"/>
              <w:right w:val="single" w:sz="4" w:space="0" w:color="auto"/>
            </w:tcBorders>
            <w:shd w:val="clear" w:color="auto" w:fill="auto"/>
            <w:vAlign w:val="center"/>
            <w:hideMark/>
          </w:tcPr>
          <w:p w:rsidR="003C61ED" w:rsidRPr="00DE5953" w:rsidRDefault="003C61ED" w:rsidP="003C61ED">
            <w:pPr>
              <w:ind w:firstLine="0"/>
              <w:jc w:val="center"/>
              <w:rPr>
                <w:b/>
                <w:bCs/>
                <w:sz w:val="22"/>
                <w:szCs w:val="22"/>
              </w:rPr>
            </w:pPr>
            <w:r w:rsidRPr="00DE5953">
              <w:rPr>
                <w:b/>
                <w:bCs/>
                <w:sz w:val="22"/>
                <w:szCs w:val="22"/>
              </w:rPr>
              <w:t>С какого времени функционирует</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3C61ED" w:rsidRPr="00DE5953" w:rsidRDefault="003C61ED" w:rsidP="003C61ED">
            <w:pPr>
              <w:ind w:firstLine="0"/>
              <w:jc w:val="center"/>
              <w:rPr>
                <w:b/>
                <w:bCs/>
                <w:sz w:val="22"/>
                <w:szCs w:val="22"/>
              </w:rPr>
            </w:pPr>
            <w:r w:rsidRPr="00DE5953">
              <w:rPr>
                <w:b/>
                <w:bCs/>
                <w:sz w:val="22"/>
                <w:szCs w:val="22"/>
              </w:rPr>
              <w:t>Вид экономической деятельности</w:t>
            </w:r>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3C61ED" w:rsidRPr="00DE5953" w:rsidRDefault="003C61ED" w:rsidP="003C61ED">
            <w:pPr>
              <w:ind w:firstLine="0"/>
              <w:jc w:val="center"/>
              <w:rPr>
                <w:b/>
                <w:bCs/>
                <w:sz w:val="22"/>
                <w:szCs w:val="22"/>
              </w:rPr>
            </w:pPr>
            <w:r w:rsidRPr="00DE5953">
              <w:rPr>
                <w:b/>
                <w:bCs/>
                <w:sz w:val="22"/>
                <w:szCs w:val="22"/>
              </w:rPr>
              <w:t>Численность работающих</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3C61ED" w:rsidRPr="00DE5953" w:rsidRDefault="003C61ED" w:rsidP="003C61ED">
            <w:pPr>
              <w:ind w:firstLine="0"/>
              <w:jc w:val="center"/>
              <w:rPr>
                <w:b/>
                <w:bCs/>
                <w:sz w:val="22"/>
                <w:szCs w:val="22"/>
              </w:rPr>
            </w:pPr>
            <w:r w:rsidRPr="00DE5953">
              <w:rPr>
                <w:b/>
                <w:bCs/>
                <w:sz w:val="22"/>
                <w:szCs w:val="22"/>
              </w:rPr>
              <w:t>Наименование выпускаемой продукции</w:t>
            </w:r>
          </w:p>
        </w:tc>
        <w:tc>
          <w:tcPr>
            <w:tcW w:w="884" w:type="pct"/>
            <w:tcBorders>
              <w:top w:val="single" w:sz="4" w:space="0" w:color="auto"/>
              <w:left w:val="nil"/>
              <w:bottom w:val="single" w:sz="4" w:space="0" w:color="auto"/>
              <w:right w:val="single" w:sz="4" w:space="0" w:color="auto"/>
            </w:tcBorders>
            <w:shd w:val="clear" w:color="auto" w:fill="auto"/>
            <w:vAlign w:val="center"/>
            <w:hideMark/>
          </w:tcPr>
          <w:p w:rsidR="003C61ED" w:rsidRPr="00DE5953" w:rsidRDefault="003C61ED" w:rsidP="003C61ED">
            <w:pPr>
              <w:ind w:firstLine="0"/>
              <w:jc w:val="center"/>
              <w:rPr>
                <w:b/>
                <w:bCs/>
                <w:sz w:val="22"/>
                <w:szCs w:val="22"/>
              </w:rPr>
            </w:pPr>
            <w:r w:rsidRPr="00DE5953">
              <w:rPr>
                <w:b/>
                <w:bCs/>
                <w:sz w:val="22"/>
                <w:szCs w:val="22"/>
              </w:rPr>
              <w:t>Объем выпущенной продукции за 2019 г.</w:t>
            </w:r>
          </w:p>
        </w:tc>
      </w:tr>
      <w:tr w:rsidR="003C61ED" w:rsidRPr="00DE5953" w:rsidTr="006C4C38">
        <w:trPr>
          <w:cantSplit/>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3C61ED" w:rsidRPr="00DE5953" w:rsidRDefault="003C61ED" w:rsidP="006C4C38">
            <w:pPr>
              <w:numPr>
                <w:ilvl w:val="0"/>
                <w:numId w:val="49"/>
              </w:numPr>
              <w:jc w:val="center"/>
              <w:rPr>
                <w:sz w:val="22"/>
                <w:szCs w:val="22"/>
              </w:rPr>
            </w:pPr>
          </w:p>
        </w:tc>
        <w:tc>
          <w:tcPr>
            <w:tcW w:w="1111" w:type="pct"/>
            <w:tcBorders>
              <w:top w:val="nil"/>
              <w:left w:val="nil"/>
              <w:bottom w:val="single" w:sz="4" w:space="0" w:color="auto"/>
              <w:right w:val="single" w:sz="4" w:space="0" w:color="auto"/>
            </w:tcBorders>
            <w:shd w:val="clear" w:color="auto" w:fill="auto"/>
            <w:vAlign w:val="center"/>
            <w:hideMark/>
          </w:tcPr>
          <w:p w:rsidR="003C61ED" w:rsidRPr="00DE5953" w:rsidRDefault="003C61ED" w:rsidP="003C61ED">
            <w:pPr>
              <w:ind w:firstLine="0"/>
              <w:jc w:val="left"/>
              <w:rPr>
                <w:sz w:val="22"/>
                <w:szCs w:val="22"/>
              </w:rPr>
            </w:pPr>
            <w:r w:rsidRPr="00DE5953">
              <w:rPr>
                <w:sz w:val="22"/>
                <w:szCs w:val="22"/>
              </w:rPr>
              <w:t xml:space="preserve">ООО «ДортехИнжиниринг» участок № 10 (п. Щучье Озеро, ул. </w:t>
            </w:r>
            <w:r w:rsidR="00F27402" w:rsidRPr="00DE5953">
              <w:rPr>
                <w:sz w:val="22"/>
                <w:szCs w:val="22"/>
              </w:rPr>
              <w:t>Трактовая, д.</w:t>
            </w:r>
            <w:r w:rsidRPr="00DE5953">
              <w:rPr>
                <w:sz w:val="22"/>
                <w:szCs w:val="22"/>
              </w:rPr>
              <w:t xml:space="preserve"> 56) </w:t>
            </w:r>
          </w:p>
        </w:tc>
        <w:tc>
          <w:tcPr>
            <w:tcW w:w="604" w:type="pct"/>
            <w:tcBorders>
              <w:top w:val="nil"/>
              <w:left w:val="nil"/>
              <w:bottom w:val="single" w:sz="4" w:space="0" w:color="auto"/>
              <w:right w:val="single" w:sz="4" w:space="0" w:color="auto"/>
            </w:tcBorders>
            <w:shd w:val="clear" w:color="auto" w:fill="auto"/>
            <w:vAlign w:val="center"/>
            <w:hideMark/>
          </w:tcPr>
          <w:p w:rsidR="003C61ED" w:rsidRPr="00DE5953" w:rsidRDefault="003C61ED" w:rsidP="003C61ED">
            <w:pPr>
              <w:ind w:firstLine="0"/>
              <w:jc w:val="center"/>
              <w:rPr>
                <w:sz w:val="22"/>
                <w:szCs w:val="22"/>
              </w:rPr>
            </w:pPr>
            <w:r w:rsidRPr="00DE5953">
              <w:rPr>
                <w:sz w:val="22"/>
                <w:szCs w:val="22"/>
              </w:rPr>
              <w:t>2017</w:t>
            </w:r>
          </w:p>
        </w:tc>
        <w:tc>
          <w:tcPr>
            <w:tcW w:w="743" w:type="pct"/>
            <w:tcBorders>
              <w:top w:val="nil"/>
              <w:left w:val="nil"/>
              <w:bottom w:val="single" w:sz="4" w:space="0" w:color="auto"/>
              <w:right w:val="single" w:sz="4" w:space="0" w:color="auto"/>
            </w:tcBorders>
            <w:shd w:val="clear" w:color="auto" w:fill="auto"/>
            <w:vAlign w:val="center"/>
            <w:hideMark/>
          </w:tcPr>
          <w:p w:rsidR="003C61ED" w:rsidRPr="00DE5953" w:rsidRDefault="003C61ED" w:rsidP="003C61ED">
            <w:pPr>
              <w:ind w:firstLine="0"/>
              <w:jc w:val="left"/>
              <w:rPr>
                <w:sz w:val="22"/>
                <w:szCs w:val="22"/>
              </w:rPr>
            </w:pPr>
            <w:r w:rsidRPr="00DE5953">
              <w:rPr>
                <w:sz w:val="22"/>
                <w:szCs w:val="22"/>
              </w:rPr>
              <w:t>Ремонт и обслуживание автодорог</w:t>
            </w:r>
          </w:p>
        </w:tc>
        <w:tc>
          <w:tcPr>
            <w:tcW w:w="510" w:type="pct"/>
            <w:tcBorders>
              <w:top w:val="nil"/>
              <w:left w:val="nil"/>
              <w:bottom w:val="single" w:sz="4" w:space="0" w:color="auto"/>
              <w:right w:val="single" w:sz="4" w:space="0" w:color="auto"/>
            </w:tcBorders>
            <w:shd w:val="clear" w:color="auto" w:fill="auto"/>
            <w:vAlign w:val="center"/>
            <w:hideMark/>
          </w:tcPr>
          <w:p w:rsidR="003C61ED" w:rsidRPr="00DE5953" w:rsidRDefault="003C61ED" w:rsidP="003C61ED">
            <w:pPr>
              <w:ind w:firstLine="0"/>
              <w:jc w:val="center"/>
              <w:rPr>
                <w:sz w:val="22"/>
                <w:szCs w:val="22"/>
              </w:rPr>
            </w:pPr>
            <w:r w:rsidRPr="00DE5953">
              <w:rPr>
                <w:sz w:val="22"/>
                <w:szCs w:val="22"/>
              </w:rPr>
              <w:t>36</w:t>
            </w:r>
          </w:p>
        </w:tc>
        <w:tc>
          <w:tcPr>
            <w:tcW w:w="889" w:type="pct"/>
            <w:tcBorders>
              <w:top w:val="nil"/>
              <w:left w:val="nil"/>
              <w:bottom w:val="single" w:sz="4" w:space="0" w:color="auto"/>
              <w:right w:val="single" w:sz="4" w:space="0" w:color="auto"/>
            </w:tcBorders>
            <w:shd w:val="clear" w:color="auto" w:fill="auto"/>
            <w:vAlign w:val="center"/>
            <w:hideMark/>
          </w:tcPr>
          <w:p w:rsidR="003C61ED" w:rsidRPr="00DE5953" w:rsidRDefault="003C61ED" w:rsidP="003C61ED">
            <w:pPr>
              <w:ind w:firstLine="0"/>
              <w:jc w:val="left"/>
              <w:rPr>
                <w:sz w:val="22"/>
                <w:szCs w:val="22"/>
              </w:rPr>
            </w:pPr>
            <w:r w:rsidRPr="00DE5953">
              <w:rPr>
                <w:sz w:val="22"/>
                <w:szCs w:val="22"/>
              </w:rPr>
              <w:t>Ремонт и обслуживание автодорог, мостов, подъездных площадок, автопавильонов</w:t>
            </w:r>
          </w:p>
        </w:tc>
        <w:tc>
          <w:tcPr>
            <w:tcW w:w="884" w:type="pct"/>
            <w:tcBorders>
              <w:top w:val="nil"/>
              <w:left w:val="nil"/>
              <w:bottom w:val="single" w:sz="4" w:space="0" w:color="auto"/>
              <w:right w:val="single" w:sz="4" w:space="0" w:color="auto"/>
            </w:tcBorders>
            <w:shd w:val="clear" w:color="auto" w:fill="auto"/>
            <w:vAlign w:val="center"/>
            <w:hideMark/>
          </w:tcPr>
          <w:p w:rsidR="003C61ED" w:rsidRPr="00DE5953" w:rsidRDefault="003C61ED" w:rsidP="003C61ED">
            <w:pPr>
              <w:ind w:firstLine="0"/>
              <w:jc w:val="left"/>
              <w:rPr>
                <w:sz w:val="22"/>
                <w:szCs w:val="22"/>
              </w:rPr>
            </w:pPr>
            <w:r w:rsidRPr="00DE5953">
              <w:rPr>
                <w:sz w:val="22"/>
                <w:szCs w:val="22"/>
              </w:rPr>
              <w:t xml:space="preserve">Протяженность обслуживаемых региональных автомобильных дорог – </w:t>
            </w:r>
            <w:r w:rsidR="00F27402" w:rsidRPr="00DE5953">
              <w:rPr>
                <w:sz w:val="22"/>
                <w:szCs w:val="22"/>
              </w:rPr>
              <w:t>216 км</w:t>
            </w:r>
            <w:r w:rsidRPr="00DE5953">
              <w:rPr>
                <w:sz w:val="22"/>
                <w:szCs w:val="22"/>
              </w:rPr>
              <w:t>.</w:t>
            </w:r>
          </w:p>
        </w:tc>
      </w:tr>
      <w:tr w:rsidR="006C4C38" w:rsidRPr="00DE5953" w:rsidTr="006C4C38">
        <w:trPr>
          <w:cantSplit/>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6C4C38" w:rsidRPr="00DE5953" w:rsidRDefault="006C4C38" w:rsidP="006C4C38">
            <w:pPr>
              <w:numPr>
                <w:ilvl w:val="0"/>
                <w:numId w:val="49"/>
              </w:numPr>
              <w:jc w:val="center"/>
              <w:rPr>
                <w:sz w:val="22"/>
                <w:szCs w:val="22"/>
              </w:rPr>
            </w:pPr>
          </w:p>
        </w:tc>
        <w:tc>
          <w:tcPr>
            <w:tcW w:w="1111"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ООО «РосСтройКомплект» (с. Уинское, ул. Коммунистическая, д. 83)</w:t>
            </w:r>
          </w:p>
        </w:tc>
        <w:tc>
          <w:tcPr>
            <w:tcW w:w="60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2003</w:t>
            </w:r>
          </w:p>
        </w:tc>
        <w:tc>
          <w:tcPr>
            <w:tcW w:w="743"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Строительство, реконструкция, ремонт</w:t>
            </w:r>
          </w:p>
        </w:tc>
        <w:tc>
          <w:tcPr>
            <w:tcW w:w="510"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25</w:t>
            </w:r>
          </w:p>
        </w:tc>
        <w:tc>
          <w:tcPr>
            <w:tcW w:w="889"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Строительство и реконструкция инженерных сетей и объектов капитального строительства</w:t>
            </w:r>
          </w:p>
        </w:tc>
        <w:tc>
          <w:tcPr>
            <w:tcW w:w="88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нет данных</w:t>
            </w:r>
          </w:p>
        </w:tc>
      </w:tr>
      <w:tr w:rsidR="006C4C38" w:rsidRPr="00DE5953" w:rsidTr="006C4C38">
        <w:trPr>
          <w:cantSplit/>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6C4C38" w:rsidRPr="00DE5953" w:rsidRDefault="006C4C38" w:rsidP="006C4C38">
            <w:pPr>
              <w:numPr>
                <w:ilvl w:val="0"/>
                <w:numId w:val="49"/>
              </w:numPr>
              <w:jc w:val="center"/>
              <w:rPr>
                <w:sz w:val="22"/>
                <w:szCs w:val="22"/>
              </w:rPr>
            </w:pPr>
          </w:p>
        </w:tc>
        <w:tc>
          <w:tcPr>
            <w:tcW w:w="1111"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ИП Курбатов В. Г. (с. Уинское, ул. Северная, д. 4)</w:t>
            </w:r>
          </w:p>
        </w:tc>
        <w:tc>
          <w:tcPr>
            <w:tcW w:w="60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2008</w:t>
            </w:r>
          </w:p>
        </w:tc>
        <w:tc>
          <w:tcPr>
            <w:tcW w:w="743"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Строительство жилых и нежилых зданий</w:t>
            </w:r>
          </w:p>
        </w:tc>
        <w:tc>
          <w:tcPr>
            <w:tcW w:w="510"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16</w:t>
            </w:r>
          </w:p>
        </w:tc>
        <w:tc>
          <w:tcPr>
            <w:tcW w:w="889"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Строительство, реконструкция инженерных сетей и объектов кап. строительства</w:t>
            </w:r>
          </w:p>
        </w:tc>
        <w:tc>
          <w:tcPr>
            <w:tcW w:w="88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нет данных</w:t>
            </w:r>
          </w:p>
        </w:tc>
      </w:tr>
      <w:tr w:rsidR="006C4C38" w:rsidRPr="00DE5953" w:rsidTr="006C4C38">
        <w:trPr>
          <w:cantSplit/>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6C4C38" w:rsidRPr="00DE5953" w:rsidRDefault="006C4C38" w:rsidP="006C4C38">
            <w:pPr>
              <w:numPr>
                <w:ilvl w:val="0"/>
                <w:numId w:val="49"/>
              </w:numPr>
              <w:jc w:val="center"/>
              <w:rPr>
                <w:sz w:val="22"/>
                <w:szCs w:val="22"/>
              </w:rPr>
            </w:pPr>
          </w:p>
        </w:tc>
        <w:tc>
          <w:tcPr>
            <w:tcW w:w="1111"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ООО «Мир-Авто» (с. Уинское, ул. Заречная, д. 2а)</w:t>
            </w:r>
          </w:p>
        </w:tc>
        <w:tc>
          <w:tcPr>
            <w:tcW w:w="60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2004</w:t>
            </w:r>
          </w:p>
        </w:tc>
        <w:tc>
          <w:tcPr>
            <w:tcW w:w="743"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 xml:space="preserve">Строительство жилых и нежилых зданий </w:t>
            </w:r>
          </w:p>
        </w:tc>
        <w:tc>
          <w:tcPr>
            <w:tcW w:w="510"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30</w:t>
            </w:r>
          </w:p>
        </w:tc>
        <w:tc>
          <w:tcPr>
            <w:tcW w:w="889"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Строительство, реконструкция инженерных сетей и объектов кап. строительства</w:t>
            </w:r>
          </w:p>
        </w:tc>
        <w:tc>
          <w:tcPr>
            <w:tcW w:w="88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нет данных</w:t>
            </w:r>
          </w:p>
        </w:tc>
      </w:tr>
      <w:tr w:rsidR="006C4C38" w:rsidRPr="00DE5953" w:rsidTr="006C4C38">
        <w:trPr>
          <w:cantSplit/>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6C4C38" w:rsidRPr="00DE5953" w:rsidRDefault="006C4C38" w:rsidP="006C4C38">
            <w:pPr>
              <w:numPr>
                <w:ilvl w:val="0"/>
                <w:numId w:val="49"/>
              </w:numPr>
              <w:jc w:val="center"/>
              <w:rPr>
                <w:sz w:val="22"/>
                <w:szCs w:val="22"/>
              </w:rPr>
            </w:pPr>
          </w:p>
        </w:tc>
        <w:tc>
          <w:tcPr>
            <w:tcW w:w="1111"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ООО «СпецТранс» (с. Уинское, ул. 30 лет Победы, 2)</w:t>
            </w:r>
          </w:p>
        </w:tc>
        <w:tc>
          <w:tcPr>
            <w:tcW w:w="60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2010</w:t>
            </w:r>
          </w:p>
        </w:tc>
        <w:tc>
          <w:tcPr>
            <w:tcW w:w="743"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Строительство жилых и нежилых зданий</w:t>
            </w:r>
          </w:p>
        </w:tc>
        <w:tc>
          <w:tcPr>
            <w:tcW w:w="510"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57</w:t>
            </w:r>
          </w:p>
        </w:tc>
        <w:tc>
          <w:tcPr>
            <w:tcW w:w="889"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Строительство, реконструкция инженерных сетей и объектов кап. строительства</w:t>
            </w:r>
          </w:p>
        </w:tc>
        <w:tc>
          <w:tcPr>
            <w:tcW w:w="88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нет данных</w:t>
            </w:r>
          </w:p>
        </w:tc>
      </w:tr>
      <w:tr w:rsidR="006C4C38" w:rsidRPr="00DE5953" w:rsidTr="006C4C38">
        <w:trPr>
          <w:cantSplit/>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6C4C38" w:rsidRPr="00DE5953" w:rsidRDefault="006C4C38" w:rsidP="006C4C38">
            <w:pPr>
              <w:numPr>
                <w:ilvl w:val="0"/>
                <w:numId w:val="49"/>
              </w:numPr>
              <w:jc w:val="center"/>
              <w:rPr>
                <w:sz w:val="22"/>
                <w:szCs w:val="22"/>
              </w:rPr>
            </w:pPr>
          </w:p>
        </w:tc>
        <w:tc>
          <w:tcPr>
            <w:tcW w:w="1111"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ООО «СТЭК» (с. Уинское, ул. 30 лет Победы, 2)</w:t>
            </w:r>
          </w:p>
        </w:tc>
        <w:tc>
          <w:tcPr>
            <w:tcW w:w="60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2006</w:t>
            </w:r>
          </w:p>
        </w:tc>
        <w:tc>
          <w:tcPr>
            <w:tcW w:w="743"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Строительство жилых и нежилых зданий</w:t>
            </w:r>
          </w:p>
        </w:tc>
        <w:tc>
          <w:tcPr>
            <w:tcW w:w="510"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6</w:t>
            </w:r>
          </w:p>
        </w:tc>
        <w:tc>
          <w:tcPr>
            <w:tcW w:w="889"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Строительство, реконструкция инженерных сетей и объектов кап. строительства</w:t>
            </w:r>
          </w:p>
        </w:tc>
        <w:tc>
          <w:tcPr>
            <w:tcW w:w="88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нет данных</w:t>
            </w:r>
          </w:p>
        </w:tc>
      </w:tr>
      <w:tr w:rsidR="006C4C38" w:rsidRPr="00DE5953" w:rsidTr="006C4C38">
        <w:trPr>
          <w:cantSplit/>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6C4C38" w:rsidRPr="00DE5953" w:rsidRDefault="006C4C38" w:rsidP="006C4C38">
            <w:pPr>
              <w:numPr>
                <w:ilvl w:val="0"/>
                <w:numId w:val="49"/>
              </w:numPr>
              <w:jc w:val="center"/>
              <w:rPr>
                <w:sz w:val="22"/>
                <w:szCs w:val="22"/>
              </w:rPr>
            </w:pPr>
          </w:p>
        </w:tc>
        <w:tc>
          <w:tcPr>
            <w:tcW w:w="1111"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ООО "ЛУКОЙЛ-ПЕРМЬ", Цех добычи нефти и газа № 6, Бригада по добыче нефти газа № 0606, с. Аспа; с. Нижний Сып</w:t>
            </w:r>
          </w:p>
        </w:tc>
        <w:tc>
          <w:tcPr>
            <w:tcW w:w="60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39904</w:t>
            </w:r>
          </w:p>
        </w:tc>
        <w:tc>
          <w:tcPr>
            <w:tcW w:w="743"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добыча полезных ископаемых</w:t>
            </w:r>
          </w:p>
        </w:tc>
        <w:tc>
          <w:tcPr>
            <w:tcW w:w="510"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18</w:t>
            </w:r>
          </w:p>
        </w:tc>
        <w:tc>
          <w:tcPr>
            <w:tcW w:w="889"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нефть, газ нефтяной попутный</w:t>
            </w:r>
          </w:p>
        </w:tc>
        <w:tc>
          <w:tcPr>
            <w:tcW w:w="884" w:type="pct"/>
            <w:vMerge w:val="restart"/>
            <w:tcBorders>
              <w:top w:val="nil"/>
              <w:left w:val="single" w:sz="4" w:space="0" w:color="auto"/>
              <w:bottom w:val="single" w:sz="4" w:space="0" w:color="000000"/>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нефть - 682,5 тыс.тонн;</w:t>
            </w:r>
          </w:p>
        </w:tc>
      </w:tr>
      <w:tr w:rsidR="006C4C38" w:rsidRPr="00DE5953" w:rsidTr="006C4C38">
        <w:trPr>
          <w:cantSplit/>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6C4C38" w:rsidRPr="00DE5953" w:rsidRDefault="006C4C38" w:rsidP="006C4C38">
            <w:pPr>
              <w:numPr>
                <w:ilvl w:val="0"/>
                <w:numId w:val="49"/>
              </w:numPr>
              <w:jc w:val="center"/>
              <w:rPr>
                <w:sz w:val="22"/>
                <w:szCs w:val="22"/>
              </w:rPr>
            </w:pPr>
          </w:p>
        </w:tc>
        <w:tc>
          <w:tcPr>
            <w:tcW w:w="1111"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ООО "ЛУКОЙЛ-ПЕРМЬ", Цех добычи нефти и газа № 6, Бригада по добыче нефти газа № 0606, с. Нижний Сып</w:t>
            </w:r>
          </w:p>
        </w:tc>
        <w:tc>
          <w:tcPr>
            <w:tcW w:w="604" w:type="pct"/>
            <w:tcBorders>
              <w:top w:val="nil"/>
              <w:left w:val="nil"/>
              <w:bottom w:val="single" w:sz="4" w:space="0" w:color="auto"/>
              <w:right w:val="single" w:sz="4" w:space="0" w:color="auto"/>
            </w:tcBorders>
            <w:shd w:val="clear" w:color="auto" w:fill="auto"/>
            <w:noWrap/>
            <w:vAlign w:val="center"/>
            <w:hideMark/>
          </w:tcPr>
          <w:p w:rsidR="006C4C38" w:rsidRPr="00DE5953" w:rsidRDefault="006C4C38" w:rsidP="006C4C38">
            <w:pPr>
              <w:ind w:firstLine="0"/>
              <w:jc w:val="center"/>
              <w:rPr>
                <w:sz w:val="22"/>
                <w:szCs w:val="22"/>
              </w:rPr>
            </w:pPr>
            <w:r w:rsidRPr="00DE5953">
              <w:rPr>
                <w:sz w:val="22"/>
                <w:szCs w:val="22"/>
              </w:rPr>
              <w:t>01.04.2009</w:t>
            </w:r>
          </w:p>
        </w:tc>
        <w:tc>
          <w:tcPr>
            <w:tcW w:w="743"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добыча полезных ископаемых</w:t>
            </w:r>
          </w:p>
        </w:tc>
        <w:tc>
          <w:tcPr>
            <w:tcW w:w="510" w:type="pct"/>
            <w:tcBorders>
              <w:top w:val="nil"/>
              <w:left w:val="nil"/>
              <w:bottom w:val="single" w:sz="4" w:space="0" w:color="auto"/>
              <w:right w:val="single" w:sz="4" w:space="0" w:color="auto"/>
            </w:tcBorders>
            <w:shd w:val="clear" w:color="auto" w:fill="auto"/>
            <w:noWrap/>
            <w:vAlign w:val="center"/>
            <w:hideMark/>
          </w:tcPr>
          <w:p w:rsidR="006C4C38" w:rsidRPr="00DE5953" w:rsidRDefault="006C4C38" w:rsidP="006C4C38">
            <w:pPr>
              <w:ind w:firstLine="0"/>
              <w:jc w:val="center"/>
              <w:rPr>
                <w:sz w:val="22"/>
                <w:szCs w:val="22"/>
              </w:rPr>
            </w:pPr>
            <w:r w:rsidRPr="00DE5953">
              <w:rPr>
                <w:sz w:val="22"/>
                <w:szCs w:val="22"/>
              </w:rPr>
              <w:t>4</w:t>
            </w:r>
          </w:p>
        </w:tc>
        <w:tc>
          <w:tcPr>
            <w:tcW w:w="889"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нефть, газ нефтяной попутный</w:t>
            </w:r>
          </w:p>
        </w:tc>
        <w:tc>
          <w:tcPr>
            <w:tcW w:w="884" w:type="pct"/>
            <w:vMerge/>
            <w:tcBorders>
              <w:top w:val="nil"/>
              <w:left w:val="single" w:sz="4" w:space="0" w:color="auto"/>
              <w:bottom w:val="single" w:sz="4" w:space="0" w:color="000000"/>
              <w:right w:val="single" w:sz="4" w:space="0" w:color="auto"/>
            </w:tcBorders>
            <w:vAlign w:val="center"/>
            <w:hideMark/>
          </w:tcPr>
          <w:p w:rsidR="006C4C38" w:rsidRPr="00DE5953" w:rsidRDefault="006C4C38" w:rsidP="006C4C38">
            <w:pPr>
              <w:ind w:firstLine="0"/>
              <w:jc w:val="left"/>
              <w:rPr>
                <w:sz w:val="22"/>
                <w:szCs w:val="22"/>
              </w:rPr>
            </w:pPr>
          </w:p>
        </w:tc>
      </w:tr>
      <w:tr w:rsidR="006C4C38" w:rsidRPr="00DE5953" w:rsidTr="006C4C38">
        <w:trPr>
          <w:cantSplit/>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6C4C38" w:rsidRPr="00DE5953" w:rsidRDefault="006C4C38" w:rsidP="006C4C38">
            <w:pPr>
              <w:numPr>
                <w:ilvl w:val="0"/>
                <w:numId w:val="49"/>
              </w:numPr>
              <w:jc w:val="center"/>
              <w:rPr>
                <w:sz w:val="22"/>
                <w:szCs w:val="22"/>
              </w:rPr>
            </w:pPr>
          </w:p>
        </w:tc>
        <w:tc>
          <w:tcPr>
            <w:tcW w:w="1111"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 xml:space="preserve">ООО "ЛУКОЙЛ-ПЕРМЬ", Цех добычи нефти и газа № 10, Бригада по добыче нефти газа № 1004, с. Чайка, </w:t>
            </w:r>
          </w:p>
        </w:tc>
        <w:tc>
          <w:tcPr>
            <w:tcW w:w="604" w:type="pct"/>
            <w:tcBorders>
              <w:top w:val="nil"/>
              <w:left w:val="nil"/>
              <w:bottom w:val="single" w:sz="4" w:space="0" w:color="auto"/>
              <w:right w:val="single" w:sz="4" w:space="0" w:color="auto"/>
            </w:tcBorders>
            <w:shd w:val="clear" w:color="auto" w:fill="auto"/>
            <w:noWrap/>
            <w:vAlign w:val="center"/>
            <w:hideMark/>
          </w:tcPr>
          <w:p w:rsidR="006C4C38" w:rsidRPr="00DE5953" w:rsidRDefault="006C4C38" w:rsidP="006C4C38">
            <w:pPr>
              <w:ind w:firstLine="0"/>
              <w:jc w:val="center"/>
              <w:rPr>
                <w:sz w:val="22"/>
                <w:szCs w:val="22"/>
              </w:rPr>
            </w:pPr>
            <w:r w:rsidRPr="00DE5953">
              <w:rPr>
                <w:sz w:val="22"/>
                <w:szCs w:val="22"/>
              </w:rPr>
              <w:t>01.02.2006</w:t>
            </w:r>
          </w:p>
        </w:tc>
        <w:tc>
          <w:tcPr>
            <w:tcW w:w="743"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добыча полезных ископаемых</w:t>
            </w:r>
          </w:p>
        </w:tc>
        <w:tc>
          <w:tcPr>
            <w:tcW w:w="510" w:type="pct"/>
            <w:tcBorders>
              <w:top w:val="nil"/>
              <w:left w:val="nil"/>
              <w:bottom w:val="single" w:sz="4" w:space="0" w:color="auto"/>
              <w:right w:val="single" w:sz="4" w:space="0" w:color="auto"/>
            </w:tcBorders>
            <w:shd w:val="clear" w:color="auto" w:fill="auto"/>
            <w:noWrap/>
            <w:vAlign w:val="center"/>
            <w:hideMark/>
          </w:tcPr>
          <w:p w:rsidR="006C4C38" w:rsidRPr="00DE5953" w:rsidRDefault="006C4C38" w:rsidP="006C4C38">
            <w:pPr>
              <w:ind w:firstLine="0"/>
              <w:jc w:val="center"/>
              <w:rPr>
                <w:sz w:val="22"/>
                <w:szCs w:val="22"/>
              </w:rPr>
            </w:pPr>
            <w:r w:rsidRPr="00DE5953">
              <w:rPr>
                <w:sz w:val="22"/>
                <w:szCs w:val="22"/>
              </w:rPr>
              <w:t>9</w:t>
            </w:r>
          </w:p>
        </w:tc>
        <w:tc>
          <w:tcPr>
            <w:tcW w:w="889"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нефть, газ нефтяной попутный</w:t>
            </w:r>
          </w:p>
        </w:tc>
        <w:tc>
          <w:tcPr>
            <w:tcW w:w="884" w:type="pct"/>
            <w:vMerge/>
            <w:tcBorders>
              <w:top w:val="nil"/>
              <w:left w:val="single" w:sz="4" w:space="0" w:color="auto"/>
              <w:bottom w:val="single" w:sz="4" w:space="0" w:color="000000"/>
              <w:right w:val="single" w:sz="4" w:space="0" w:color="auto"/>
            </w:tcBorders>
            <w:vAlign w:val="center"/>
            <w:hideMark/>
          </w:tcPr>
          <w:p w:rsidR="006C4C38" w:rsidRPr="00DE5953" w:rsidRDefault="006C4C38" w:rsidP="006C4C38">
            <w:pPr>
              <w:ind w:firstLine="0"/>
              <w:jc w:val="left"/>
              <w:rPr>
                <w:sz w:val="22"/>
                <w:szCs w:val="22"/>
              </w:rPr>
            </w:pPr>
          </w:p>
        </w:tc>
      </w:tr>
      <w:tr w:rsidR="006C4C38" w:rsidRPr="00DE5953" w:rsidTr="006C4C38">
        <w:trPr>
          <w:cantSplit/>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6C4C38" w:rsidRPr="00DE5953" w:rsidRDefault="006C4C38" w:rsidP="006C4C38">
            <w:pPr>
              <w:numPr>
                <w:ilvl w:val="0"/>
                <w:numId w:val="49"/>
              </w:numPr>
              <w:jc w:val="center"/>
              <w:rPr>
                <w:sz w:val="22"/>
                <w:szCs w:val="22"/>
              </w:rPr>
            </w:pPr>
          </w:p>
        </w:tc>
        <w:tc>
          <w:tcPr>
            <w:tcW w:w="1111"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 xml:space="preserve">ООО "ЛУКОЙЛ-ПЕРМЬ", Цех добычи нефти и газа № 10, Бригада по добыче нефти газа № 1004, с. Уинское </w:t>
            </w:r>
          </w:p>
        </w:tc>
        <w:tc>
          <w:tcPr>
            <w:tcW w:w="604" w:type="pct"/>
            <w:tcBorders>
              <w:top w:val="nil"/>
              <w:left w:val="nil"/>
              <w:bottom w:val="single" w:sz="4" w:space="0" w:color="auto"/>
              <w:right w:val="single" w:sz="4" w:space="0" w:color="auto"/>
            </w:tcBorders>
            <w:shd w:val="clear" w:color="auto" w:fill="auto"/>
            <w:noWrap/>
            <w:vAlign w:val="center"/>
            <w:hideMark/>
          </w:tcPr>
          <w:p w:rsidR="006C4C38" w:rsidRPr="00DE5953" w:rsidRDefault="006C4C38" w:rsidP="006C4C38">
            <w:pPr>
              <w:ind w:firstLine="0"/>
              <w:jc w:val="center"/>
              <w:rPr>
                <w:sz w:val="22"/>
                <w:szCs w:val="22"/>
              </w:rPr>
            </w:pPr>
            <w:r w:rsidRPr="00DE5953">
              <w:rPr>
                <w:sz w:val="22"/>
                <w:szCs w:val="22"/>
              </w:rPr>
              <w:t>01.02.2006</w:t>
            </w:r>
          </w:p>
        </w:tc>
        <w:tc>
          <w:tcPr>
            <w:tcW w:w="743"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добыча полезных ископаемых</w:t>
            </w:r>
          </w:p>
        </w:tc>
        <w:tc>
          <w:tcPr>
            <w:tcW w:w="510" w:type="pct"/>
            <w:tcBorders>
              <w:top w:val="nil"/>
              <w:left w:val="nil"/>
              <w:bottom w:val="single" w:sz="4" w:space="0" w:color="auto"/>
              <w:right w:val="single" w:sz="4" w:space="0" w:color="auto"/>
            </w:tcBorders>
            <w:shd w:val="clear" w:color="auto" w:fill="auto"/>
            <w:noWrap/>
            <w:vAlign w:val="center"/>
            <w:hideMark/>
          </w:tcPr>
          <w:p w:rsidR="006C4C38" w:rsidRPr="00DE5953" w:rsidRDefault="006C4C38" w:rsidP="006C4C38">
            <w:pPr>
              <w:ind w:firstLine="0"/>
              <w:jc w:val="center"/>
              <w:rPr>
                <w:sz w:val="22"/>
                <w:szCs w:val="22"/>
              </w:rPr>
            </w:pPr>
            <w:r w:rsidRPr="00DE5953">
              <w:rPr>
                <w:sz w:val="22"/>
                <w:szCs w:val="22"/>
              </w:rPr>
              <w:t>4</w:t>
            </w:r>
          </w:p>
        </w:tc>
        <w:tc>
          <w:tcPr>
            <w:tcW w:w="889"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нефть, газ нефтяной попутный</w:t>
            </w:r>
          </w:p>
        </w:tc>
        <w:tc>
          <w:tcPr>
            <w:tcW w:w="884" w:type="pct"/>
            <w:vMerge/>
            <w:tcBorders>
              <w:top w:val="nil"/>
              <w:left w:val="single" w:sz="4" w:space="0" w:color="auto"/>
              <w:bottom w:val="single" w:sz="4" w:space="0" w:color="000000"/>
              <w:right w:val="single" w:sz="4" w:space="0" w:color="auto"/>
            </w:tcBorders>
            <w:vAlign w:val="center"/>
            <w:hideMark/>
          </w:tcPr>
          <w:p w:rsidR="006C4C38" w:rsidRPr="00DE5953" w:rsidRDefault="006C4C38" w:rsidP="006C4C38">
            <w:pPr>
              <w:ind w:firstLine="0"/>
              <w:jc w:val="left"/>
              <w:rPr>
                <w:sz w:val="22"/>
                <w:szCs w:val="22"/>
              </w:rPr>
            </w:pPr>
          </w:p>
        </w:tc>
      </w:tr>
      <w:tr w:rsidR="006C4C38" w:rsidRPr="00DE5953" w:rsidTr="006C4C38">
        <w:trPr>
          <w:cantSplit/>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6C4C38" w:rsidRPr="00DE5953" w:rsidRDefault="006C4C38" w:rsidP="006C4C38">
            <w:pPr>
              <w:numPr>
                <w:ilvl w:val="0"/>
                <w:numId w:val="49"/>
              </w:numPr>
              <w:jc w:val="center"/>
              <w:rPr>
                <w:sz w:val="22"/>
                <w:szCs w:val="22"/>
              </w:rPr>
            </w:pPr>
          </w:p>
        </w:tc>
        <w:tc>
          <w:tcPr>
            <w:tcW w:w="1111"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ООО "ЛУКОЙЛ-ПЕРМЬ", Цех добычи нефти и газа № 10, Бригада по добыче нефти газа № 1004, Пермский край, Уинский р-н, с Суда</w:t>
            </w:r>
          </w:p>
        </w:tc>
        <w:tc>
          <w:tcPr>
            <w:tcW w:w="604" w:type="pct"/>
            <w:tcBorders>
              <w:top w:val="nil"/>
              <w:left w:val="nil"/>
              <w:bottom w:val="single" w:sz="4" w:space="0" w:color="auto"/>
              <w:right w:val="single" w:sz="4" w:space="0" w:color="auto"/>
            </w:tcBorders>
            <w:shd w:val="clear" w:color="auto" w:fill="auto"/>
            <w:noWrap/>
            <w:vAlign w:val="center"/>
            <w:hideMark/>
          </w:tcPr>
          <w:p w:rsidR="006C4C38" w:rsidRPr="00DE5953" w:rsidRDefault="006C4C38" w:rsidP="006C4C38">
            <w:pPr>
              <w:ind w:firstLine="0"/>
              <w:jc w:val="center"/>
              <w:rPr>
                <w:sz w:val="22"/>
                <w:szCs w:val="22"/>
              </w:rPr>
            </w:pPr>
            <w:r w:rsidRPr="00DE5953">
              <w:rPr>
                <w:sz w:val="22"/>
                <w:szCs w:val="22"/>
              </w:rPr>
              <w:t>01.02.2006</w:t>
            </w:r>
          </w:p>
        </w:tc>
        <w:tc>
          <w:tcPr>
            <w:tcW w:w="743"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добыча полезных ископаемых</w:t>
            </w:r>
          </w:p>
        </w:tc>
        <w:tc>
          <w:tcPr>
            <w:tcW w:w="510" w:type="pct"/>
            <w:tcBorders>
              <w:top w:val="nil"/>
              <w:left w:val="nil"/>
              <w:bottom w:val="single" w:sz="4" w:space="0" w:color="auto"/>
              <w:right w:val="single" w:sz="4" w:space="0" w:color="auto"/>
            </w:tcBorders>
            <w:shd w:val="clear" w:color="auto" w:fill="auto"/>
            <w:noWrap/>
            <w:vAlign w:val="center"/>
            <w:hideMark/>
          </w:tcPr>
          <w:p w:rsidR="006C4C38" w:rsidRPr="00DE5953" w:rsidRDefault="006C4C38" w:rsidP="006C4C38">
            <w:pPr>
              <w:ind w:firstLine="0"/>
              <w:jc w:val="center"/>
              <w:rPr>
                <w:sz w:val="22"/>
                <w:szCs w:val="22"/>
              </w:rPr>
            </w:pPr>
            <w:r w:rsidRPr="00DE5953">
              <w:rPr>
                <w:sz w:val="22"/>
                <w:szCs w:val="22"/>
              </w:rPr>
              <w:t>5</w:t>
            </w:r>
          </w:p>
        </w:tc>
        <w:tc>
          <w:tcPr>
            <w:tcW w:w="889"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нефть, газ нефтяной попутный</w:t>
            </w:r>
          </w:p>
        </w:tc>
        <w:tc>
          <w:tcPr>
            <w:tcW w:w="884" w:type="pct"/>
            <w:vMerge/>
            <w:tcBorders>
              <w:top w:val="nil"/>
              <w:left w:val="single" w:sz="4" w:space="0" w:color="auto"/>
              <w:bottom w:val="single" w:sz="4" w:space="0" w:color="000000"/>
              <w:right w:val="single" w:sz="4" w:space="0" w:color="auto"/>
            </w:tcBorders>
            <w:vAlign w:val="center"/>
            <w:hideMark/>
          </w:tcPr>
          <w:p w:rsidR="006C4C38" w:rsidRPr="00DE5953" w:rsidRDefault="006C4C38" w:rsidP="006C4C38">
            <w:pPr>
              <w:ind w:firstLine="0"/>
              <w:jc w:val="left"/>
              <w:rPr>
                <w:sz w:val="22"/>
                <w:szCs w:val="22"/>
              </w:rPr>
            </w:pPr>
          </w:p>
        </w:tc>
      </w:tr>
      <w:tr w:rsidR="006C4C38" w:rsidRPr="00DE5953" w:rsidTr="006C4C38">
        <w:trPr>
          <w:cantSplit/>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6C4C38" w:rsidRPr="00DE5953" w:rsidRDefault="006C4C38" w:rsidP="006C4C38">
            <w:pPr>
              <w:numPr>
                <w:ilvl w:val="0"/>
                <w:numId w:val="49"/>
              </w:numPr>
              <w:jc w:val="center"/>
              <w:rPr>
                <w:sz w:val="22"/>
                <w:szCs w:val="22"/>
              </w:rPr>
            </w:pPr>
          </w:p>
        </w:tc>
        <w:tc>
          <w:tcPr>
            <w:tcW w:w="1111"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ИП Габов В. Н. (с. Уинское, ул. Кирова, д. 69)</w:t>
            </w:r>
          </w:p>
        </w:tc>
        <w:tc>
          <w:tcPr>
            <w:tcW w:w="60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2010</w:t>
            </w:r>
          </w:p>
        </w:tc>
        <w:tc>
          <w:tcPr>
            <w:tcW w:w="743"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Производство мебели</w:t>
            </w:r>
          </w:p>
        </w:tc>
        <w:tc>
          <w:tcPr>
            <w:tcW w:w="510"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3</w:t>
            </w:r>
          </w:p>
        </w:tc>
        <w:tc>
          <w:tcPr>
            <w:tcW w:w="889"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Корпусная мебель</w:t>
            </w:r>
          </w:p>
        </w:tc>
        <w:tc>
          <w:tcPr>
            <w:tcW w:w="88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нет данных</w:t>
            </w:r>
          </w:p>
        </w:tc>
      </w:tr>
      <w:tr w:rsidR="006C4C38" w:rsidRPr="00DE5953" w:rsidTr="006C4C38">
        <w:trPr>
          <w:cantSplit/>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6C4C38" w:rsidRPr="00DE5953" w:rsidRDefault="006C4C38" w:rsidP="006C4C38">
            <w:pPr>
              <w:numPr>
                <w:ilvl w:val="0"/>
                <w:numId w:val="49"/>
              </w:numPr>
              <w:jc w:val="center"/>
              <w:rPr>
                <w:sz w:val="22"/>
                <w:szCs w:val="22"/>
              </w:rPr>
            </w:pPr>
          </w:p>
        </w:tc>
        <w:tc>
          <w:tcPr>
            <w:tcW w:w="1111"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ООО «Сарко» (с. Уинское, ул. Кирова, д. 69)</w:t>
            </w:r>
          </w:p>
        </w:tc>
        <w:tc>
          <w:tcPr>
            <w:tcW w:w="60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2000</w:t>
            </w:r>
          </w:p>
        </w:tc>
        <w:tc>
          <w:tcPr>
            <w:tcW w:w="743"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Деревопереработка</w:t>
            </w:r>
          </w:p>
        </w:tc>
        <w:tc>
          <w:tcPr>
            <w:tcW w:w="510"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10</w:t>
            </w:r>
          </w:p>
        </w:tc>
        <w:tc>
          <w:tcPr>
            <w:tcW w:w="889"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Изготовление столярных изделий</w:t>
            </w:r>
          </w:p>
        </w:tc>
        <w:tc>
          <w:tcPr>
            <w:tcW w:w="88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нет данных</w:t>
            </w:r>
          </w:p>
        </w:tc>
      </w:tr>
      <w:tr w:rsidR="006C4C38" w:rsidRPr="00DE5953" w:rsidTr="006C4C38">
        <w:trPr>
          <w:cantSplit/>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6C4C38" w:rsidRPr="00DE5953" w:rsidRDefault="006C4C38" w:rsidP="006C4C38">
            <w:pPr>
              <w:numPr>
                <w:ilvl w:val="0"/>
                <w:numId w:val="49"/>
              </w:numPr>
              <w:jc w:val="center"/>
              <w:rPr>
                <w:sz w:val="22"/>
                <w:szCs w:val="22"/>
              </w:rPr>
            </w:pPr>
          </w:p>
        </w:tc>
        <w:tc>
          <w:tcPr>
            <w:tcW w:w="1111"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ИП Багаев М.Ю. (п. Аспинский напротив здания Уинского лесхоза)</w:t>
            </w:r>
          </w:p>
        </w:tc>
        <w:tc>
          <w:tcPr>
            <w:tcW w:w="60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2012</w:t>
            </w:r>
          </w:p>
        </w:tc>
        <w:tc>
          <w:tcPr>
            <w:tcW w:w="743"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Производство пиломатериалов</w:t>
            </w:r>
          </w:p>
        </w:tc>
        <w:tc>
          <w:tcPr>
            <w:tcW w:w="510"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15</w:t>
            </w:r>
          </w:p>
        </w:tc>
        <w:tc>
          <w:tcPr>
            <w:tcW w:w="889"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Пиломатериал обрезной, н/обрезной</w:t>
            </w:r>
          </w:p>
        </w:tc>
        <w:tc>
          <w:tcPr>
            <w:tcW w:w="88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нет данных</w:t>
            </w:r>
          </w:p>
        </w:tc>
      </w:tr>
      <w:tr w:rsidR="006C4C38" w:rsidRPr="00DE5953" w:rsidTr="006C4C38">
        <w:trPr>
          <w:cantSplit/>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6C4C38" w:rsidRPr="00DE5953" w:rsidRDefault="006C4C38" w:rsidP="006C4C38">
            <w:pPr>
              <w:numPr>
                <w:ilvl w:val="0"/>
                <w:numId w:val="49"/>
              </w:numPr>
              <w:jc w:val="center"/>
              <w:rPr>
                <w:sz w:val="22"/>
                <w:szCs w:val="22"/>
              </w:rPr>
            </w:pPr>
          </w:p>
        </w:tc>
        <w:tc>
          <w:tcPr>
            <w:tcW w:w="1111"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ИП Бычина И. Е. (п. Аспинский)</w:t>
            </w:r>
          </w:p>
        </w:tc>
        <w:tc>
          <w:tcPr>
            <w:tcW w:w="60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2004</w:t>
            </w:r>
          </w:p>
        </w:tc>
        <w:tc>
          <w:tcPr>
            <w:tcW w:w="743"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Производство пиломатериалов</w:t>
            </w:r>
          </w:p>
        </w:tc>
        <w:tc>
          <w:tcPr>
            <w:tcW w:w="510"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5</w:t>
            </w:r>
          </w:p>
        </w:tc>
        <w:tc>
          <w:tcPr>
            <w:tcW w:w="889"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Пиломатериал обрезной, н/обрезной</w:t>
            </w:r>
          </w:p>
        </w:tc>
        <w:tc>
          <w:tcPr>
            <w:tcW w:w="88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нет данных</w:t>
            </w:r>
          </w:p>
        </w:tc>
      </w:tr>
      <w:tr w:rsidR="006C4C38" w:rsidRPr="00DE5953" w:rsidTr="006C4C38">
        <w:trPr>
          <w:cantSplit/>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6C4C38" w:rsidRPr="00DE5953" w:rsidRDefault="006C4C38" w:rsidP="006C4C38">
            <w:pPr>
              <w:numPr>
                <w:ilvl w:val="0"/>
                <w:numId w:val="49"/>
              </w:numPr>
              <w:jc w:val="center"/>
              <w:rPr>
                <w:sz w:val="22"/>
                <w:szCs w:val="22"/>
              </w:rPr>
            </w:pPr>
          </w:p>
        </w:tc>
        <w:tc>
          <w:tcPr>
            <w:tcW w:w="1111"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Уинская служба газового хозяйства Чайковского филиала АО «Газпром газораспределение Пермь» (с. Уинское, ул. Ольховая, д. 1)</w:t>
            </w:r>
          </w:p>
        </w:tc>
        <w:tc>
          <w:tcPr>
            <w:tcW w:w="60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1967</w:t>
            </w:r>
          </w:p>
        </w:tc>
        <w:tc>
          <w:tcPr>
            <w:tcW w:w="743"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Обеспечение   природным газом населения</w:t>
            </w:r>
          </w:p>
        </w:tc>
        <w:tc>
          <w:tcPr>
            <w:tcW w:w="510"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16</w:t>
            </w:r>
          </w:p>
        </w:tc>
        <w:tc>
          <w:tcPr>
            <w:tcW w:w="889"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Строительство и обслуживание газопроводов</w:t>
            </w:r>
          </w:p>
        </w:tc>
        <w:tc>
          <w:tcPr>
            <w:tcW w:w="88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Протяженность обслуживаемых газопроводов – 172,2 км. подземные, 9,2 км. наружные.</w:t>
            </w:r>
          </w:p>
        </w:tc>
      </w:tr>
      <w:tr w:rsidR="006C4C38" w:rsidRPr="00DE5953" w:rsidTr="006C4C38">
        <w:trPr>
          <w:cantSplit/>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6C4C38" w:rsidRPr="00DE5953" w:rsidRDefault="006C4C38" w:rsidP="006C4C38">
            <w:pPr>
              <w:numPr>
                <w:ilvl w:val="0"/>
                <w:numId w:val="49"/>
              </w:numPr>
              <w:jc w:val="center"/>
              <w:rPr>
                <w:sz w:val="22"/>
                <w:szCs w:val="22"/>
              </w:rPr>
            </w:pPr>
          </w:p>
        </w:tc>
        <w:tc>
          <w:tcPr>
            <w:tcW w:w="1111"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АО «Газпром газораспределение Пермь» Чайковский филиал (с. Уинское, ул. Ольховая, 1)</w:t>
            </w:r>
          </w:p>
        </w:tc>
        <w:tc>
          <w:tcPr>
            <w:tcW w:w="60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2002</w:t>
            </w:r>
          </w:p>
        </w:tc>
        <w:tc>
          <w:tcPr>
            <w:tcW w:w="743"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Распределение газообразного топлива</w:t>
            </w:r>
          </w:p>
        </w:tc>
        <w:tc>
          <w:tcPr>
            <w:tcW w:w="510"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16</w:t>
            </w:r>
          </w:p>
        </w:tc>
        <w:tc>
          <w:tcPr>
            <w:tcW w:w="889"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Распределение газообразного топлива</w:t>
            </w:r>
          </w:p>
        </w:tc>
        <w:tc>
          <w:tcPr>
            <w:tcW w:w="88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нет данных</w:t>
            </w:r>
          </w:p>
        </w:tc>
      </w:tr>
      <w:tr w:rsidR="006C4C38" w:rsidRPr="00DE5953" w:rsidTr="006C4C38">
        <w:trPr>
          <w:cantSplit/>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6C4C38" w:rsidRPr="00DE5953" w:rsidRDefault="006C4C38" w:rsidP="006C4C38">
            <w:pPr>
              <w:numPr>
                <w:ilvl w:val="0"/>
                <w:numId w:val="49"/>
              </w:numPr>
              <w:jc w:val="center"/>
              <w:rPr>
                <w:sz w:val="22"/>
                <w:szCs w:val="22"/>
              </w:rPr>
            </w:pPr>
          </w:p>
        </w:tc>
        <w:tc>
          <w:tcPr>
            <w:tcW w:w="1111"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Ординский РЭС производственного отделения Кунгурских электросетей филиала ОАО «МРСК Урала» - «Пермэнерго» (с. Уинское, ул. Энергетиков, д. 4)</w:t>
            </w:r>
          </w:p>
        </w:tc>
        <w:tc>
          <w:tcPr>
            <w:tcW w:w="60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1970</w:t>
            </w:r>
          </w:p>
        </w:tc>
        <w:tc>
          <w:tcPr>
            <w:tcW w:w="743"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Обеспечение передачи эл/энергии</w:t>
            </w:r>
          </w:p>
        </w:tc>
        <w:tc>
          <w:tcPr>
            <w:tcW w:w="510"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23</w:t>
            </w:r>
          </w:p>
        </w:tc>
        <w:tc>
          <w:tcPr>
            <w:tcW w:w="889"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Ремонт и содержание линий ВЛ – 10 кВ, ВЛ – 0,4 кВ, ТП</w:t>
            </w:r>
          </w:p>
        </w:tc>
        <w:tc>
          <w:tcPr>
            <w:tcW w:w="88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Протяженность отремонтированных линий ВЛ – 10 кВ – 20,0 км., ВЛ – 0,4 кВ – 29,0 км.</w:t>
            </w:r>
          </w:p>
        </w:tc>
      </w:tr>
      <w:tr w:rsidR="006C4C38" w:rsidRPr="00DE5953" w:rsidTr="006C4C38">
        <w:trPr>
          <w:cantSplit/>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6C4C38" w:rsidRPr="00DE5953" w:rsidRDefault="006C4C38" w:rsidP="006C4C38">
            <w:pPr>
              <w:numPr>
                <w:ilvl w:val="0"/>
                <w:numId w:val="49"/>
              </w:numPr>
              <w:jc w:val="center"/>
              <w:rPr>
                <w:sz w:val="22"/>
                <w:szCs w:val="22"/>
              </w:rPr>
            </w:pPr>
          </w:p>
        </w:tc>
        <w:tc>
          <w:tcPr>
            <w:tcW w:w="1111"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МУП «Уинсктеплоэнерго» (с. Уинское, ул. Кирова, 5)</w:t>
            </w:r>
          </w:p>
        </w:tc>
        <w:tc>
          <w:tcPr>
            <w:tcW w:w="60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173F4D">
            <w:pPr>
              <w:ind w:firstLine="0"/>
              <w:jc w:val="center"/>
              <w:rPr>
                <w:sz w:val="22"/>
                <w:szCs w:val="22"/>
              </w:rPr>
            </w:pPr>
            <w:r w:rsidRPr="00DE5953">
              <w:rPr>
                <w:sz w:val="22"/>
                <w:szCs w:val="22"/>
              </w:rPr>
              <w:t>200</w:t>
            </w:r>
            <w:r w:rsidR="00173F4D" w:rsidRPr="00DE5953">
              <w:rPr>
                <w:sz w:val="22"/>
                <w:szCs w:val="22"/>
              </w:rPr>
              <w:t>7</w:t>
            </w:r>
          </w:p>
        </w:tc>
        <w:tc>
          <w:tcPr>
            <w:tcW w:w="743"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173F4D">
            <w:pPr>
              <w:ind w:firstLine="0"/>
              <w:jc w:val="left"/>
              <w:rPr>
                <w:sz w:val="22"/>
                <w:szCs w:val="22"/>
              </w:rPr>
            </w:pPr>
            <w:r w:rsidRPr="00DE5953">
              <w:rPr>
                <w:sz w:val="22"/>
                <w:szCs w:val="22"/>
              </w:rPr>
              <w:t>Производство пара и горячей воды (тепловой энергии) котельными</w:t>
            </w:r>
            <w:r w:rsidR="00173F4D" w:rsidRPr="00DE5953">
              <w:rPr>
                <w:sz w:val="22"/>
                <w:szCs w:val="22"/>
              </w:rPr>
              <w:t>, распределение воды для питьевых и промышленных нужд</w:t>
            </w:r>
          </w:p>
        </w:tc>
        <w:tc>
          <w:tcPr>
            <w:tcW w:w="510"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30</w:t>
            </w:r>
          </w:p>
        </w:tc>
        <w:tc>
          <w:tcPr>
            <w:tcW w:w="889"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173F4D">
            <w:pPr>
              <w:ind w:firstLine="0"/>
              <w:jc w:val="left"/>
              <w:rPr>
                <w:sz w:val="22"/>
                <w:szCs w:val="22"/>
              </w:rPr>
            </w:pPr>
            <w:r w:rsidRPr="00DE5953">
              <w:rPr>
                <w:sz w:val="22"/>
                <w:szCs w:val="22"/>
              </w:rPr>
              <w:t>Тепловая энергия</w:t>
            </w:r>
            <w:r w:rsidR="00173F4D" w:rsidRPr="00DE5953">
              <w:rPr>
                <w:sz w:val="22"/>
                <w:szCs w:val="22"/>
              </w:rPr>
              <w:t>, питьевая вода, вывоз ТБО, ЖБО</w:t>
            </w:r>
          </w:p>
        </w:tc>
        <w:tc>
          <w:tcPr>
            <w:tcW w:w="88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11553 Гкал</w:t>
            </w:r>
          </w:p>
        </w:tc>
      </w:tr>
      <w:tr w:rsidR="006C4C38" w:rsidRPr="00DE5953" w:rsidTr="006C4C38">
        <w:trPr>
          <w:cantSplit/>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6C4C38" w:rsidRPr="00DE5953" w:rsidRDefault="006C4C38" w:rsidP="006C4C38">
            <w:pPr>
              <w:numPr>
                <w:ilvl w:val="0"/>
                <w:numId w:val="49"/>
              </w:numPr>
              <w:jc w:val="center"/>
              <w:rPr>
                <w:sz w:val="22"/>
                <w:szCs w:val="22"/>
              </w:rPr>
            </w:pPr>
          </w:p>
        </w:tc>
        <w:tc>
          <w:tcPr>
            <w:tcW w:w="1111"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ИП Сыромятников А.М. (с. Уинское, ул. Северная, д. 6)</w:t>
            </w:r>
          </w:p>
        </w:tc>
        <w:tc>
          <w:tcPr>
            <w:tcW w:w="60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1998</w:t>
            </w:r>
          </w:p>
        </w:tc>
        <w:tc>
          <w:tcPr>
            <w:tcW w:w="743"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Переработка и консервирование мяса, производство хлебобулочных изделий недлительного хранения</w:t>
            </w:r>
          </w:p>
        </w:tc>
        <w:tc>
          <w:tcPr>
            <w:tcW w:w="510"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44</w:t>
            </w:r>
          </w:p>
        </w:tc>
        <w:tc>
          <w:tcPr>
            <w:tcW w:w="889"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Производство продуктов питания: хлебобулочные изделия и мясные полуфабрикаты</w:t>
            </w:r>
          </w:p>
        </w:tc>
        <w:tc>
          <w:tcPr>
            <w:tcW w:w="88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нет данных</w:t>
            </w:r>
          </w:p>
        </w:tc>
      </w:tr>
      <w:tr w:rsidR="006C4C38" w:rsidRPr="00DE5953" w:rsidTr="006C4C38">
        <w:trPr>
          <w:cantSplit/>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6C4C38" w:rsidRPr="00DE5953" w:rsidRDefault="006C4C38" w:rsidP="006C4C38">
            <w:pPr>
              <w:numPr>
                <w:ilvl w:val="0"/>
                <w:numId w:val="49"/>
              </w:numPr>
              <w:jc w:val="center"/>
              <w:rPr>
                <w:sz w:val="22"/>
                <w:szCs w:val="22"/>
              </w:rPr>
            </w:pPr>
          </w:p>
        </w:tc>
        <w:tc>
          <w:tcPr>
            <w:tcW w:w="1111"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ООО «Лагуна» (с. Аспа, ул. Молодежная, 1а)</w:t>
            </w:r>
          </w:p>
        </w:tc>
        <w:tc>
          <w:tcPr>
            <w:tcW w:w="60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2015</w:t>
            </w:r>
          </w:p>
        </w:tc>
        <w:tc>
          <w:tcPr>
            <w:tcW w:w="743"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Производство молока и молочной продукции</w:t>
            </w:r>
          </w:p>
        </w:tc>
        <w:tc>
          <w:tcPr>
            <w:tcW w:w="510"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center"/>
              <w:rPr>
                <w:sz w:val="22"/>
                <w:szCs w:val="22"/>
              </w:rPr>
            </w:pPr>
            <w:r w:rsidRPr="00DE5953">
              <w:rPr>
                <w:sz w:val="22"/>
                <w:szCs w:val="22"/>
              </w:rPr>
              <w:t>56</w:t>
            </w:r>
          </w:p>
        </w:tc>
        <w:tc>
          <w:tcPr>
            <w:tcW w:w="889"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Производство молочной продукции</w:t>
            </w:r>
          </w:p>
        </w:tc>
        <w:tc>
          <w:tcPr>
            <w:tcW w:w="884" w:type="pct"/>
            <w:tcBorders>
              <w:top w:val="nil"/>
              <w:left w:val="nil"/>
              <w:bottom w:val="single" w:sz="4" w:space="0" w:color="auto"/>
              <w:right w:val="single" w:sz="4" w:space="0" w:color="auto"/>
            </w:tcBorders>
            <w:shd w:val="clear" w:color="auto" w:fill="auto"/>
            <w:vAlign w:val="center"/>
            <w:hideMark/>
          </w:tcPr>
          <w:p w:rsidR="006C4C38" w:rsidRPr="00DE5953" w:rsidRDefault="006C4C38" w:rsidP="006C4C38">
            <w:pPr>
              <w:ind w:firstLine="0"/>
              <w:jc w:val="left"/>
              <w:rPr>
                <w:sz w:val="22"/>
                <w:szCs w:val="22"/>
              </w:rPr>
            </w:pPr>
            <w:r w:rsidRPr="00DE5953">
              <w:rPr>
                <w:sz w:val="22"/>
                <w:szCs w:val="22"/>
              </w:rPr>
              <w:t>нет данных</w:t>
            </w:r>
          </w:p>
        </w:tc>
      </w:tr>
    </w:tbl>
    <w:p w:rsidR="009244C9" w:rsidRPr="00DE5953" w:rsidRDefault="009244C9" w:rsidP="00AB335B">
      <w:pPr>
        <w:ind w:firstLine="567"/>
        <w:sectPr w:rsidR="009244C9" w:rsidRPr="00DE5953" w:rsidSect="009244C9">
          <w:pgSz w:w="16838" w:h="11906" w:orient="landscape"/>
          <w:pgMar w:top="1701" w:right="1134" w:bottom="851" w:left="1134" w:header="709" w:footer="414" w:gutter="0"/>
          <w:cols w:space="708"/>
          <w:docGrid w:linePitch="381"/>
        </w:sectPr>
      </w:pPr>
    </w:p>
    <w:p w:rsidR="006C6781" w:rsidRPr="00DE5953" w:rsidRDefault="006C6781" w:rsidP="006C6781">
      <w:pPr>
        <w:ind w:firstLine="0"/>
        <w:rPr>
          <w:rStyle w:val="13"/>
        </w:rPr>
      </w:pPr>
      <w:r w:rsidRPr="00DE5953">
        <w:rPr>
          <w:rStyle w:val="13"/>
        </w:rPr>
        <w:lastRenderedPageBreak/>
        <w:t xml:space="preserve">Таблица </w:t>
      </w:r>
      <w:r w:rsidR="008E5705" w:rsidRPr="00DE5953">
        <w:rPr>
          <w:rStyle w:val="13"/>
        </w:rPr>
        <w:t>9</w:t>
      </w:r>
      <w:r w:rsidRPr="00DE5953">
        <w:rPr>
          <w:rStyle w:val="13"/>
        </w:rPr>
        <w:t>.2.2. Коммунально-складские объекты, располагающиеся на территории Уинского муниципаль</w:t>
      </w:r>
      <w:r w:rsidR="002D3605" w:rsidRPr="00DE5953">
        <w:rPr>
          <w:rStyle w:val="13"/>
        </w:rPr>
        <w:t>ного округа</w:t>
      </w:r>
    </w:p>
    <w:tbl>
      <w:tblPr>
        <w:tblW w:w="5000" w:type="pct"/>
        <w:tblLook w:val="04A0" w:firstRow="1" w:lastRow="0" w:firstColumn="1" w:lastColumn="0" w:noHBand="0" w:noVBand="1"/>
      </w:tblPr>
      <w:tblGrid>
        <w:gridCol w:w="730"/>
        <w:gridCol w:w="3233"/>
        <w:gridCol w:w="2071"/>
        <w:gridCol w:w="2146"/>
        <w:gridCol w:w="1390"/>
      </w:tblGrid>
      <w:tr w:rsidR="002D3605" w:rsidRPr="00DE5953" w:rsidTr="006C4C38">
        <w:trPr>
          <w:cantSplit/>
          <w:trHeight w:val="20"/>
          <w:tblHeader/>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3605" w:rsidRPr="00DE5953" w:rsidRDefault="002D3605" w:rsidP="002D3605">
            <w:pPr>
              <w:ind w:firstLine="0"/>
              <w:jc w:val="center"/>
              <w:rPr>
                <w:b/>
                <w:bCs/>
                <w:sz w:val="24"/>
                <w:szCs w:val="24"/>
              </w:rPr>
            </w:pPr>
            <w:r w:rsidRPr="00DE5953">
              <w:rPr>
                <w:b/>
                <w:bCs/>
                <w:sz w:val="24"/>
                <w:szCs w:val="24"/>
              </w:rPr>
              <w:t>№ п/п</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center"/>
              <w:rPr>
                <w:b/>
                <w:bCs/>
                <w:sz w:val="24"/>
                <w:szCs w:val="24"/>
              </w:rPr>
            </w:pPr>
            <w:r w:rsidRPr="00DE5953">
              <w:rPr>
                <w:b/>
                <w:bCs/>
                <w:sz w:val="24"/>
                <w:szCs w:val="24"/>
              </w:rPr>
              <w:t>Наименование объекта, принадлежность</w:t>
            </w:r>
          </w:p>
        </w:tc>
        <w:tc>
          <w:tcPr>
            <w:tcW w:w="1082" w:type="pct"/>
            <w:tcBorders>
              <w:top w:val="single" w:sz="4" w:space="0" w:color="auto"/>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center"/>
              <w:rPr>
                <w:b/>
                <w:bCs/>
                <w:sz w:val="24"/>
                <w:szCs w:val="24"/>
              </w:rPr>
            </w:pPr>
            <w:r w:rsidRPr="00DE5953">
              <w:rPr>
                <w:b/>
                <w:bCs/>
                <w:sz w:val="24"/>
                <w:szCs w:val="24"/>
              </w:rPr>
              <w:t>Местоположение объекта</w:t>
            </w:r>
          </w:p>
        </w:tc>
        <w:tc>
          <w:tcPr>
            <w:tcW w:w="1121" w:type="pct"/>
            <w:tcBorders>
              <w:top w:val="single" w:sz="4" w:space="0" w:color="auto"/>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center"/>
              <w:rPr>
                <w:b/>
                <w:bCs/>
                <w:sz w:val="24"/>
                <w:szCs w:val="24"/>
              </w:rPr>
            </w:pPr>
            <w:r w:rsidRPr="00DE5953">
              <w:rPr>
                <w:b/>
                <w:bCs/>
                <w:sz w:val="24"/>
                <w:szCs w:val="24"/>
              </w:rPr>
              <w:t>Численность работающих</w:t>
            </w:r>
          </w:p>
        </w:tc>
        <w:tc>
          <w:tcPr>
            <w:tcW w:w="726" w:type="pct"/>
            <w:tcBorders>
              <w:top w:val="single" w:sz="4" w:space="0" w:color="auto"/>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center"/>
              <w:rPr>
                <w:b/>
                <w:bCs/>
                <w:sz w:val="24"/>
                <w:szCs w:val="24"/>
                <w:vertAlign w:val="superscript"/>
              </w:rPr>
            </w:pPr>
            <w:r w:rsidRPr="00DE5953">
              <w:rPr>
                <w:b/>
                <w:bCs/>
                <w:sz w:val="24"/>
                <w:szCs w:val="24"/>
              </w:rPr>
              <w:t>Площадь, м</w:t>
            </w:r>
            <w:r w:rsidRPr="00DE5953">
              <w:rPr>
                <w:b/>
                <w:bCs/>
                <w:sz w:val="24"/>
                <w:szCs w:val="24"/>
                <w:vertAlign w:val="superscript"/>
              </w:rPr>
              <w:t>2</w:t>
            </w:r>
          </w:p>
        </w:tc>
      </w:tr>
      <w:tr w:rsidR="002D3605" w:rsidRPr="00DE5953" w:rsidTr="006C4C38">
        <w:trPr>
          <w:cantSplit/>
          <w:trHeight w:val="20"/>
        </w:trPr>
        <w:tc>
          <w:tcPr>
            <w:tcW w:w="381" w:type="pct"/>
            <w:tcBorders>
              <w:top w:val="nil"/>
              <w:left w:val="single" w:sz="4" w:space="0" w:color="auto"/>
              <w:bottom w:val="single" w:sz="4" w:space="0" w:color="auto"/>
              <w:right w:val="single" w:sz="4" w:space="0" w:color="auto"/>
            </w:tcBorders>
            <w:shd w:val="clear" w:color="auto" w:fill="auto"/>
            <w:vAlign w:val="center"/>
            <w:hideMark/>
          </w:tcPr>
          <w:p w:rsidR="002D3605" w:rsidRPr="00DE5953" w:rsidRDefault="002D3605" w:rsidP="002D3605">
            <w:pPr>
              <w:ind w:firstLine="0"/>
              <w:jc w:val="center"/>
              <w:rPr>
                <w:sz w:val="24"/>
                <w:szCs w:val="24"/>
              </w:rPr>
            </w:pPr>
            <w:r w:rsidRPr="00DE5953">
              <w:rPr>
                <w:sz w:val="24"/>
                <w:szCs w:val="24"/>
              </w:rPr>
              <w:t>1</w:t>
            </w:r>
          </w:p>
        </w:tc>
        <w:tc>
          <w:tcPr>
            <w:tcW w:w="1689"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left"/>
              <w:rPr>
                <w:sz w:val="24"/>
                <w:szCs w:val="24"/>
              </w:rPr>
            </w:pPr>
            <w:r w:rsidRPr="00DE5953">
              <w:rPr>
                <w:sz w:val="24"/>
                <w:szCs w:val="24"/>
              </w:rPr>
              <w:t>Арочный склад (</w:t>
            </w:r>
            <w:r w:rsidR="00F27402" w:rsidRPr="00DE5953">
              <w:rPr>
                <w:sz w:val="24"/>
                <w:szCs w:val="24"/>
              </w:rPr>
              <w:t>Собственник -</w:t>
            </w:r>
            <w:r w:rsidRPr="00DE5953">
              <w:rPr>
                <w:sz w:val="24"/>
                <w:szCs w:val="24"/>
              </w:rPr>
              <w:t xml:space="preserve"> администрация Уинского муниципального округа)</w:t>
            </w:r>
          </w:p>
        </w:tc>
        <w:tc>
          <w:tcPr>
            <w:tcW w:w="1082"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left"/>
              <w:rPr>
                <w:sz w:val="24"/>
                <w:szCs w:val="24"/>
              </w:rPr>
            </w:pPr>
            <w:r w:rsidRPr="00DE5953">
              <w:rPr>
                <w:sz w:val="24"/>
                <w:szCs w:val="24"/>
              </w:rPr>
              <w:t>с. Уинское, ул. Дальняя</w:t>
            </w:r>
          </w:p>
        </w:tc>
        <w:tc>
          <w:tcPr>
            <w:tcW w:w="1121"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center"/>
              <w:rPr>
                <w:sz w:val="24"/>
                <w:szCs w:val="24"/>
              </w:rPr>
            </w:pPr>
            <w:r w:rsidRPr="00DE5953">
              <w:rPr>
                <w:sz w:val="24"/>
                <w:szCs w:val="24"/>
              </w:rPr>
              <w:t>0</w:t>
            </w:r>
          </w:p>
        </w:tc>
        <w:tc>
          <w:tcPr>
            <w:tcW w:w="726"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center"/>
              <w:rPr>
                <w:sz w:val="24"/>
                <w:szCs w:val="24"/>
              </w:rPr>
            </w:pPr>
            <w:r w:rsidRPr="00DE5953">
              <w:rPr>
                <w:sz w:val="24"/>
                <w:szCs w:val="24"/>
              </w:rPr>
              <w:t>503,2</w:t>
            </w:r>
          </w:p>
        </w:tc>
      </w:tr>
      <w:tr w:rsidR="002D3605" w:rsidRPr="00DE5953" w:rsidTr="006C4C38">
        <w:trPr>
          <w:cantSplit/>
          <w:trHeight w:val="20"/>
        </w:trPr>
        <w:tc>
          <w:tcPr>
            <w:tcW w:w="381" w:type="pct"/>
            <w:tcBorders>
              <w:top w:val="nil"/>
              <w:left w:val="single" w:sz="4" w:space="0" w:color="auto"/>
              <w:bottom w:val="single" w:sz="4" w:space="0" w:color="auto"/>
              <w:right w:val="single" w:sz="4" w:space="0" w:color="auto"/>
            </w:tcBorders>
            <w:shd w:val="clear" w:color="auto" w:fill="auto"/>
            <w:vAlign w:val="center"/>
            <w:hideMark/>
          </w:tcPr>
          <w:p w:rsidR="002D3605" w:rsidRPr="00DE5953" w:rsidRDefault="006C4C38" w:rsidP="002D3605">
            <w:pPr>
              <w:ind w:firstLine="0"/>
              <w:jc w:val="center"/>
              <w:rPr>
                <w:sz w:val="24"/>
                <w:szCs w:val="24"/>
              </w:rPr>
            </w:pPr>
            <w:r w:rsidRPr="00DE5953">
              <w:rPr>
                <w:sz w:val="24"/>
                <w:szCs w:val="24"/>
              </w:rPr>
              <w:t>2</w:t>
            </w:r>
          </w:p>
        </w:tc>
        <w:tc>
          <w:tcPr>
            <w:tcW w:w="1689"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rPr>
                <w:sz w:val="24"/>
                <w:szCs w:val="24"/>
              </w:rPr>
            </w:pPr>
            <w:r w:rsidRPr="00DE5953">
              <w:rPr>
                <w:sz w:val="24"/>
                <w:szCs w:val="24"/>
              </w:rPr>
              <w:t>Складские помещения, производственная база ИП Игошев В.П.</w:t>
            </w:r>
          </w:p>
        </w:tc>
        <w:tc>
          <w:tcPr>
            <w:tcW w:w="1082"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left"/>
              <w:rPr>
                <w:sz w:val="24"/>
                <w:szCs w:val="24"/>
              </w:rPr>
            </w:pPr>
            <w:r w:rsidRPr="00DE5953">
              <w:rPr>
                <w:sz w:val="24"/>
                <w:szCs w:val="24"/>
              </w:rPr>
              <w:t>с. Уинское, ул. Пряхина, д. 3б</w:t>
            </w:r>
          </w:p>
        </w:tc>
        <w:tc>
          <w:tcPr>
            <w:tcW w:w="1121"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center"/>
              <w:rPr>
                <w:sz w:val="24"/>
                <w:szCs w:val="24"/>
              </w:rPr>
            </w:pPr>
            <w:r w:rsidRPr="00DE5953">
              <w:rPr>
                <w:sz w:val="24"/>
                <w:szCs w:val="24"/>
              </w:rPr>
              <w:t>25</w:t>
            </w:r>
          </w:p>
        </w:tc>
        <w:tc>
          <w:tcPr>
            <w:tcW w:w="726"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center"/>
              <w:rPr>
                <w:sz w:val="24"/>
                <w:szCs w:val="24"/>
              </w:rPr>
            </w:pPr>
            <w:r w:rsidRPr="00DE5953">
              <w:rPr>
                <w:sz w:val="24"/>
                <w:szCs w:val="24"/>
              </w:rPr>
              <w:t>1370</w:t>
            </w:r>
          </w:p>
        </w:tc>
      </w:tr>
      <w:tr w:rsidR="002D3605" w:rsidRPr="00DE5953" w:rsidTr="006C4C38">
        <w:trPr>
          <w:cantSplit/>
          <w:trHeight w:val="20"/>
        </w:trPr>
        <w:tc>
          <w:tcPr>
            <w:tcW w:w="381" w:type="pct"/>
            <w:tcBorders>
              <w:top w:val="nil"/>
              <w:left w:val="single" w:sz="4" w:space="0" w:color="auto"/>
              <w:bottom w:val="single" w:sz="4" w:space="0" w:color="auto"/>
              <w:right w:val="single" w:sz="4" w:space="0" w:color="auto"/>
            </w:tcBorders>
            <w:shd w:val="clear" w:color="auto" w:fill="auto"/>
            <w:vAlign w:val="center"/>
            <w:hideMark/>
          </w:tcPr>
          <w:p w:rsidR="002D3605" w:rsidRPr="00DE5953" w:rsidRDefault="006C4C38" w:rsidP="002D3605">
            <w:pPr>
              <w:ind w:firstLine="0"/>
              <w:jc w:val="center"/>
              <w:rPr>
                <w:sz w:val="24"/>
                <w:szCs w:val="24"/>
              </w:rPr>
            </w:pPr>
            <w:r w:rsidRPr="00DE5953">
              <w:rPr>
                <w:sz w:val="24"/>
                <w:szCs w:val="24"/>
              </w:rPr>
              <w:t>3</w:t>
            </w:r>
          </w:p>
        </w:tc>
        <w:tc>
          <w:tcPr>
            <w:tcW w:w="1689"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rPr>
                <w:sz w:val="24"/>
                <w:szCs w:val="24"/>
              </w:rPr>
            </w:pPr>
            <w:r w:rsidRPr="00DE5953">
              <w:rPr>
                <w:sz w:val="24"/>
                <w:szCs w:val="24"/>
              </w:rPr>
              <w:t>Складские помещения ИП Третьяков Э.Р.</w:t>
            </w:r>
          </w:p>
        </w:tc>
        <w:tc>
          <w:tcPr>
            <w:tcW w:w="1082"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left"/>
              <w:rPr>
                <w:sz w:val="24"/>
                <w:szCs w:val="24"/>
              </w:rPr>
            </w:pPr>
            <w:r w:rsidRPr="00DE5953">
              <w:rPr>
                <w:sz w:val="24"/>
                <w:szCs w:val="24"/>
              </w:rPr>
              <w:t>с. Уинское, ул. Дальняя, д. 17</w:t>
            </w:r>
          </w:p>
        </w:tc>
        <w:tc>
          <w:tcPr>
            <w:tcW w:w="1121"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center"/>
              <w:rPr>
                <w:sz w:val="24"/>
                <w:szCs w:val="24"/>
              </w:rPr>
            </w:pPr>
            <w:r w:rsidRPr="00DE5953">
              <w:rPr>
                <w:sz w:val="24"/>
                <w:szCs w:val="24"/>
              </w:rPr>
              <w:t>0</w:t>
            </w:r>
          </w:p>
        </w:tc>
        <w:tc>
          <w:tcPr>
            <w:tcW w:w="726"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center"/>
              <w:rPr>
                <w:sz w:val="24"/>
                <w:szCs w:val="24"/>
              </w:rPr>
            </w:pPr>
            <w:r w:rsidRPr="00DE5953">
              <w:rPr>
                <w:sz w:val="24"/>
                <w:szCs w:val="24"/>
              </w:rPr>
              <w:t>1250</w:t>
            </w:r>
          </w:p>
        </w:tc>
      </w:tr>
      <w:tr w:rsidR="002D3605" w:rsidRPr="00DE5953" w:rsidTr="006C4C38">
        <w:trPr>
          <w:cantSplit/>
          <w:trHeight w:val="20"/>
        </w:trPr>
        <w:tc>
          <w:tcPr>
            <w:tcW w:w="381" w:type="pct"/>
            <w:tcBorders>
              <w:top w:val="nil"/>
              <w:left w:val="single" w:sz="4" w:space="0" w:color="auto"/>
              <w:bottom w:val="single" w:sz="4" w:space="0" w:color="auto"/>
              <w:right w:val="single" w:sz="4" w:space="0" w:color="auto"/>
            </w:tcBorders>
            <w:shd w:val="clear" w:color="auto" w:fill="auto"/>
            <w:vAlign w:val="center"/>
            <w:hideMark/>
          </w:tcPr>
          <w:p w:rsidR="002D3605" w:rsidRPr="00DE5953" w:rsidRDefault="006C4C38" w:rsidP="002D3605">
            <w:pPr>
              <w:ind w:firstLine="0"/>
              <w:jc w:val="center"/>
              <w:rPr>
                <w:sz w:val="24"/>
                <w:szCs w:val="24"/>
              </w:rPr>
            </w:pPr>
            <w:r w:rsidRPr="00DE5953">
              <w:rPr>
                <w:sz w:val="24"/>
                <w:szCs w:val="24"/>
              </w:rPr>
              <w:t>4</w:t>
            </w:r>
          </w:p>
        </w:tc>
        <w:tc>
          <w:tcPr>
            <w:tcW w:w="1689"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left"/>
              <w:rPr>
                <w:sz w:val="24"/>
                <w:szCs w:val="24"/>
              </w:rPr>
            </w:pPr>
            <w:r w:rsidRPr="00DE5953">
              <w:rPr>
                <w:sz w:val="24"/>
                <w:szCs w:val="24"/>
              </w:rPr>
              <w:t>ООО «Сарко» (складские помещения, гаражи)</w:t>
            </w:r>
          </w:p>
        </w:tc>
        <w:tc>
          <w:tcPr>
            <w:tcW w:w="1082"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left"/>
              <w:rPr>
                <w:sz w:val="24"/>
                <w:szCs w:val="24"/>
              </w:rPr>
            </w:pPr>
            <w:r w:rsidRPr="00DE5953">
              <w:rPr>
                <w:sz w:val="24"/>
                <w:szCs w:val="24"/>
              </w:rPr>
              <w:t>с. Уинское, ул. Морозовых, д. 35</w:t>
            </w:r>
          </w:p>
        </w:tc>
        <w:tc>
          <w:tcPr>
            <w:tcW w:w="1121"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center"/>
              <w:rPr>
                <w:sz w:val="24"/>
                <w:szCs w:val="24"/>
              </w:rPr>
            </w:pPr>
            <w:r w:rsidRPr="00DE5953">
              <w:rPr>
                <w:sz w:val="24"/>
                <w:szCs w:val="24"/>
              </w:rPr>
              <w:t>5</w:t>
            </w:r>
          </w:p>
        </w:tc>
        <w:tc>
          <w:tcPr>
            <w:tcW w:w="726"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center"/>
              <w:rPr>
                <w:sz w:val="24"/>
                <w:szCs w:val="24"/>
              </w:rPr>
            </w:pPr>
            <w:r w:rsidRPr="00DE5953">
              <w:rPr>
                <w:sz w:val="24"/>
                <w:szCs w:val="24"/>
              </w:rPr>
              <w:t>1160</w:t>
            </w:r>
          </w:p>
        </w:tc>
      </w:tr>
      <w:tr w:rsidR="002D3605" w:rsidRPr="00DE5953" w:rsidTr="006C4C38">
        <w:trPr>
          <w:cantSplit/>
          <w:trHeight w:val="20"/>
        </w:trPr>
        <w:tc>
          <w:tcPr>
            <w:tcW w:w="381" w:type="pct"/>
            <w:tcBorders>
              <w:top w:val="nil"/>
              <w:left w:val="single" w:sz="4" w:space="0" w:color="auto"/>
              <w:bottom w:val="single" w:sz="4" w:space="0" w:color="auto"/>
              <w:right w:val="single" w:sz="4" w:space="0" w:color="auto"/>
            </w:tcBorders>
            <w:shd w:val="clear" w:color="auto" w:fill="auto"/>
            <w:vAlign w:val="center"/>
            <w:hideMark/>
          </w:tcPr>
          <w:p w:rsidR="002D3605" w:rsidRPr="00DE5953" w:rsidRDefault="006C4C38" w:rsidP="002D3605">
            <w:pPr>
              <w:ind w:firstLine="0"/>
              <w:jc w:val="center"/>
              <w:rPr>
                <w:sz w:val="24"/>
                <w:szCs w:val="24"/>
              </w:rPr>
            </w:pPr>
            <w:r w:rsidRPr="00DE5953">
              <w:rPr>
                <w:sz w:val="24"/>
                <w:szCs w:val="24"/>
              </w:rPr>
              <w:t>5</w:t>
            </w:r>
          </w:p>
        </w:tc>
        <w:tc>
          <w:tcPr>
            <w:tcW w:w="1689"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rPr>
                <w:sz w:val="24"/>
                <w:szCs w:val="24"/>
              </w:rPr>
            </w:pPr>
            <w:r w:rsidRPr="00DE5953">
              <w:rPr>
                <w:sz w:val="24"/>
                <w:szCs w:val="24"/>
              </w:rPr>
              <w:t>ООО «Гарант» (складские помещения, гаражи)</w:t>
            </w:r>
          </w:p>
        </w:tc>
        <w:tc>
          <w:tcPr>
            <w:tcW w:w="1082"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left"/>
              <w:rPr>
                <w:sz w:val="24"/>
                <w:szCs w:val="24"/>
              </w:rPr>
            </w:pPr>
            <w:r w:rsidRPr="00DE5953">
              <w:rPr>
                <w:sz w:val="24"/>
                <w:szCs w:val="24"/>
              </w:rPr>
              <w:t>с. Уинское, ул. Куйбышева, д. 56</w:t>
            </w:r>
          </w:p>
        </w:tc>
        <w:tc>
          <w:tcPr>
            <w:tcW w:w="1121"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center"/>
              <w:rPr>
                <w:sz w:val="24"/>
                <w:szCs w:val="24"/>
              </w:rPr>
            </w:pPr>
            <w:r w:rsidRPr="00DE5953">
              <w:rPr>
                <w:sz w:val="24"/>
                <w:szCs w:val="24"/>
              </w:rPr>
              <w:t>10</w:t>
            </w:r>
          </w:p>
        </w:tc>
        <w:tc>
          <w:tcPr>
            <w:tcW w:w="726"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center"/>
              <w:rPr>
                <w:sz w:val="24"/>
                <w:szCs w:val="24"/>
              </w:rPr>
            </w:pPr>
            <w:r w:rsidRPr="00DE5953">
              <w:rPr>
                <w:sz w:val="24"/>
                <w:szCs w:val="24"/>
              </w:rPr>
              <w:t>638</w:t>
            </w:r>
          </w:p>
        </w:tc>
      </w:tr>
      <w:tr w:rsidR="002D3605" w:rsidRPr="00DE5953" w:rsidTr="006C4C38">
        <w:trPr>
          <w:cantSplit/>
          <w:trHeight w:val="20"/>
        </w:trPr>
        <w:tc>
          <w:tcPr>
            <w:tcW w:w="381" w:type="pct"/>
            <w:tcBorders>
              <w:top w:val="nil"/>
              <w:left w:val="single" w:sz="4" w:space="0" w:color="auto"/>
              <w:bottom w:val="single" w:sz="4" w:space="0" w:color="auto"/>
              <w:right w:val="single" w:sz="4" w:space="0" w:color="auto"/>
            </w:tcBorders>
            <w:shd w:val="clear" w:color="auto" w:fill="auto"/>
            <w:vAlign w:val="center"/>
            <w:hideMark/>
          </w:tcPr>
          <w:p w:rsidR="002D3605" w:rsidRPr="00DE5953" w:rsidRDefault="006C4C38" w:rsidP="002D3605">
            <w:pPr>
              <w:ind w:firstLine="0"/>
              <w:jc w:val="center"/>
              <w:rPr>
                <w:sz w:val="24"/>
                <w:szCs w:val="24"/>
              </w:rPr>
            </w:pPr>
            <w:r w:rsidRPr="00DE5953">
              <w:rPr>
                <w:sz w:val="24"/>
                <w:szCs w:val="24"/>
              </w:rPr>
              <w:t>6</w:t>
            </w:r>
          </w:p>
        </w:tc>
        <w:tc>
          <w:tcPr>
            <w:tcW w:w="1689"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rPr>
                <w:sz w:val="24"/>
                <w:szCs w:val="24"/>
              </w:rPr>
            </w:pPr>
            <w:r w:rsidRPr="00DE5953">
              <w:rPr>
                <w:sz w:val="24"/>
                <w:szCs w:val="24"/>
              </w:rPr>
              <w:t>Складские помещения ИП Сыромятников А.М.</w:t>
            </w:r>
          </w:p>
        </w:tc>
        <w:tc>
          <w:tcPr>
            <w:tcW w:w="1082"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left"/>
              <w:rPr>
                <w:sz w:val="24"/>
                <w:szCs w:val="24"/>
              </w:rPr>
            </w:pPr>
            <w:r w:rsidRPr="00DE5953">
              <w:rPr>
                <w:sz w:val="24"/>
                <w:szCs w:val="24"/>
              </w:rPr>
              <w:t>с. Уинское, ул. Северная, 6</w:t>
            </w:r>
          </w:p>
        </w:tc>
        <w:tc>
          <w:tcPr>
            <w:tcW w:w="1121"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center"/>
              <w:rPr>
                <w:sz w:val="24"/>
                <w:szCs w:val="24"/>
              </w:rPr>
            </w:pPr>
            <w:r w:rsidRPr="00DE5953">
              <w:rPr>
                <w:sz w:val="24"/>
                <w:szCs w:val="24"/>
              </w:rPr>
              <w:t>44</w:t>
            </w:r>
          </w:p>
        </w:tc>
        <w:tc>
          <w:tcPr>
            <w:tcW w:w="726" w:type="pct"/>
            <w:tcBorders>
              <w:top w:val="nil"/>
              <w:left w:val="nil"/>
              <w:bottom w:val="single" w:sz="4" w:space="0" w:color="auto"/>
              <w:right w:val="single" w:sz="4" w:space="0" w:color="auto"/>
            </w:tcBorders>
            <w:shd w:val="clear" w:color="auto" w:fill="auto"/>
            <w:vAlign w:val="center"/>
            <w:hideMark/>
          </w:tcPr>
          <w:p w:rsidR="002D3605" w:rsidRPr="00DE5953" w:rsidRDefault="002D3605" w:rsidP="002D3605">
            <w:pPr>
              <w:ind w:firstLine="0"/>
              <w:jc w:val="center"/>
              <w:rPr>
                <w:sz w:val="24"/>
                <w:szCs w:val="24"/>
              </w:rPr>
            </w:pPr>
            <w:r w:rsidRPr="00DE5953">
              <w:rPr>
                <w:sz w:val="24"/>
                <w:szCs w:val="24"/>
              </w:rPr>
              <w:t>853</w:t>
            </w:r>
          </w:p>
        </w:tc>
      </w:tr>
    </w:tbl>
    <w:p w:rsidR="006C6781" w:rsidRPr="00DE5953" w:rsidRDefault="006C6781" w:rsidP="00743381">
      <w:pPr>
        <w:rPr>
          <w:i/>
        </w:rPr>
      </w:pPr>
    </w:p>
    <w:p w:rsidR="00743381" w:rsidRPr="00DE5953" w:rsidRDefault="00743381" w:rsidP="00743381">
      <w:pPr>
        <w:rPr>
          <w:i/>
        </w:rPr>
      </w:pPr>
      <w:r w:rsidRPr="00DE5953">
        <w:rPr>
          <w:i/>
        </w:rPr>
        <w:t>Добыча полезных ископаемых.</w:t>
      </w:r>
    </w:p>
    <w:p w:rsidR="00305B92" w:rsidRPr="00DE5953" w:rsidRDefault="008A2B58" w:rsidP="008A2B58">
      <w:r w:rsidRPr="00DE5953">
        <w:t xml:space="preserve">Одним из главных видов полезных ископаемых </w:t>
      </w:r>
      <w:r w:rsidR="00A6125A" w:rsidRPr="00DE5953">
        <w:t>Уинского</w:t>
      </w:r>
      <w:r w:rsidRPr="00DE5953">
        <w:t xml:space="preserve"> муниципального </w:t>
      </w:r>
      <w:r w:rsidR="00FB2C54" w:rsidRPr="00DE5953">
        <w:t>округа</w:t>
      </w:r>
      <w:r w:rsidRPr="00DE5953">
        <w:t xml:space="preserve"> является углеводородное сырье.</w:t>
      </w:r>
      <w:r w:rsidR="007336AC" w:rsidRPr="00DE5953">
        <w:t xml:space="preserve"> </w:t>
      </w:r>
      <w:r w:rsidR="00FB2C54" w:rsidRPr="00DE5953">
        <w:t>На территории округа</w:t>
      </w:r>
      <w:r w:rsidR="00305B92" w:rsidRPr="00DE5953">
        <w:t xml:space="preserve"> планируется осуществлять дальнейшую разработку месторождений углеводородного сырья предприятиями-недропользователями.</w:t>
      </w:r>
    </w:p>
    <w:p w:rsidR="00A6125A" w:rsidRPr="00DE5953" w:rsidRDefault="003C61ED" w:rsidP="008A2B58">
      <w:r w:rsidRPr="00DE5953">
        <w:t>Основными</w:t>
      </w:r>
      <w:r w:rsidR="00A6125A" w:rsidRPr="00DE5953">
        <w:t xml:space="preserve"> предприятиями, занятыми в сфере добычи полезных ископаемы</w:t>
      </w:r>
      <w:r w:rsidRPr="00DE5953">
        <w:t>х, являются ООО «Лукойл-Пермь»,</w:t>
      </w:r>
      <w:r w:rsidR="00A6125A" w:rsidRPr="00DE5953">
        <w:t xml:space="preserve"> АО «Пермоблнефть»</w:t>
      </w:r>
      <w:r w:rsidRPr="00DE5953">
        <w:t>, ООО «Альтернатива», ООО «Кулигинское»</w:t>
      </w:r>
      <w:r w:rsidR="00A6125A" w:rsidRPr="00DE5953">
        <w:t>.</w:t>
      </w:r>
    </w:p>
    <w:p w:rsidR="00A6125A" w:rsidRPr="00DE5953" w:rsidRDefault="007336AC" w:rsidP="00A6125A">
      <w:r w:rsidRPr="00DE5953">
        <w:t xml:space="preserve">Перечень мероприятий </w:t>
      </w:r>
      <w:r w:rsidR="003C61ED" w:rsidRPr="00DE5953">
        <w:t>в сфере добычи полезных ископаемых</w:t>
      </w:r>
      <w:r w:rsidRPr="00DE5953">
        <w:t xml:space="preserve">, которые планируется осуществить </w:t>
      </w:r>
      <w:r w:rsidRPr="00DE5953">
        <w:rPr>
          <w:b/>
          <w:i/>
        </w:rPr>
        <w:t xml:space="preserve">на </w:t>
      </w:r>
      <w:r w:rsidRPr="00DE5953">
        <w:rPr>
          <w:b/>
          <w:i/>
          <w:lang w:val="en-US"/>
        </w:rPr>
        <w:t>I</w:t>
      </w:r>
      <w:r w:rsidRPr="00DE5953">
        <w:rPr>
          <w:b/>
          <w:i/>
        </w:rPr>
        <w:t xml:space="preserve"> очередь</w:t>
      </w:r>
      <w:r w:rsidRPr="00DE5953">
        <w:t xml:space="preserve"> приведен в таблице </w:t>
      </w:r>
      <w:r w:rsidR="008E5705" w:rsidRPr="00DE5953">
        <w:t>9</w:t>
      </w:r>
      <w:r w:rsidRPr="00DE5953">
        <w:t>.2.</w:t>
      </w:r>
      <w:r w:rsidR="00641875" w:rsidRPr="00DE5953">
        <w:t>3</w:t>
      </w:r>
      <w:r w:rsidRPr="00DE5953">
        <w:t>.</w:t>
      </w:r>
    </w:p>
    <w:p w:rsidR="007336AC" w:rsidRPr="00DE5953" w:rsidRDefault="007336AC" w:rsidP="008A2B58"/>
    <w:p w:rsidR="007336AC" w:rsidRPr="00DE5953" w:rsidRDefault="00067633" w:rsidP="007336AC">
      <w:pPr>
        <w:ind w:firstLine="0"/>
        <w:rPr>
          <w:rStyle w:val="13"/>
        </w:rPr>
      </w:pPr>
      <w:r w:rsidRPr="00DE5953">
        <w:rPr>
          <w:rStyle w:val="13"/>
        </w:rPr>
        <w:t xml:space="preserve">Таблица </w:t>
      </w:r>
      <w:r w:rsidR="008E5705" w:rsidRPr="00DE5953">
        <w:rPr>
          <w:rStyle w:val="13"/>
        </w:rPr>
        <w:t>9</w:t>
      </w:r>
      <w:r w:rsidRPr="00DE5953">
        <w:rPr>
          <w:rStyle w:val="13"/>
        </w:rPr>
        <w:t>.2.</w:t>
      </w:r>
      <w:r w:rsidR="00641875" w:rsidRPr="00DE5953">
        <w:rPr>
          <w:rStyle w:val="13"/>
        </w:rPr>
        <w:t>3</w:t>
      </w:r>
      <w:r w:rsidR="007336AC" w:rsidRPr="00DE5953">
        <w:rPr>
          <w:rStyle w:val="13"/>
        </w:rPr>
        <w:t>. Перечень мероприятий по развитию объектов</w:t>
      </w:r>
      <w:r w:rsidR="0018333A" w:rsidRPr="00DE5953">
        <w:rPr>
          <w:rStyle w:val="13"/>
        </w:rPr>
        <w:t xml:space="preserve"> в области</w:t>
      </w:r>
      <w:r w:rsidR="007336AC" w:rsidRPr="00DE5953">
        <w:rPr>
          <w:rStyle w:val="13"/>
        </w:rPr>
        <w:t xml:space="preserve"> </w:t>
      </w:r>
      <w:r w:rsidR="0018333A" w:rsidRPr="00DE5953">
        <w:rPr>
          <w:rStyle w:val="13"/>
        </w:rPr>
        <w:t>добычи полезных ископаемых</w:t>
      </w:r>
      <w:r w:rsidR="00A6125A" w:rsidRPr="00DE5953">
        <w:t xml:space="preserve"> </w:t>
      </w:r>
      <w:r w:rsidR="007336AC" w:rsidRPr="00DE5953">
        <w:rPr>
          <w:rStyle w:val="13"/>
        </w:rPr>
        <w:t xml:space="preserve">на территории </w:t>
      </w:r>
      <w:r w:rsidR="002C0C9E" w:rsidRPr="00DE5953">
        <w:rPr>
          <w:rStyle w:val="13"/>
        </w:rPr>
        <w:t>Уинского</w:t>
      </w:r>
      <w:r w:rsidR="007336AC" w:rsidRPr="00DE5953">
        <w:rPr>
          <w:rStyle w:val="13"/>
        </w:rPr>
        <w:t xml:space="preserve"> муниципального </w:t>
      </w:r>
      <w:r w:rsidR="00AC7EE1" w:rsidRPr="00DE5953">
        <w:rPr>
          <w:rStyle w:val="13"/>
        </w:rPr>
        <w:t>округ</w:t>
      </w:r>
      <w:r w:rsidR="007336AC" w:rsidRPr="00DE5953">
        <w:rPr>
          <w:rStyle w:val="13"/>
        </w:rPr>
        <w:t>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8885"/>
      </w:tblGrid>
      <w:tr w:rsidR="00B45349" w:rsidRPr="00DE5953" w:rsidTr="003C61ED">
        <w:trPr>
          <w:trHeight w:val="20"/>
          <w:tblHeader/>
        </w:trPr>
        <w:tc>
          <w:tcPr>
            <w:tcW w:w="613" w:type="dxa"/>
            <w:tcBorders>
              <w:top w:val="single" w:sz="4" w:space="0" w:color="auto"/>
              <w:left w:val="single" w:sz="4" w:space="0" w:color="auto"/>
              <w:bottom w:val="single" w:sz="4" w:space="0" w:color="auto"/>
              <w:right w:val="single" w:sz="4" w:space="0" w:color="auto"/>
            </w:tcBorders>
            <w:vAlign w:val="center"/>
          </w:tcPr>
          <w:p w:rsidR="00B45349" w:rsidRPr="00DE5953" w:rsidRDefault="002C0C9E" w:rsidP="003C61ED">
            <w:pPr>
              <w:pStyle w:val="a7"/>
              <w:jc w:val="center"/>
              <w:rPr>
                <w:b/>
                <w:szCs w:val="24"/>
                <w:lang w:eastAsia="en-US"/>
              </w:rPr>
            </w:pPr>
            <w:r w:rsidRPr="00DE5953">
              <w:rPr>
                <w:b/>
                <w:szCs w:val="24"/>
                <w:lang w:eastAsia="en-US"/>
              </w:rPr>
              <w:t>№ п.п.</w:t>
            </w:r>
          </w:p>
        </w:tc>
        <w:tc>
          <w:tcPr>
            <w:tcW w:w="8885" w:type="dxa"/>
            <w:tcBorders>
              <w:top w:val="single" w:sz="4" w:space="0" w:color="auto"/>
              <w:left w:val="single" w:sz="4" w:space="0" w:color="auto"/>
              <w:bottom w:val="single" w:sz="4" w:space="0" w:color="auto"/>
              <w:right w:val="single" w:sz="4" w:space="0" w:color="auto"/>
            </w:tcBorders>
            <w:vAlign w:val="center"/>
          </w:tcPr>
          <w:p w:rsidR="00B45349" w:rsidRPr="00DE5953" w:rsidRDefault="002C0C9E" w:rsidP="003C61ED">
            <w:pPr>
              <w:pStyle w:val="a7"/>
              <w:jc w:val="center"/>
              <w:rPr>
                <w:b/>
                <w:szCs w:val="24"/>
                <w:lang w:eastAsia="en-US"/>
              </w:rPr>
            </w:pPr>
            <w:r w:rsidRPr="00DE5953">
              <w:rPr>
                <w:b/>
                <w:szCs w:val="24"/>
                <w:lang w:eastAsia="en-US"/>
              </w:rPr>
              <w:t>Мероприятие</w:t>
            </w:r>
          </w:p>
        </w:tc>
      </w:tr>
      <w:tr w:rsidR="00B45349" w:rsidRPr="00DE5953" w:rsidTr="003C61ED">
        <w:trPr>
          <w:trHeight w:val="20"/>
        </w:trPr>
        <w:tc>
          <w:tcPr>
            <w:tcW w:w="613" w:type="dxa"/>
            <w:tcBorders>
              <w:top w:val="single" w:sz="4" w:space="0" w:color="auto"/>
              <w:left w:val="single" w:sz="4" w:space="0" w:color="auto"/>
              <w:bottom w:val="single" w:sz="4" w:space="0" w:color="auto"/>
              <w:right w:val="single" w:sz="4" w:space="0" w:color="auto"/>
            </w:tcBorders>
            <w:vAlign w:val="center"/>
          </w:tcPr>
          <w:p w:rsidR="00B45349" w:rsidRPr="00DE5953" w:rsidRDefault="00B45349" w:rsidP="003C61ED">
            <w:pPr>
              <w:pStyle w:val="a7"/>
              <w:jc w:val="center"/>
              <w:rPr>
                <w:b/>
                <w:szCs w:val="24"/>
                <w:lang w:eastAsia="en-US"/>
              </w:rPr>
            </w:pPr>
          </w:p>
        </w:tc>
        <w:tc>
          <w:tcPr>
            <w:tcW w:w="8885" w:type="dxa"/>
            <w:tcBorders>
              <w:top w:val="single" w:sz="4" w:space="0" w:color="auto"/>
              <w:left w:val="single" w:sz="4" w:space="0" w:color="auto"/>
              <w:bottom w:val="single" w:sz="4" w:space="0" w:color="auto"/>
              <w:right w:val="single" w:sz="4" w:space="0" w:color="auto"/>
            </w:tcBorders>
            <w:vAlign w:val="center"/>
          </w:tcPr>
          <w:p w:rsidR="00B45349" w:rsidRPr="00DE5953" w:rsidRDefault="00B45349" w:rsidP="003C61ED">
            <w:pPr>
              <w:pStyle w:val="a7"/>
              <w:jc w:val="center"/>
              <w:rPr>
                <w:b/>
                <w:szCs w:val="24"/>
                <w:lang w:eastAsia="en-US"/>
              </w:rPr>
            </w:pPr>
            <w:r w:rsidRPr="00DE5953">
              <w:rPr>
                <w:b/>
                <w:szCs w:val="24"/>
                <w:lang w:eastAsia="en-US"/>
              </w:rPr>
              <w:t xml:space="preserve">Мероприятия </w:t>
            </w:r>
            <w:r w:rsidRPr="00DE5953">
              <w:rPr>
                <w:rStyle w:val="13"/>
                <w:b/>
                <w:sz w:val="24"/>
                <w:szCs w:val="24"/>
              </w:rPr>
              <w:t>ООО «Лукойл-Пермь»</w:t>
            </w:r>
          </w:p>
        </w:tc>
      </w:tr>
      <w:tr w:rsidR="003C61ED" w:rsidRPr="00DE5953" w:rsidTr="003C61ED">
        <w:trPr>
          <w:trHeight w:val="20"/>
        </w:trPr>
        <w:tc>
          <w:tcPr>
            <w:tcW w:w="613" w:type="dxa"/>
            <w:tcBorders>
              <w:top w:val="single" w:sz="4" w:space="0" w:color="auto"/>
              <w:left w:val="single" w:sz="4" w:space="0" w:color="auto"/>
              <w:bottom w:val="single" w:sz="4" w:space="0" w:color="auto"/>
              <w:right w:val="single" w:sz="4" w:space="0" w:color="auto"/>
            </w:tcBorders>
            <w:vAlign w:val="center"/>
          </w:tcPr>
          <w:p w:rsidR="003C61ED" w:rsidRPr="00DE5953" w:rsidRDefault="003C61ED" w:rsidP="003C61ED">
            <w:pPr>
              <w:pStyle w:val="a7"/>
              <w:jc w:val="left"/>
              <w:rPr>
                <w:szCs w:val="24"/>
                <w:lang w:eastAsia="en-US"/>
              </w:rPr>
            </w:pPr>
            <w:r w:rsidRPr="00DE5953">
              <w:rPr>
                <w:szCs w:val="24"/>
                <w:lang w:eastAsia="en-US"/>
              </w:rPr>
              <w:t>1.</w:t>
            </w:r>
          </w:p>
        </w:tc>
        <w:tc>
          <w:tcPr>
            <w:tcW w:w="8885" w:type="dxa"/>
            <w:tcBorders>
              <w:top w:val="single" w:sz="4" w:space="0" w:color="auto"/>
              <w:left w:val="single" w:sz="4" w:space="0" w:color="auto"/>
              <w:bottom w:val="single" w:sz="4" w:space="0" w:color="auto"/>
              <w:right w:val="single" w:sz="4" w:space="0" w:color="auto"/>
            </w:tcBorders>
            <w:vAlign w:val="center"/>
          </w:tcPr>
          <w:p w:rsidR="003C61ED" w:rsidRPr="00DE5953" w:rsidRDefault="0064670A" w:rsidP="003C61ED">
            <w:pPr>
              <w:pStyle w:val="a7"/>
              <w:jc w:val="left"/>
              <w:rPr>
                <w:szCs w:val="24"/>
                <w:lang w:eastAsia="en-US"/>
              </w:rPr>
            </w:pPr>
            <w:r w:rsidRPr="00DE5953">
              <w:t>Модуль 161. Строительство и обустройство скважин Абрамовского месторождения (кусты 255, 401)</w:t>
            </w:r>
          </w:p>
        </w:tc>
      </w:tr>
      <w:tr w:rsidR="003C61ED" w:rsidRPr="00DE5953" w:rsidTr="003C61ED">
        <w:trPr>
          <w:trHeight w:val="20"/>
        </w:trPr>
        <w:tc>
          <w:tcPr>
            <w:tcW w:w="613" w:type="dxa"/>
            <w:tcBorders>
              <w:top w:val="single" w:sz="4" w:space="0" w:color="auto"/>
              <w:left w:val="single" w:sz="4" w:space="0" w:color="auto"/>
              <w:bottom w:val="single" w:sz="4" w:space="0" w:color="auto"/>
              <w:right w:val="single" w:sz="4" w:space="0" w:color="auto"/>
            </w:tcBorders>
            <w:vAlign w:val="center"/>
          </w:tcPr>
          <w:p w:rsidR="003C61ED" w:rsidRPr="00DE5953" w:rsidRDefault="003C61ED" w:rsidP="003C61ED">
            <w:pPr>
              <w:pStyle w:val="a7"/>
              <w:jc w:val="left"/>
              <w:rPr>
                <w:szCs w:val="24"/>
                <w:lang w:eastAsia="en-US"/>
              </w:rPr>
            </w:pPr>
            <w:r w:rsidRPr="00DE5953">
              <w:rPr>
                <w:szCs w:val="24"/>
                <w:lang w:eastAsia="en-US"/>
              </w:rPr>
              <w:t>2.</w:t>
            </w:r>
          </w:p>
        </w:tc>
        <w:tc>
          <w:tcPr>
            <w:tcW w:w="8885" w:type="dxa"/>
            <w:tcBorders>
              <w:top w:val="single" w:sz="4" w:space="0" w:color="auto"/>
              <w:left w:val="single" w:sz="4" w:space="0" w:color="auto"/>
              <w:bottom w:val="single" w:sz="4" w:space="0" w:color="auto"/>
              <w:right w:val="single" w:sz="4" w:space="0" w:color="auto"/>
            </w:tcBorders>
            <w:vAlign w:val="center"/>
          </w:tcPr>
          <w:p w:rsidR="003C61ED" w:rsidRPr="00DE5953" w:rsidRDefault="0064670A" w:rsidP="003C61ED">
            <w:pPr>
              <w:pStyle w:val="a7"/>
              <w:jc w:val="left"/>
              <w:rPr>
                <w:szCs w:val="24"/>
                <w:lang w:eastAsia="en-US"/>
              </w:rPr>
            </w:pPr>
            <w:r w:rsidRPr="00DE5953">
              <w:t>Модуль 248. Строительство и обустройство скважин Уинского месторождения (куст 274)</w:t>
            </w:r>
          </w:p>
        </w:tc>
      </w:tr>
      <w:tr w:rsidR="003C61ED" w:rsidRPr="00DE5953" w:rsidTr="003C61ED">
        <w:trPr>
          <w:trHeight w:val="20"/>
        </w:trPr>
        <w:tc>
          <w:tcPr>
            <w:tcW w:w="613" w:type="dxa"/>
            <w:tcBorders>
              <w:top w:val="single" w:sz="4" w:space="0" w:color="auto"/>
              <w:left w:val="single" w:sz="4" w:space="0" w:color="auto"/>
              <w:bottom w:val="single" w:sz="4" w:space="0" w:color="auto"/>
              <w:right w:val="single" w:sz="4" w:space="0" w:color="auto"/>
            </w:tcBorders>
            <w:vAlign w:val="center"/>
          </w:tcPr>
          <w:p w:rsidR="003C61ED" w:rsidRPr="00DE5953" w:rsidRDefault="003C61ED" w:rsidP="003C61ED">
            <w:pPr>
              <w:pStyle w:val="a7"/>
              <w:jc w:val="left"/>
              <w:rPr>
                <w:szCs w:val="24"/>
                <w:lang w:eastAsia="en-US"/>
              </w:rPr>
            </w:pPr>
            <w:r w:rsidRPr="00DE5953">
              <w:rPr>
                <w:szCs w:val="24"/>
                <w:lang w:eastAsia="en-US"/>
              </w:rPr>
              <w:t>3.</w:t>
            </w:r>
          </w:p>
        </w:tc>
        <w:tc>
          <w:tcPr>
            <w:tcW w:w="8885" w:type="dxa"/>
            <w:tcBorders>
              <w:top w:val="single" w:sz="4" w:space="0" w:color="auto"/>
              <w:left w:val="single" w:sz="4" w:space="0" w:color="auto"/>
              <w:bottom w:val="single" w:sz="4" w:space="0" w:color="auto"/>
              <w:right w:val="single" w:sz="4" w:space="0" w:color="auto"/>
            </w:tcBorders>
            <w:vAlign w:val="center"/>
          </w:tcPr>
          <w:p w:rsidR="003C61ED" w:rsidRPr="00DE5953" w:rsidRDefault="0064670A" w:rsidP="003C61ED">
            <w:pPr>
              <w:pStyle w:val="a7"/>
              <w:jc w:val="left"/>
              <w:rPr>
                <w:szCs w:val="24"/>
                <w:lang w:eastAsia="en-US"/>
              </w:rPr>
            </w:pPr>
            <w:r w:rsidRPr="00DE5953">
              <w:t>Реконструкция трубопроводов Чураковского месторождения (2023-2025 гг.)</w:t>
            </w:r>
          </w:p>
        </w:tc>
      </w:tr>
      <w:tr w:rsidR="003C61ED" w:rsidRPr="00DE5953" w:rsidTr="003C61ED">
        <w:trPr>
          <w:trHeight w:val="20"/>
        </w:trPr>
        <w:tc>
          <w:tcPr>
            <w:tcW w:w="613" w:type="dxa"/>
            <w:tcBorders>
              <w:top w:val="single" w:sz="4" w:space="0" w:color="auto"/>
              <w:left w:val="single" w:sz="4" w:space="0" w:color="auto"/>
              <w:bottom w:val="single" w:sz="4" w:space="0" w:color="auto"/>
              <w:right w:val="single" w:sz="4" w:space="0" w:color="auto"/>
            </w:tcBorders>
            <w:vAlign w:val="center"/>
          </w:tcPr>
          <w:p w:rsidR="003C61ED" w:rsidRPr="00DE5953" w:rsidRDefault="003C61ED" w:rsidP="003C61ED">
            <w:pPr>
              <w:pStyle w:val="a7"/>
              <w:jc w:val="left"/>
              <w:rPr>
                <w:szCs w:val="24"/>
                <w:lang w:eastAsia="en-US"/>
              </w:rPr>
            </w:pPr>
            <w:r w:rsidRPr="00DE5953">
              <w:rPr>
                <w:szCs w:val="24"/>
                <w:lang w:eastAsia="en-US"/>
              </w:rPr>
              <w:t>4.</w:t>
            </w:r>
          </w:p>
        </w:tc>
        <w:tc>
          <w:tcPr>
            <w:tcW w:w="8885" w:type="dxa"/>
            <w:tcBorders>
              <w:top w:val="single" w:sz="4" w:space="0" w:color="auto"/>
              <w:left w:val="single" w:sz="4" w:space="0" w:color="auto"/>
              <w:bottom w:val="single" w:sz="4" w:space="0" w:color="auto"/>
              <w:right w:val="single" w:sz="4" w:space="0" w:color="auto"/>
            </w:tcBorders>
            <w:vAlign w:val="center"/>
          </w:tcPr>
          <w:p w:rsidR="003C61ED" w:rsidRPr="00DE5953" w:rsidRDefault="0064670A" w:rsidP="003C61ED">
            <w:pPr>
              <w:pStyle w:val="a7"/>
              <w:jc w:val="left"/>
              <w:rPr>
                <w:szCs w:val="24"/>
                <w:lang w:eastAsia="en-US"/>
              </w:rPr>
            </w:pPr>
            <w:r w:rsidRPr="00DE5953">
              <w:t>Модуль 125. Строительство и обустройство скважин Чураковского месторождения (2022-2024 гг)</w:t>
            </w:r>
          </w:p>
        </w:tc>
      </w:tr>
      <w:tr w:rsidR="003C61ED" w:rsidRPr="00DE5953" w:rsidTr="003C61ED">
        <w:trPr>
          <w:trHeight w:val="20"/>
        </w:trPr>
        <w:tc>
          <w:tcPr>
            <w:tcW w:w="613" w:type="dxa"/>
            <w:tcBorders>
              <w:top w:val="single" w:sz="4" w:space="0" w:color="auto"/>
              <w:left w:val="single" w:sz="4" w:space="0" w:color="auto"/>
              <w:bottom w:val="single" w:sz="4" w:space="0" w:color="auto"/>
              <w:right w:val="single" w:sz="4" w:space="0" w:color="auto"/>
            </w:tcBorders>
            <w:vAlign w:val="center"/>
          </w:tcPr>
          <w:p w:rsidR="003C61ED" w:rsidRPr="00DE5953" w:rsidRDefault="003C61ED" w:rsidP="003C61ED">
            <w:pPr>
              <w:pStyle w:val="a7"/>
              <w:jc w:val="left"/>
              <w:rPr>
                <w:szCs w:val="24"/>
                <w:lang w:eastAsia="en-US"/>
              </w:rPr>
            </w:pPr>
            <w:r w:rsidRPr="00DE5953">
              <w:rPr>
                <w:szCs w:val="24"/>
                <w:lang w:eastAsia="en-US"/>
              </w:rPr>
              <w:t>5.</w:t>
            </w:r>
          </w:p>
        </w:tc>
        <w:tc>
          <w:tcPr>
            <w:tcW w:w="8885" w:type="dxa"/>
            <w:tcBorders>
              <w:top w:val="single" w:sz="4" w:space="0" w:color="auto"/>
              <w:left w:val="single" w:sz="4" w:space="0" w:color="auto"/>
              <w:bottom w:val="single" w:sz="4" w:space="0" w:color="auto"/>
              <w:right w:val="single" w:sz="4" w:space="0" w:color="auto"/>
            </w:tcBorders>
            <w:vAlign w:val="center"/>
          </w:tcPr>
          <w:p w:rsidR="003C61ED" w:rsidRPr="00DE5953" w:rsidRDefault="0064670A" w:rsidP="003C61ED">
            <w:pPr>
              <w:pStyle w:val="a7"/>
              <w:jc w:val="left"/>
              <w:rPr>
                <w:szCs w:val="24"/>
                <w:lang w:eastAsia="en-US"/>
              </w:rPr>
            </w:pPr>
            <w:r w:rsidRPr="00DE5953">
              <w:t>Модуль 116. Строительство и обустройство скважин Лесного месторождения</w:t>
            </w:r>
          </w:p>
        </w:tc>
      </w:tr>
      <w:tr w:rsidR="003C61ED" w:rsidRPr="00DE5953" w:rsidTr="003C61ED">
        <w:trPr>
          <w:trHeight w:val="20"/>
        </w:trPr>
        <w:tc>
          <w:tcPr>
            <w:tcW w:w="613" w:type="dxa"/>
            <w:tcBorders>
              <w:top w:val="single" w:sz="4" w:space="0" w:color="auto"/>
              <w:left w:val="single" w:sz="4" w:space="0" w:color="auto"/>
              <w:bottom w:val="single" w:sz="4" w:space="0" w:color="auto"/>
              <w:right w:val="single" w:sz="4" w:space="0" w:color="auto"/>
            </w:tcBorders>
            <w:vAlign w:val="center"/>
          </w:tcPr>
          <w:p w:rsidR="003C61ED" w:rsidRPr="00DE5953" w:rsidRDefault="003C61ED" w:rsidP="003C61ED">
            <w:pPr>
              <w:pStyle w:val="a7"/>
              <w:jc w:val="left"/>
              <w:rPr>
                <w:szCs w:val="24"/>
                <w:lang w:eastAsia="en-US"/>
              </w:rPr>
            </w:pPr>
            <w:r w:rsidRPr="00DE5953">
              <w:rPr>
                <w:szCs w:val="24"/>
                <w:lang w:eastAsia="en-US"/>
              </w:rPr>
              <w:t>6.</w:t>
            </w:r>
          </w:p>
        </w:tc>
        <w:tc>
          <w:tcPr>
            <w:tcW w:w="8885" w:type="dxa"/>
            <w:tcBorders>
              <w:top w:val="single" w:sz="4" w:space="0" w:color="auto"/>
              <w:left w:val="single" w:sz="4" w:space="0" w:color="auto"/>
              <w:bottom w:val="single" w:sz="4" w:space="0" w:color="auto"/>
              <w:right w:val="single" w:sz="4" w:space="0" w:color="auto"/>
            </w:tcBorders>
            <w:vAlign w:val="center"/>
          </w:tcPr>
          <w:p w:rsidR="003C61ED" w:rsidRPr="00DE5953" w:rsidRDefault="0064670A" w:rsidP="003C61ED">
            <w:pPr>
              <w:pStyle w:val="a7"/>
              <w:jc w:val="left"/>
              <w:rPr>
                <w:szCs w:val="24"/>
                <w:lang w:eastAsia="en-US"/>
              </w:rPr>
            </w:pPr>
            <w:r w:rsidRPr="00DE5953">
              <w:t>Строительство и обустройство скважин Тартинского месторождения (модуль 172)</w:t>
            </w:r>
          </w:p>
        </w:tc>
      </w:tr>
      <w:tr w:rsidR="003C61ED" w:rsidRPr="00DE5953" w:rsidTr="003C61ED">
        <w:trPr>
          <w:trHeight w:val="20"/>
        </w:trPr>
        <w:tc>
          <w:tcPr>
            <w:tcW w:w="613" w:type="dxa"/>
            <w:tcBorders>
              <w:top w:val="single" w:sz="4" w:space="0" w:color="auto"/>
              <w:left w:val="single" w:sz="4" w:space="0" w:color="auto"/>
              <w:bottom w:val="single" w:sz="4" w:space="0" w:color="auto"/>
              <w:right w:val="single" w:sz="4" w:space="0" w:color="auto"/>
            </w:tcBorders>
            <w:vAlign w:val="center"/>
          </w:tcPr>
          <w:p w:rsidR="003C61ED" w:rsidRPr="00DE5953" w:rsidRDefault="003C61ED" w:rsidP="003C61ED">
            <w:pPr>
              <w:pStyle w:val="a7"/>
              <w:jc w:val="left"/>
              <w:rPr>
                <w:szCs w:val="24"/>
                <w:lang w:eastAsia="en-US"/>
              </w:rPr>
            </w:pPr>
            <w:r w:rsidRPr="00DE5953">
              <w:rPr>
                <w:szCs w:val="24"/>
                <w:lang w:eastAsia="en-US"/>
              </w:rPr>
              <w:t>7.</w:t>
            </w:r>
          </w:p>
        </w:tc>
        <w:tc>
          <w:tcPr>
            <w:tcW w:w="8885" w:type="dxa"/>
            <w:tcBorders>
              <w:top w:val="single" w:sz="4" w:space="0" w:color="auto"/>
              <w:left w:val="single" w:sz="4" w:space="0" w:color="auto"/>
              <w:bottom w:val="single" w:sz="4" w:space="0" w:color="auto"/>
              <w:right w:val="single" w:sz="4" w:space="0" w:color="auto"/>
            </w:tcBorders>
            <w:vAlign w:val="center"/>
          </w:tcPr>
          <w:p w:rsidR="003C61ED" w:rsidRPr="00DE5953" w:rsidRDefault="0064670A" w:rsidP="003C61ED">
            <w:pPr>
              <w:pStyle w:val="a7"/>
              <w:jc w:val="left"/>
              <w:rPr>
                <w:szCs w:val="24"/>
                <w:lang w:eastAsia="en-US"/>
              </w:rPr>
            </w:pPr>
            <w:r w:rsidRPr="00DE5953">
              <w:t>Строительство объектов системы ППД для скважины № 109 Аспинского месторождения</w:t>
            </w:r>
          </w:p>
        </w:tc>
      </w:tr>
      <w:tr w:rsidR="003C61ED" w:rsidRPr="00DE5953" w:rsidTr="003C61ED">
        <w:trPr>
          <w:trHeight w:val="20"/>
        </w:trPr>
        <w:tc>
          <w:tcPr>
            <w:tcW w:w="613" w:type="dxa"/>
            <w:tcBorders>
              <w:top w:val="single" w:sz="4" w:space="0" w:color="auto"/>
              <w:left w:val="single" w:sz="4" w:space="0" w:color="auto"/>
              <w:bottom w:val="single" w:sz="4" w:space="0" w:color="auto"/>
              <w:right w:val="single" w:sz="4" w:space="0" w:color="auto"/>
            </w:tcBorders>
            <w:vAlign w:val="center"/>
          </w:tcPr>
          <w:p w:rsidR="003C61ED" w:rsidRPr="00DE5953" w:rsidRDefault="003C61ED" w:rsidP="003C61ED">
            <w:pPr>
              <w:pStyle w:val="a7"/>
              <w:jc w:val="left"/>
              <w:rPr>
                <w:szCs w:val="24"/>
                <w:lang w:eastAsia="en-US"/>
              </w:rPr>
            </w:pPr>
            <w:r w:rsidRPr="00DE5953">
              <w:rPr>
                <w:szCs w:val="24"/>
                <w:lang w:eastAsia="en-US"/>
              </w:rPr>
              <w:lastRenderedPageBreak/>
              <w:t>8.</w:t>
            </w:r>
          </w:p>
        </w:tc>
        <w:tc>
          <w:tcPr>
            <w:tcW w:w="8885" w:type="dxa"/>
            <w:tcBorders>
              <w:top w:val="single" w:sz="4" w:space="0" w:color="auto"/>
              <w:left w:val="single" w:sz="4" w:space="0" w:color="auto"/>
              <w:bottom w:val="single" w:sz="4" w:space="0" w:color="auto"/>
              <w:right w:val="single" w:sz="4" w:space="0" w:color="auto"/>
            </w:tcBorders>
            <w:vAlign w:val="center"/>
          </w:tcPr>
          <w:p w:rsidR="003C61ED" w:rsidRPr="00DE5953" w:rsidRDefault="0064670A" w:rsidP="003C61ED">
            <w:pPr>
              <w:pStyle w:val="a7"/>
              <w:jc w:val="left"/>
              <w:rPr>
                <w:szCs w:val="24"/>
                <w:lang w:eastAsia="en-US"/>
              </w:rPr>
            </w:pPr>
            <w:r w:rsidRPr="00DE5953">
              <w:t>Реконструкция трубопроводов Аспинского месторождения (2024-2026 гг.). Реконструкция сборного нефтепровода "ГЗУ-6332 - ДНС-0613" Аспинского месторождения</w:t>
            </w:r>
          </w:p>
        </w:tc>
      </w:tr>
      <w:tr w:rsidR="003C61ED" w:rsidRPr="00DE5953" w:rsidTr="003C61ED">
        <w:trPr>
          <w:trHeight w:val="20"/>
        </w:trPr>
        <w:tc>
          <w:tcPr>
            <w:tcW w:w="613" w:type="dxa"/>
            <w:tcBorders>
              <w:top w:val="single" w:sz="4" w:space="0" w:color="auto"/>
              <w:left w:val="single" w:sz="4" w:space="0" w:color="auto"/>
              <w:bottom w:val="single" w:sz="4" w:space="0" w:color="auto"/>
              <w:right w:val="single" w:sz="4" w:space="0" w:color="auto"/>
            </w:tcBorders>
            <w:vAlign w:val="center"/>
          </w:tcPr>
          <w:p w:rsidR="003C61ED" w:rsidRPr="00DE5953" w:rsidRDefault="003C61ED" w:rsidP="003C61ED">
            <w:pPr>
              <w:pStyle w:val="a7"/>
              <w:jc w:val="left"/>
              <w:rPr>
                <w:szCs w:val="24"/>
                <w:lang w:eastAsia="en-US"/>
              </w:rPr>
            </w:pPr>
            <w:r w:rsidRPr="00DE5953">
              <w:rPr>
                <w:szCs w:val="24"/>
                <w:lang w:eastAsia="en-US"/>
              </w:rPr>
              <w:t>9.</w:t>
            </w:r>
          </w:p>
        </w:tc>
        <w:tc>
          <w:tcPr>
            <w:tcW w:w="8885" w:type="dxa"/>
            <w:tcBorders>
              <w:top w:val="single" w:sz="4" w:space="0" w:color="auto"/>
              <w:left w:val="single" w:sz="4" w:space="0" w:color="auto"/>
              <w:bottom w:val="single" w:sz="4" w:space="0" w:color="auto"/>
              <w:right w:val="single" w:sz="4" w:space="0" w:color="auto"/>
            </w:tcBorders>
            <w:vAlign w:val="center"/>
          </w:tcPr>
          <w:p w:rsidR="003C61ED" w:rsidRPr="00DE5953" w:rsidRDefault="0064670A" w:rsidP="003C61ED">
            <w:pPr>
              <w:pStyle w:val="a7"/>
              <w:jc w:val="left"/>
              <w:rPr>
                <w:szCs w:val="24"/>
                <w:lang w:eastAsia="en-US"/>
              </w:rPr>
            </w:pPr>
            <w:r w:rsidRPr="00DE5953">
              <w:t>Модуль 192. Строительство и обустройство скважин Таныпского месторождения (кусты 10 расш., 13 расш., 15 расш., 19 расш., 83, 707, 901, 1033 расш., 1302)</w:t>
            </w:r>
          </w:p>
        </w:tc>
      </w:tr>
      <w:tr w:rsidR="003C61ED" w:rsidRPr="00DE5953" w:rsidTr="003C61ED">
        <w:trPr>
          <w:trHeight w:val="20"/>
        </w:trPr>
        <w:tc>
          <w:tcPr>
            <w:tcW w:w="613" w:type="dxa"/>
            <w:tcBorders>
              <w:top w:val="single" w:sz="4" w:space="0" w:color="auto"/>
              <w:left w:val="single" w:sz="4" w:space="0" w:color="auto"/>
              <w:bottom w:val="single" w:sz="4" w:space="0" w:color="auto"/>
              <w:right w:val="single" w:sz="4" w:space="0" w:color="auto"/>
            </w:tcBorders>
            <w:vAlign w:val="center"/>
          </w:tcPr>
          <w:p w:rsidR="003C61ED" w:rsidRPr="00DE5953" w:rsidRDefault="003C61ED" w:rsidP="003C61ED">
            <w:pPr>
              <w:pStyle w:val="a7"/>
              <w:jc w:val="left"/>
              <w:rPr>
                <w:szCs w:val="24"/>
                <w:lang w:eastAsia="en-US"/>
              </w:rPr>
            </w:pPr>
            <w:r w:rsidRPr="00DE5953">
              <w:rPr>
                <w:szCs w:val="24"/>
                <w:lang w:eastAsia="en-US"/>
              </w:rPr>
              <w:t>10.</w:t>
            </w:r>
          </w:p>
        </w:tc>
        <w:tc>
          <w:tcPr>
            <w:tcW w:w="8885" w:type="dxa"/>
            <w:tcBorders>
              <w:top w:val="single" w:sz="4" w:space="0" w:color="auto"/>
              <w:left w:val="single" w:sz="4" w:space="0" w:color="auto"/>
              <w:bottom w:val="single" w:sz="4" w:space="0" w:color="auto"/>
              <w:right w:val="single" w:sz="4" w:space="0" w:color="auto"/>
            </w:tcBorders>
            <w:vAlign w:val="center"/>
          </w:tcPr>
          <w:p w:rsidR="003C61ED" w:rsidRPr="00DE5953" w:rsidRDefault="0064670A" w:rsidP="003C61ED">
            <w:pPr>
              <w:pStyle w:val="a7"/>
              <w:jc w:val="left"/>
              <w:rPr>
                <w:szCs w:val="24"/>
                <w:lang w:eastAsia="en-US"/>
              </w:rPr>
            </w:pPr>
            <w:r w:rsidRPr="00DE5953">
              <w:t>Строительство трубопроводов  Батырбайского месторождения (2023 г.) 3 этап"</w:t>
            </w:r>
          </w:p>
        </w:tc>
      </w:tr>
      <w:tr w:rsidR="003C61ED" w:rsidRPr="00DE5953" w:rsidTr="003C61ED">
        <w:trPr>
          <w:trHeight w:val="20"/>
        </w:trPr>
        <w:tc>
          <w:tcPr>
            <w:tcW w:w="613" w:type="dxa"/>
            <w:tcBorders>
              <w:top w:val="single" w:sz="4" w:space="0" w:color="auto"/>
              <w:left w:val="single" w:sz="4" w:space="0" w:color="auto"/>
              <w:bottom w:val="single" w:sz="4" w:space="0" w:color="auto"/>
              <w:right w:val="single" w:sz="4" w:space="0" w:color="auto"/>
            </w:tcBorders>
            <w:vAlign w:val="center"/>
          </w:tcPr>
          <w:p w:rsidR="003C61ED" w:rsidRPr="00DE5953" w:rsidRDefault="003C61ED" w:rsidP="003C61ED">
            <w:pPr>
              <w:pStyle w:val="a7"/>
              <w:jc w:val="left"/>
              <w:rPr>
                <w:szCs w:val="24"/>
                <w:lang w:eastAsia="en-US"/>
              </w:rPr>
            </w:pPr>
            <w:r w:rsidRPr="00DE5953">
              <w:rPr>
                <w:szCs w:val="24"/>
                <w:lang w:eastAsia="en-US"/>
              </w:rPr>
              <w:t>11.</w:t>
            </w:r>
          </w:p>
        </w:tc>
        <w:tc>
          <w:tcPr>
            <w:tcW w:w="8885" w:type="dxa"/>
            <w:tcBorders>
              <w:top w:val="single" w:sz="4" w:space="0" w:color="auto"/>
              <w:left w:val="single" w:sz="4" w:space="0" w:color="auto"/>
              <w:bottom w:val="single" w:sz="4" w:space="0" w:color="auto"/>
              <w:right w:val="single" w:sz="4" w:space="0" w:color="auto"/>
            </w:tcBorders>
            <w:vAlign w:val="center"/>
          </w:tcPr>
          <w:p w:rsidR="003C61ED" w:rsidRPr="00DE5953" w:rsidRDefault="0064670A" w:rsidP="003C61ED">
            <w:pPr>
              <w:pStyle w:val="a7"/>
              <w:jc w:val="left"/>
              <w:rPr>
                <w:szCs w:val="24"/>
                <w:lang w:eastAsia="en-US"/>
              </w:rPr>
            </w:pPr>
            <w:r w:rsidRPr="00DE5953">
              <w:t>Строительство и обустройство скважин Сыповского месторождения (кусты №№ 353,351,362)</w:t>
            </w:r>
          </w:p>
        </w:tc>
      </w:tr>
      <w:tr w:rsidR="003C61ED" w:rsidRPr="00DE5953" w:rsidTr="003C61ED">
        <w:trPr>
          <w:trHeight w:val="20"/>
        </w:trPr>
        <w:tc>
          <w:tcPr>
            <w:tcW w:w="613" w:type="dxa"/>
            <w:tcBorders>
              <w:top w:val="single" w:sz="4" w:space="0" w:color="auto"/>
              <w:left w:val="single" w:sz="4" w:space="0" w:color="auto"/>
              <w:bottom w:val="single" w:sz="4" w:space="0" w:color="auto"/>
              <w:right w:val="single" w:sz="4" w:space="0" w:color="auto"/>
            </w:tcBorders>
            <w:vAlign w:val="center"/>
          </w:tcPr>
          <w:p w:rsidR="003C61ED" w:rsidRPr="00DE5953" w:rsidRDefault="003C61ED" w:rsidP="003C61ED">
            <w:pPr>
              <w:pStyle w:val="a7"/>
              <w:jc w:val="left"/>
              <w:rPr>
                <w:szCs w:val="24"/>
                <w:lang w:eastAsia="en-US"/>
              </w:rPr>
            </w:pPr>
            <w:r w:rsidRPr="00DE5953">
              <w:rPr>
                <w:szCs w:val="24"/>
                <w:lang w:eastAsia="en-US"/>
              </w:rPr>
              <w:t>12.</w:t>
            </w:r>
          </w:p>
        </w:tc>
        <w:tc>
          <w:tcPr>
            <w:tcW w:w="8885" w:type="dxa"/>
            <w:tcBorders>
              <w:top w:val="single" w:sz="4" w:space="0" w:color="auto"/>
              <w:left w:val="single" w:sz="4" w:space="0" w:color="auto"/>
              <w:bottom w:val="single" w:sz="4" w:space="0" w:color="auto"/>
              <w:right w:val="single" w:sz="4" w:space="0" w:color="auto"/>
            </w:tcBorders>
            <w:vAlign w:val="center"/>
          </w:tcPr>
          <w:p w:rsidR="003C61ED" w:rsidRPr="00DE5953" w:rsidRDefault="0064670A" w:rsidP="003C61ED">
            <w:pPr>
              <w:pStyle w:val="a7"/>
              <w:jc w:val="left"/>
              <w:rPr>
                <w:szCs w:val="24"/>
                <w:lang w:eastAsia="en-US"/>
              </w:rPr>
            </w:pPr>
            <w:r w:rsidRPr="00DE5953">
              <w:t>Строительство и обустройство скважин Тартинского месторождения (модуль 172)</w:t>
            </w:r>
          </w:p>
        </w:tc>
      </w:tr>
      <w:tr w:rsidR="003C61ED" w:rsidRPr="00DE5953" w:rsidTr="003C61ED">
        <w:trPr>
          <w:trHeight w:val="20"/>
        </w:trPr>
        <w:tc>
          <w:tcPr>
            <w:tcW w:w="613" w:type="dxa"/>
            <w:tcBorders>
              <w:top w:val="single" w:sz="4" w:space="0" w:color="auto"/>
              <w:left w:val="single" w:sz="4" w:space="0" w:color="auto"/>
              <w:bottom w:val="single" w:sz="4" w:space="0" w:color="auto"/>
              <w:right w:val="single" w:sz="4" w:space="0" w:color="auto"/>
            </w:tcBorders>
            <w:vAlign w:val="center"/>
          </w:tcPr>
          <w:p w:rsidR="003C61ED" w:rsidRPr="00DE5953" w:rsidRDefault="003C61ED" w:rsidP="003C61ED">
            <w:pPr>
              <w:pStyle w:val="a7"/>
              <w:jc w:val="left"/>
              <w:rPr>
                <w:szCs w:val="24"/>
                <w:lang w:eastAsia="en-US"/>
              </w:rPr>
            </w:pPr>
            <w:r w:rsidRPr="00DE5953">
              <w:rPr>
                <w:szCs w:val="24"/>
                <w:lang w:eastAsia="en-US"/>
              </w:rPr>
              <w:t>13.</w:t>
            </w:r>
          </w:p>
        </w:tc>
        <w:tc>
          <w:tcPr>
            <w:tcW w:w="8885" w:type="dxa"/>
            <w:tcBorders>
              <w:top w:val="single" w:sz="4" w:space="0" w:color="auto"/>
              <w:left w:val="single" w:sz="4" w:space="0" w:color="auto"/>
              <w:bottom w:val="single" w:sz="4" w:space="0" w:color="auto"/>
              <w:right w:val="single" w:sz="4" w:space="0" w:color="auto"/>
            </w:tcBorders>
            <w:vAlign w:val="center"/>
          </w:tcPr>
          <w:p w:rsidR="003C61ED" w:rsidRPr="00DE5953" w:rsidRDefault="0064670A" w:rsidP="003C61ED">
            <w:pPr>
              <w:pStyle w:val="a7"/>
              <w:jc w:val="left"/>
              <w:rPr>
                <w:szCs w:val="24"/>
                <w:lang w:eastAsia="en-US"/>
              </w:rPr>
            </w:pPr>
            <w:r w:rsidRPr="00DE5953">
              <w:t>Строительство и обустройство скважин Софьинского месторождения (модуль 183)</w:t>
            </w:r>
          </w:p>
        </w:tc>
      </w:tr>
      <w:tr w:rsidR="003C61ED" w:rsidRPr="00DE5953" w:rsidTr="003C61ED">
        <w:trPr>
          <w:trHeight w:val="20"/>
        </w:trPr>
        <w:tc>
          <w:tcPr>
            <w:tcW w:w="613" w:type="dxa"/>
            <w:tcBorders>
              <w:top w:val="single" w:sz="4" w:space="0" w:color="auto"/>
              <w:left w:val="single" w:sz="4" w:space="0" w:color="auto"/>
              <w:bottom w:val="single" w:sz="4" w:space="0" w:color="auto"/>
              <w:right w:val="single" w:sz="4" w:space="0" w:color="auto"/>
            </w:tcBorders>
            <w:vAlign w:val="center"/>
          </w:tcPr>
          <w:p w:rsidR="003C61ED" w:rsidRPr="00DE5953" w:rsidRDefault="003C61ED" w:rsidP="003C61ED">
            <w:pPr>
              <w:pStyle w:val="a7"/>
              <w:jc w:val="left"/>
              <w:rPr>
                <w:szCs w:val="24"/>
                <w:lang w:eastAsia="en-US"/>
              </w:rPr>
            </w:pPr>
            <w:r w:rsidRPr="00DE5953">
              <w:rPr>
                <w:szCs w:val="24"/>
                <w:lang w:eastAsia="en-US"/>
              </w:rPr>
              <w:t>14.</w:t>
            </w:r>
          </w:p>
        </w:tc>
        <w:tc>
          <w:tcPr>
            <w:tcW w:w="8885" w:type="dxa"/>
            <w:tcBorders>
              <w:top w:val="single" w:sz="4" w:space="0" w:color="auto"/>
              <w:left w:val="single" w:sz="4" w:space="0" w:color="auto"/>
              <w:bottom w:val="single" w:sz="4" w:space="0" w:color="auto"/>
              <w:right w:val="single" w:sz="4" w:space="0" w:color="auto"/>
            </w:tcBorders>
            <w:vAlign w:val="center"/>
          </w:tcPr>
          <w:p w:rsidR="003C61ED" w:rsidRPr="00DE5953" w:rsidRDefault="0064670A" w:rsidP="003C61ED">
            <w:pPr>
              <w:pStyle w:val="a7"/>
              <w:jc w:val="left"/>
              <w:rPr>
                <w:szCs w:val="24"/>
                <w:lang w:eastAsia="en-US"/>
              </w:rPr>
            </w:pPr>
            <w:r w:rsidRPr="00DE5953">
              <w:t>Реконструкция газопровода "Чернушка-Пермь" с обустройством камер запуска и приема СОД, ЦДНГ-1</w:t>
            </w:r>
          </w:p>
        </w:tc>
      </w:tr>
      <w:tr w:rsidR="003C61ED" w:rsidRPr="00DE5953" w:rsidTr="003C61ED">
        <w:trPr>
          <w:trHeight w:val="20"/>
        </w:trPr>
        <w:tc>
          <w:tcPr>
            <w:tcW w:w="613" w:type="dxa"/>
            <w:tcBorders>
              <w:top w:val="single" w:sz="4" w:space="0" w:color="auto"/>
              <w:left w:val="single" w:sz="4" w:space="0" w:color="auto"/>
              <w:bottom w:val="single" w:sz="4" w:space="0" w:color="auto"/>
              <w:right w:val="single" w:sz="4" w:space="0" w:color="auto"/>
            </w:tcBorders>
            <w:vAlign w:val="center"/>
          </w:tcPr>
          <w:p w:rsidR="003C61ED" w:rsidRPr="00DE5953" w:rsidRDefault="003C61ED" w:rsidP="003C61ED">
            <w:pPr>
              <w:pStyle w:val="a7"/>
              <w:jc w:val="left"/>
              <w:rPr>
                <w:szCs w:val="24"/>
                <w:lang w:eastAsia="en-US"/>
              </w:rPr>
            </w:pPr>
            <w:r w:rsidRPr="00DE5953">
              <w:rPr>
                <w:szCs w:val="24"/>
                <w:lang w:eastAsia="en-US"/>
              </w:rPr>
              <w:t>16.</w:t>
            </w:r>
          </w:p>
        </w:tc>
        <w:tc>
          <w:tcPr>
            <w:tcW w:w="8885" w:type="dxa"/>
            <w:tcBorders>
              <w:top w:val="single" w:sz="4" w:space="0" w:color="auto"/>
              <w:left w:val="single" w:sz="4" w:space="0" w:color="auto"/>
              <w:bottom w:val="single" w:sz="4" w:space="0" w:color="auto"/>
              <w:right w:val="single" w:sz="4" w:space="0" w:color="auto"/>
            </w:tcBorders>
            <w:vAlign w:val="center"/>
          </w:tcPr>
          <w:p w:rsidR="003C61ED" w:rsidRPr="00DE5953" w:rsidRDefault="0064670A" w:rsidP="003C61ED">
            <w:pPr>
              <w:pStyle w:val="a7"/>
              <w:jc w:val="left"/>
              <w:rPr>
                <w:szCs w:val="24"/>
                <w:lang w:eastAsia="en-US"/>
              </w:rPr>
            </w:pPr>
            <w:r w:rsidRPr="00DE5953">
              <w:t>Строительство и обустройство скважин Грачевского месторождения (модуль 166)</w:t>
            </w:r>
          </w:p>
        </w:tc>
      </w:tr>
      <w:tr w:rsidR="003C61ED" w:rsidRPr="00DE5953" w:rsidTr="003C61ED">
        <w:trPr>
          <w:trHeight w:val="20"/>
        </w:trPr>
        <w:tc>
          <w:tcPr>
            <w:tcW w:w="613" w:type="dxa"/>
            <w:tcBorders>
              <w:top w:val="single" w:sz="4" w:space="0" w:color="auto"/>
              <w:left w:val="single" w:sz="4" w:space="0" w:color="auto"/>
              <w:bottom w:val="single" w:sz="4" w:space="0" w:color="auto"/>
              <w:right w:val="single" w:sz="4" w:space="0" w:color="auto"/>
            </w:tcBorders>
            <w:vAlign w:val="center"/>
          </w:tcPr>
          <w:p w:rsidR="003C61ED" w:rsidRPr="00DE5953" w:rsidRDefault="003C61ED" w:rsidP="003C61ED">
            <w:pPr>
              <w:pStyle w:val="a7"/>
              <w:jc w:val="left"/>
              <w:rPr>
                <w:szCs w:val="24"/>
                <w:lang w:eastAsia="en-US"/>
              </w:rPr>
            </w:pPr>
            <w:r w:rsidRPr="00DE5953">
              <w:rPr>
                <w:szCs w:val="24"/>
                <w:lang w:eastAsia="en-US"/>
              </w:rPr>
              <w:t>17.</w:t>
            </w:r>
          </w:p>
        </w:tc>
        <w:tc>
          <w:tcPr>
            <w:tcW w:w="8885" w:type="dxa"/>
            <w:tcBorders>
              <w:top w:val="single" w:sz="4" w:space="0" w:color="auto"/>
              <w:left w:val="single" w:sz="4" w:space="0" w:color="auto"/>
              <w:bottom w:val="single" w:sz="4" w:space="0" w:color="auto"/>
              <w:right w:val="single" w:sz="4" w:space="0" w:color="auto"/>
            </w:tcBorders>
            <w:vAlign w:val="center"/>
          </w:tcPr>
          <w:p w:rsidR="003C61ED" w:rsidRPr="00DE5953" w:rsidRDefault="0064670A" w:rsidP="003C61ED">
            <w:pPr>
              <w:pStyle w:val="a7"/>
              <w:jc w:val="left"/>
              <w:rPr>
                <w:szCs w:val="24"/>
                <w:lang w:eastAsia="en-US"/>
              </w:rPr>
            </w:pPr>
            <w:r w:rsidRPr="00DE5953">
              <w:t>Модуль 112. Строительство и обустройство скважин Аспинского месторождения (2022-2024 гг.)</w:t>
            </w:r>
          </w:p>
        </w:tc>
      </w:tr>
    </w:tbl>
    <w:p w:rsidR="00B45349" w:rsidRPr="00DE5953" w:rsidRDefault="00B45349" w:rsidP="007336AC">
      <w:pPr>
        <w:ind w:firstLine="0"/>
        <w:rPr>
          <w:rStyle w:val="13"/>
        </w:rPr>
      </w:pPr>
    </w:p>
    <w:p w:rsidR="0052601A" w:rsidRPr="00DE5953" w:rsidRDefault="0052601A" w:rsidP="0052601A">
      <w:r w:rsidRPr="00DE5953">
        <w:t xml:space="preserve">Наличие разведанных месторождений </w:t>
      </w:r>
      <w:r w:rsidR="001506C7" w:rsidRPr="00DE5953">
        <w:t>полезных ископаемых</w:t>
      </w:r>
      <w:r w:rsidRPr="00DE5953">
        <w:t xml:space="preserve"> на территории </w:t>
      </w:r>
      <w:r w:rsidR="00A6125A" w:rsidRPr="00DE5953">
        <w:t>Уинского</w:t>
      </w:r>
      <w:r w:rsidRPr="00DE5953">
        <w:t xml:space="preserve"> муниципального </w:t>
      </w:r>
      <w:r w:rsidR="00AC7EE1" w:rsidRPr="00DE5953">
        <w:t>округ</w:t>
      </w:r>
      <w:r w:rsidRPr="00DE5953">
        <w:t>а и нарастающие темпы объема добычи свидетельствуют о перспективах дальнейшего развития данной отрасли экономики.</w:t>
      </w:r>
    </w:p>
    <w:p w:rsidR="00FF1C0E" w:rsidRPr="00DE5953" w:rsidRDefault="00FF1C0E" w:rsidP="00FF1C0E">
      <w:pPr>
        <w:rPr>
          <w:i/>
        </w:rPr>
      </w:pPr>
      <w:r w:rsidRPr="00DE5953">
        <w:rPr>
          <w:i/>
        </w:rPr>
        <w:t>Пищевая промышленность</w:t>
      </w:r>
    </w:p>
    <w:p w:rsidR="00DE6DA8" w:rsidRPr="00DE5953" w:rsidRDefault="00DE6DA8" w:rsidP="00DE6DA8">
      <w:r w:rsidRPr="00DE5953">
        <w:t>Пищевая промышленность тесно связана с сельским хозяйством, что имеет немаловажное значение для Уинского округа, который традиционно является аграрным.</w:t>
      </w:r>
    </w:p>
    <w:p w:rsidR="008524D4" w:rsidRPr="00DE5953" w:rsidRDefault="00FF1C0E" w:rsidP="00A41823">
      <w:r w:rsidRPr="00DE5953">
        <w:t xml:space="preserve">Переработкой сельскохозяйственной продукции на территории Уинского муниципального округа занимаются </w:t>
      </w:r>
      <w:r w:rsidR="00047266" w:rsidRPr="00DE5953">
        <w:t>ООО «Лагуна»,</w:t>
      </w:r>
      <w:r w:rsidRPr="00DE5953">
        <w:t xml:space="preserve"> ИП Сыромятников</w:t>
      </w:r>
      <w:r w:rsidR="00047266" w:rsidRPr="00DE5953">
        <w:t>, пекарня в с. Суда</w:t>
      </w:r>
      <w:r w:rsidRPr="00DE5953">
        <w:t>. Предприятия производят хлебобулочные изделия, мясные полуфабрикаты, молочную продукцию.</w:t>
      </w:r>
    </w:p>
    <w:p w:rsidR="00A41823" w:rsidRPr="00DE5953" w:rsidRDefault="00A41823" w:rsidP="00A41823"/>
    <w:p w:rsidR="00146573" w:rsidRPr="00DE5953" w:rsidRDefault="00146573" w:rsidP="00146573">
      <w:pPr>
        <w:rPr>
          <w:i/>
        </w:rPr>
      </w:pPr>
      <w:r w:rsidRPr="00DE5953">
        <w:rPr>
          <w:i/>
        </w:rPr>
        <w:t>Лесная и деревоперерабатывающая промышленность</w:t>
      </w:r>
    </w:p>
    <w:p w:rsidR="00203450" w:rsidRPr="00DE5953" w:rsidRDefault="00E03FDE" w:rsidP="00146573">
      <w:r w:rsidRPr="00DE5953">
        <w:t xml:space="preserve">В соответствии с </w:t>
      </w:r>
      <w:r w:rsidR="00822AB7" w:rsidRPr="00DE5953">
        <w:t>«</w:t>
      </w:r>
      <w:r w:rsidRPr="00DE5953">
        <w:t>Лесохозяйственным регламентом Октябрьского лесничества Пермского края</w:t>
      </w:r>
      <w:r w:rsidR="00822AB7" w:rsidRPr="00DE5953">
        <w:t>»</w:t>
      </w:r>
      <w:r w:rsidRPr="00DE5953">
        <w:t>, о</w:t>
      </w:r>
      <w:r w:rsidR="00146573" w:rsidRPr="00DE5953">
        <w:t xml:space="preserve">бщая площадь лесного фонда </w:t>
      </w:r>
      <w:r w:rsidR="00AC7EE1" w:rsidRPr="00DE5953">
        <w:t>округ</w:t>
      </w:r>
      <w:r w:rsidR="00146573" w:rsidRPr="00DE5953">
        <w:t xml:space="preserve">а </w:t>
      </w:r>
      <w:r w:rsidR="00203450" w:rsidRPr="00DE5953">
        <w:t>состав</w:t>
      </w:r>
      <w:r w:rsidRPr="00DE5953">
        <w:t>ляет</w:t>
      </w:r>
      <w:r w:rsidR="00203450" w:rsidRPr="00DE5953">
        <w:t xml:space="preserve"> </w:t>
      </w:r>
      <w:r w:rsidR="00996ECB" w:rsidRPr="00DE5953">
        <w:t>92716,95</w:t>
      </w:r>
      <w:r w:rsidR="00203450" w:rsidRPr="00DE5953">
        <w:t xml:space="preserve"> га</w:t>
      </w:r>
      <w:r w:rsidR="00146573" w:rsidRPr="00DE5953">
        <w:t xml:space="preserve">. </w:t>
      </w:r>
    </w:p>
    <w:p w:rsidR="00146573" w:rsidRPr="00DE5953" w:rsidRDefault="00146573" w:rsidP="00146573">
      <w:r w:rsidRPr="00DE5953">
        <w:t>В составе лесного фонда преобладают эксплуатационные леса (</w:t>
      </w:r>
      <w:r w:rsidR="006359D2" w:rsidRPr="00DE5953">
        <w:t>57</w:t>
      </w:r>
      <w:r w:rsidRPr="00DE5953">
        <w:t>,</w:t>
      </w:r>
      <w:r w:rsidR="006F6558" w:rsidRPr="00DE5953">
        <w:t>5</w:t>
      </w:r>
      <w:r w:rsidRPr="00DE5953">
        <w:t xml:space="preserve">%). Они играют важную роль в обеспечении потребностей различных предприятий и населения в древесине. </w:t>
      </w:r>
    </w:p>
    <w:p w:rsidR="00185D97" w:rsidRPr="00DE5953" w:rsidRDefault="00AE6B6C" w:rsidP="003C76FA">
      <w:r w:rsidRPr="00DE5953">
        <w:t>Н</w:t>
      </w:r>
      <w:r w:rsidR="003C76FA" w:rsidRPr="00DE5953">
        <w:t xml:space="preserve">а территории </w:t>
      </w:r>
      <w:r w:rsidR="00AC7EE1" w:rsidRPr="00DE5953">
        <w:t>округ</w:t>
      </w:r>
      <w:r w:rsidR="003C76FA" w:rsidRPr="00DE5953">
        <w:t xml:space="preserve">а </w:t>
      </w:r>
      <w:r w:rsidR="00185D97" w:rsidRPr="00DE5953">
        <w:t>предприятия занимаются:</w:t>
      </w:r>
    </w:p>
    <w:p w:rsidR="00185D97" w:rsidRPr="00DE5953" w:rsidRDefault="00185D97" w:rsidP="003C76FA">
      <w:r w:rsidRPr="00DE5953">
        <w:t>- производством</w:t>
      </w:r>
      <w:r w:rsidR="00AE6B6C" w:rsidRPr="00DE5953">
        <w:t xml:space="preserve"> пиломатериалов, </w:t>
      </w:r>
    </w:p>
    <w:p w:rsidR="00185D97" w:rsidRPr="00DE5953" w:rsidRDefault="00185D97" w:rsidP="003C76FA">
      <w:r w:rsidRPr="00DE5953">
        <w:t xml:space="preserve">- </w:t>
      </w:r>
      <w:r w:rsidR="00AE6B6C" w:rsidRPr="00DE5953">
        <w:t>деревопер</w:t>
      </w:r>
      <w:r w:rsidR="00B724FF" w:rsidRPr="00DE5953">
        <w:t>еработк</w:t>
      </w:r>
      <w:r w:rsidRPr="00DE5953">
        <w:t>ой</w:t>
      </w:r>
      <w:r w:rsidR="00B724FF" w:rsidRPr="00DE5953">
        <w:t xml:space="preserve">, </w:t>
      </w:r>
    </w:p>
    <w:p w:rsidR="00AE6B6C" w:rsidRPr="00DE5953" w:rsidRDefault="00185D97" w:rsidP="003C76FA">
      <w:r w:rsidRPr="00DE5953">
        <w:t xml:space="preserve">- </w:t>
      </w:r>
      <w:r w:rsidR="00B724FF" w:rsidRPr="00DE5953">
        <w:t>производств</w:t>
      </w:r>
      <w:r w:rsidRPr="00DE5953">
        <w:t>ом</w:t>
      </w:r>
      <w:r w:rsidR="00B724FF" w:rsidRPr="00DE5953">
        <w:t xml:space="preserve"> мебели.</w:t>
      </w:r>
    </w:p>
    <w:p w:rsidR="00B21912" w:rsidRPr="00DE5953" w:rsidRDefault="00B21912" w:rsidP="00B21912">
      <w:pPr>
        <w:shd w:val="clear" w:color="auto" w:fill="FFFFFF"/>
        <w:ind w:left="19" w:firstLine="690"/>
        <w:rPr>
          <w:rStyle w:val="13"/>
        </w:rPr>
      </w:pPr>
      <w:r w:rsidRPr="00DE5953">
        <w:rPr>
          <w:rStyle w:val="13"/>
        </w:rPr>
        <w:t xml:space="preserve">В целом, вклад предприятий лесной и деревообрабатывающей промышленности в общий оборот промышленных предприятий </w:t>
      </w:r>
      <w:r w:rsidR="00AE6B6C" w:rsidRPr="00DE5953">
        <w:rPr>
          <w:rStyle w:val="13"/>
        </w:rPr>
        <w:t>Уинского</w:t>
      </w:r>
      <w:r w:rsidRPr="00DE5953">
        <w:rPr>
          <w:rStyle w:val="13"/>
        </w:rPr>
        <w:t xml:space="preserve"> муниципального </w:t>
      </w:r>
      <w:r w:rsidR="00FF1C0E" w:rsidRPr="00DE5953">
        <w:rPr>
          <w:rStyle w:val="13"/>
        </w:rPr>
        <w:t>округа</w:t>
      </w:r>
      <w:r w:rsidRPr="00DE5953">
        <w:rPr>
          <w:rStyle w:val="13"/>
        </w:rPr>
        <w:t xml:space="preserve"> незначителен.</w:t>
      </w:r>
    </w:p>
    <w:p w:rsidR="009219F4" w:rsidRPr="00DE5953" w:rsidRDefault="009219F4" w:rsidP="00B21912">
      <w:pPr>
        <w:shd w:val="clear" w:color="auto" w:fill="FFFFFF"/>
        <w:ind w:left="19" w:firstLine="690"/>
      </w:pPr>
      <w:r w:rsidRPr="00DE5953">
        <w:lastRenderedPageBreak/>
        <w:t>Развитие лесопромышленного комплекса рассматривается с точки зрения удовлетворения потребностей местного населения, а также в направлении внедрения технологий лесопереработки.</w:t>
      </w:r>
    </w:p>
    <w:p w:rsidR="003A545D" w:rsidRPr="00DE5953" w:rsidRDefault="003A545D" w:rsidP="00B21912">
      <w:pPr>
        <w:shd w:val="clear" w:color="auto" w:fill="FFFFFF"/>
        <w:ind w:left="19" w:firstLine="690"/>
      </w:pPr>
    </w:p>
    <w:p w:rsidR="003A545D" w:rsidRPr="00DE5953" w:rsidRDefault="00FF1C0E" w:rsidP="003A545D">
      <w:pPr>
        <w:rPr>
          <w:i/>
        </w:rPr>
      </w:pPr>
      <w:r w:rsidRPr="00DE5953">
        <w:rPr>
          <w:i/>
        </w:rPr>
        <w:t>Строительство, жилищно-коммунальное хозяйство</w:t>
      </w:r>
      <w:r w:rsidR="003A545D" w:rsidRPr="00DE5953">
        <w:rPr>
          <w:i/>
        </w:rPr>
        <w:t>.</w:t>
      </w:r>
    </w:p>
    <w:p w:rsidR="003A545D" w:rsidRPr="00DE5953" w:rsidRDefault="003A545D" w:rsidP="003A545D">
      <w:pPr>
        <w:rPr>
          <w:rStyle w:val="13"/>
          <w:iCs w:val="0"/>
        </w:rPr>
      </w:pPr>
      <w:r w:rsidRPr="00DE5953">
        <w:t xml:space="preserve">На территории Уинского муниципального </w:t>
      </w:r>
      <w:r w:rsidR="00DE6DA8" w:rsidRPr="00DE5953">
        <w:t xml:space="preserve">округа </w:t>
      </w:r>
      <w:r w:rsidRPr="00DE5953">
        <w:t>осуществляют свою деятельность предприятия</w:t>
      </w:r>
      <w:r w:rsidRPr="00DE5953">
        <w:rPr>
          <w:i/>
        </w:rPr>
        <w:t xml:space="preserve"> </w:t>
      </w:r>
      <w:r w:rsidRPr="00DE5953">
        <w:rPr>
          <w:rStyle w:val="13"/>
        </w:rPr>
        <w:t>строительства</w:t>
      </w:r>
      <w:r w:rsidR="00ED785A" w:rsidRPr="00DE5953">
        <w:rPr>
          <w:rStyle w:val="13"/>
        </w:rPr>
        <w:t xml:space="preserve"> жилых и нежилых зданий, ремонта и обслуживания автодорог</w:t>
      </w:r>
      <w:r w:rsidRPr="00DE5953">
        <w:rPr>
          <w:rStyle w:val="13"/>
        </w:rPr>
        <w:t>, п</w:t>
      </w:r>
      <w:r w:rsidRPr="00DE5953">
        <w:rPr>
          <w:rStyle w:val="13"/>
          <w:iCs w:val="0"/>
        </w:rPr>
        <w:t>роизводства и распределение электроэнергии, газа и воды</w:t>
      </w:r>
      <w:r w:rsidR="00ED785A" w:rsidRPr="00DE5953">
        <w:rPr>
          <w:rStyle w:val="13"/>
          <w:iCs w:val="0"/>
        </w:rPr>
        <w:t>.</w:t>
      </w:r>
    </w:p>
    <w:p w:rsidR="00ED785A" w:rsidRPr="00DE5953" w:rsidRDefault="00ED785A" w:rsidP="003A545D">
      <w:pPr>
        <w:rPr>
          <w:rStyle w:val="13"/>
          <w:iCs w:val="0"/>
        </w:rPr>
      </w:pPr>
      <w:r w:rsidRPr="00DE5953">
        <w:rPr>
          <w:rStyle w:val="13"/>
          <w:iCs w:val="0"/>
        </w:rPr>
        <w:t xml:space="preserve">Наличие на территории </w:t>
      </w:r>
      <w:r w:rsidR="00AC7EE1" w:rsidRPr="00DE5953">
        <w:rPr>
          <w:rStyle w:val="13"/>
          <w:iCs w:val="0"/>
        </w:rPr>
        <w:t>округ</w:t>
      </w:r>
      <w:r w:rsidRPr="00DE5953">
        <w:rPr>
          <w:rStyle w:val="13"/>
          <w:iCs w:val="0"/>
        </w:rPr>
        <w:t xml:space="preserve">а месторождений строительного камня, строительного песка, песчано-гравийных материалов, кирпичных глин делают строительную отрасль перспективной для развития на территории </w:t>
      </w:r>
      <w:r w:rsidR="00AC7EE1" w:rsidRPr="00DE5953">
        <w:rPr>
          <w:rStyle w:val="13"/>
          <w:iCs w:val="0"/>
        </w:rPr>
        <w:t>округ</w:t>
      </w:r>
      <w:r w:rsidRPr="00DE5953">
        <w:rPr>
          <w:rStyle w:val="13"/>
          <w:iCs w:val="0"/>
        </w:rPr>
        <w:t>а.</w:t>
      </w:r>
    </w:p>
    <w:p w:rsidR="005F7BA7" w:rsidRPr="00DE5953" w:rsidRDefault="005F7BA7" w:rsidP="005F7BA7">
      <w:pPr>
        <w:shd w:val="clear" w:color="auto" w:fill="FFFFFF"/>
        <w:ind w:left="19" w:firstLine="690"/>
      </w:pPr>
      <w:r w:rsidRPr="00DE5953">
        <w:t xml:space="preserve">Производство строительных материалов в Уинском муниципальном </w:t>
      </w:r>
      <w:r w:rsidR="00AC7EE1" w:rsidRPr="00DE5953">
        <w:t>округ</w:t>
      </w:r>
      <w:r w:rsidRPr="00DE5953">
        <w:t xml:space="preserve">е на данный момент практически отсутствует. </w:t>
      </w:r>
    </w:p>
    <w:p w:rsidR="005B554F" w:rsidRPr="00DE5953" w:rsidRDefault="005B554F" w:rsidP="002C665A">
      <w:pPr>
        <w:pStyle w:val="3"/>
        <w:rPr>
          <w:snapToGrid w:val="0"/>
        </w:rPr>
      </w:pPr>
      <w:bookmarkStart w:id="43" w:name="_Toc217488443"/>
      <w:bookmarkStart w:id="44" w:name="_Toc221622187"/>
      <w:r w:rsidRPr="00DE5953">
        <w:rPr>
          <w:snapToGrid w:val="0"/>
        </w:rPr>
        <w:t>Развитие сельского хозяйства</w:t>
      </w:r>
      <w:bookmarkEnd w:id="43"/>
      <w:bookmarkEnd w:id="44"/>
    </w:p>
    <w:p w:rsidR="00016B6F" w:rsidRPr="00DE5953" w:rsidRDefault="00B04C34" w:rsidP="00016B6F">
      <w:pPr>
        <w:suppressAutoHyphens/>
        <w:ind w:firstLine="567"/>
        <w:rPr>
          <w:kern w:val="1"/>
        </w:rPr>
      </w:pPr>
      <w:r w:rsidRPr="00DE5953">
        <w:t xml:space="preserve">Комплексная оценка территории Уинского муниципального </w:t>
      </w:r>
      <w:r w:rsidR="00E70BB8" w:rsidRPr="00DE5953">
        <w:t>округа</w:t>
      </w:r>
      <w:r w:rsidRPr="00DE5953">
        <w:t xml:space="preserve"> показала, что значительная ее часть представляет </w:t>
      </w:r>
      <w:r w:rsidR="00E70BB8" w:rsidRPr="00DE5953">
        <w:t>территорию</w:t>
      </w:r>
      <w:r w:rsidRPr="00DE5953">
        <w:t xml:space="preserve"> перспективного развития сельского хозяйства.</w:t>
      </w:r>
      <w:r w:rsidR="00016B6F" w:rsidRPr="00DE5953">
        <w:rPr>
          <w:kern w:val="1"/>
        </w:rPr>
        <w:t xml:space="preserve"> </w:t>
      </w:r>
    </w:p>
    <w:p w:rsidR="008B0C11" w:rsidRPr="00DE5953" w:rsidRDefault="008B0C11" w:rsidP="008B0C11">
      <w:r w:rsidRPr="00DE5953">
        <w:t xml:space="preserve">Сельскохозяйственное производство играет большую роль в деятельности </w:t>
      </w:r>
      <w:r w:rsidR="00E70BB8" w:rsidRPr="00DE5953">
        <w:t>округа</w:t>
      </w:r>
      <w:r w:rsidRPr="00DE5953">
        <w:t xml:space="preserve">, обладая значительным потенциалом для развития. Уинский </w:t>
      </w:r>
      <w:r w:rsidR="00E70BB8" w:rsidRPr="00DE5953">
        <w:t>округ</w:t>
      </w:r>
      <w:r w:rsidRPr="00DE5953">
        <w:t xml:space="preserve"> является одним из основных сельскохозяйственных </w:t>
      </w:r>
      <w:r w:rsidR="00AC7EE1" w:rsidRPr="00DE5953">
        <w:t>округ</w:t>
      </w:r>
      <w:r w:rsidRPr="00DE5953">
        <w:t xml:space="preserve">ов Пермского края. Это обусловлено наличием у данной территории наиболее благоприятных факторов для осуществления сельскохозяйственных работ. Климатические условия в Уинском </w:t>
      </w:r>
      <w:r w:rsidR="00E8148B" w:rsidRPr="00DE5953">
        <w:t>округе</w:t>
      </w:r>
      <w:r w:rsidRPr="00DE5953">
        <w:t xml:space="preserve"> являются благоприятными для развития сельского хозяйства в животноводческо-зерновом направлении, перезимовки озимых культур, многолетних трав и морозоустойчивых сортов плодово-ягодных культур. </w:t>
      </w:r>
    </w:p>
    <w:p w:rsidR="00B8384B" w:rsidRPr="00DE5953" w:rsidRDefault="00B8384B" w:rsidP="00B8384B">
      <w:pPr>
        <w:suppressAutoHyphens/>
        <w:ind w:firstLine="567"/>
      </w:pPr>
      <w:r w:rsidRPr="00DE5953">
        <w:t xml:space="preserve">В настоящее </w:t>
      </w:r>
      <w:smartTag w:uri="urn:schemas-microsoft-com:office:smarttags" w:element="PersonName">
        <w:r w:rsidRPr="00DE5953">
          <w:t>в</w:t>
        </w:r>
      </w:smartTag>
      <w:r w:rsidRPr="00DE5953">
        <w:t>ремя осно</w:t>
      </w:r>
      <w:smartTag w:uri="urn:schemas-microsoft-com:office:smarttags" w:element="PersonName">
        <w:r w:rsidRPr="00DE5953">
          <w:t>в</w:t>
        </w:r>
      </w:smartTag>
      <w:r w:rsidRPr="00DE5953">
        <w:t>ной продукцией сельскохозяйст</w:t>
      </w:r>
      <w:smartTag w:uri="urn:schemas-microsoft-com:office:smarttags" w:element="PersonName">
        <w:r w:rsidRPr="00DE5953">
          <w:t>в</w:t>
        </w:r>
      </w:smartTag>
      <w:r w:rsidRPr="00DE5953">
        <w:t xml:space="preserve">енной отрасли </w:t>
      </w:r>
      <w:smartTag w:uri="urn:schemas-microsoft-com:office:smarttags" w:element="PersonName">
        <w:r w:rsidRPr="00DE5953">
          <w:t>в</w:t>
        </w:r>
      </w:smartTag>
      <w:r w:rsidRPr="00DE5953">
        <w:t xml:space="preserve"> </w:t>
      </w:r>
      <w:r w:rsidR="00AC7EE1" w:rsidRPr="00DE5953">
        <w:t>округ</w:t>
      </w:r>
      <w:r w:rsidRPr="00DE5953">
        <w:t>е традиционно я</w:t>
      </w:r>
      <w:smartTag w:uri="urn:schemas-microsoft-com:office:smarttags" w:element="PersonName">
        <w:r w:rsidRPr="00DE5953">
          <w:t>в</w:t>
        </w:r>
      </w:smartTag>
      <w:r w:rsidRPr="00DE5953">
        <w:t>ляются молоко, мясо КРС, о</w:t>
      </w:r>
      <w:smartTag w:uri="urn:schemas-microsoft-com:office:smarttags" w:element="PersonName">
        <w:r w:rsidRPr="00DE5953">
          <w:t>в</w:t>
        </w:r>
      </w:smartTag>
      <w:r w:rsidRPr="00DE5953">
        <w:t>ощи, мед. Сбыт продукции ориентиро</w:t>
      </w:r>
      <w:smartTag w:uri="urn:schemas-microsoft-com:office:smarttags" w:element="PersonName">
        <w:r w:rsidRPr="00DE5953">
          <w:t>в</w:t>
        </w:r>
      </w:smartTag>
      <w:r w:rsidRPr="00DE5953">
        <w:t xml:space="preserve">ан на </w:t>
      </w:r>
      <w:smartTag w:uri="urn:schemas-microsoft-com:office:smarttags" w:element="PersonName">
        <w:r w:rsidRPr="00DE5953">
          <w:t>в</w:t>
        </w:r>
      </w:smartTag>
      <w:r w:rsidRPr="00DE5953">
        <w:t>нутренний рынок, при этом отдельные то</w:t>
      </w:r>
      <w:smartTag w:uri="urn:schemas-microsoft-com:office:smarttags" w:element="PersonName">
        <w:r w:rsidRPr="00DE5953">
          <w:t>в</w:t>
        </w:r>
      </w:smartTag>
      <w:r w:rsidRPr="00DE5953">
        <w:t>арные позиции сельхозто</w:t>
      </w:r>
      <w:smartTag w:uri="urn:schemas-microsoft-com:office:smarttags" w:element="PersonName">
        <w:r w:rsidRPr="00DE5953">
          <w:t>в</w:t>
        </w:r>
      </w:smartTag>
      <w:r w:rsidRPr="00DE5953">
        <w:t>аропроиз</w:t>
      </w:r>
      <w:smartTag w:uri="urn:schemas-microsoft-com:office:smarttags" w:element="PersonName">
        <w:r w:rsidRPr="00DE5953">
          <w:t>в</w:t>
        </w:r>
      </w:smartTag>
      <w:r w:rsidRPr="00DE5953">
        <w:t xml:space="preserve">одителей успешно реализуются на </w:t>
      </w:r>
      <w:smartTag w:uri="urn:schemas-microsoft-com:office:smarttags" w:element="PersonName">
        <w:r w:rsidRPr="00DE5953">
          <w:t>в</w:t>
        </w:r>
      </w:smartTag>
      <w:r w:rsidRPr="00DE5953">
        <w:t>нешних рынках. Всего на начало 20</w:t>
      </w:r>
      <w:r w:rsidR="00E8148B" w:rsidRPr="00DE5953">
        <w:t>2</w:t>
      </w:r>
      <w:r w:rsidR="005C503E" w:rsidRPr="00DE5953">
        <w:t>5</w:t>
      </w:r>
      <w:r w:rsidRPr="00DE5953">
        <w:t xml:space="preserve"> года на территории </w:t>
      </w:r>
      <w:r w:rsidR="00AC7EE1" w:rsidRPr="00DE5953">
        <w:t>округ</w:t>
      </w:r>
      <w:r w:rsidRPr="00DE5953">
        <w:t xml:space="preserve">а зарегистрировано </w:t>
      </w:r>
      <w:r w:rsidR="00590B31" w:rsidRPr="00DE5953">
        <w:t>1</w:t>
      </w:r>
      <w:r w:rsidRPr="00DE5953">
        <w:t xml:space="preserve"> сельскохозяйственн</w:t>
      </w:r>
      <w:r w:rsidR="00590B31" w:rsidRPr="00DE5953">
        <w:t>ое</w:t>
      </w:r>
      <w:r w:rsidRPr="00DE5953">
        <w:t xml:space="preserve"> предприяти</w:t>
      </w:r>
      <w:r w:rsidR="00590B31" w:rsidRPr="00DE5953">
        <w:t>е</w:t>
      </w:r>
      <w:r w:rsidR="00E0567B" w:rsidRPr="00DE5953">
        <w:t xml:space="preserve">, </w:t>
      </w:r>
      <w:r w:rsidR="00590B31" w:rsidRPr="00DE5953">
        <w:t>6</w:t>
      </w:r>
      <w:r w:rsidR="00C070CA" w:rsidRPr="00DE5953">
        <w:t xml:space="preserve"> КФХ</w:t>
      </w:r>
      <w:r w:rsidRPr="00DE5953">
        <w:t xml:space="preserve"> и </w:t>
      </w:r>
      <w:r w:rsidR="00505006" w:rsidRPr="00DE5953">
        <w:t xml:space="preserve">2314 </w:t>
      </w:r>
      <w:r w:rsidRPr="00DE5953">
        <w:t>личных подсобных хозяйств.</w:t>
      </w:r>
    </w:p>
    <w:p w:rsidR="008B0C11" w:rsidRPr="00DE5953" w:rsidRDefault="007326F7" w:rsidP="00016B6F">
      <w:pPr>
        <w:suppressAutoHyphens/>
        <w:ind w:firstLine="567"/>
      </w:pPr>
      <w:r w:rsidRPr="00DE5953">
        <w:t xml:space="preserve">Наиболее крупными производителями сельскохозяйственной продукции на территории </w:t>
      </w:r>
      <w:r w:rsidR="00AC7EE1" w:rsidRPr="00DE5953">
        <w:t>округ</w:t>
      </w:r>
      <w:r w:rsidRPr="00DE5953">
        <w:t xml:space="preserve">а являются: </w:t>
      </w:r>
      <w:r w:rsidR="0017076E" w:rsidRPr="00DE5953">
        <w:t>ООО «МПК-Арти»</w:t>
      </w:r>
      <w:r w:rsidR="00C070CA" w:rsidRPr="00DE5953">
        <w:t>.</w:t>
      </w:r>
    </w:p>
    <w:p w:rsidR="0026180F" w:rsidRPr="00DE5953" w:rsidRDefault="0026180F" w:rsidP="00016B6F">
      <w:pPr>
        <w:suppressAutoHyphens/>
        <w:ind w:firstLine="567"/>
      </w:pPr>
    </w:p>
    <w:p w:rsidR="0026180F" w:rsidRPr="00DE5953" w:rsidRDefault="0026180F" w:rsidP="0026180F">
      <w:pPr>
        <w:suppressAutoHyphens/>
        <w:ind w:firstLine="0"/>
      </w:pPr>
      <w:r w:rsidRPr="00DE5953">
        <w:t xml:space="preserve">Таблица </w:t>
      </w:r>
      <w:r w:rsidR="008E5705" w:rsidRPr="00DE5953">
        <w:t>9</w:t>
      </w:r>
      <w:r w:rsidRPr="00DE5953">
        <w:t xml:space="preserve">.3.1. </w:t>
      </w:r>
      <w:r w:rsidR="00493221" w:rsidRPr="00DE5953">
        <w:t>Сведения о наличии сельскохозяйственных предприятий и крестьянско-фермерских хозяйств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029"/>
        <w:gridCol w:w="2750"/>
        <w:gridCol w:w="2750"/>
        <w:gridCol w:w="1510"/>
      </w:tblGrid>
      <w:tr w:rsidR="00493221" w:rsidRPr="00DE5953" w:rsidTr="00493221">
        <w:trPr>
          <w:cantSplit/>
          <w:trHeight w:val="20"/>
        </w:trPr>
        <w:tc>
          <w:tcPr>
            <w:tcW w:w="277" w:type="pct"/>
            <w:shd w:val="clear" w:color="auto" w:fill="auto"/>
            <w:vAlign w:val="center"/>
            <w:hideMark/>
          </w:tcPr>
          <w:p w:rsidR="00493221" w:rsidRPr="00DE5953" w:rsidRDefault="00493221" w:rsidP="0026180F">
            <w:pPr>
              <w:ind w:firstLine="0"/>
              <w:jc w:val="center"/>
              <w:rPr>
                <w:b/>
                <w:bCs/>
                <w:sz w:val="22"/>
                <w:szCs w:val="22"/>
              </w:rPr>
            </w:pPr>
            <w:r w:rsidRPr="00DE5953">
              <w:rPr>
                <w:b/>
                <w:bCs/>
                <w:sz w:val="22"/>
                <w:szCs w:val="22"/>
              </w:rPr>
              <w:t>№ п/п</w:t>
            </w:r>
          </w:p>
        </w:tc>
        <w:tc>
          <w:tcPr>
            <w:tcW w:w="1060" w:type="pct"/>
            <w:shd w:val="clear" w:color="auto" w:fill="auto"/>
            <w:vAlign w:val="center"/>
            <w:hideMark/>
          </w:tcPr>
          <w:p w:rsidR="00493221" w:rsidRPr="00DE5953" w:rsidRDefault="00493221" w:rsidP="0026180F">
            <w:pPr>
              <w:ind w:firstLine="0"/>
              <w:jc w:val="center"/>
              <w:rPr>
                <w:b/>
                <w:bCs/>
                <w:sz w:val="22"/>
                <w:szCs w:val="22"/>
              </w:rPr>
            </w:pPr>
            <w:r w:rsidRPr="00DE5953">
              <w:rPr>
                <w:b/>
                <w:bCs/>
                <w:sz w:val="22"/>
                <w:szCs w:val="22"/>
              </w:rPr>
              <w:t>Название предприятия</w:t>
            </w:r>
          </w:p>
        </w:tc>
        <w:tc>
          <w:tcPr>
            <w:tcW w:w="1437" w:type="pct"/>
            <w:vAlign w:val="center"/>
          </w:tcPr>
          <w:p w:rsidR="00493221" w:rsidRPr="00DE5953" w:rsidRDefault="00493221" w:rsidP="0026180F">
            <w:pPr>
              <w:ind w:firstLine="0"/>
              <w:jc w:val="center"/>
              <w:rPr>
                <w:b/>
                <w:bCs/>
                <w:sz w:val="22"/>
                <w:szCs w:val="22"/>
              </w:rPr>
            </w:pPr>
            <w:r w:rsidRPr="00DE5953">
              <w:rPr>
                <w:b/>
                <w:bCs/>
                <w:sz w:val="22"/>
                <w:szCs w:val="22"/>
              </w:rPr>
              <w:t>Местоположение</w:t>
            </w:r>
          </w:p>
        </w:tc>
        <w:tc>
          <w:tcPr>
            <w:tcW w:w="1437" w:type="pct"/>
            <w:shd w:val="clear" w:color="auto" w:fill="auto"/>
            <w:vAlign w:val="center"/>
            <w:hideMark/>
          </w:tcPr>
          <w:p w:rsidR="00493221" w:rsidRPr="00DE5953" w:rsidRDefault="00493221" w:rsidP="0026180F">
            <w:pPr>
              <w:ind w:firstLine="0"/>
              <w:jc w:val="center"/>
              <w:rPr>
                <w:b/>
                <w:bCs/>
                <w:sz w:val="22"/>
                <w:szCs w:val="22"/>
              </w:rPr>
            </w:pPr>
            <w:r w:rsidRPr="00DE5953">
              <w:rPr>
                <w:b/>
                <w:bCs/>
                <w:sz w:val="22"/>
                <w:szCs w:val="22"/>
              </w:rPr>
              <w:t>Специализация</w:t>
            </w:r>
          </w:p>
        </w:tc>
        <w:tc>
          <w:tcPr>
            <w:tcW w:w="789" w:type="pct"/>
            <w:shd w:val="clear" w:color="auto" w:fill="auto"/>
            <w:vAlign w:val="center"/>
            <w:hideMark/>
          </w:tcPr>
          <w:p w:rsidR="00493221" w:rsidRPr="00DE5953" w:rsidRDefault="00493221" w:rsidP="0026180F">
            <w:pPr>
              <w:ind w:firstLine="0"/>
              <w:jc w:val="center"/>
              <w:rPr>
                <w:b/>
                <w:bCs/>
                <w:sz w:val="22"/>
                <w:szCs w:val="22"/>
              </w:rPr>
            </w:pPr>
            <w:r w:rsidRPr="00DE5953">
              <w:rPr>
                <w:b/>
                <w:bCs/>
                <w:sz w:val="22"/>
                <w:szCs w:val="22"/>
              </w:rPr>
              <w:t>Численность работающих</w:t>
            </w:r>
          </w:p>
        </w:tc>
      </w:tr>
      <w:tr w:rsidR="00493221" w:rsidRPr="00DE5953" w:rsidTr="00493221">
        <w:trPr>
          <w:cantSplit/>
          <w:trHeight w:val="20"/>
        </w:trPr>
        <w:tc>
          <w:tcPr>
            <w:tcW w:w="277" w:type="pct"/>
            <w:shd w:val="clear" w:color="auto" w:fill="auto"/>
            <w:vAlign w:val="center"/>
            <w:hideMark/>
          </w:tcPr>
          <w:p w:rsidR="00493221" w:rsidRPr="00DE5953" w:rsidRDefault="00493221" w:rsidP="009E2ACE">
            <w:pPr>
              <w:ind w:firstLine="0"/>
              <w:jc w:val="center"/>
              <w:rPr>
                <w:sz w:val="22"/>
                <w:szCs w:val="22"/>
              </w:rPr>
            </w:pPr>
            <w:r w:rsidRPr="00DE5953">
              <w:rPr>
                <w:sz w:val="22"/>
                <w:szCs w:val="22"/>
              </w:rPr>
              <w:t>1</w:t>
            </w:r>
          </w:p>
        </w:tc>
        <w:tc>
          <w:tcPr>
            <w:tcW w:w="1060" w:type="pct"/>
            <w:shd w:val="clear" w:color="auto" w:fill="auto"/>
            <w:vAlign w:val="center"/>
            <w:hideMark/>
          </w:tcPr>
          <w:p w:rsidR="00493221" w:rsidRPr="00DE5953" w:rsidRDefault="00493221" w:rsidP="00493221">
            <w:pPr>
              <w:ind w:firstLine="0"/>
              <w:jc w:val="left"/>
              <w:rPr>
                <w:sz w:val="22"/>
                <w:szCs w:val="22"/>
              </w:rPr>
            </w:pPr>
            <w:r w:rsidRPr="00DE5953">
              <w:rPr>
                <w:sz w:val="22"/>
                <w:szCs w:val="22"/>
              </w:rPr>
              <w:t>ООО «МПК-Арти»</w:t>
            </w:r>
          </w:p>
        </w:tc>
        <w:tc>
          <w:tcPr>
            <w:tcW w:w="1437" w:type="pct"/>
          </w:tcPr>
          <w:p w:rsidR="00493221" w:rsidRPr="00DE5953" w:rsidRDefault="00493221" w:rsidP="009E2ACE">
            <w:pPr>
              <w:ind w:firstLine="0"/>
              <w:jc w:val="left"/>
              <w:rPr>
                <w:sz w:val="22"/>
                <w:szCs w:val="22"/>
              </w:rPr>
            </w:pPr>
            <w:r w:rsidRPr="00DE5953">
              <w:rPr>
                <w:sz w:val="22"/>
                <w:szCs w:val="22"/>
              </w:rPr>
              <w:t>с. Аспа, ул. Молодежная, д. 1</w:t>
            </w:r>
          </w:p>
        </w:tc>
        <w:tc>
          <w:tcPr>
            <w:tcW w:w="1437" w:type="pct"/>
            <w:shd w:val="clear" w:color="auto" w:fill="auto"/>
            <w:vAlign w:val="center"/>
            <w:hideMark/>
          </w:tcPr>
          <w:p w:rsidR="00493221" w:rsidRPr="00DE5953" w:rsidRDefault="00493221" w:rsidP="009E2ACE">
            <w:pPr>
              <w:ind w:firstLine="0"/>
              <w:jc w:val="left"/>
              <w:rPr>
                <w:sz w:val="22"/>
                <w:szCs w:val="22"/>
              </w:rPr>
            </w:pPr>
            <w:r w:rsidRPr="00DE5953">
              <w:rPr>
                <w:sz w:val="22"/>
                <w:szCs w:val="22"/>
              </w:rPr>
              <w:t>Молочное скотоводство</w:t>
            </w:r>
          </w:p>
        </w:tc>
        <w:tc>
          <w:tcPr>
            <w:tcW w:w="789" w:type="pct"/>
            <w:shd w:val="clear" w:color="auto" w:fill="auto"/>
            <w:vAlign w:val="center"/>
            <w:hideMark/>
          </w:tcPr>
          <w:p w:rsidR="00493221" w:rsidRPr="00DE5953" w:rsidRDefault="00493221" w:rsidP="009E2ACE">
            <w:pPr>
              <w:ind w:firstLine="0"/>
              <w:jc w:val="center"/>
              <w:rPr>
                <w:sz w:val="22"/>
                <w:szCs w:val="22"/>
              </w:rPr>
            </w:pPr>
            <w:r w:rsidRPr="00DE5953">
              <w:rPr>
                <w:sz w:val="22"/>
                <w:szCs w:val="22"/>
              </w:rPr>
              <w:t>67</w:t>
            </w:r>
          </w:p>
        </w:tc>
      </w:tr>
      <w:tr w:rsidR="00590B31" w:rsidRPr="00DE5953" w:rsidTr="0049322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0"/>
        </w:trPr>
        <w:tc>
          <w:tcPr>
            <w:tcW w:w="277" w:type="pct"/>
            <w:shd w:val="clear" w:color="auto" w:fill="auto"/>
            <w:vAlign w:val="center"/>
          </w:tcPr>
          <w:p w:rsidR="00590B31" w:rsidRPr="00DE5953" w:rsidRDefault="009015F3" w:rsidP="00590B31">
            <w:pPr>
              <w:ind w:firstLine="0"/>
              <w:jc w:val="center"/>
              <w:rPr>
                <w:sz w:val="24"/>
                <w:szCs w:val="24"/>
              </w:rPr>
            </w:pPr>
            <w:r w:rsidRPr="00DE5953">
              <w:rPr>
                <w:sz w:val="24"/>
                <w:szCs w:val="24"/>
              </w:rPr>
              <w:lastRenderedPageBreak/>
              <w:t>2</w:t>
            </w:r>
          </w:p>
        </w:tc>
        <w:tc>
          <w:tcPr>
            <w:tcW w:w="1060" w:type="pct"/>
            <w:shd w:val="clear" w:color="auto" w:fill="auto"/>
            <w:vAlign w:val="center"/>
          </w:tcPr>
          <w:p w:rsidR="00590B31" w:rsidRPr="00DE5953" w:rsidRDefault="00590B31" w:rsidP="00590B31">
            <w:pPr>
              <w:ind w:firstLine="0"/>
              <w:jc w:val="left"/>
              <w:rPr>
                <w:sz w:val="22"/>
                <w:szCs w:val="22"/>
              </w:rPr>
            </w:pPr>
            <w:r w:rsidRPr="00DE5953">
              <w:rPr>
                <w:sz w:val="22"/>
                <w:szCs w:val="22"/>
              </w:rPr>
              <w:t>КФХ Зайнуков Р.М.</w:t>
            </w:r>
          </w:p>
        </w:tc>
        <w:tc>
          <w:tcPr>
            <w:tcW w:w="1437" w:type="pct"/>
            <w:vAlign w:val="center"/>
          </w:tcPr>
          <w:p w:rsidR="00590B31" w:rsidRPr="00DE5953" w:rsidRDefault="00590B31" w:rsidP="00590B31">
            <w:pPr>
              <w:ind w:firstLine="0"/>
              <w:jc w:val="left"/>
              <w:rPr>
                <w:sz w:val="22"/>
                <w:szCs w:val="22"/>
              </w:rPr>
            </w:pPr>
            <w:r w:rsidRPr="00DE5953">
              <w:rPr>
                <w:sz w:val="22"/>
                <w:szCs w:val="22"/>
              </w:rPr>
              <w:t>д. Ломь, ул. Полевая, д. 1</w:t>
            </w:r>
          </w:p>
        </w:tc>
        <w:tc>
          <w:tcPr>
            <w:tcW w:w="1437" w:type="pct"/>
            <w:shd w:val="clear" w:color="auto" w:fill="auto"/>
            <w:vAlign w:val="center"/>
          </w:tcPr>
          <w:p w:rsidR="00590B31" w:rsidRPr="00DE5953" w:rsidRDefault="00590B31" w:rsidP="00590B31">
            <w:pPr>
              <w:ind w:firstLine="0"/>
              <w:jc w:val="left"/>
              <w:rPr>
                <w:sz w:val="22"/>
                <w:szCs w:val="22"/>
              </w:rPr>
            </w:pPr>
            <w:r w:rsidRPr="00DE5953">
              <w:rPr>
                <w:sz w:val="22"/>
                <w:szCs w:val="22"/>
              </w:rPr>
              <w:t>Молочное скотоводство</w:t>
            </w:r>
          </w:p>
        </w:tc>
        <w:tc>
          <w:tcPr>
            <w:tcW w:w="789" w:type="pct"/>
            <w:shd w:val="clear" w:color="auto" w:fill="auto"/>
            <w:vAlign w:val="center"/>
          </w:tcPr>
          <w:p w:rsidR="00590B31" w:rsidRPr="00DE5953" w:rsidRDefault="00590B31" w:rsidP="00590B31">
            <w:pPr>
              <w:ind w:firstLine="0"/>
              <w:jc w:val="center"/>
              <w:rPr>
                <w:sz w:val="24"/>
                <w:szCs w:val="24"/>
              </w:rPr>
            </w:pPr>
            <w:r w:rsidRPr="00DE5953">
              <w:rPr>
                <w:sz w:val="22"/>
                <w:szCs w:val="22"/>
              </w:rPr>
              <w:t>2</w:t>
            </w:r>
          </w:p>
        </w:tc>
      </w:tr>
      <w:tr w:rsidR="00590B31" w:rsidRPr="00DE5953" w:rsidTr="0049322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0"/>
        </w:trPr>
        <w:tc>
          <w:tcPr>
            <w:tcW w:w="277" w:type="pct"/>
            <w:shd w:val="clear" w:color="auto" w:fill="auto"/>
            <w:vAlign w:val="center"/>
          </w:tcPr>
          <w:p w:rsidR="00590B31" w:rsidRPr="00DE5953" w:rsidRDefault="009015F3" w:rsidP="00590B31">
            <w:pPr>
              <w:ind w:firstLine="0"/>
              <w:jc w:val="center"/>
              <w:rPr>
                <w:sz w:val="24"/>
                <w:szCs w:val="24"/>
              </w:rPr>
            </w:pPr>
            <w:r w:rsidRPr="00DE5953">
              <w:rPr>
                <w:sz w:val="24"/>
                <w:szCs w:val="24"/>
              </w:rPr>
              <w:t>3</w:t>
            </w:r>
          </w:p>
        </w:tc>
        <w:tc>
          <w:tcPr>
            <w:tcW w:w="1060" w:type="pct"/>
            <w:shd w:val="clear" w:color="auto" w:fill="auto"/>
            <w:vAlign w:val="center"/>
          </w:tcPr>
          <w:p w:rsidR="00590B31" w:rsidRPr="00DE5953" w:rsidRDefault="00590B31" w:rsidP="00590B31">
            <w:pPr>
              <w:ind w:firstLine="0"/>
              <w:jc w:val="left"/>
              <w:rPr>
                <w:sz w:val="22"/>
                <w:szCs w:val="22"/>
              </w:rPr>
            </w:pPr>
            <w:r w:rsidRPr="00DE5953">
              <w:rPr>
                <w:sz w:val="22"/>
                <w:szCs w:val="22"/>
              </w:rPr>
              <w:t>КФХ Сыромятникова А.С.</w:t>
            </w:r>
          </w:p>
        </w:tc>
        <w:tc>
          <w:tcPr>
            <w:tcW w:w="1437" w:type="pct"/>
            <w:vAlign w:val="center"/>
          </w:tcPr>
          <w:p w:rsidR="00590B31" w:rsidRPr="00DE5953" w:rsidRDefault="00590B31" w:rsidP="00590B31">
            <w:pPr>
              <w:ind w:firstLine="0"/>
              <w:jc w:val="left"/>
              <w:rPr>
                <w:sz w:val="22"/>
                <w:szCs w:val="22"/>
              </w:rPr>
            </w:pPr>
            <w:r w:rsidRPr="00DE5953">
              <w:rPr>
                <w:sz w:val="22"/>
                <w:szCs w:val="22"/>
              </w:rPr>
              <w:t>с. Уинское, ул. Северная, д. 6</w:t>
            </w:r>
          </w:p>
        </w:tc>
        <w:tc>
          <w:tcPr>
            <w:tcW w:w="1437" w:type="pct"/>
            <w:shd w:val="clear" w:color="auto" w:fill="auto"/>
            <w:vAlign w:val="center"/>
          </w:tcPr>
          <w:p w:rsidR="00590B31" w:rsidRPr="00DE5953" w:rsidRDefault="00590B31" w:rsidP="00590B31">
            <w:pPr>
              <w:ind w:firstLine="0"/>
              <w:jc w:val="left"/>
              <w:rPr>
                <w:sz w:val="22"/>
                <w:szCs w:val="22"/>
              </w:rPr>
            </w:pPr>
            <w:r w:rsidRPr="00DE5953">
              <w:rPr>
                <w:sz w:val="22"/>
                <w:szCs w:val="22"/>
              </w:rPr>
              <w:t>Свиноводство</w:t>
            </w:r>
          </w:p>
        </w:tc>
        <w:tc>
          <w:tcPr>
            <w:tcW w:w="789" w:type="pct"/>
            <w:shd w:val="clear" w:color="auto" w:fill="auto"/>
            <w:vAlign w:val="center"/>
          </w:tcPr>
          <w:p w:rsidR="00590B31" w:rsidRPr="00DE5953" w:rsidRDefault="00590B31" w:rsidP="00590B31">
            <w:pPr>
              <w:ind w:firstLine="0"/>
              <w:jc w:val="center"/>
              <w:rPr>
                <w:sz w:val="22"/>
                <w:szCs w:val="22"/>
              </w:rPr>
            </w:pPr>
            <w:r w:rsidRPr="00DE5953">
              <w:rPr>
                <w:sz w:val="22"/>
                <w:szCs w:val="22"/>
              </w:rPr>
              <w:t>12</w:t>
            </w:r>
          </w:p>
        </w:tc>
      </w:tr>
      <w:tr w:rsidR="00590B31" w:rsidRPr="00DE5953" w:rsidTr="0049322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0"/>
        </w:trPr>
        <w:tc>
          <w:tcPr>
            <w:tcW w:w="277" w:type="pct"/>
            <w:shd w:val="clear" w:color="auto" w:fill="auto"/>
            <w:vAlign w:val="center"/>
          </w:tcPr>
          <w:p w:rsidR="00590B31" w:rsidRPr="00DE5953" w:rsidRDefault="009015F3" w:rsidP="00590B31">
            <w:pPr>
              <w:ind w:firstLine="0"/>
              <w:jc w:val="center"/>
              <w:rPr>
                <w:sz w:val="24"/>
                <w:szCs w:val="24"/>
              </w:rPr>
            </w:pPr>
            <w:r w:rsidRPr="00DE5953">
              <w:rPr>
                <w:sz w:val="24"/>
                <w:szCs w:val="24"/>
              </w:rPr>
              <w:t>4</w:t>
            </w:r>
          </w:p>
        </w:tc>
        <w:tc>
          <w:tcPr>
            <w:tcW w:w="1060" w:type="pct"/>
            <w:shd w:val="clear" w:color="auto" w:fill="auto"/>
            <w:vAlign w:val="center"/>
          </w:tcPr>
          <w:p w:rsidR="00590B31" w:rsidRPr="00DE5953" w:rsidRDefault="00590B31" w:rsidP="00590B31">
            <w:pPr>
              <w:ind w:firstLine="0"/>
              <w:jc w:val="left"/>
              <w:rPr>
                <w:sz w:val="22"/>
                <w:szCs w:val="22"/>
              </w:rPr>
            </w:pPr>
            <w:r w:rsidRPr="00DE5953">
              <w:rPr>
                <w:sz w:val="22"/>
                <w:szCs w:val="22"/>
              </w:rPr>
              <w:t>КФХ Гафиева А.Р.</w:t>
            </w:r>
          </w:p>
        </w:tc>
        <w:tc>
          <w:tcPr>
            <w:tcW w:w="1437" w:type="pct"/>
            <w:vAlign w:val="center"/>
          </w:tcPr>
          <w:p w:rsidR="00590B31" w:rsidRPr="00DE5953" w:rsidRDefault="00590B31" w:rsidP="00590B31">
            <w:pPr>
              <w:ind w:firstLine="0"/>
              <w:jc w:val="left"/>
              <w:rPr>
                <w:sz w:val="22"/>
                <w:szCs w:val="22"/>
              </w:rPr>
            </w:pPr>
            <w:r w:rsidRPr="00DE5953">
              <w:rPr>
                <w:sz w:val="22"/>
                <w:szCs w:val="22"/>
              </w:rPr>
              <w:t>с. Чайка, ул. Советская, д. 6</w:t>
            </w:r>
          </w:p>
        </w:tc>
        <w:tc>
          <w:tcPr>
            <w:tcW w:w="1437" w:type="pct"/>
            <w:shd w:val="clear" w:color="auto" w:fill="auto"/>
            <w:vAlign w:val="center"/>
          </w:tcPr>
          <w:p w:rsidR="00590B31" w:rsidRPr="00DE5953" w:rsidRDefault="00590B31" w:rsidP="00590B31">
            <w:pPr>
              <w:ind w:firstLine="0"/>
              <w:jc w:val="left"/>
              <w:rPr>
                <w:sz w:val="22"/>
                <w:szCs w:val="22"/>
              </w:rPr>
            </w:pPr>
            <w:r w:rsidRPr="00DE5953">
              <w:rPr>
                <w:sz w:val="22"/>
                <w:szCs w:val="22"/>
              </w:rPr>
              <w:t>Мясное скотоводство</w:t>
            </w:r>
          </w:p>
        </w:tc>
        <w:tc>
          <w:tcPr>
            <w:tcW w:w="789" w:type="pct"/>
            <w:shd w:val="clear" w:color="auto" w:fill="auto"/>
            <w:vAlign w:val="center"/>
          </w:tcPr>
          <w:p w:rsidR="00590B31" w:rsidRPr="00DE5953" w:rsidRDefault="00590B31" w:rsidP="00590B31">
            <w:pPr>
              <w:ind w:firstLine="0"/>
              <w:jc w:val="center"/>
              <w:rPr>
                <w:sz w:val="24"/>
                <w:szCs w:val="24"/>
              </w:rPr>
            </w:pPr>
            <w:r w:rsidRPr="00DE5953">
              <w:rPr>
                <w:sz w:val="24"/>
                <w:szCs w:val="24"/>
              </w:rPr>
              <w:t>3</w:t>
            </w:r>
          </w:p>
        </w:tc>
      </w:tr>
      <w:tr w:rsidR="00590B31" w:rsidRPr="00DE5953" w:rsidTr="0049322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0"/>
        </w:trPr>
        <w:tc>
          <w:tcPr>
            <w:tcW w:w="277" w:type="pct"/>
            <w:shd w:val="clear" w:color="auto" w:fill="auto"/>
            <w:vAlign w:val="center"/>
          </w:tcPr>
          <w:p w:rsidR="00590B31" w:rsidRPr="00DE5953" w:rsidRDefault="009015F3" w:rsidP="00590B31">
            <w:pPr>
              <w:ind w:firstLine="0"/>
              <w:jc w:val="center"/>
              <w:rPr>
                <w:sz w:val="24"/>
                <w:szCs w:val="24"/>
              </w:rPr>
            </w:pPr>
            <w:r w:rsidRPr="00DE5953">
              <w:rPr>
                <w:sz w:val="24"/>
                <w:szCs w:val="24"/>
              </w:rPr>
              <w:t>5</w:t>
            </w:r>
          </w:p>
        </w:tc>
        <w:tc>
          <w:tcPr>
            <w:tcW w:w="1060" w:type="pct"/>
            <w:shd w:val="clear" w:color="auto" w:fill="auto"/>
            <w:vAlign w:val="center"/>
          </w:tcPr>
          <w:p w:rsidR="00590B31" w:rsidRPr="00DE5953" w:rsidRDefault="00590B31" w:rsidP="00590B31">
            <w:pPr>
              <w:ind w:firstLine="0"/>
              <w:jc w:val="left"/>
              <w:rPr>
                <w:sz w:val="22"/>
                <w:szCs w:val="22"/>
              </w:rPr>
            </w:pPr>
            <w:r w:rsidRPr="00DE5953">
              <w:rPr>
                <w:sz w:val="22"/>
                <w:szCs w:val="22"/>
              </w:rPr>
              <w:t>КФХ Ардуанова Н.Г.</w:t>
            </w:r>
          </w:p>
        </w:tc>
        <w:tc>
          <w:tcPr>
            <w:tcW w:w="1437" w:type="pct"/>
            <w:vAlign w:val="center"/>
          </w:tcPr>
          <w:p w:rsidR="00590B31" w:rsidRPr="00DE5953" w:rsidRDefault="00590B31" w:rsidP="00590B31">
            <w:pPr>
              <w:ind w:firstLine="0"/>
              <w:jc w:val="left"/>
              <w:rPr>
                <w:sz w:val="22"/>
                <w:szCs w:val="22"/>
              </w:rPr>
            </w:pPr>
            <w:r w:rsidRPr="00DE5953">
              <w:rPr>
                <w:sz w:val="22"/>
                <w:szCs w:val="22"/>
              </w:rPr>
              <w:t>д. Иштеряки, ул. Дальняя, д. 10</w:t>
            </w:r>
          </w:p>
        </w:tc>
        <w:tc>
          <w:tcPr>
            <w:tcW w:w="1437" w:type="pct"/>
            <w:shd w:val="clear" w:color="auto" w:fill="auto"/>
            <w:vAlign w:val="center"/>
          </w:tcPr>
          <w:p w:rsidR="00590B31" w:rsidRPr="00DE5953" w:rsidRDefault="00590B31" w:rsidP="00590B31">
            <w:pPr>
              <w:ind w:firstLine="0"/>
              <w:jc w:val="left"/>
              <w:rPr>
                <w:sz w:val="22"/>
                <w:szCs w:val="22"/>
              </w:rPr>
            </w:pPr>
            <w:r w:rsidRPr="00DE5953">
              <w:rPr>
                <w:sz w:val="22"/>
                <w:szCs w:val="22"/>
              </w:rPr>
              <w:t>Мясное скотоводство</w:t>
            </w:r>
          </w:p>
        </w:tc>
        <w:tc>
          <w:tcPr>
            <w:tcW w:w="789" w:type="pct"/>
            <w:shd w:val="clear" w:color="auto" w:fill="auto"/>
            <w:vAlign w:val="center"/>
          </w:tcPr>
          <w:p w:rsidR="00590B31" w:rsidRPr="00DE5953" w:rsidRDefault="00590B31" w:rsidP="00590B31">
            <w:pPr>
              <w:ind w:firstLine="0"/>
              <w:jc w:val="center"/>
              <w:rPr>
                <w:sz w:val="24"/>
                <w:szCs w:val="24"/>
              </w:rPr>
            </w:pPr>
            <w:r w:rsidRPr="00DE5953">
              <w:rPr>
                <w:sz w:val="24"/>
                <w:szCs w:val="24"/>
              </w:rPr>
              <w:t>1</w:t>
            </w:r>
          </w:p>
        </w:tc>
      </w:tr>
      <w:tr w:rsidR="00590B31" w:rsidRPr="00DE5953" w:rsidTr="0049322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0"/>
        </w:trPr>
        <w:tc>
          <w:tcPr>
            <w:tcW w:w="277" w:type="pct"/>
            <w:shd w:val="clear" w:color="auto" w:fill="auto"/>
            <w:vAlign w:val="center"/>
          </w:tcPr>
          <w:p w:rsidR="00590B31" w:rsidRPr="00DE5953" w:rsidRDefault="009015F3" w:rsidP="00590B31">
            <w:pPr>
              <w:ind w:firstLine="0"/>
              <w:jc w:val="center"/>
              <w:rPr>
                <w:sz w:val="24"/>
                <w:szCs w:val="24"/>
              </w:rPr>
            </w:pPr>
            <w:r w:rsidRPr="00DE5953">
              <w:rPr>
                <w:sz w:val="24"/>
                <w:szCs w:val="24"/>
              </w:rPr>
              <w:t>6</w:t>
            </w:r>
          </w:p>
        </w:tc>
        <w:tc>
          <w:tcPr>
            <w:tcW w:w="1060" w:type="pct"/>
            <w:shd w:val="clear" w:color="auto" w:fill="auto"/>
            <w:vAlign w:val="center"/>
          </w:tcPr>
          <w:p w:rsidR="00590B31" w:rsidRPr="00DE5953" w:rsidRDefault="00590B31" w:rsidP="00590B31">
            <w:pPr>
              <w:ind w:firstLine="0"/>
              <w:jc w:val="left"/>
              <w:rPr>
                <w:sz w:val="22"/>
                <w:szCs w:val="22"/>
              </w:rPr>
            </w:pPr>
            <w:r w:rsidRPr="00DE5953">
              <w:rPr>
                <w:sz w:val="22"/>
                <w:szCs w:val="22"/>
              </w:rPr>
              <w:t>КФХ Акимов С.Т.,</w:t>
            </w:r>
          </w:p>
        </w:tc>
        <w:tc>
          <w:tcPr>
            <w:tcW w:w="1437" w:type="pct"/>
            <w:vAlign w:val="center"/>
          </w:tcPr>
          <w:p w:rsidR="00590B31" w:rsidRPr="00DE5953" w:rsidRDefault="00590B31" w:rsidP="00590B31">
            <w:pPr>
              <w:ind w:firstLine="0"/>
              <w:jc w:val="left"/>
              <w:rPr>
                <w:sz w:val="22"/>
                <w:szCs w:val="22"/>
              </w:rPr>
            </w:pPr>
            <w:r w:rsidRPr="00DE5953">
              <w:rPr>
                <w:sz w:val="22"/>
                <w:szCs w:val="22"/>
              </w:rPr>
              <w:t>д. Михайловка, д. 7</w:t>
            </w:r>
          </w:p>
        </w:tc>
        <w:tc>
          <w:tcPr>
            <w:tcW w:w="1437" w:type="pct"/>
            <w:shd w:val="clear" w:color="auto" w:fill="auto"/>
            <w:vAlign w:val="center"/>
          </w:tcPr>
          <w:p w:rsidR="00590B31" w:rsidRPr="00DE5953" w:rsidRDefault="00590B31" w:rsidP="00590B31">
            <w:pPr>
              <w:ind w:firstLine="0"/>
              <w:jc w:val="left"/>
              <w:rPr>
                <w:sz w:val="22"/>
                <w:szCs w:val="22"/>
              </w:rPr>
            </w:pPr>
            <w:r w:rsidRPr="00DE5953">
              <w:rPr>
                <w:sz w:val="22"/>
                <w:szCs w:val="22"/>
              </w:rPr>
              <w:t>Мясное скотоводство</w:t>
            </w:r>
          </w:p>
        </w:tc>
        <w:tc>
          <w:tcPr>
            <w:tcW w:w="789" w:type="pct"/>
            <w:shd w:val="clear" w:color="auto" w:fill="auto"/>
            <w:vAlign w:val="center"/>
          </w:tcPr>
          <w:p w:rsidR="00590B31" w:rsidRPr="00DE5953" w:rsidRDefault="00590B31" w:rsidP="00590B31">
            <w:pPr>
              <w:ind w:firstLine="0"/>
              <w:jc w:val="center"/>
              <w:rPr>
                <w:sz w:val="24"/>
                <w:szCs w:val="24"/>
              </w:rPr>
            </w:pPr>
            <w:r w:rsidRPr="00DE5953">
              <w:rPr>
                <w:sz w:val="22"/>
                <w:szCs w:val="22"/>
              </w:rPr>
              <w:t>3</w:t>
            </w:r>
          </w:p>
        </w:tc>
      </w:tr>
      <w:tr w:rsidR="00590B31" w:rsidRPr="00DE5953" w:rsidTr="0049322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0"/>
        </w:trPr>
        <w:tc>
          <w:tcPr>
            <w:tcW w:w="277" w:type="pct"/>
            <w:shd w:val="clear" w:color="auto" w:fill="auto"/>
            <w:vAlign w:val="center"/>
          </w:tcPr>
          <w:p w:rsidR="00590B31" w:rsidRPr="00DE5953" w:rsidRDefault="009015F3" w:rsidP="00590B31">
            <w:pPr>
              <w:ind w:firstLine="0"/>
              <w:jc w:val="center"/>
              <w:rPr>
                <w:sz w:val="24"/>
                <w:szCs w:val="24"/>
              </w:rPr>
            </w:pPr>
            <w:r w:rsidRPr="00DE5953">
              <w:rPr>
                <w:sz w:val="24"/>
                <w:szCs w:val="24"/>
              </w:rPr>
              <w:t>7</w:t>
            </w:r>
          </w:p>
        </w:tc>
        <w:tc>
          <w:tcPr>
            <w:tcW w:w="1060" w:type="pct"/>
            <w:shd w:val="clear" w:color="auto" w:fill="auto"/>
            <w:vAlign w:val="center"/>
          </w:tcPr>
          <w:p w:rsidR="00590B31" w:rsidRPr="00DE5953" w:rsidRDefault="00590B31" w:rsidP="00590B31">
            <w:pPr>
              <w:ind w:firstLine="0"/>
              <w:jc w:val="left"/>
              <w:rPr>
                <w:sz w:val="22"/>
                <w:szCs w:val="22"/>
              </w:rPr>
            </w:pPr>
            <w:r w:rsidRPr="00DE5953">
              <w:rPr>
                <w:sz w:val="22"/>
                <w:szCs w:val="22"/>
              </w:rPr>
              <w:t>КФХ Шукурова З.Ф.</w:t>
            </w:r>
          </w:p>
        </w:tc>
        <w:tc>
          <w:tcPr>
            <w:tcW w:w="1437" w:type="pct"/>
            <w:vAlign w:val="center"/>
          </w:tcPr>
          <w:p w:rsidR="00590B31" w:rsidRPr="00DE5953" w:rsidRDefault="00590B31" w:rsidP="00590B31">
            <w:pPr>
              <w:ind w:firstLine="0"/>
              <w:jc w:val="left"/>
              <w:rPr>
                <w:sz w:val="22"/>
                <w:szCs w:val="22"/>
              </w:rPr>
            </w:pPr>
            <w:r w:rsidRPr="00DE5953">
              <w:rPr>
                <w:sz w:val="22"/>
                <w:szCs w:val="22"/>
              </w:rPr>
              <w:t>с. Уинское, ул. Бабушкина, д. 9, кв. 1</w:t>
            </w:r>
          </w:p>
        </w:tc>
        <w:tc>
          <w:tcPr>
            <w:tcW w:w="1437" w:type="pct"/>
            <w:shd w:val="clear" w:color="auto" w:fill="auto"/>
            <w:vAlign w:val="center"/>
          </w:tcPr>
          <w:p w:rsidR="00590B31" w:rsidRPr="00DE5953" w:rsidRDefault="00590B31" w:rsidP="00590B31">
            <w:pPr>
              <w:ind w:firstLine="0"/>
              <w:jc w:val="left"/>
              <w:rPr>
                <w:sz w:val="22"/>
                <w:szCs w:val="22"/>
              </w:rPr>
            </w:pPr>
            <w:r w:rsidRPr="00DE5953">
              <w:rPr>
                <w:sz w:val="22"/>
                <w:szCs w:val="22"/>
              </w:rPr>
              <w:t>Мясное скотоводство</w:t>
            </w:r>
          </w:p>
        </w:tc>
        <w:tc>
          <w:tcPr>
            <w:tcW w:w="789" w:type="pct"/>
            <w:shd w:val="clear" w:color="auto" w:fill="auto"/>
            <w:vAlign w:val="center"/>
          </w:tcPr>
          <w:p w:rsidR="00590B31" w:rsidRPr="00DE5953" w:rsidRDefault="00590B31" w:rsidP="00590B31">
            <w:pPr>
              <w:ind w:firstLine="0"/>
              <w:jc w:val="center"/>
              <w:rPr>
                <w:sz w:val="24"/>
                <w:szCs w:val="24"/>
              </w:rPr>
            </w:pPr>
            <w:r w:rsidRPr="00DE5953">
              <w:rPr>
                <w:sz w:val="24"/>
                <w:szCs w:val="24"/>
              </w:rPr>
              <w:t>2</w:t>
            </w:r>
          </w:p>
        </w:tc>
      </w:tr>
      <w:tr w:rsidR="00590B31" w:rsidRPr="00DE5953" w:rsidTr="0049322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0"/>
        </w:trPr>
        <w:tc>
          <w:tcPr>
            <w:tcW w:w="277" w:type="pct"/>
            <w:shd w:val="clear" w:color="auto" w:fill="auto"/>
            <w:vAlign w:val="center"/>
          </w:tcPr>
          <w:p w:rsidR="00590B31" w:rsidRPr="00DE5953" w:rsidRDefault="009015F3" w:rsidP="00590B31">
            <w:pPr>
              <w:ind w:firstLine="0"/>
              <w:jc w:val="center"/>
              <w:rPr>
                <w:sz w:val="24"/>
                <w:szCs w:val="24"/>
              </w:rPr>
            </w:pPr>
            <w:r w:rsidRPr="00DE5953">
              <w:rPr>
                <w:sz w:val="24"/>
                <w:szCs w:val="24"/>
              </w:rPr>
              <w:t>8</w:t>
            </w:r>
          </w:p>
        </w:tc>
        <w:tc>
          <w:tcPr>
            <w:tcW w:w="1060" w:type="pct"/>
            <w:shd w:val="clear" w:color="auto" w:fill="auto"/>
            <w:vAlign w:val="center"/>
          </w:tcPr>
          <w:p w:rsidR="00590B31" w:rsidRPr="00DE5953" w:rsidRDefault="00590B31" w:rsidP="00590B31">
            <w:pPr>
              <w:ind w:firstLine="0"/>
              <w:jc w:val="left"/>
              <w:rPr>
                <w:sz w:val="22"/>
                <w:szCs w:val="22"/>
              </w:rPr>
            </w:pPr>
            <w:r w:rsidRPr="00DE5953">
              <w:rPr>
                <w:sz w:val="22"/>
                <w:szCs w:val="22"/>
              </w:rPr>
              <w:t>ИП Андронов А.А.</w:t>
            </w:r>
          </w:p>
        </w:tc>
        <w:tc>
          <w:tcPr>
            <w:tcW w:w="1437" w:type="pct"/>
            <w:vAlign w:val="center"/>
          </w:tcPr>
          <w:p w:rsidR="00590B31" w:rsidRPr="00DE5953" w:rsidRDefault="00590B31" w:rsidP="00590B31">
            <w:pPr>
              <w:ind w:firstLine="0"/>
              <w:jc w:val="left"/>
              <w:rPr>
                <w:sz w:val="22"/>
                <w:szCs w:val="22"/>
              </w:rPr>
            </w:pPr>
            <w:r w:rsidRPr="00DE5953">
              <w:rPr>
                <w:sz w:val="22"/>
                <w:szCs w:val="22"/>
              </w:rPr>
              <w:t>с. Суда, ул. Юбилейная, д. 11</w:t>
            </w:r>
          </w:p>
        </w:tc>
        <w:tc>
          <w:tcPr>
            <w:tcW w:w="1437" w:type="pct"/>
            <w:shd w:val="clear" w:color="auto" w:fill="auto"/>
            <w:vAlign w:val="center"/>
          </w:tcPr>
          <w:p w:rsidR="00590B31" w:rsidRPr="00DE5953" w:rsidRDefault="00590B31" w:rsidP="00590B31">
            <w:pPr>
              <w:ind w:firstLine="0"/>
              <w:jc w:val="left"/>
              <w:rPr>
                <w:sz w:val="22"/>
                <w:szCs w:val="22"/>
              </w:rPr>
            </w:pPr>
            <w:r w:rsidRPr="00DE5953">
              <w:rPr>
                <w:sz w:val="22"/>
                <w:szCs w:val="22"/>
              </w:rPr>
              <w:t>Мясное скотоводство</w:t>
            </w:r>
          </w:p>
        </w:tc>
        <w:tc>
          <w:tcPr>
            <w:tcW w:w="789" w:type="pct"/>
            <w:shd w:val="clear" w:color="auto" w:fill="auto"/>
            <w:vAlign w:val="center"/>
          </w:tcPr>
          <w:p w:rsidR="00590B31" w:rsidRPr="00DE5953" w:rsidRDefault="00590B31" w:rsidP="00590B31">
            <w:pPr>
              <w:ind w:firstLine="0"/>
              <w:jc w:val="center"/>
              <w:rPr>
                <w:sz w:val="22"/>
                <w:szCs w:val="22"/>
              </w:rPr>
            </w:pPr>
            <w:r w:rsidRPr="00DE5953">
              <w:rPr>
                <w:sz w:val="22"/>
                <w:szCs w:val="22"/>
              </w:rPr>
              <w:t>2</w:t>
            </w:r>
          </w:p>
        </w:tc>
      </w:tr>
      <w:tr w:rsidR="00590B31" w:rsidRPr="00DE5953" w:rsidTr="0049322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0"/>
        </w:trPr>
        <w:tc>
          <w:tcPr>
            <w:tcW w:w="277" w:type="pct"/>
            <w:shd w:val="clear" w:color="auto" w:fill="auto"/>
            <w:vAlign w:val="center"/>
          </w:tcPr>
          <w:p w:rsidR="00590B31" w:rsidRPr="00DE5953" w:rsidRDefault="009015F3" w:rsidP="00590B31">
            <w:pPr>
              <w:ind w:firstLine="0"/>
              <w:jc w:val="center"/>
              <w:rPr>
                <w:sz w:val="24"/>
                <w:szCs w:val="24"/>
              </w:rPr>
            </w:pPr>
            <w:r w:rsidRPr="00DE5953">
              <w:rPr>
                <w:sz w:val="24"/>
                <w:szCs w:val="24"/>
              </w:rPr>
              <w:t>9</w:t>
            </w:r>
          </w:p>
        </w:tc>
        <w:tc>
          <w:tcPr>
            <w:tcW w:w="1060" w:type="pct"/>
            <w:shd w:val="clear" w:color="auto" w:fill="auto"/>
            <w:vAlign w:val="center"/>
          </w:tcPr>
          <w:p w:rsidR="00590B31" w:rsidRPr="00DE5953" w:rsidRDefault="00590B31" w:rsidP="00590B31">
            <w:pPr>
              <w:ind w:firstLine="0"/>
              <w:jc w:val="left"/>
              <w:rPr>
                <w:sz w:val="22"/>
                <w:szCs w:val="22"/>
              </w:rPr>
            </w:pPr>
            <w:r w:rsidRPr="00DE5953">
              <w:rPr>
                <w:sz w:val="22"/>
                <w:szCs w:val="22"/>
              </w:rPr>
              <w:t>ИП Давлятшина Г.А.</w:t>
            </w:r>
          </w:p>
        </w:tc>
        <w:tc>
          <w:tcPr>
            <w:tcW w:w="1437" w:type="pct"/>
            <w:vAlign w:val="center"/>
          </w:tcPr>
          <w:p w:rsidR="00590B31" w:rsidRPr="00DE5953" w:rsidRDefault="00590B31" w:rsidP="00590B31">
            <w:pPr>
              <w:ind w:firstLine="0"/>
              <w:jc w:val="left"/>
              <w:rPr>
                <w:sz w:val="22"/>
                <w:szCs w:val="22"/>
              </w:rPr>
            </w:pPr>
            <w:r w:rsidRPr="00DE5953">
              <w:rPr>
                <w:sz w:val="22"/>
                <w:szCs w:val="22"/>
              </w:rPr>
              <w:t>с. Нижний Сып, ул. Ленина, д. 17</w:t>
            </w:r>
          </w:p>
        </w:tc>
        <w:tc>
          <w:tcPr>
            <w:tcW w:w="1437" w:type="pct"/>
            <w:shd w:val="clear" w:color="auto" w:fill="auto"/>
            <w:vAlign w:val="center"/>
          </w:tcPr>
          <w:p w:rsidR="00590B31" w:rsidRPr="00DE5953" w:rsidRDefault="00590B31" w:rsidP="00590B31">
            <w:pPr>
              <w:ind w:firstLine="0"/>
              <w:jc w:val="left"/>
              <w:rPr>
                <w:sz w:val="22"/>
                <w:szCs w:val="22"/>
              </w:rPr>
            </w:pPr>
            <w:r w:rsidRPr="00DE5953">
              <w:rPr>
                <w:sz w:val="22"/>
                <w:szCs w:val="22"/>
              </w:rPr>
              <w:t>Мясное скотоводство</w:t>
            </w:r>
          </w:p>
        </w:tc>
        <w:tc>
          <w:tcPr>
            <w:tcW w:w="789" w:type="pct"/>
            <w:shd w:val="clear" w:color="auto" w:fill="auto"/>
            <w:vAlign w:val="center"/>
          </w:tcPr>
          <w:p w:rsidR="00590B31" w:rsidRPr="00DE5953" w:rsidRDefault="00590B31" w:rsidP="00590B31">
            <w:pPr>
              <w:ind w:firstLine="0"/>
              <w:jc w:val="center"/>
              <w:rPr>
                <w:sz w:val="22"/>
                <w:szCs w:val="22"/>
              </w:rPr>
            </w:pPr>
            <w:r w:rsidRPr="00DE5953">
              <w:rPr>
                <w:sz w:val="22"/>
                <w:szCs w:val="22"/>
              </w:rPr>
              <w:t>2</w:t>
            </w:r>
          </w:p>
        </w:tc>
      </w:tr>
      <w:tr w:rsidR="00590B31" w:rsidRPr="00DE5953" w:rsidTr="0049322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0"/>
        </w:trPr>
        <w:tc>
          <w:tcPr>
            <w:tcW w:w="277" w:type="pct"/>
            <w:shd w:val="clear" w:color="auto" w:fill="auto"/>
            <w:vAlign w:val="center"/>
          </w:tcPr>
          <w:p w:rsidR="00590B31" w:rsidRPr="00DE5953" w:rsidRDefault="009015F3" w:rsidP="00590B31">
            <w:pPr>
              <w:ind w:firstLine="0"/>
              <w:jc w:val="center"/>
              <w:rPr>
                <w:sz w:val="24"/>
                <w:szCs w:val="24"/>
              </w:rPr>
            </w:pPr>
            <w:r w:rsidRPr="00DE5953">
              <w:rPr>
                <w:sz w:val="24"/>
                <w:szCs w:val="24"/>
              </w:rPr>
              <w:t>10</w:t>
            </w:r>
          </w:p>
        </w:tc>
        <w:tc>
          <w:tcPr>
            <w:tcW w:w="1060" w:type="pct"/>
            <w:shd w:val="clear" w:color="auto" w:fill="auto"/>
            <w:vAlign w:val="center"/>
          </w:tcPr>
          <w:p w:rsidR="00590B31" w:rsidRPr="00DE5953" w:rsidRDefault="00590B31" w:rsidP="00590B31">
            <w:pPr>
              <w:ind w:firstLine="0"/>
              <w:jc w:val="left"/>
              <w:rPr>
                <w:sz w:val="22"/>
                <w:szCs w:val="22"/>
              </w:rPr>
            </w:pPr>
            <w:r w:rsidRPr="00DE5953">
              <w:rPr>
                <w:sz w:val="22"/>
                <w:szCs w:val="22"/>
              </w:rPr>
              <w:t>ИП Ардуанов Р.Р.</w:t>
            </w:r>
          </w:p>
        </w:tc>
        <w:tc>
          <w:tcPr>
            <w:tcW w:w="1437" w:type="pct"/>
            <w:vAlign w:val="center"/>
          </w:tcPr>
          <w:p w:rsidR="00590B31" w:rsidRPr="00DE5953" w:rsidRDefault="00590B31" w:rsidP="00590B31">
            <w:pPr>
              <w:ind w:firstLine="0"/>
              <w:jc w:val="left"/>
              <w:rPr>
                <w:sz w:val="22"/>
                <w:szCs w:val="22"/>
              </w:rPr>
            </w:pPr>
            <w:r w:rsidRPr="00DE5953">
              <w:rPr>
                <w:sz w:val="22"/>
                <w:szCs w:val="22"/>
              </w:rPr>
              <w:t>д. Иштеряки, ул. Дальняя, д. 10</w:t>
            </w:r>
          </w:p>
        </w:tc>
        <w:tc>
          <w:tcPr>
            <w:tcW w:w="1437" w:type="pct"/>
            <w:shd w:val="clear" w:color="auto" w:fill="auto"/>
            <w:vAlign w:val="center"/>
          </w:tcPr>
          <w:p w:rsidR="00590B31" w:rsidRPr="00DE5953" w:rsidRDefault="00590B31" w:rsidP="00590B31">
            <w:pPr>
              <w:ind w:firstLine="0"/>
              <w:jc w:val="left"/>
              <w:rPr>
                <w:sz w:val="22"/>
                <w:szCs w:val="22"/>
              </w:rPr>
            </w:pPr>
            <w:r w:rsidRPr="00DE5953">
              <w:rPr>
                <w:sz w:val="22"/>
                <w:szCs w:val="22"/>
              </w:rPr>
              <w:t>Мясное скотоводство</w:t>
            </w:r>
          </w:p>
        </w:tc>
        <w:tc>
          <w:tcPr>
            <w:tcW w:w="789" w:type="pct"/>
            <w:shd w:val="clear" w:color="auto" w:fill="auto"/>
            <w:vAlign w:val="center"/>
          </w:tcPr>
          <w:p w:rsidR="00590B31" w:rsidRPr="00DE5953" w:rsidRDefault="00590B31" w:rsidP="00590B31">
            <w:pPr>
              <w:ind w:firstLine="0"/>
              <w:jc w:val="center"/>
              <w:rPr>
                <w:sz w:val="22"/>
                <w:szCs w:val="22"/>
              </w:rPr>
            </w:pPr>
            <w:r w:rsidRPr="00DE5953">
              <w:rPr>
                <w:sz w:val="22"/>
                <w:szCs w:val="22"/>
              </w:rPr>
              <w:t>2</w:t>
            </w:r>
          </w:p>
        </w:tc>
      </w:tr>
      <w:tr w:rsidR="00590B31" w:rsidRPr="00DE5953" w:rsidTr="0049322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0"/>
        </w:trPr>
        <w:tc>
          <w:tcPr>
            <w:tcW w:w="277" w:type="pct"/>
            <w:shd w:val="clear" w:color="auto" w:fill="auto"/>
            <w:vAlign w:val="center"/>
          </w:tcPr>
          <w:p w:rsidR="00590B31" w:rsidRPr="00DE5953" w:rsidRDefault="00590B31" w:rsidP="009015F3">
            <w:pPr>
              <w:ind w:firstLine="0"/>
              <w:jc w:val="center"/>
              <w:rPr>
                <w:sz w:val="24"/>
                <w:szCs w:val="24"/>
              </w:rPr>
            </w:pPr>
            <w:r w:rsidRPr="00DE5953">
              <w:rPr>
                <w:sz w:val="24"/>
                <w:szCs w:val="24"/>
              </w:rPr>
              <w:t>1</w:t>
            </w:r>
            <w:r w:rsidR="009015F3" w:rsidRPr="00DE5953">
              <w:rPr>
                <w:sz w:val="24"/>
                <w:szCs w:val="24"/>
              </w:rPr>
              <w:t>1</w:t>
            </w:r>
          </w:p>
        </w:tc>
        <w:tc>
          <w:tcPr>
            <w:tcW w:w="1060" w:type="pct"/>
            <w:shd w:val="clear" w:color="auto" w:fill="auto"/>
            <w:vAlign w:val="center"/>
          </w:tcPr>
          <w:p w:rsidR="00590B31" w:rsidRPr="00DE5953" w:rsidRDefault="00590B31" w:rsidP="00590B31">
            <w:pPr>
              <w:ind w:firstLine="0"/>
              <w:jc w:val="left"/>
              <w:rPr>
                <w:sz w:val="22"/>
                <w:szCs w:val="22"/>
              </w:rPr>
            </w:pPr>
            <w:r w:rsidRPr="00DE5953">
              <w:rPr>
                <w:sz w:val="22"/>
                <w:szCs w:val="22"/>
              </w:rPr>
              <w:t>ИП Талипов И.С.</w:t>
            </w:r>
          </w:p>
        </w:tc>
        <w:tc>
          <w:tcPr>
            <w:tcW w:w="1437" w:type="pct"/>
            <w:vAlign w:val="center"/>
          </w:tcPr>
          <w:p w:rsidR="00590B31" w:rsidRPr="00DE5953" w:rsidRDefault="00590B31" w:rsidP="00590B31">
            <w:pPr>
              <w:ind w:firstLine="0"/>
              <w:jc w:val="left"/>
              <w:rPr>
                <w:sz w:val="22"/>
                <w:szCs w:val="22"/>
              </w:rPr>
            </w:pPr>
            <w:r w:rsidRPr="00DE5953">
              <w:rPr>
                <w:sz w:val="22"/>
                <w:szCs w:val="22"/>
              </w:rPr>
              <w:t>с. Барсаи, ул. Молодежная, д. 2</w:t>
            </w:r>
          </w:p>
        </w:tc>
        <w:tc>
          <w:tcPr>
            <w:tcW w:w="1437" w:type="pct"/>
            <w:shd w:val="clear" w:color="auto" w:fill="auto"/>
            <w:vAlign w:val="center"/>
          </w:tcPr>
          <w:p w:rsidR="00590B31" w:rsidRPr="00DE5953" w:rsidRDefault="00590B31" w:rsidP="00590B31">
            <w:pPr>
              <w:ind w:firstLine="0"/>
              <w:jc w:val="left"/>
              <w:rPr>
                <w:sz w:val="22"/>
                <w:szCs w:val="22"/>
              </w:rPr>
            </w:pPr>
            <w:r w:rsidRPr="00DE5953">
              <w:rPr>
                <w:sz w:val="22"/>
                <w:szCs w:val="22"/>
              </w:rPr>
              <w:t>Растениеводство</w:t>
            </w:r>
          </w:p>
        </w:tc>
        <w:tc>
          <w:tcPr>
            <w:tcW w:w="789" w:type="pct"/>
            <w:shd w:val="clear" w:color="auto" w:fill="auto"/>
            <w:vAlign w:val="center"/>
          </w:tcPr>
          <w:p w:rsidR="00590B31" w:rsidRPr="00DE5953" w:rsidRDefault="00590B31" w:rsidP="00590B31">
            <w:pPr>
              <w:ind w:firstLine="0"/>
              <w:jc w:val="center"/>
              <w:rPr>
                <w:sz w:val="22"/>
                <w:szCs w:val="22"/>
              </w:rPr>
            </w:pPr>
            <w:r w:rsidRPr="00DE5953">
              <w:rPr>
                <w:sz w:val="22"/>
                <w:szCs w:val="22"/>
              </w:rPr>
              <w:t>1</w:t>
            </w:r>
          </w:p>
        </w:tc>
      </w:tr>
      <w:tr w:rsidR="00590B31" w:rsidRPr="00DE5953" w:rsidTr="0049322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0"/>
        </w:trPr>
        <w:tc>
          <w:tcPr>
            <w:tcW w:w="277" w:type="pct"/>
            <w:shd w:val="clear" w:color="auto" w:fill="auto"/>
            <w:vAlign w:val="center"/>
          </w:tcPr>
          <w:p w:rsidR="00590B31" w:rsidRPr="00DE5953" w:rsidRDefault="00590B31" w:rsidP="009015F3">
            <w:pPr>
              <w:ind w:firstLine="0"/>
              <w:jc w:val="center"/>
              <w:rPr>
                <w:sz w:val="24"/>
                <w:szCs w:val="24"/>
              </w:rPr>
            </w:pPr>
            <w:r w:rsidRPr="00DE5953">
              <w:rPr>
                <w:sz w:val="24"/>
                <w:szCs w:val="24"/>
              </w:rPr>
              <w:t>1</w:t>
            </w:r>
            <w:r w:rsidR="009015F3" w:rsidRPr="00DE5953">
              <w:rPr>
                <w:sz w:val="24"/>
                <w:szCs w:val="24"/>
              </w:rPr>
              <w:t>2</w:t>
            </w:r>
          </w:p>
        </w:tc>
        <w:tc>
          <w:tcPr>
            <w:tcW w:w="1060" w:type="pct"/>
            <w:shd w:val="clear" w:color="auto" w:fill="auto"/>
            <w:vAlign w:val="center"/>
          </w:tcPr>
          <w:p w:rsidR="00590B31" w:rsidRPr="00DE5953" w:rsidRDefault="00590B31" w:rsidP="00590B31">
            <w:pPr>
              <w:ind w:firstLine="0"/>
              <w:jc w:val="left"/>
              <w:rPr>
                <w:sz w:val="22"/>
                <w:szCs w:val="22"/>
              </w:rPr>
            </w:pPr>
            <w:r w:rsidRPr="00DE5953">
              <w:rPr>
                <w:sz w:val="22"/>
                <w:szCs w:val="22"/>
              </w:rPr>
              <w:t>ИП Давлятшин И.С.</w:t>
            </w:r>
          </w:p>
        </w:tc>
        <w:tc>
          <w:tcPr>
            <w:tcW w:w="1437" w:type="pct"/>
            <w:vAlign w:val="center"/>
          </w:tcPr>
          <w:p w:rsidR="00590B31" w:rsidRPr="00DE5953" w:rsidRDefault="00590B31" w:rsidP="00590B31">
            <w:pPr>
              <w:ind w:firstLine="0"/>
              <w:jc w:val="left"/>
              <w:rPr>
                <w:sz w:val="22"/>
                <w:szCs w:val="22"/>
              </w:rPr>
            </w:pPr>
            <w:r w:rsidRPr="00DE5953">
              <w:rPr>
                <w:sz w:val="22"/>
                <w:szCs w:val="22"/>
              </w:rPr>
              <w:t>с. Нижний Сып, ул. Ленина, д. 17</w:t>
            </w:r>
          </w:p>
        </w:tc>
        <w:tc>
          <w:tcPr>
            <w:tcW w:w="1437" w:type="pct"/>
            <w:shd w:val="clear" w:color="auto" w:fill="auto"/>
            <w:vAlign w:val="center"/>
          </w:tcPr>
          <w:p w:rsidR="00590B31" w:rsidRPr="00DE5953" w:rsidRDefault="00590B31" w:rsidP="00590B31">
            <w:pPr>
              <w:ind w:firstLine="0"/>
              <w:jc w:val="left"/>
              <w:rPr>
                <w:sz w:val="22"/>
                <w:szCs w:val="22"/>
              </w:rPr>
            </w:pPr>
            <w:r w:rsidRPr="00DE5953">
              <w:rPr>
                <w:sz w:val="22"/>
                <w:szCs w:val="22"/>
              </w:rPr>
              <w:t>Растениеводство</w:t>
            </w:r>
          </w:p>
        </w:tc>
        <w:tc>
          <w:tcPr>
            <w:tcW w:w="789" w:type="pct"/>
            <w:shd w:val="clear" w:color="auto" w:fill="auto"/>
            <w:vAlign w:val="center"/>
          </w:tcPr>
          <w:p w:rsidR="00590B31" w:rsidRPr="00DE5953" w:rsidRDefault="00590B31" w:rsidP="00590B31">
            <w:pPr>
              <w:ind w:firstLine="0"/>
              <w:jc w:val="center"/>
              <w:rPr>
                <w:sz w:val="22"/>
                <w:szCs w:val="22"/>
              </w:rPr>
            </w:pPr>
            <w:r w:rsidRPr="00DE5953">
              <w:rPr>
                <w:sz w:val="22"/>
                <w:szCs w:val="22"/>
              </w:rPr>
              <w:t>0</w:t>
            </w:r>
          </w:p>
        </w:tc>
      </w:tr>
      <w:tr w:rsidR="00590B31" w:rsidRPr="00DE5953" w:rsidTr="0049322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0"/>
        </w:trPr>
        <w:tc>
          <w:tcPr>
            <w:tcW w:w="277" w:type="pct"/>
            <w:shd w:val="clear" w:color="auto" w:fill="auto"/>
            <w:vAlign w:val="center"/>
          </w:tcPr>
          <w:p w:rsidR="00590B31" w:rsidRPr="00DE5953" w:rsidRDefault="00590B31" w:rsidP="009015F3">
            <w:pPr>
              <w:ind w:firstLine="0"/>
              <w:jc w:val="center"/>
              <w:rPr>
                <w:sz w:val="24"/>
                <w:szCs w:val="24"/>
              </w:rPr>
            </w:pPr>
            <w:r w:rsidRPr="00DE5953">
              <w:rPr>
                <w:sz w:val="24"/>
                <w:szCs w:val="24"/>
              </w:rPr>
              <w:t>1</w:t>
            </w:r>
            <w:r w:rsidR="009015F3" w:rsidRPr="00DE5953">
              <w:rPr>
                <w:sz w:val="24"/>
                <w:szCs w:val="24"/>
              </w:rPr>
              <w:t>3</w:t>
            </w:r>
          </w:p>
        </w:tc>
        <w:tc>
          <w:tcPr>
            <w:tcW w:w="1060" w:type="pct"/>
            <w:shd w:val="clear" w:color="auto" w:fill="auto"/>
            <w:vAlign w:val="center"/>
          </w:tcPr>
          <w:p w:rsidR="00590B31" w:rsidRPr="00DE5953" w:rsidRDefault="00590B31" w:rsidP="00590B31">
            <w:pPr>
              <w:ind w:firstLine="0"/>
              <w:jc w:val="left"/>
              <w:rPr>
                <w:sz w:val="22"/>
                <w:szCs w:val="22"/>
              </w:rPr>
            </w:pPr>
            <w:r w:rsidRPr="00DE5953">
              <w:rPr>
                <w:sz w:val="22"/>
                <w:szCs w:val="22"/>
              </w:rPr>
              <w:t>ИП Хасбатов А.М.</w:t>
            </w:r>
          </w:p>
        </w:tc>
        <w:tc>
          <w:tcPr>
            <w:tcW w:w="1437" w:type="pct"/>
            <w:vAlign w:val="center"/>
          </w:tcPr>
          <w:p w:rsidR="00590B31" w:rsidRPr="00DE5953" w:rsidRDefault="00590B31" w:rsidP="00590B31">
            <w:pPr>
              <w:ind w:firstLine="0"/>
              <w:jc w:val="left"/>
              <w:rPr>
                <w:sz w:val="22"/>
                <w:szCs w:val="22"/>
              </w:rPr>
            </w:pPr>
            <w:r w:rsidRPr="00DE5953">
              <w:rPr>
                <w:sz w:val="22"/>
                <w:szCs w:val="22"/>
              </w:rPr>
              <w:t>с. Барсаи, ул. Молодежная, д. 10</w:t>
            </w:r>
          </w:p>
        </w:tc>
        <w:tc>
          <w:tcPr>
            <w:tcW w:w="1437" w:type="pct"/>
            <w:shd w:val="clear" w:color="auto" w:fill="auto"/>
            <w:vAlign w:val="center"/>
          </w:tcPr>
          <w:p w:rsidR="00590B31" w:rsidRPr="00DE5953" w:rsidRDefault="00590B31" w:rsidP="00590B31">
            <w:pPr>
              <w:ind w:firstLine="0"/>
              <w:jc w:val="left"/>
              <w:rPr>
                <w:sz w:val="22"/>
                <w:szCs w:val="22"/>
              </w:rPr>
            </w:pPr>
            <w:r w:rsidRPr="00DE5953">
              <w:rPr>
                <w:sz w:val="22"/>
                <w:szCs w:val="22"/>
              </w:rPr>
              <w:t>Растениеводство</w:t>
            </w:r>
          </w:p>
        </w:tc>
        <w:tc>
          <w:tcPr>
            <w:tcW w:w="789" w:type="pct"/>
            <w:shd w:val="clear" w:color="auto" w:fill="auto"/>
            <w:vAlign w:val="center"/>
          </w:tcPr>
          <w:p w:rsidR="00590B31" w:rsidRPr="00DE5953" w:rsidRDefault="00590B31" w:rsidP="00590B31">
            <w:pPr>
              <w:ind w:firstLine="0"/>
              <w:jc w:val="center"/>
              <w:rPr>
                <w:sz w:val="22"/>
                <w:szCs w:val="22"/>
              </w:rPr>
            </w:pPr>
            <w:r w:rsidRPr="00DE5953">
              <w:rPr>
                <w:sz w:val="22"/>
                <w:szCs w:val="22"/>
              </w:rPr>
              <w:t>2</w:t>
            </w:r>
          </w:p>
        </w:tc>
      </w:tr>
    </w:tbl>
    <w:p w:rsidR="0026180F" w:rsidRPr="00DE5953" w:rsidRDefault="0026180F" w:rsidP="0026180F">
      <w:pPr>
        <w:suppressAutoHyphens/>
        <w:ind w:firstLine="0"/>
      </w:pPr>
    </w:p>
    <w:p w:rsidR="0026180F" w:rsidRPr="00DE5953" w:rsidRDefault="0026180F" w:rsidP="0026180F">
      <w:pPr>
        <w:suppressAutoHyphens/>
        <w:ind w:firstLine="0"/>
      </w:pPr>
      <w:r w:rsidRPr="00DE5953">
        <w:t xml:space="preserve">Таблица </w:t>
      </w:r>
      <w:r w:rsidR="008E5705" w:rsidRPr="00DE5953">
        <w:t>9</w:t>
      </w:r>
      <w:r w:rsidRPr="00DE5953">
        <w:t>.3.</w:t>
      </w:r>
      <w:r w:rsidR="00493221" w:rsidRPr="00DE5953">
        <w:t>2</w:t>
      </w:r>
      <w:r w:rsidRPr="00DE5953">
        <w:t>. Объекты капитального строительства наиболее крупных сельскохозяйственных предприятий, располагающиеся на территории Уинского муниципального округа</w:t>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057"/>
        <w:gridCol w:w="2378"/>
        <w:gridCol w:w="1836"/>
        <w:gridCol w:w="1246"/>
        <w:gridCol w:w="1843"/>
      </w:tblGrid>
      <w:tr w:rsidR="005366CC" w:rsidRPr="00DE5953" w:rsidTr="005366CC">
        <w:trPr>
          <w:trHeight w:val="1107"/>
        </w:trPr>
        <w:tc>
          <w:tcPr>
            <w:tcW w:w="268" w:type="pct"/>
            <w:shd w:val="clear" w:color="auto" w:fill="auto"/>
            <w:vAlign w:val="center"/>
          </w:tcPr>
          <w:p w:rsidR="005366CC" w:rsidRPr="00DE5953" w:rsidRDefault="005366CC" w:rsidP="005366CC">
            <w:pPr>
              <w:ind w:firstLine="0"/>
              <w:jc w:val="center"/>
              <w:rPr>
                <w:b/>
                <w:bCs/>
                <w:sz w:val="24"/>
                <w:szCs w:val="24"/>
              </w:rPr>
            </w:pPr>
            <w:r w:rsidRPr="00DE5953">
              <w:rPr>
                <w:b/>
                <w:bCs/>
                <w:sz w:val="24"/>
                <w:szCs w:val="24"/>
              </w:rPr>
              <w:t>№ п/п</w:t>
            </w:r>
          </w:p>
        </w:tc>
        <w:tc>
          <w:tcPr>
            <w:tcW w:w="1040" w:type="pct"/>
            <w:shd w:val="clear" w:color="auto" w:fill="auto"/>
            <w:vAlign w:val="center"/>
          </w:tcPr>
          <w:p w:rsidR="005366CC" w:rsidRPr="00DE5953" w:rsidRDefault="005366CC" w:rsidP="005366CC">
            <w:pPr>
              <w:ind w:firstLine="0"/>
              <w:jc w:val="center"/>
              <w:rPr>
                <w:b/>
                <w:bCs/>
                <w:sz w:val="24"/>
                <w:szCs w:val="24"/>
              </w:rPr>
            </w:pPr>
            <w:r w:rsidRPr="00DE5953">
              <w:rPr>
                <w:b/>
                <w:bCs/>
                <w:sz w:val="24"/>
                <w:szCs w:val="24"/>
              </w:rPr>
              <w:t>Наименование объекта</w:t>
            </w:r>
          </w:p>
        </w:tc>
        <w:tc>
          <w:tcPr>
            <w:tcW w:w="1202" w:type="pct"/>
            <w:shd w:val="clear" w:color="auto" w:fill="auto"/>
            <w:vAlign w:val="center"/>
          </w:tcPr>
          <w:p w:rsidR="005366CC" w:rsidRPr="00DE5953" w:rsidRDefault="005366CC" w:rsidP="005366CC">
            <w:pPr>
              <w:ind w:firstLine="0"/>
              <w:jc w:val="center"/>
              <w:rPr>
                <w:b/>
                <w:bCs/>
                <w:sz w:val="24"/>
                <w:szCs w:val="24"/>
              </w:rPr>
            </w:pPr>
            <w:r w:rsidRPr="00DE5953">
              <w:rPr>
                <w:b/>
                <w:bCs/>
                <w:sz w:val="24"/>
                <w:szCs w:val="24"/>
              </w:rPr>
              <w:t xml:space="preserve">Местоположение объекта </w:t>
            </w:r>
          </w:p>
        </w:tc>
        <w:tc>
          <w:tcPr>
            <w:tcW w:w="928" w:type="pct"/>
            <w:shd w:val="clear" w:color="auto" w:fill="auto"/>
            <w:vAlign w:val="center"/>
          </w:tcPr>
          <w:p w:rsidR="005366CC" w:rsidRPr="00DE5953" w:rsidRDefault="005366CC" w:rsidP="005366CC">
            <w:pPr>
              <w:ind w:firstLine="0"/>
              <w:jc w:val="center"/>
              <w:rPr>
                <w:b/>
                <w:bCs/>
                <w:sz w:val="24"/>
                <w:szCs w:val="24"/>
              </w:rPr>
            </w:pPr>
            <w:r w:rsidRPr="00DE5953">
              <w:rPr>
                <w:b/>
                <w:bCs/>
                <w:sz w:val="24"/>
                <w:szCs w:val="24"/>
              </w:rPr>
              <w:t>Основные характеристики объекта</w:t>
            </w:r>
          </w:p>
        </w:tc>
        <w:tc>
          <w:tcPr>
            <w:tcW w:w="630" w:type="pct"/>
            <w:shd w:val="clear" w:color="auto" w:fill="auto"/>
            <w:vAlign w:val="center"/>
          </w:tcPr>
          <w:p w:rsidR="005366CC" w:rsidRPr="00DE5953" w:rsidRDefault="005366CC" w:rsidP="005366CC">
            <w:pPr>
              <w:ind w:firstLine="0"/>
              <w:jc w:val="center"/>
              <w:rPr>
                <w:sz w:val="24"/>
                <w:szCs w:val="24"/>
              </w:rPr>
            </w:pPr>
            <w:r w:rsidRPr="00DE5953">
              <w:rPr>
                <w:b/>
                <w:bCs/>
                <w:sz w:val="24"/>
                <w:szCs w:val="24"/>
              </w:rPr>
              <w:t>Площадь, м</w:t>
            </w:r>
            <w:r w:rsidRPr="00DE5953">
              <w:rPr>
                <w:b/>
                <w:bCs/>
                <w:sz w:val="24"/>
                <w:szCs w:val="24"/>
                <w:vertAlign w:val="superscript"/>
              </w:rPr>
              <w:t>2</w:t>
            </w:r>
          </w:p>
        </w:tc>
        <w:tc>
          <w:tcPr>
            <w:tcW w:w="932" w:type="pct"/>
            <w:shd w:val="clear" w:color="auto" w:fill="auto"/>
            <w:vAlign w:val="center"/>
          </w:tcPr>
          <w:p w:rsidR="005366CC" w:rsidRPr="00DE5953" w:rsidRDefault="005366CC" w:rsidP="005366CC">
            <w:pPr>
              <w:ind w:firstLine="0"/>
              <w:jc w:val="center"/>
              <w:rPr>
                <w:b/>
                <w:bCs/>
                <w:sz w:val="24"/>
                <w:szCs w:val="24"/>
              </w:rPr>
            </w:pPr>
            <w:r w:rsidRPr="00DE5953">
              <w:rPr>
                <w:b/>
                <w:bCs/>
                <w:sz w:val="24"/>
                <w:szCs w:val="24"/>
              </w:rPr>
              <w:t>Техническое состояние</w:t>
            </w:r>
          </w:p>
        </w:tc>
      </w:tr>
      <w:tr w:rsidR="005366CC" w:rsidRPr="00DE5953" w:rsidTr="005366CC">
        <w:trPr>
          <w:trHeight w:val="601"/>
        </w:trPr>
        <w:tc>
          <w:tcPr>
            <w:tcW w:w="268"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1</w:t>
            </w:r>
          </w:p>
        </w:tc>
        <w:tc>
          <w:tcPr>
            <w:tcW w:w="1040"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Овощехранилище</w:t>
            </w:r>
          </w:p>
        </w:tc>
        <w:tc>
          <w:tcPr>
            <w:tcW w:w="1202"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Уинский муниципальный округ, с. Барсаи, ул. Центральная</w:t>
            </w:r>
          </w:p>
        </w:tc>
        <w:tc>
          <w:tcPr>
            <w:tcW w:w="928"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Мощность хранения 500 т. Произведение сухой очистки и калибровки 175 т. в квартал.</w:t>
            </w:r>
          </w:p>
        </w:tc>
        <w:tc>
          <w:tcPr>
            <w:tcW w:w="630"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350</w:t>
            </w:r>
          </w:p>
        </w:tc>
        <w:tc>
          <w:tcPr>
            <w:tcW w:w="932"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Хорошее</w:t>
            </w:r>
          </w:p>
        </w:tc>
      </w:tr>
      <w:tr w:rsidR="005366CC" w:rsidRPr="00DE5953" w:rsidTr="005366CC">
        <w:tc>
          <w:tcPr>
            <w:tcW w:w="268"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2</w:t>
            </w:r>
          </w:p>
        </w:tc>
        <w:tc>
          <w:tcPr>
            <w:tcW w:w="1040"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Овощехранилище</w:t>
            </w:r>
          </w:p>
        </w:tc>
        <w:tc>
          <w:tcPr>
            <w:tcW w:w="1202"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Уинский муниципальный округ, с. Барсаи, ул. Южная, д. 1</w:t>
            </w:r>
          </w:p>
        </w:tc>
        <w:tc>
          <w:tcPr>
            <w:tcW w:w="928"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Мощность хранения 200 т. Произведение сухой очистки и калибровки 100 т. в квартал.</w:t>
            </w:r>
          </w:p>
        </w:tc>
        <w:tc>
          <w:tcPr>
            <w:tcW w:w="630"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334</w:t>
            </w:r>
          </w:p>
        </w:tc>
        <w:tc>
          <w:tcPr>
            <w:tcW w:w="932" w:type="pct"/>
            <w:shd w:val="clear" w:color="auto" w:fill="auto"/>
            <w:vAlign w:val="center"/>
          </w:tcPr>
          <w:p w:rsidR="005366CC" w:rsidRPr="00DE5953" w:rsidRDefault="005366CC" w:rsidP="005366CC">
            <w:pPr>
              <w:ind w:firstLine="0"/>
              <w:jc w:val="left"/>
              <w:rPr>
                <w:sz w:val="24"/>
                <w:szCs w:val="24"/>
              </w:rPr>
            </w:pPr>
            <w:r w:rsidRPr="00DE5953">
              <w:rPr>
                <w:sz w:val="24"/>
                <w:szCs w:val="24"/>
              </w:rPr>
              <w:t>Хорошее</w:t>
            </w:r>
          </w:p>
        </w:tc>
      </w:tr>
      <w:tr w:rsidR="005366CC" w:rsidRPr="00DE5953" w:rsidTr="005366CC">
        <w:tc>
          <w:tcPr>
            <w:tcW w:w="268"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3</w:t>
            </w:r>
          </w:p>
        </w:tc>
        <w:tc>
          <w:tcPr>
            <w:tcW w:w="1040"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Овощехранилище</w:t>
            </w:r>
          </w:p>
        </w:tc>
        <w:tc>
          <w:tcPr>
            <w:tcW w:w="1202"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Уинский муниципальный округ, с. Воскресенское, ул. Верхняя, д.1</w:t>
            </w:r>
          </w:p>
        </w:tc>
        <w:tc>
          <w:tcPr>
            <w:tcW w:w="928"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Мощность хранения 100 т. Произведение сухой очистки и калибровки 50 т. в квартал.</w:t>
            </w:r>
          </w:p>
        </w:tc>
        <w:tc>
          <w:tcPr>
            <w:tcW w:w="630"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570</w:t>
            </w:r>
          </w:p>
        </w:tc>
        <w:tc>
          <w:tcPr>
            <w:tcW w:w="932" w:type="pct"/>
            <w:shd w:val="clear" w:color="auto" w:fill="auto"/>
            <w:vAlign w:val="center"/>
          </w:tcPr>
          <w:p w:rsidR="005366CC" w:rsidRPr="00DE5953" w:rsidRDefault="005366CC" w:rsidP="005366CC">
            <w:pPr>
              <w:ind w:firstLine="0"/>
              <w:jc w:val="left"/>
              <w:rPr>
                <w:sz w:val="24"/>
                <w:szCs w:val="24"/>
              </w:rPr>
            </w:pPr>
            <w:r w:rsidRPr="00DE5953">
              <w:rPr>
                <w:sz w:val="24"/>
                <w:szCs w:val="24"/>
              </w:rPr>
              <w:t>Хорошее</w:t>
            </w:r>
          </w:p>
        </w:tc>
      </w:tr>
      <w:tr w:rsidR="005366CC" w:rsidRPr="00DE5953" w:rsidTr="005366CC">
        <w:tc>
          <w:tcPr>
            <w:tcW w:w="268"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lastRenderedPageBreak/>
              <w:t>4</w:t>
            </w:r>
          </w:p>
        </w:tc>
        <w:tc>
          <w:tcPr>
            <w:tcW w:w="1040"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Зернохранилище</w:t>
            </w:r>
          </w:p>
        </w:tc>
        <w:tc>
          <w:tcPr>
            <w:tcW w:w="1202"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Уинский муниципальный округ, с. Верхний Сып</w:t>
            </w:r>
          </w:p>
        </w:tc>
        <w:tc>
          <w:tcPr>
            <w:tcW w:w="928"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Мощность хранения 700 т.</w:t>
            </w:r>
          </w:p>
        </w:tc>
        <w:tc>
          <w:tcPr>
            <w:tcW w:w="630" w:type="pct"/>
            <w:shd w:val="clear" w:color="auto" w:fill="auto"/>
            <w:vAlign w:val="center"/>
          </w:tcPr>
          <w:p w:rsidR="005366CC" w:rsidRPr="00DE5953" w:rsidRDefault="005366CC" w:rsidP="005366CC">
            <w:pPr>
              <w:spacing w:after="120"/>
              <w:ind w:firstLine="0"/>
              <w:jc w:val="left"/>
              <w:rPr>
                <w:sz w:val="24"/>
                <w:szCs w:val="24"/>
              </w:rPr>
            </w:pPr>
          </w:p>
        </w:tc>
        <w:tc>
          <w:tcPr>
            <w:tcW w:w="932"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Удовлетворительное</w:t>
            </w:r>
          </w:p>
        </w:tc>
      </w:tr>
      <w:tr w:rsidR="005366CC" w:rsidRPr="00DE5953" w:rsidTr="005366CC">
        <w:tc>
          <w:tcPr>
            <w:tcW w:w="268"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5</w:t>
            </w:r>
          </w:p>
        </w:tc>
        <w:tc>
          <w:tcPr>
            <w:tcW w:w="1040" w:type="pct"/>
            <w:shd w:val="clear" w:color="auto" w:fill="auto"/>
            <w:vAlign w:val="center"/>
          </w:tcPr>
          <w:p w:rsidR="005366CC" w:rsidRPr="00DE5953" w:rsidRDefault="005366CC" w:rsidP="005366CC">
            <w:pPr>
              <w:ind w:firstLine="0"/>
              <w:jc w:val="left"/>
              <w:rPr>
                <w:sz w:val="24"/>
                <w:szCs w:val="24"/>
              </w:rPr>
            </w:pPr>
            <w:r w:rsidRPr="00DE5953">
              <w:rPr>
                <w:sz w:val="24"/>
                <w:szCs w:val="24"/>
              </w:rPr>
              <w:t>Зерносклад</w:t>
            </w:r>
          </w:p>
        </w:tc>
        <w:tc>
          <w:tcPr>
            <w:tcW w:w="1202"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Уинский муниципальный округ, с. Аспа</w:t>
            </w:r>
          </w:p>
        </w:tc>
        <w:tc>
          <w:tcPr>
            <w:tcW w:w="928"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Мощность хранения 5600 т.</w:t>
            </w:r>
          </w:p>
        </w:tc>
        <w:tc>
          <w:tcPr>
            <w:tcW w:w="630"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1170,7</w:t>
            </w:r>
          </w:p>
        </w:tc>
        <w:tc>
          <w:tcPr>
            <w:tcW w:w="932"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Удовлетворительное</w:t>
            </w:r>
          </w:p>
        </w:tc>
      </w:tr>
      <w:tr w:rsidR="005366CC" w:rsidRPr="00DE5953" w:rsidTr="005366CC">
        <w:tc>
          <w:tcPr>
            <w:tcW w:w="268"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6</w:t>
            </w:r>
          </w:p>
        </w:tc>
        <w:tc>
          <w:tcPr>
            <w:tcW w:w="1040" w:type="pct"/>
            <w:shd w:val="clear" w:color="auto" w:fill="auto"/>
            <w:vAlign w:val="center"/>
          </w:tcPr>
          <w:p w:rsidR="005366CC" w:rsidRPr="00DE5953" w:rsidRDefault="005366CC" w:rsidP="005366CC">
            <w:pPr>
              <w:ind w:firstLine="0"/>
              <w:jc w:val="left"/>
              <w:rPr>
                <w:sz w:val="24"/>
                <w:szCs w:val="24"/>
              </w:rPr>
            </w:pPr>
            <w:r w:rsidRPr="00DE5953">
              <w:rPr>
                <w:sz w:val="24"/>
                <w:szCs w:val="24"/>
              </w:rPr>
              <w:t>Зернохранилище</w:t>
            </w:r>
          </w:p>
        </w:tc>
        <w:tc>
          <w:tcPr>
            <w:tcW w:w="1202"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Уинский муниципальный округ, с. Аспа (59:36:0870101:180)</w:t>
            </w:r>
          </w:p>
        </w:tc>
        <w:tc>
          <w:tcPr>
            <w:tcW w:w="928" w:type="pct"/>
            <w:shd w:val="clear" w:color="auto" w:fill="auto"/>
            <w:vAlign w:val="center"/>
          </w:tcPr>
          <w:p w:rsidR="005366CC" w:rsidRPr="00DE5953" w:rsidRDefault="005366CC" w:rsidP="005366CC">
            <w:pPr>
              <w:spacing w:after="120"/>
              <w:ind w:firstLine="0"/>
              <w:jc w:val="left"/>
              <w:rPr>
                <w:sz w:val="24"/>
                <w:szCs w:val="24"/>
              </w:rPr>
            </w:pPr>
          </w:p>
        </w:tc>
        <w:tc>
          <w:tcPr>
            <w:tcW w:w="630"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726</w:t>
            </w:r>
          </w:p>
        </w:tc>
        <w:tc>
          <w:tcPr>
            <w:tcW w:w="932"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Удовлетворительное</w:t>
            </w:r>
          </w:p>
        </w:tc>
      </w:tr>
      <w:tr w:rsidR="005366CC" w:rsidRPr="00DE5953" w:rsidTr="005366CC">
        <w:tc>
          <w:tcPr>
            <w:tcW w:w="268"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7</w:t>
            </w:r>
          </w:p>
        </w:tc>
        <w:tc>
          <w:tcPr>
            <w:tcW w:w="1040" w:type="pct"/>
            <w:shd w:val="clear" w:color="auto" w:fill="auto"/>
            <w:vAlign w:val="center"/>
          </w:tcPr>
          <w:p w:rsidR="005366CC" w:rsidRPr="00DE5953" w:rsidRDefault="005366CC" w:rsidP="005366CC">
            <w:pPr>
              <w:ind w:firstLine="0"/>
              <w:jc w:val="left"/>
              <w:rPr>
                <w:sz w:val="24"/>
                <w:szCs w:val="24"/>
              </w:rPr>
            </w:pPr>
            <w:r w:rsidRPr="00DE5953">
              <w:rPr>
                <w:sz w:val="24"/>
                <w:szCs w:val="24"/>
              </w:rPr>
              <w:t>Зернохранилище</w:t>
            </w:r>
          </w:p>
        </w:tc>
        <w:tc>
          <w:tcPr>
            <w:tcW w:w="1202"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Уинский муниципальный округ, д. Ломь</w:t>
            </w:r>
          </w:p>
        </w:tc>
        <w:tc>
          <w:tcPr>
            <w:tcW w:w="928"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Мощность хранения 1000 т.</w:t>
            </w:r>
          </w:p>
        </w:tc>
        <w:tc>
          <w:tcPr>
            <w:tcW w:w="630" w:type="pct"/>
            <w:shd w:val="clear" w:color="auto" w:fill="auto"/>
            <w:vAlign w:val="center"/>
          </w:tcPr>
          <w:p w:rsidR="005366CC" w:rsidRPr="00DE5953" w:rsidRDefault="005366CC" w:rsidP="005366CC">
            <w:pPr>
              <w:spacing w:after="120"/>
              <w:ind w:firstLine="0"/>
              <w:jc w:val="left"/>
              <w:rPr>
                <w:sz w:val="24"/>
                <w:szCs w:val="24"/>
              </w:rPr>
            </w:pPr>
          </w:p>
        </w:tc>
        <w:tc>
          <w:tcPr>
            <w:tcW w:w="932" w:type="pct"/>
            <w:shd w:val="clear" w:color="auto" w:fill="auto"/>
            <w:vAlign w:val="center"/>
          </w:tcPr>
          <w:p w:rsidR="005366CC" w:rsidRPr="00DE5953" w:rsidRDefault="005366CC" w:rsidP="005366CC">
            <w:pPr>
              <w:ind w:firstLine="0"/>
              <w:jc w:val="left"/>
              <w:rPr>
                <w:sz w:val="24"/>
                <w:szCs w:val="24"/>
              </w:rPr>
            </w:pPr>
            <w:r w:rsidRPr="00DE5953">
              <w:rPr>
                <w:sz w:val="24"/>
                <w:szCs w:val="24"/>
              </w:rPr>
              <w:t>Удовлетворительное</w:t>
            </w:r>
          </w:p>
        </w:tc>
      </w:tr>
      <w:tr w:rsidR="005366CC" w:rsidRPr="00DE5953" w:rsidTr="005366CC">
        <w:tc>
          <w:tcPr>
            <w:tcW w:w="268"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8</w:t>
            </w:r>
          </w:p>
        </w:tc>
        <w:tc>
          <w:tcPr>
            <w:tcW w:w="1040" w:type="pct"/>
            <w:shd w:val="clear" w:color="auto" w:fill="auto"/>
            <w:vAlign w:val="center"/>
          </w:tcPr>
          <w:p w:rsidR="005366CC" w:rsidRPr="00DE5953" w:rsidRDefault="005366CC" w:rsidP="005366CC">
            <w:pPr>
              <w:ind w:firstLine="0"/>
              <w:jc w:val="left"/>
              <w:rPr>
                <w:sz w:val="24"/>
                <w:szCs w:val="24"/>
              </w:rPr>
            </w:pPr>
            <w:r w:rsidRPr="00DE5953">
              <w:rPr>
                <w:sz w:val="24"/>
                <w:szCs w:val="24"/>
              </w:rPr>
              <w:t>Зернохранилище</w:t>
            </w:r>
          </w:p>
        </w:tc>
        <w:tc>
          <w:tcPr>
            <w:tcW w:w="1202"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Уинский муниципальный округ, с. Чайка</w:t>
            </w:r>
          </w:p>
        </w:tc>
        <w:tc>
          <w:tcPr>
            <w:tcW w:w="928" w:type="pct"/>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Мощность хранения 1000 т.</w:t>
            </w:r>
          </w:p>
        </w:tc>
        <w:tc>
          <w:tcPr>
            <w:tcW w:w="630" w:type="pct"/>
            <w:shd w:val="clear" w:color="auto" w:fill="auto"/>
            <w:vAlign w:val="center"/>
          </w:tcPr>
          <w:p w:rsidR="005366CC" w:rsidRPr="00DE5953" w:rsidRDefault="005366CC" w:rsidP="005366CC">
            <w:pPr>
              <w:spacing w:after="120"/>
              <w:ind w:firstLine="0"/>
              <w:jc w:val="left"/>
              <w:rPr>
                <w:sz w:val="24"/>
                <w:szCs w:val="24"/>
              </w:rPr>
            </w:pPr>
          </w:p>
        </w:tc>
        <w:tc>
          <w:tcPr>
            <w:tcW w:w="932" w:type="pct"/>
            <w:shd w:val="clear" w:color="auto" w:fill="auto"/>
            <w:vAlign w:val="center"/>
          </w:tcPr>
          <w:p w:rsidR="005366CC" w:rsidRPr="00DE5953" w:rsidRDefault="005366CC" w:rsidP="005366CC">
            <w:pPr>
              <w:ind w:firstLine="0"/>
              <w:jc w:val="left"/>
              <w:rPr>
                <w:sz w:val="24"/>
                <w:szCs w:val="24"/>
              </w:rPr>
            </w:pPr>
            <w:r w:rsidRPr="00DE5953">
              <w:rPr>
                <w:sz w:val="24"/>
                <w:szCs w:val="24"/>
              </w:rPr>
              <w:t>Удовлетворительное</w:t>
            </w:r>
          </w:p>
        </w:tc>
      </w:tr>
      <w:tr w:rsidR="005366CC" w:rsidRPr="00DE5953" w:rsidTr="005366C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9</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ind w:firstLine="0"/>
              <w:jc w:val="left"/>
              <w:rPr>
                <w:sz w:val="24"/>
                <w:szCs w:val="24"/>
              </w:rPr>
            </w:pPr>
            <w:r w:rsidRPr="00DE5953">
              <w:rPr>
                <w:sz w:val="24"/>
                <w:szCs w:val="24"/>
              </w:rPr>
              <w:t>Зернохранилище</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Уинский муниципальный округ, с. Барсаи</w:t>
            </w: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Мощность хранения 500 т.</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ind w:firstLine="0"/>
              <w:jc w:val="left"/>
              <w:rPr>
                <w:sz w:val="24"/>
                <w:szCs w:val="24"/>
              </w:rPr>
            </w:pPr>
            <w:r w:rsidRPr="00DE5953">
              <w:rPr>
                <w:sz w:val="24"/>
                <w:szCs w:val="24"/>
              </w:rPr>
              <w:t>Удовлетворительное</w:t>
            </w:r>
          </w:p>
        </w:tc>
      </w:tr>
      <w:tr w:rsidR="005366CC" w:rsidRPr="00DE5953" w:rsidTr="005366C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10</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ind w:firstLine="0"/>
              <w:jc w:val="left"/>
              <w:rPr>
                <w:sz w:val="24"/>
                <w:szCs w:val="24"/>
              </w:rPr>
            </w:pPr>
            <w:r w:rsidRPr="00DE5953">
              <w:rPr>
                <w:sz w:val="24"/>
                <w:szCs w:val="24"/>
              </w:rPr>
              <w:t>Ферма д. Иштерки</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д. Иштеряки, ул. Дальняя, д.10 (59:36:0790001:529, 59:36:0790001:530)</w:t>
            </w: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1 корпус -50 голов (привязная)</w:t>
            </w:r>
          </w:p>
          <w:p w:rsidR="005366CC" w:rsidRPr="00DE5953" w:rsidRDefault="005366CC" w:rsidP="005366CC">
            <w:pPr>
              <w:spacing w:after="120"/>
              <w:ind w:firstLine="0"/>
              <w:jc w:val="left"/>
              <w:rPr>
                <w:sz w:val="24"/>
                <w:szCs w:val="24"/>
              </w:rPr>
            </w:pPr>
            <w:r w:rsidRPr="00DE5953">
              <w:rPr>
                <w:sz w:val="24"/>
                <w:szCs w:val="24"/>
              </w:rPr>
              <w:t>2 корпус – 100 голов (беспривязная)</w:t>
            </w:r>
          </w:p>
          <w:p w:rsidR="005366CC" w:rsidRPr="00DE5953" w:rsidRDefault="005366CC" w:rsidP="005366CC">
            <w:pPr>
              <w:spacing w:after="120"/>
              <w:ind w:firstLine="0"/>
              <w:jc w:val="left"/>
              <w:rPr>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1 – 300</w:t>
            </w:r>
          </w:p>
          <w:p w:rsidR="005366CC" w:rsidRPr="00DE5953" w:rsidRDefault="005366CC" w:rsidP="005366CC">
            <w:pPr>
              <w:spacing w:after="120"/>
              <w:ind w:firstLine="0"/>
              <w:jc w:val="left"/>
              <w:rPr>
                <w:sz w:val="24"/>
                <w:szCs w:val="24"/>
              </w:rPr>
            </w:pPr>
            <w:r w:rsidRPr="00DE5953">
              <w:rPr>
                <w:sz w:val="24"/>
                <w:szCs w:val="24"/>
              </w:rPr>
              <w:t>2- 480</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Хорошее</w:t>
            </w:r>
          </w:p>
          <w:p w:rsidR="005366CC" w:rsidRPr="00DE5953" w:rsidRDefault="005366CC" w:rsidP="005366CC">
            <w:pPr>
              <w:spacing w:after="120"/>
              <w:ind w:firstLine="0"/>
              <w:jc w:val="left"/>
              <w:rPr>
                <w:sz w:val="24"/>
                <w:szCs w:val="24"/>
              </w:rPr>
            </w:pPr>
          </w:p>
        </w:tc>
      </w:tr>
      <w:tr w:rsidR="005366CC" w:rsidRPr="00DE5953" w:rsidTr="005366C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11</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ind w:firstLine="0"/>
              <w:jc w:val="left"/>
              <w:rPr>
                <w:sz w:val="24"/>
                <w:szCs w:val="24"/>
              </w:rPr>
            </w:pPr>
            <w:r w:rsidRPr="00DE5953">
              <w:rPr>
                <w:sz w:val="24"/>
                <w:szCs w:val="24"/>
              </w:rPr>
              <w:t>МТФ с. Аспа</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с. Аспа, ул. Молодежная, д. 1 (59:36:0000000:1905)</w:t>
            </w: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Мощность 1140</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1 очередь – 3548,6</w:t>
            </w:r>
          </w:p>
          <w:p w:rsidR="005366CC" w:rsidRPr="00DE5953" w:rsidRDefault="005366CC" w:rsidP="005366CC">
            <w:pPr>
              <w:spacing w:after="120"/>
              <w:ind w:firstLine="0"/>
              <w:jc w:val="left"/>
              <w:rPr>
                <w:sz w:val="24"/>
                <w:szCs w:val="24"/>
              </w:rPr>
            </w:pPr>
            <w:r w:rsidRPr="00DE5953">
              <w:rPr>
                <w:sz w:val="24"/>
                <w:szCs w:val="24"/>
              </w:rPr>
              <w:t>2 очередь – 5435,1</w:t>
            </w:r>
          </w:p>
          <w:p w:rsidR="005366CC" w:rsidRPr="00DE5953" w:rsidRDefault="005366CC" w:rsidP="005366CC">
            <w:pPr>
              <w:spacing w:after="120"/>
              <w:ind w:firstLine="0"/>
              <w:jc w:val="left"/>
              <w:rPr>
                <w:sz w:val="24"/>
                <w:szCs w:val="24"/>
              </w:rPr>
            </w:pPr>
            <w:r w:rsidRPr="00DE5953">
              <w:rPr>
                <w:sz w:val="24"/>
                <w:szCs w:val="24"/>
              </w:rPr>
              <w:t>3 очередь - 5436</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Хорошее</w:t>
            </w:r>
          </w:p>
        </w:tc>
      </w:tr>
      <w:tr w:rsidR="005366CC" w:rsidRPr="00DE5953" w:rsidTr="005366C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12</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ind w:firstLine="0"/>
              <w:jc w:val="left"/>
              <w:rPr>
                <w:sz w:val="24"/>
                <w:szCs w:val="24"/>
              </w:rPr>
            </w:pPr>
            <w:r w:rsidRPr="00DE5953">
              <w:rPr>
                <w:sz w:val="24"/>
                <w:szCs w:val="24"/>
              </w:rPr>
              <w:t>Молочный блок с. Аспа</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Пермский край, Уинский район, Аспинский с/с, с.Аспа (59:36:0000000:1479)</w:t>
            </w: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6163.6</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Хорошее</w:t>
            </w:r>
          </w:p>
        </w:tc>
      </w:tr>
      <w:tr w:rsidR="005366CC" w:rsidRPr="00DE5953" w:rsidTr="005366C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13</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ind w:firstLine="0"/>
              <w:jc w:val="left"/>
              <w:rPr>
                <w:sz w:val="24"/>
                <w:szCs w:val="24"/>
              </w:rPr>
            </w:pPr>
            <w:r w:rsidRPr="00DE5953">
              <w:rPr>
                <w:sz w:val="24"/>
                <w:szCs w:val="24"/>
              </w:rPr>
              <w:t>Ферма с. Чайка</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с. Чайка (59:36:0770001:238)</w:t>
            </w: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1 корпус – 50 голов</w:t>
            </w:r>
          </w:p>
          <w:p w:rsidR="005366CC" w:rsidRPr="00DE5953" w:rsidRDefault="005366CC" w:rsidP="005366CC">
            <w:pPr>
              <w:spacing w:after="120"/>
              <w:ind w:firstLine="0"/>
              <w:jc w:val="left"/>
              <w:rPr>
                <w:sz w:val="24"/>
                <w:szCs w:val="24"/>
              </w:rPr>
            </w:pPr>
            <w:r w:rsidRPr="00DE5953">
              <w:rPr>
                <w:sz w:val="24"/>
                <w:szCs w:val="24"/>
              </w:rPr>
              <w:t>2 корпус – 100 голов</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400</w:t>
            </w:r>
          </w:p>
          <w:p w:rsidR="005366CC" w:rsidRPr="00DE5953" w:rsidRDefault="005366CC" w:rsidP="005366CC">
            <w:pPr>
              <w:spacing w:after="120"/>
              <w:ind w:firstLine="0"/>
              <w:jc w:val="left"/>
              <w:rPr>
                <w:sz w:val="24"/>
                <w:szCs w:val="24"/>
              </w:rPr>
            </w:pPr>
            <w:r w:rsidRPr="00DE5953">
              <w:rPr>
                <w:sz w:val="24"/>
                <w:szCs w:val="24"/>
              </w:rPr>
              <w:t>1256</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Удовлетворительное</w:t>
            </w:r>
          </w:p>
        </w:tc>
      </w:tr>
      <w:tr w:rsidR="005366CC" w:rsidRPr="00DE5953" w:rsidTr="005366C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14</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ind w:firstLine="0"/>
              <w:jc w:val="left"/>
              <w:rPr>
                <w:sz w:val="24"/>
                <w:szCs w:val="24"/>
              </w:rPr>
            </w:pPr>
            <w:r w:rsidRPr="00DE5953">
              <w:rPr>
                <w:sz w:val="24"/>
                <w:szCs w:val="24"/>
              </w:rPr>
              <w:t>Ферма с. Усть-Телес</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с. Усть-Телес (59:36:0790001:528)</w:t>
            </w: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Мощность 70 голов</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320</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Хорошее</w:t>
            </w:r>
          </w:p>
        </w:tc>
      </w:tr>
      <w:tr w:rsidR="005366CC" w:rsidRPr="00DE5953" w:rsidTr="005366C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15</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ind w:firstLine="0"/>
              <w:jc w:val="left"/>
              <w:rPr>
                <w:sz w:val="24"/>
                <w:szCs w:val="24"/>
              </w:rPr>
            </w:pPr>
            <w:r w:rsidRPr="00DE5953">
              <w:rPr>
                <w:sz w:val="24"/>
                <w:szCs w:val="24"/>
              </w:rPr>
              <w:t>Ферма с. Уинское</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с. Уинское (59:36:0800001:36)</w:t>
            </w: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1 корпус – 200 голов</w:t>
            </w:r>
          </w:p>
          <w:p w:rsidR="005366CC" w:rsidRPr="00DE5953" w:rsidRDefault="005366CC" w:rsidP="005366CC">
            <w:pPr>
              <w:spacing w:after="120"/>
              <w:ind w:firstLine="0"/>
              <w:jc w:val="left"/>
              <w:rPr>
                <w:sz w:val="24"/>
                <w:szCs w:val="24"/>
              </w:rPr>
            </w:pPr>
            <w:r w:rsidRPr="00DE5953">
              <w:rPr>
                <w:sz w:val="24"/>
                <w:szCs w:val="24"/>
              </w:rPr>
              <w:lastRenderedPageBreak/>
              <w:t>2 корпус – 150 голов</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lastRenderedPageBreak/>
              <w:t>999,9</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Хорошее</w:t>
            </w:r>
          </w:p>
        </w:tc>
      </w:tr>
      <w:tr w:rsidR="005366CC" w:rsidRPr="00DE5953" w:rsidTr="005366C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lastRenderedPageBreak/>
              <w:t>16</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ind w:firstLine="0"/>
              <w:jc w:val="left"/>
              <w:rPr>
                <w:sz w:val="24"/>
                <w:szCs w:val="24"/>
              </w:rPr>
            </w:pPr>
            <w:r w:rsidRPr="00DE5953">
              <w:rPr>
                <w:sz w:val="24"/>
                <w:szCs w:val="24"/>
              </w:rPr>
              <w:t>Ферма д. Нижний Сып</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с. Нижний Сып, ул. Ленина, д. 117</w:t>
            </w: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Мощность 70 голов</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340</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Хорошее</w:t>
            </w:r>
          </w:p>
        </w:tc>
      </w:tr>
      <w:tr w:rsidR="005366CC" w:rsidRPr="00DE5953" w:rsidTr="005366C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17</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ind w:firstLine="0"/>
              <w:jc w:val="left"/>
              <w:rPr>
                <w:sz w:val="24"/>
                <w:szCs w:val="24"/>
              </w:rPr>
            </w:pPr>
            <w:r w:rsidRPr="00DE5953">
              <w:rPr>
                <w:sz w:val="24"/>
                <w:szCs w:val="24"/>
              </w:rPr>
              <w:t>Ферма д. Большой Ась</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д. Большой Ась (59:36:0690001:377)</w:t>
            </w: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Мощность 200 голов</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3732,9</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Удовлетворительное</w:t>
            </w:r>
          </w:p>
        </w:tc>
      </w:tr>
      <w:tr w:rsidR="005366CC" w:rsidRPr="00DE5953" w:rsidTr="005366C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18</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ind w:firstLine="0"/>
              <w:jc w:val="left"/>
              <w:rPr>
                <w:sz w:val="24"/>
                <w:szCs w:val="24"/>
              </w:rPr>
            </w:pPr>
            <w:r w:rsidRPr="00DE5953">
              <w:rPr>
                <w:sz w:val="24"/>
                <w:szCs w:val="24"/>
              </w:rPr>
              <w:t>Ферма с. Суда</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с. Суда (59:36:0760001:1032)</w:t>
            </w: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Мощность 100 голов</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600</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366CC" w:rsidRPr="00DE5953" w:rsidRDefault="005366CC" w:rsidP="005366CC">
            <w:pPr>
              <w:spacing w:after="120"/>
              <w:ind w:firstLine="0"/>
              <w:jc w:val="left"/>
              <w:rPr>
                <w:sz w:val="24"/>
                <w:szCs w:val="24"/>
              </w:rPr>
            </w:pPr>
            <w:r w:rsidRPr="00DE5953">
              <w:rPr>
                <w:sz w:val="24"/>
                <w:szCs w:val="24"/>
              </w:rPr>
              <w:t>Удовлетворительное</w:t>
            </w:r>
          </w:p>
        </w:tc>
      </w:tr>
    </w:tbl>
    <w:p w:rsidR="00F25137" w:rsidRPr="00DE5953" w:rsidRDefault="00F25137" w:rsidP="00F25137">
      <w:pPr>
        <w:suppressAutoHyphens/>
        <w:ind w:firstLine="567"/>
      </w:pPr>
    </w:p>
    <w:p w:rsidR="0041100E" w:rsidRPr="00DE5953" w:rsidRDefault="0041100E" w:rsidP="0041100E">
      <w:pPr>
        <w:suppressAutoHyphens/>
        <w:ind w:firstLine="0"/>
      </w:pPr>
      <w:r w:rsidRPr="00DE5953">
        <w:t xml:space="preserve">Таблица </w:t>
      </w:r>
      <w:r w:rsidR="008E5705" w:rsidRPr="00DE5953">
        <w:t>9</w:t>
      </w:r>
      <w:r w:rsidRPr="00DE5953">
        <w:t>.3.</w:t>
      </w:r>
      <w:r w:rsidR="00493221" w:rsidRPr="00DE5953">
        <w:t>3</w:t>
      </w:r>
      <w:r w:rsidRPr="00DE5953">
        <w:t xml:space="preserve">. </w:t>
      </w:r>
      <w:r w:rsidR="00F25137" w:rsidRPr="00DE5953">
        <w:t>Поголовье скота и посевные площади хозяйств всех категорий на</w:t>
      </w:r>
      <w:r w:rsidRPr="00DE5953">
        <w:t xml:space="preserve"> территории Уинского муниципального округа</w:t>
      </w:r>
    </w:p>
    <w:tbl>
      <w:tblPr>
        <w:tblW w:w="5000" w:type="pct"/>
        <w:tblLook w:val="04A0" w:firstRow="1" w:lastRow="0" w:firstColumn="1" w:lastColumn="0" w:noHBand="0" w:noVBand="1"/>
      </w:tblPr>
      <w:tblGrid>
        <w:gridCol w:w="5635"/>
        <w:gridCol w:w="1294"/>
        <w:gridCol w:w="1265"/>
        <w:gridCol w:w="1376"/>
      </w:tblGrid>
      <w:tr w:rsidR="00F25137" w:rsidRPr="00DE5953" w:rsidTr="00F25137">
        <w:trPr>
          <w:cantSplit/>
          <w:trHeight w:val="20"/>
          <w:tblHeader/>
        </w:trPr>
        <w:tc>
          <w:tcPr>
            <w:tcW w:w="29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100E" w:rsidRPr="00DE5953" w:rsidRDefault="0041100E" w:rsidP="00F25137">
            <w:pPr>
              <w:ind w:firstLine="0"/>
              <w:jc w:val="center"/>
              <w:rPr>
                <w:b/>
                <w:sz w:val="24"/>
                <w:szCs w:val="24"/>
              </w:rPr>
            </w:pPr>
            <w:r w:rsidRPr="00DE5953">
              <w:rPr>
                <w:b/>
                <w:sz w:val="24"/>
                <w:szCs w:val="24"/>
              </w:rPr>
              <w:t>Показатель</w:t>
            </w:r>
          </w:p>
        </w:tc>
        <w:tc>
          <w:tcPr>
            <w:tcW w:w="676" w:type="pct"/>
            <w:tcBorders>
              <w:top w:val="single" w:sz="4" w:space="0" w:color="auto"/>
              <w:left w:val="nil"/>
              <w:bottom w:val="single" w:sz="4" w:space="0" w:color="auto"/>
              <w:right w:val="single" w:sz="4" w:space="0" w:color="auto"/>
            </w:tcBorders>
            <w:shd w:val="clear" w:color="auto" w:fill="auto"/>
            <w:vAlign w:val="center"/>
            <w:hideMark/>
          </w:tcPr>
          <w:p w:rsidR="0041100E" w:rsidRPr="00DE5953" w:rsidRDefault="00F25137" w:rsidP="001866E7">
            <w:pPr>
              <w:ind w:firstLine="0"/>
              <w:jc w:val="center"/>
              <w:rPr>
                <w:b/>
                <w:sz w:val="24"/>
                <w:szCs w:val="24"/>
              </w:rPr>
            </w:pPr>
            <w:r w:rsidRPr="00DE5953">
              <w:rPr>
                <w:b/>
                <w:sz w:val="24"/>
                <w:szCs w:val="24"/>
              </w:rPr>
              <w:t xml:space="preserve">На конец </w:t>
            </w:r>
            <w:r w:rsidR="0041100E" w:rsidRPr="00DE5953">
              <w:rPr>
                <w:b/>
                <w:sz w:val="24"/>
                <w:szCs w:val="24"/>
              </w:rPr>
              <w:t>20</w:t>
            </w:r>
            <w:r w:rsidR="001866E7" w:rsidRPr="00DE5953">
              <w:rPr>
                <w:b/>
                <w:sz w:val="24"/>
                <w:szCs w:val="24"/>
              </w:rPr>
              <w:t>22</w:t>
            </w:r>
            <w:r w:rsidRPr="00DE5953">
              <w:rPr>
                <w:b/>
                <w:sz w:val="24"/>
                <w:szCs w:val="24"/>
              </w:rPr>
              <w:t xml:space="preserve"> г.</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41100E" w:rsidRPr="00DE5953" w:rsidRDefault="00F25137" w:rsidP="001866E7">
            <w:pPr>
              <w:ind w:firstLine="0"/>
              <w:jc w:val="center"/>
              <w:rPr>
                <w:b/>
                <w:sz w:val="24"/>
                <w:szCs w:val="24"/>
              </w:rPr>
            </w:pPr>
            <w:r w:rsidRPr="00DE5953">
              <w:rPr>
                <w:b/>
                <w:sz w:val="24"/>
                <w:szCs w:val="24"/>
              </w:rPr>
              <w:t xml:space="preserve">На конец </w:t>
            </w:r>
            <w:r w:rsidR="0041100E" w:rsidRPr="00DE5953">
              <w:rPr>
                <w:b/>
                <w:sz w:val="24"/>
                <w:szCs w:val="24"/>
              </w:rPr>
              <w:t>20</w:t>
            </w:r>
            <w:r w:rsidR="001866E7" w:rsidRPr="00DE5953">
              <w:rPr>
                <w:b/>
                <w:sz w:val="24"/>
                <w:szCs w:val="24"/>
              </w:rPr>
              <w:t>23</w:t>
            </w:r>
            <w:r w:rsidRPr="00DE5953">
              <w:rPr>
                <w:b/>
                <w:sz w:val="24"/>
                <w:szCs w:val="24"/>
              </w:rPr>
              <w:t xml:space="preserve"> г.</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41100E" w:rsidRPr="00DE5953" w:rsidRDefault="00F25137" w:rsidP="001866E7">
            <w:pPr>
              <w:ind w:firstLine="0"/>
              <w:jc w:val="center"/>
              <w:rPr>
                <w:b/>
                <w:sz w:val="24"/>
                <w:szCs w:val="24"/>
              </w:rPr>
            </w:pPr>
            <w:r w:rsidRPr="00DE5953">
              <w:rPr>
                <w:b/>
                <w:sz w:val="24"/>
                <w:szCs w:val="24"/>
              </w:rPr>
              <w:t xml:space="preserve">На конец </w:t>
            </w:r>
            <w:r w:rsidR="0041100E" w:rsidRPr="00DE5953">
              <w:rPr>
                <w:b/>
                <w:sz w:val="24"/>
                <w:szCs w:val="24"/>
              </w:rPr>
              <w:t>20</w:t>
            </w:r>
            <w:r w:rsidR="001866E7" w:rsidRPr="00DE5953">
              <w:rPr>
                <w:b/>
                <w:sz w:val="24"/>
                <w:szCs w:val="24"/>
              </w:rPr>
              <w:t>24</w:t>
            </w:r>
            <w:r w:rsidRPr="00DE5953">
              <w:rPr>
                <w:b/>
                <w:sz w:val="24"/>
                <w:szCs w:val="24"/>
              </w:rPr>
              <w:t xml:space="preserve"> г.</w:t>
            </w:r>
          </w:p>
        </w:tc>
      </w:tr>
      <w:tr w:rsidR="00F25137" w:rsidRPr="00DE5953" w:rsidTr="00F25137">
        <w:trPr>
          <w:cantSplit/>
          <w:trHeight w:val="20"/>
        </w:trPr>
        <w:tc>
          <w:tcPr>
            <w:tcW w:w="2944" w:type="pct"/>
            <w:tcBorders>
              <w:top w:val="nil"/>
              <w:left w:val="single" w:sz="4" w:space="0" w:color="auto"/>
              <w:bottom w:val="single" w:sz="4" w:space="0" w:color="auto"/>
              <w:right w:val="single" w:sz="4" w:space="0" w:color="auto"/>
            </w:tcBorders>
            <w:shd w:val="clear" w:color="auto" w:fill="auto"/>
            <w:vAlign w:val="center"/>
            <w:hideMark/>
          </w:tcPr>
          <w:p w:rsidR="0041100E" w:rsidRPr="00DE5953" w:rsidRDefault="00102CA6" w:rsidP="00102CA6">
            <w:pPr>
              <w:ind w:firstLine="0"/>
              <w:jc w:val="left"/>
              <w:rPr>
                <w:i/>
                <w:iCs/>
                <w:sz w:val="24"/>
                <w:szCs w:val="24"/>
              </w:rPr>
            </w:pPr>
            <w:r w:rsidRPr="00DE5953">
              <w:rPr>
                <w:i/>
                <w:iCs/>
                <w:sz w:val="24"/>
                <w:szCs w:val="24"/>
              </w:rPr>
              <w:t>Общее п</w:t>
            </w:r>
            <w:r w:rsidR="0041100E" w:rsidRPr="00DE5953">
              <w:rPr>
                <w:i/>
                <w:iCs/>
                <w:sz w:val="24"/>
                <w:szCs w:val="24"/>
              </w:rPr>
              <w:t>оголовье скота и птицы, голов</w:t>
            </w:r>
          </w:p>
        </w:tc>
        <w:tc>
          <w:tcPr>
            <w:tcW w:w="676" w:type="pct"/>
            <w:tcBorders>
              <w:top w:val="nil"/>
              <w:left w:val="nil"/>
              <w:bottom w:val="single" w:sz="4" w:space="0" w:color="auto"/>
              <w:right w:val="single" w:sz="4" w:space="0" w:color="auto"/>
            </w:tcBorders>
            <w:shd w:val="clear" w:color="auto" w:fill="auto"/>
            <w:noWrap/>
            <w:vAlign w:val="center"/>
            <w:hideMark/>
          </w:tcPr>
          <w:p w:rsidR="0041100E" w:rsidRPr="00DE5953" w:rsidRDefault="0041100E" w:rsidP="0041100E">
            <w:pPr>
              <w:ind w:firstLine="0"/>
              <w:jc w:val="center"/>
              <w:rPr>
                <w:sz w:val="24"/>
                <w:szCs w:val="24"/>
              </w:rPr>
            </w:pPr>
            <w:r w:rsidRPr="00DE5953">
              <w:rPr>
                <w:sz w:val="24"/>
                <w:szCs w:val="24"/>
              </w:rPr>
              <w:t> </w:t>
            </w:r>
          </w:p>
        </w:tc>
        <w:tc>
          <w:tcPr>
            <w:tcW w:w="661" w:type="pct"/>
            <w:tcBorders>
              <w:top w:val="nil"/>
              <w:left w:val="nil"/>
              <w:bottom w:val="single" w:sz="4" w:space="0" w:color="auto"/>
              <w:right w:val="single" w:sz="4" w:space="0" w:color="auto"/>
            </w:tcBorders>
            <w:shd w:val="clear" w:color="auto" w:fill="auto"/>
            <w:noWrap/>
            <w:vAlign w:val="center"/>
            <w:hideMark/>
          </w:tcPr>
          <w:p w:rsidR="0041100E" w:rsidRPr="00DE5953" w:rsidRDefault="0041100E" w:rsidP="0041100E">
            <w:pPr>
              <w:ind w:firstLine="0"/>
              <w:jc w:val="center"/>
              <w:rPr>
                <w:sz w:val="24"/>
                <w:szCs w:val="24"/>
              </w:rPr>
            </w:pPr>
            <w:r w:rsidRPr="00DE5953">
              <w:rPr>
                <w:sz w:val="24"/>
                <w:szCs w:val="24"/>
              </w:rPr>
              <w:t> </w:t>
            </w:r>
          </w:p>
        </w:tc>
        <w:tc>
          <w:tcPr>
            <w:tcW w:w="719" w:type="pct"/>
            <w:tcBorders>
              <w:top w:val="nil"/>
              <w:left w:val="nil"/>
              <w:bottom w:val="single" w:sz="4" w:space="0" w:color="auto"/>
              <w:right w:val="single" w:sz="4" w:space="0" w:color="auto"/>
            </w:tcBorders>
            <w:shd w:val="clear" w:color="auto" w:fill="auto"/>
            <w:noWrap/>
            <w:vAlign w:val="center"/>
            <w:hideMark/>
          </w:tcPr>
          <w:p w:rsidR="0041100E" w:rsidRPr="00DE5953" w:rsidRDefault="0041100E" w:rsidP="0041100E">
            <w:pPr>
              <w:ind w:firstLine="0"/>
              <w:jc w:val="center"/>
              <w:rPr>
                <w:sz w:val="24"/>
                <w:szCs w:val="24"/>
              </w:rPr>
            </w:pPr>
            <w:r w:rsidRPr="00DE5953">
              <w:rPr>
                <w:sz w:val="24"/>
                <w:szCs w:val="24"/>
              </w:rPr>
              <w:t> </w:t>
            </w:r>
          </w:p>
        </w:tc>
      </w:tr>
      <w:tr w:rsidR="00F25137" w:rsidRPr="00DE5953" w:rsidTr="00F25137">
        <w:trPr>
          <w:cantSplit/>
          <w:trHeight w:val="20"/>
        </w:trPr>
        <w:tc>
          <w:tcPr>
            <w:tcW w:w="2944" w:type="pct"/>
            <w:tcBorders>
              <w:top w:val="nil"/>
              <w:left w:val="single" w:sz="4" w:space="0" w:color="auto"/>
              <w:bottom w:val="single" w:sz="4" w:space="0" w:color="auto"/>
              <w:right w:val="single" w:sz="4" w:space="0" w:color="auto"/>
            </w:tcBorders>
            <w:shd w:val="clear" w:color="auto" w:fill="auto"/>
            <w:vAlign w:val="center"/>
            <w:hideMark/>
          </w:tcPr>
          <w:p w:rsidR="0041100E" w:rsidRPr="00DE5953" w:rsidRDefault="0041100E" w:rsidP="0041100E">
            <w:pPr>
              <w:ind w:firstLine="0"/>
              <w:jc w:val="left"/>
              <w:rPr>
                <w:sz w:val="24"/>
                <w:szCs w:val="24"/>
              </w:rPr>
            </w:pPr>
            <w:r w:rsidRPr="00DE5953">
              <w:rPr>
                <w:sz w:val="24"/>
                <w:szCs w:val="24"/>
              </w:rPr>
              <w:t>Хозяйства всех категорий</w:t>
            </w:r>
          </w:p>
        </w:tc>
        <w:tc>
          <w:tcPr>
            <w:tcW w:w="676" w:type="pct"/>
            <w:tcBorders>
              <w:top w:val="nil"/>
              <w:left w:val="nil"/>
              <w:bottom w:val="single" w:sz="4" w:space="0" w:color="auto"/>
              <w:right w:val="single" w:sz="4" w:space="0" w:color="auto"/>
            </w:tcBorders>
            <w:shd w:val="clear" w:color="auto" w:fill="auto"/>
            <w:noWrap/>
            <w:vAlign w:val="center"/>
            <w:hideMark/>
          </w:tcPr>
          <w:p w:rsidR="0041100E" w:rsidRPr="00DE5953" w:rsidRDefault="001866E7" w:rsidP="0041100E">
            <w:pPr>
              <w:ind w:firstLine="0"/>
              <w:jc w:val="center"/>
              <w:rPr>
                <w:sz w:val="24"/>
                <w:szCs w:val="24"/>
              </w:rPr>
            </w:pPr>
            <w:r w:rsidRPr="00DE5953">
              <w:rPr>
                <w:sz w:val="24"/>
                <w:szCs w:val="24"/>
              </w:rPr>
              <w:t>1819</w:t>
            </w:r>
          </w:p>
        </w:tc>
        <w:tc>
          <w:tcPr>
            <w:tcW w:w="661" w:type="pct"/>
            <w:tcBorders>
              <w:top w:val="nil"/>
              <w:left w:val="nil"/>
              <w:bottom w:val="single" w:sz="4" w:space="0" w:color="auto"/>
              <w:right w:val="single" w:sz="4" w:space="0" w:color="auto"/>
            </w:tcBorders>
            <w:shd w:val="clear" w:color="auto" w:fill="auto"/>
            <w:noWrap/>
            <w:vAlign w:val="center"/>
            <w:hideMark/>
          </w:tcPr>
          <w:p w:rsidR="0041100E" w:rsidRPr="00DE5953" w:rsidRDefault="00CF4CEA" w:rsidP="0041100E">
            <w:pPr>
              <w:ind w:firstLine="0"/>
              <w:jc w:val="center"/>
              <w:rPr>
                <w:sz w:val="24"/>
                <w:szCs w:val="24"/>
              </w:rPr>
            </w:pPr>
            <w:r w:rsidRPr="00DE5953">
              <w:rPr>
                <w:sz w:val="24"/>
                <w:szCs w:val="24"/>
              </w:rPr>
              <w:t>1890</w:t>
            </w:r>
          </w:p>
        </w:tc>
        <w:tc>
          <w:tcPr>
            <w:tcW w:w="719" w:type="pct"/>
            <w:tcBorders>
              <w:top w:val="nil"/>
              <w:left w:val="nil"/>
              <w:bottom w:val="single" w:sz="4" w:space="0" w:color="auto"/>
              <w:right w:val="single" w:sz="4" w:space="0" w:color="auto"/>
            </w:tcBorders>
            <w:shd w:val="clear" w:color="auto" w:fill="auto"/>
            <w:noWrap/>
            <w:vAlign w:val="center"/>
            <w:hideMark/>
          </w:tcPr>
          <w:p w:rsidR="0041100E" w:rsidRPr="00DE5953" w:rsidRDefault="00CF4CEA" w:rsidP="0041100E">
            <w:pPr>
              <w:ind w:firstLine="0"/>
              <w:jc w:val="center"/>
              <w:rPr>
                <w:sz w:val="24"/>
                <w:szCs w:val="24"/>
              </w:rPr>
            </w:pPr>
            <w:r w:rsidRPr="00DE5953">
              <w:rPr>
                <w:sz w:val="24"/>
                <w:szCs w:val="24"/>
              </w:rPr>
              <w:t>1965</w:t>
            </w:r>
          </w:p>
        </w:tc>
      </w:tr>
      <w:tr w:rsidR="00F25137" w:rsidRPr="00DE5953" w:rsidTr="00F25137">
        <w:trPr>
          <w:cantSplit/>
          <w:trHeight w:val="20"/>
        </w:trPr>
        <w:tc>
          <w:tcPr>
            <w:tcW w:w="2944" w:type="pct"/>
            <w:tcBorders>
              <w:top w:val="nil"/>
              <w:left w:val="single" w:sz="4" w:space="0" w:color="auto"/>
              <w:bottom w:val="single" w:sz="4" w:space="0" w:color="auto"/>
              <w:right w:val="single" w:sz="4" w:space="0" w:color="auto"/>
            </w:tcBorders>
            <w:shd w:val="clear" w:color="auto" w:fill="auto"/>
            <w:vAlign w:val="center"/>
            <w:hideMark/>
          </w:tcPr>
          <w:p w:rsidR="0041100E" w:rsidRPr="00DE5953" w:rsidRDefault="0041100E" w:rsidP="0041100E">
            <w:pPr>
              <w:ind w:firstLine="0"/>
              <w:jc w:val="left"/>
              <w:rPr>
                <w:sz w:val="24"/>
                <w:szCs w:val="24"/>
              </w:rPr>
            </w:pPr>
            <w:r w:rsidRPr="00DE5953">
              <w:rPr>
                <w:sz w:val="24"/>
                <w:szCs w:val="24"/>
              </w:rPr>
              <w:t>Сельскохозяйственные организации (все сельхозорганизации)</w:t>
            </w:r>
          </w:p>
        </w:tc>
        <w:tc>
          <w:tcPr>
            <w:tcW w:w="676" w:type="pct"/>
            <w:tcBorders>
              <w:top w:val="nil"/>
              <w:left w:val="nil"/>
              <w:bottom w:val="single" w:sz="4" w:space="0" w:color="auto"/>
              <w:right w:val="single" w:sz="4" w:space="0" w:color="auto"/>
            </w:tcBorders>
            <w:shd w:val="clear" w:color="auto" w:fill="auto"/>
            <w:noWrap/>
            <w:vAlign w:val="center"/>
            <w:hideMark/>
          </w:tcPr>
          <w:p w:rsidR="0041100E" w:rsidRPr="00DE5953" w:rsidRDefault="001866E7" w:rsidP="0041100E">
            <w:pPr>
              <w:ind w:firstLine="0"/>
              <w:jc w:val="center"/>
              <w:rPr>
                <w:sz w:val="24"/>
                <w:szCs w:val="24"/>
              </w:rPr>
            </w:pPr>
            <w:r w:rsidRPr="00DE5953">
              <w:rPr>
                <w:sz w:val="24"/>
                <w:szCs w:val="24"/>
              </w:rPr>
              <w:t>1302</w:t>
            </w:r>
          </w:p>
        </w:tc>
        <w:tc>
          <w:tcPr>
            <w:tcW w:w="661" w:type="pct"/>
            <w:tcBorders>
              <w:top w:val="nil"/>
              <w:left w:val="nil"/>
              <w:bottom w:val="single" w:sz="4" w:space="0" w:color="auto"/>
              <w:right w:val="single" w:sz="4" w:space="0" w:color="auto"/>
            </w:tcBorders>
            <w:shd w:val="clear" w:color="auto" w:fill="auto"/>
            <w:noWrap/>
            <w:vAlign w:val="center"/>
            <w:hideMark/>
          </w:tcPr>
          <w:p w:rsidR="0041100E" w:rsidRPr="00DE5953" w:rsidRDefault="00CF4CEA" w:rsidP="0041100E">
            <w:pPr>
              <w:ind w:firstLine="0"/>
              <w:jc w:val="center"/>
              <w:rPr>
                <w:sz w:val="24"/>
                <w:szCs w:val="24"/>
              </w:rPr>
            </w:pPr>
            <w:r w:rsidRPr="00DE5953">
              <w:rPr>
                <w:sz w:val="24"/>
                <w:szCs w:val="24"/>
              </w:rPr>
              <w:t>1192</w:t>
            </w:r>
          </w:p>
        </w:tc>
        <w:tc>
          <w:tcPr>
            <w:tcW w:w="719" w:type="pct"/>
            <w:tcBorders>
              <w:top w:val="nil"/>
              <w:left w:val="nil"/>
              <w:bottom w:val="single" w:sz="4" w:space="0" w:color="auto"/>
              <w:right w:val="single" w:sz="4" w:space="0" w:color="auto"/>
            </w:tcBorders>
            <w:shd w:val="clear" w:color="auto" w:fill="auto"/>
            <w:noWrap/>
            <w:vAlign w:val="center"/>
            <w:hideMark/>
          </w:tcPr>
          <w:p w:rsidR="0041100E" w:rsidRPr="00DE5953" w:rsidRDefault="00CF4CEA" w:rsidP="0041100E">
            <w:pPr>
              <w:ind w:firstLine="0"/>
              <w:jc w:val="center"/>
              <w:rPr>
                <w:sz w:val="24"/>
                <w:szCs w:val="24"/>
              </w:rPr>
            </w:pPr>
            <w:r w:rsidRPr="00DE5953">
              <w:rPr>
                <w:sz w:val="24"/>
                <w:szCs w:val="24"/>
              </w:rPr>
              <w:t>1220</w:t>
            </w:r>
          </w:p>
        </w:tc>
      </w:tr>
      <w:tr w:rsidR="00CF4CEA" w:rsidRPr="00DE5953" w:rsidTr="00C375F6">
        <w:trPr>
          <w:cantSplit/>
          <w:trHeight w:val="20"/>
        </w:trPr>
        <w:tc>
          <w:tcPr>
            <w:tcW w:w="2944" w:type="pct"/>
            <w:tcBorders>
              <w:top w:val="nil"/>
              <w:left w:val="single" w:sz="4" w:space="0" w:color="auto"/>
              <w:bottom w:val="single" w:sz="4" w:space="0" w:color="auto"/>
              <w:right w:val="single" w:sz="4" w:space="0" w:color="auto"/>
            </w:tcBorders>
            <w:shd w:val="clear" w:color="auto" w:fill="auto"/>
            <w:vAlign w:val="center"/>
            <w:hideMark/>
          </w:tcPr>
          <w:p w:rsidR="00CF4CEA" w:rsidRPr="00DE5953" w:rsidRDefault="00CF4CEA" w:rsidP="00CF4CEA">
            <w:pPr>
              <w:ind w:firstLine="0"/>
              <w:jc w:val="left"/>
              <w:rPr>
                <w:sz w:val="24"/>
                <w:szCs w:val="24"/>
              </w:rPr>
            </w:pPr>
            <w:r w:rsidRPr="00DE5953">
              <w:rPr>
                <w:sz w:val="24"/>
                <w:szCs w:val="24"/>
              </w:rPr>
              <w:t>Хозяйства населения</w:t>
            </w:r>
          </w:p>
        </w:tc>
        <w:tc>
          <w:tcPr>
            <w:tcW w:w="676" w:type="pct"/>
            <w:tcBorders>
              <w:top w:val="nil"/>
              <w:left w:val="nil"/>
              <w:bottom w:val="single" w:sz="4" w:space="0" w:color="auto"/>
              <w:right w:val="single" w:sz="4" w:space="0" w:color="auto"/>
            </w:tcBorders>
            <w:shd w:val="clear" w:color="auto" w:fill="auto"/>
            <w:noWrap/>
            <w:vAlign w:val="center"/>
            <w:hideMark/>
          </w:tcPr>
          <w:p w:rsidR="00CF4CEA" w:rsidRPr="00DE5953" w:rsidRDefault="00CF4CEA" w:rsidP="00CF4CEA">
            <w:pPr>
              <w:ind w:firstLine="0"/>
              <w:jc w:val="center"/>
              <w:rPr>
                <w:sz w:val="24"/>
                <w:szCs w:val="24"/>
              </w:rPr>
            </w:pPr>
            <w:r w:rsidRPr="00DE5953">
              <w:rPr>
                <w:sz w:val="24"/>
                <w:szCs w:val="24"/>
              </w:rPr>
              <w:t>-</w:t>
            </w:r>
          </w:p>
        </w:tc>
        <w:tc>
          <w:tcPr>
            <w:tcW w:w="661" w:type="pct"/>
            <w:tcBorders>
              <w:top w:val="nil"/>
              <w:left w:val="nil"/>
              <w:bottom w:val="single" w:sz="4" w:space="0" w:color="auto"/>
              <w:right w:val="single" w:sz="4" w:space="0" w:color="auto"/>
            </w:tcBorders>
            <w:shd w:val="clear" w:color="auto" w:fill="auto"/>
            <w:noWrap/>
            <w:hideMark/>
          </w:tcPr>
          <w:p w:rsidR="00CF4CEA" w:rsidRPr="00DE5953" w:rsidRDefault="00CF4CEA" w:rsidP="00CF4CEA">
            <w:pPr>
              <w:ind w:firstLine="0"/>
              <w:jc w:val="center"/>
              <w:rPr>
                <w:sz w:val="24"/>
                <w:szCs w:val="24"/>
              </w:rPr>
            </w:pPr>
            <w:r w:rsidRPr="00DE5953">
              <w:rPr>
                <w:sz w:val="24"/>
                <w:szCs w:val="24"/>
              </w:rPr>
              <w:t>-</w:t>
            </w:r>
          </w:p>
        </w:tc>
        <w:tc>
          <w:tcPr>
            <w:tcW w:w="719" w:type="pct"/>
            <w:tcBorders>
              <w:top w:val="nil"/>
              <w:left w:val="nil"/>
              <w:bottom w:val="single" w:sz="4" w:space="0" w:color="auto"/>
              <w:right w:val="single" w:sz="4" w:space="0" w:color="auto"/>
            </w:tcBorders>
            <w:shd w:val="clear" w:color="auto" w:fill="auto"/>
            <w:noWrap/>
            <w:hideMark/>
          </w:tcPr>
          <w:p w:rsidR="00CF4CEA" w:rsidRPr="00DE5953" w:rsidRDefault="00CF4CEA" w:rsidP="00CF4CEA">
            <w:pPr>
              <w:ind w:firstLine="0"/>
              <w:jc w:val="center"/>
              <w:rPr>
                <w:sz w:val="24"/>
                <w:szCs w:val="24"/>
              </w:rPr>
            </w:pPr>
            <w:r w:rsidRPr="00DE5953">
              <w:rPr>
                <w:sz w:val="24"/>
                <w:szCs w:val="24"/>
              </w:rPr>
              <w:t>-</w:t>
            </w:r>
          </w:p>
        </w:tc>
      </w:tr>
      <w:tr w:rsidR="00F25137" w:rsidRPr="00DE5953" w:rsidTr="00F25137">
        <w:trPr>
          <w:cantSplit/>
          <w:trHeight w:val="20"/>
        </w:trPr>
        <w:tc>
          <w:tcPr>
            <w:tcW w:w="2944" w:type="pct"/>
            <w:tcBorders>
              <w:top w:val="nil"/>
              <w:left w:val="single" w:sz="4" w:space="0" w:color="auto"/>
              <w:bottom w:val="single" w:sz="4" w:space="0" w:color="auto"/>
              <w:right w:val="single" w:sz="4" w:space="0" w:color="auto"/>
            </w:tcBorders>
            <w:shd w:val="clear" w:color="auto" w:fill="auto"/>
            <w:vAlign w:val="center"/>
            <w:hideMark/>
          </w:tcPr>
          <w:p w:rsidR="0041100E" w:rsidRPr="00DE5953" w:rsidRDefault="0041100E" w:rsidP="0041100E">
            <w:pPr>
              <w:ind w:firstLine="0"/>
              <w:jc w:val="left"/>
              <w:rPr>
                <w:sz w:val="24"/>
                <w:szCs w:val="24"/>
              </w:rPr>
            </w:pPr>
            <w:r w:rsidRPr="00DE5953">
              <w:rPr>
                <w:sz w:val="24"/>
                <w:szCs w:val="24"/>
              </w:rPr>
              <w:t>Крестьянские (фермерские) хозяйства и индивидуальные предприниматели</w:t>
            </w:r>
          </w:p>
        </w:tc>
        <w:tc>
          <w:tcPr>
            <w:tcW w:w="676" w:type="pct"/>
            <w:tcBorders>
              <w:top w:val="nil"/>
              <w:left w:val="nil"/>
              <w:bottom w:val="single" w:sz="4" w:space="0" w:color="auto"/>
              <w:right w:val="single" w:sz="4" w:space="0" w:color="auto"/>
            </w:tcBorders>
            <w:shd w:val="clear" w:color="auto" w:fill="auto"/>
            <w:noWrap/>
            <w:vAlign w:val="center"/>
            <w:hideMark/>
          </w:tcPr>
          <w:p w:rsidR="0041100E" w:rsidRPr="00DE5953" w:rsidRDefault="001866E7" w:rsidP="0041100E">
            <w:pPr>
              <w:ind w:firstLine="0"/>
              <w:jc w:val="center"/>
              <w:rPr>
                <w:sz w:val="24"/>
                <w:szCs w:val="24"/>
              </w:rPr>
            </w:pPr>
            <w:r w:rsidRPr="00DE5953">
              <w:rPr>
                <w:sz w:val="24"/>
                <w:szCs w:val="24"/>
              </w:rPr>
              <w:t>517</w:t>
            </w:r>
          </w:p>
        </w:tc>
        <w:tc>
          <w:tcPr>
            <w:tcW w:w="661" w:type="pct"/>
            <w:tcBorders>
              <w:top w:val="nil"/>
              <w:left w:val="nil"/>
              <w:bottom w:val="single" w:sz="4" w:space="0" w:color="auto"/>
              <w:right w:val="single" w:sz="4" w:space="0" w:color="auto"/>
            </w:tcBorders>
            <w:shd w:val="clear" w:color="auto" w:fill="auto"/>
            <w:noWrap/>
            <w:vAlign w:val="center"/>
            <w:hideMark/>
          </w:tcPr>
          <w:p w:rsidR="0041100E" w:rsidRPr="00DE5953" w:rsidRDefault="00CF4CEA" w:rsidP="0041100E">
            <w:pPr>
              <w:ind w:firstLine="0"/>
              <w:jc w:val="center"/>
              <w:rPr>
                <w:sz w:val="24"/>
                <w:szCs w:val="24"/>
              </w:rPr>
            </w:pPr>
            <w:r w:rsidRPr="00DE5953">
              <w:rPr>
                <w:sz w:val="24"/>
                <w:szCs w:val="24"/>
              </w:rPr>
              <w:t>698</w:t>
            </w:r>
          </w:p>
        </w:tc>
        <w:tc>
          <w:tcPr>
            <w:tcW w:w="719" w:type="pct"/>
            <w:tcBorders>
              <w:top w:val="nil"/>
              <w:left w:val="nil"/>
              <w:bottom w:val="single" w:sz="4" w:space="0" w:color="auto"/>
              <w:right w:val="single" w:sz="4" w:space="0" w:color="auto"/>
            </w:tcBorders>
            <w:shd w:val="clear" w:color="auto" w:fill="auto"/>
            <w:noWrap/>
            <w:vAlign w:val="center"/>
            <w:hideMark/>
          </w:tcPr>
          <w:p w:rsidR="0041100E" w:rsidRPr="00DE5953" w:rsidRDefault="00CF4CEA" w:rsidP="0041100E">
            <w:pPr>
              <w:ind w:firstLine="0"/>
              <w:jc w:val="center"/>
              <w:rPr>
                <w:sz w:val="24"/>
                <w:szCs w:val="24"/>
              </w:rPr>
            </w:pPr>
            <w:r w:rsidRPr="00DE5953">
              <w:rPr>
                <w:sz w:val="24"/>
                <w:szCs w:val="24"/>
              </w:rPr>
              <w:t>745</w:t>
            </w:r>
          </w:p>
        </w:tc>
      </w:tr>
      <w:tr w:rsidR="00F25137" w:rsidRPr="00DE5953" w:rsidTr="00F25137">
        <w:trPr>
          <w:cantSplit/>
          <w:trHeight w:val="20"/>
        </w:trPr>
        <w:tc>
          <w:tcPr>
            <w:tcW w:w="2944" w:type="pct"/>
            <w:tcBorders>
              <w:top w:val="nil"/>
              <w:left w:val="single" w:sz="4" w:space="0" w:color="auto"/>
              <w:bottom w:val="single" w:sz="4" w:space="0" w:color="auto"/>
              <w:right w:val="single" w:sz="4" w:space="0" w:color="auto"/>
            </w:tcBorders>
            <w:shd w:val="clear" w:color="auto" w:fill="auto"/>
            <w:vAlign w:val="center"/>
            <w:hideMark/>
          </w:tcPr>
          <w:p w:rsidR="0041100E" w:rsidRPr="00DE5953" w:rsidRDefault="0041100E" w:rsidP="0041100E">
            <w:pPr>
              <w:ind w:firstLine="0"/>
              <w:jc w:val="left"/>
              <w:rPr>
                <w:i/>
                <w:iCs/>
                <w:sz w:val="24"/>
                <w:szCs w:val="24"/>
              </w:rPr>
            </w:pPr>
            <w:r w:rsidRPr="00DE5953">
              <w:rPr>
                <w:i/>
                <w:iCs/>
                <w:sz w:val="24"/>
                <w:szCs w:val="24"/>
              </w:rPr>
              <w:t>Коровы, голов</w:t>
            </w:r>
          </w:p>
        </w:tc>
        <w:tc>
          <w:tcPr>
            <w:tcW w:w="676" w:type="pct"/>
            <w:tcBorders>
              <w:top w:val="nil"/>
              <w:left w:val="nil"/>
              <w:bottom w:val="single" w:sz="4" w:space="0" w:color="auto"/>
              <w:right w:val="single" w:sz="4" w:space="0" w:color="auto"/>
            </w:tcBorders>
            <w:shd w:val="clear" w:color="auto" w:fill="auto"/>
            <w:noWrap/>
            <w:vAlign w:val="center"/>
            <w:hideMark/>
          </w:tcPr>
          <w:p w:rsidR="0041100E" w:rsidRPr="00DE5953" w:rsidRDefault="0041100E" w:rsidP="0041100E">
            <w:pPr>
              <w:ind w:firstLine="0"/>
              <w:jc w:val="center"/>
              <w:rPr>
                <w:sz w:val="24"/>
                <w:szCs w:val="24"/>
              </w:rPr>
            </w:pPr>
            <w:r w:rsidRPr="00DE5953">
              <w:rPr>
                <w:sz w:val="24"/>
                <w:szCs w:val="24"/>
              </w:rPr>
              <w:t> </w:t>
            </w:r>
          </w:p>
        </w:tc>
        <w:tc>
          <w:tcPr>
            <w:tcW w:w="661" w:type="pct"/>
            <w:tcBorders>
              <w:top w:val="nil"/>
              <w:left w:val="nil"/>
              <w:bottom w:val="single" w:sz="4" w:space="0" w:color="auto"/>
              <w:right w:val="single" w:sz="4" w:space="0" w:color="auto"/>
            </w:tcBorders>
            <w:shd w:val="clear" w:color="auto" w:fill="auto"/>
            <w:noWrap/>
            <w:vAlign w:val="center"/>
            <w:hideMark/>
          </w:tcPr>
          <w:p w:rsidR="0041100E" w:rsidRPr="00DE5953" w:rsidRDefault="0041100E" w:rsidP="0041100E">
            <w:pPr>
              <w:ind w:firstLine="0"/>
              <w:jc w:val="center"/>
              <w:rPr>
                <w:sz w:val="24"/>
                <w:szCs w:val="24"/>
              </w:rPr>
            </w:pPr>
            <w:r w:rsidRPr="00DE5953">
              <w:rPr>
                <w:sz w:val="24"/>
                <w:szCs w:val="24"/>
              </w:rPr>
              <w:t> </w:t>
            </w:r>
          </w:p>
        </w:tc>
        <w:tc>
          <w:tcPr>
            <w:tcW w:w="719" w:type="pct"/>
            <w:tcBorders>
              <w:top w:val="nil"/>
              <w:left w:val="nil"/>
              <w:bottom w:val="single" w:sz="4" w:space="0" w:color="auto"/>
              <w:right w:val="single" w:sz="4" w:space="0" w:color="auto"/>
            </w:tcBorders>
            <w:shd w:val="clear" w:color="auto" w:fill="auto"/>
            <w:noWrap/>
            <w:vAlign w:val="center"/>
            <w:hideMark/>
          </w:tcPr>
          <w:p w:rsidR="0041100E" w:rsidRPr="00DE5953" w:rsidRDefault="0041100E" w:rsidP="0041100E">
            <w:pPr>
              <w:ind w:firstLine="0"/>
              <w:jc w:val="center"/>
              <w:rPr>
                <w:sz w:val="24"/>
                <w:szCs w:val="24"/>
              </w:rPr>
            </w:pPr>
            <w:r w:rsidRPr="00DE5953">
              <w:rPr>
                <w:sz w:val="24"/>
                <w:szCs w:val="24"/>
              </w:rPr>
              <w:t> </w:t>
            </w:r>
          </w:p>
        </w:tc>
      </w:tr>
      <w:tr w:rsidR="00F25137" w:rsidRPr="00DE5953" w:rsidTr="00F25137">
        <w:trPr>
          <w:cantSplit/>
          <w:trHeight w:val="20"/>
        </w:trPr>
        <w:tc>
          <w:tcPr>
            <w:tcW w:w="2944" w:type="pct"/>
            <w:tcBorders>
              <w:top w:val="nil"/>
              <w:left w:val="single" w:sz="4" w:space="0" w:color="auto"/>
              <w:bottom w:val="single" w:sz="4" w:space="0" w:color="auto"/>
              <w:right w:val="single" w:sz="4" w:space="0" w:color="auto"/>
            </w:tcBorders>
            <w:shd w:val="clear" w:color="auto" w:fill="auto"/>
            <w:vAlign w:val="center"/>
            <w:hideMark/>
          </w:tcPr>
          <w:p w:rsidR="0041100E" w:rsidRPr="00DE5953" w:rsidRDefault="0041100E" w:rsidP="0041100E">
            <w:pPr>
              <w:ind w:firstLine="0"/>
              <w:jc w:val="left"/>
              <w:rPr>
                <w:sz w:val="24"/>
                <w:szCs w:val="24"/>
              </w:rPr>
            </w:pPr>
            <w:r w:rsidRPr="00DE5953">
              <w:rPr>
                <w:sz w:val="24"/>
                <w:szCs w:val="24"/>
              </w:rPr>
              <w:t>Хозяйства всех категорий</w:t>
            </w:r>
          </w:p>
        </w:tc>
        <w:tc>
          <w:tcPr>
            <w:tcW w:w="676" w:type="pct"/>
            <w:tcBorders>
              <w:top w:val="nil"/>
              <w:left w:val="nil"/>
              <w:bottom w:val="single" w:sz="4" w:space="0" w:color="auto"/>
              <w:right w:val="single" w:sz="4" w:space="0" w:color="auto"/>
            </w:tcBorders>
            <w:shd w:val="clear" w:color="auto" w:fill="auto"/>
            <w:noWrap/>
            <w:vAlign w:val="center"/>
            <w:hideMark/>
          </w:tcPr>
          <w:p w:rsidR="0041100E" w:rsidRPr="00DE5953" w:rsidRDefault="001866E7" w:rsidP="0041100E">
            <w:pPr>
              <w:ind w:firstLine="0"/>
              <w:jc w:val="center"/>
              <w:rPr>
                <w:sz w:val="24"/>
                <w:szCs w:val="24"/>
              </w:rPr>
            </w:pPr>
            <w:r w:rsidRPr="00DE5953">
              <w:rPr>
                <w:sz w:val="24"/>
                <w:szCs w:val="24"/>
              </w:rPr>
              <w:t>689</w:t>
            </w:r>
          </w:p>
        </w:tc>
        <w:tc>
          <w:tcPr>
            <w:tcW w:w="661" w:type="pct"/>
            <w:tcBorders>
              <w:top w:val="nil"/>
              <w:left w:val="nil"/>
              <w:bottom w:val="single" w:sz="4" w:space="0" w:color="auto"/>
              <w:right w:val="single" w:sz="4" w:space="0" w:color="auto"/>
            </w:tcBorders>
            <w:shd w:val="clear" w:color="auto" w:fill="auto"/>
            <w:noWrap/>
            <w:vAlign w:val="center"/>
            <w:hideMark/>
          </w:tcPr>
          <w:p w:rsidR="0041100E" w:rsidRPr="00DE5953" w:rsidRDefault="00CF4CEA" w:rsidP="0041100E">
            <w:pPr>
              <w:ind w:firstLine="0"/>
              <w:jc w:val="center"/>
              <w:rPr>
                <w:sz w:val="24"/>
                <w:szCs w:val="24"/>
              </w:rPr>
            </w:pPr>
            <w:r w:rsidRPr="00DE5953">
              <w:rPr>
                <w:sz w:val="24"/>
                <w:szCs w:val="24"/>
              </w:rPr>
              <w:t>712</w:t>
            </w:r>
          </w:p>
        </w:tc>
        <w:tc>
          <w:tcPr>
            <w:tcW w:w="719" w:type="pct"/>
            <w:tcBorders>
              <w:top w:val="nil"/>
              <w:left w:val="nil"/>
              <w:bottom w:val="single" w:sz="4" w:space="0" w:color="auto"/>
              <w:right w:val="single" w:sz="4" w:space="0" w:color="auto"/>
            </w:tcBorders>
            <w:shd w:val="clear" w:color="auto" w:fill="auto"/>
            <w:noWrap/>
            <w:vAlign w:val="center"/>
            <w:hideMark/>
          </w:tcPr>
          <w:p w:rsidR="0041100E" w:rsidRPr="00DE5953" w:rsidRDefault="00CF4CEA" w:rsidP="0041100E">
            <w:pPr>
              <w:ind w:firstLine="0"/>
              <w:jc w:val="center"/>
              <w:rPr>
                <w:sz w:val="24"/>
                <w:szCs w:val="24"/>
              </w:rPr>
            </w:pPr>
            <w:r w:rsidRPr="00DE5953">
              <w:rPr>
                <w:sz w:val="24"/>
                <w:szCs w:val="24"/>
              </w:rPr>
              <w:t>794</w:t>
            </w:r>
          </w:p>
        </w:tc>
      </w:tr>
      <w:tr w:rsidR="00F25137" w:rsidRPr="00DE5953" w:rsidTr="00F25137">
        <w:trPr>
          <w:cantSplit/>
          <w:trHeight w:val="20"/>
        </w:trPr>
        <w:tc>
          <w:tcPr>
            <w:tcW w:w="2944" w:type="pct"/>
            <w:tcBorders>
              <w:top w:val="nil"/>
              <w:left w:val="single" w:sz="4" w:space="0" w:color="auto"/>
              <w:bottom w:val="single" w:sz="4" w:space="0" w:color="auto"/>
              <w:right w:val="single" w:sz="4" w:space="0" w:color="auto"/>
            </w:tcBorders>
            <w:shd w:val="clear" w:color="auto" w:fill="auto"/>
            <w:vAlign w:val="center"/>
            <w:hideMark/>
          </w:tcPr>
          <w:p w:rsidR="0041100E" w:rsidRPr="00DE5953" w:rsidRDefault="0041100E" w:rsidP="0041100E">
            <w:pPr>
              <w:ind w:firstLine="0"/>
              <w:jc w:val="left"/>
              <w:rPr>
                <w:sz w:val="24"/>
                <w:szCs w:val="24"/>
              </w:rPr>
            </w:pPr>
            <w:r w:rsidRPr="00DE5953">
              <w:rPr>
                <w:sz w:val="24"/>
                <w:szCs w:val="24"/>
              </w:rPr>
              <w:t>Сельскохозяйственные организации (все сельхозорганизации)</w:t>
            </w:r>
          </w:p>
        </w:tc>
        <w:tc>
          <w:tcPr>
            <w:tcW w:w="676" w:type="pct"/>
            <w:tcBorders>
              <w:top w:val="nil"/>
              <w:left w:val="nil"/>
              <w:bottom w:val="single" w:sz="4" w:space="0" w:color="auto"/>
              <w:right w:val="single" w:sz="4" w:space="0" w:color="auto"/>
            </w:tcBorders>
            <w:shd w:val="clear" w:color="auto" w:fill="auto"/>
            <w:noWrap/>
            <w:vAlign w:val="center"/>
            <w:hideMark/>
          </w:tcPr>
          <w:p w:rsidR="0041100E" w:rsidRPr="00DE5953" w:rsidRDefault="001866E7" w:rsidP="0041100E">
            <w:pPr>
              <w:ind w:firstLine="0"/>
              <w:jc w:val="center"/>
              <w:rPr>
                <w:sz w:val="24"/>
                <w:szCs w:val="24"/>
              </w:rPr>
            </w:pPr>
            <w:r w:rsidRPr="00DE5953">
              <w:rPr>
                <w:sz w:val="24"/>
                <w:szCs w:val="24"/>
              </w:rPr>
              <w:t>509</w:t>
            </w:r>
          </w:p>
        </w:tc>
        <w:tc>
          <w:tcPr>
            <w:tcW w:w="661" w:type="pct"/>
            <w:tcBorders>
              <w:top w:val="nil"/>
              <w:left w:val="nil"/>
              <w:bottom w:val="single" w:sz="4" w:space="0" w:color="auto"/>
              <w:right w:val="single" w:sz="4" w:space="0" w:color="auto"/>
            </w:tcBorders>
            <w:shd w:val="clear" w:color="auto" w:fill="auto"/>
            <w:noWrap/>
            <w:vAlign w:val="center"/>
            <w:hideMark/>
          </w:tcPr>
          <w:p w:rsidR="0041100E" w:rsidRPr="00DE5953" w:rsidRDefault="00CF4CEA" w:rsidP="0041100E">
            <w:pPr>
              <w:ind w:firstLine="0"/>
              <w:jc w:val="center"/>
              <w:rPr>
                <w:sz w:val="24"/>
                <w:szCs w:val="24"/>
              </w:rPr>
            </w:pPr>
            <w:r w:rsidRPr="00DE5953">
              <w:rPr>
                <w:sz w:val="24"/>
                <w:szCs w:val="24"/>
              </w:rPr>
              <w:t>450</w:t>
            </w:r>
          </w:p>
        </w:tc>
        <w:tc>
          <w:tcPr>
            <w:tcW w:w="719" w:type="pct"/>
            <w:tcBorders>
              <w:top w:val="nil"/>
              <w:left w:val="nil"/>
              <w:bottom w:val="single" w:sz="4" w:space="0" w:color="auto"/>
              <w:right w:val="single" w:sz="4" w:space="0" w:color="auto"/>
            </w:tcBorders>
            <w:shd w:val="clear" w:color="auto" w:fill="auto"/>
            <w:noWrap/>
            <w:vAlign w:val="center"/>
            <w:hideMark/>
          </w:tcPr>
          <w:p w:rsidR="0041100E" w:rsidRPr="00DE5953" w:rsidRDefault="00CF4CEA" w:rsidP="0041100E">
            <w:pPr>
              <w:ind w:firstLine="0"/>
              <w:jc w:val="center"/>
              <w:rPr>
                <w:sz w:val="24"/>
                <w:szCs w:val="24"/>
              </w:rPr>
            </w:pPr>
            <w:r w:rsidRPr="00DE5953">
              <w:rPr>
                <w:sz w:val="24"/>
                <w:szCs w:val="24"/>
              </w:rPr>
              <w:t>503</w:t>
            </w:r>
          </w:p>
        </w:tc>
      </w:tr>
      <w:tr w:rsidR="00CF4CEA" w:rsidRPr="00DE5953" w:rsidTr="00C375F6">
        <w:trPr>
          <w:cantSplit/>
          <w:trHeight w:val="20"/>
        </w:trPr>
        <w:tc>
          <w:tcPr>
            <w:tcW w:w="2944" w:type="pct"/>
            <w:tcBorders>
              <w:top w:val="nil"/>
              <w:left w:val="single" w:sz="4" w:space="0" w:color="auto"/>
              <w:bottom w:val="single" w:sz="4" w:space="0" w:color="auto"/>
              <w:right w:val="single" w:sz="4" w:space="0" w:color="auto"/>
            </w:tcBorders>
            <w:shd w:val="clear" w:color="auto" w:fill="auto"/>
            <w:vAlign w:val="center"/>
            <w:hideMark/>
          </w:tcPr>
          <w:p w:rsidR="00CF4CEA" w:rsidRPr="00DE5953" w:rsidRDefault="00CF4CEA" w:rsidP="00CF4CEA">
            <w:pPr>
              <w:ind w:firstLine="0"/>
              <w:jc w:val="left"/>
              <w:rPr>
                <w:sz w:val="24"/>
                <w:szCs w:val="24"/>
              </w:rPr>
            </w:pPr>
            <w:r w:rsidRPr="00DE5953">
              <w:rPr>
                <w:sz w:val="24"/>
                <w:szCs w:val="24"/>
              </w:rPr>
              <w:t>Хозяйства населения</w:t>
            </w:r>
          </w:p>
        </w:tc>
        <w:tc>
          <w:tcPr>
            <w:tcW w:w="676" w:type="pct"/>
            <w:tcBorders>
              <w:top w:val="nil"/>
              <w:left w:val="nil"/>
              <w:bottom w:val="single" w:sz="4" w:space="0" w:color="auto"/>
              <w:right w:val="single" w:sz="4" w:space="0" w:color="auto"/>
            </w:tcBorders>
            <w:shd w:val="clear" w:color="auto" w:fill="auto"/>
            <w:noWrap/>
            <w:vAlign w:val="center"/>
            <w:hideMark/>
          </w:tcPr>
          <w:p w:rsidR="00CF4CEA" w:rsidRPr="00DE5953" w:rsidRDefault="00CF4CEA" w:rsidP="00CF4CEA">
            <w:pPr>
              <w:ind w:firstLine="0"/>
              <w:jc w:val="center"/>
              <w:rPr>
                <w:sz w:val="24"/>
                <w:szCs w:val="24"/>
              </w:rPr>
            </w:pPr>
            <w:r w:rsidRPr="00DE5953">
              <w:rPr>
                <w:sz w:val="24"/>
                <w:szCs w:val="24"/>
              </w:rPr>
              <w:t>-</w:t>
            </w:r>
          </w:p>
        </w:tc>
        <w:tc>
          <w:tcPr>
            <w:tcW w:w="661" w:type="pct"/>
            <w:tcBorders>
              <w:top w:val="nil"/>
              <w:left w:val="nil"/>
              <w:bottom w:val="single" w:sz="4" w:space="0" w:color="auto"/>
              <w:right w:val="single" w:sz="4" w:space="0" w:color="auto"/>
            </w:tcBorders>
            <w:shd w:val="clear" w:color="auto" w:fill="auto"/>
            <w:noWrap/>
            <w:hideMark/>
          </w:tcPr>
          <w:p w:rsidR="00CF4CEA" w:rsidRPr="00DE5953" w:rsidRDefault="00CF4CEA" w:rsidP="00CF4CEA">
            <w:pPr>
              <w:ind w:firstLine="0"/>
              <w:jc w:val="center"/>
              <w:rPr>
                <w:sz w:val="24"/>
                <w:szCs w:val="24"/>
              </w:rPr>
            </w:pPr>
            <w:r w:rsidRPr="00DE5953">
              <w:rPr>
                <w:sz w:val="24"/>
                <w:szCs w:val="24"/>
              </w:rPr>
              <w:t>-</w:t>
            </w:r>
          </w:p>
        </w:tc>
        <w:tc>
          <w:tcPr>
            <w:tcW w:w="719" w:type="pct"/>
            <w:tcBorders>
              <w:top w:val="nil"/>
              <w:left w:val="nil"/>
              <w:bottom w:val="single" w:sz="4" w:space="0" w:color="auto"/>
              <w:right w:val="single" w:sz="4" w:space="0" w:color="auto"/>
            </w:tcBorders>
            <w:shd w:val="clear" w:color="auto" w:fill="auto"/>
            <w:noWrap/>
            <w:hideMark/>
          </w:tcPr>
          <w:p w:rsidR="00CF4CEA" w:rsidRPr="00DE5953" w:rsidRDefault="00CF4CEA" w:rsidP="00CF4CEA">
            <w:pPr>
              <w:ind w:firstLine="0"/>
              <w:jc w:val="center"/>
              <w:rPr>
                <w:sz w:val="24"/>
                <w:szCs w:val="24"/>
              </w:rPr>
            </w:pPr>
            <w:r w:rsidRPr="00DE5953">
              <w:rPr>
                <w:sz w:val="24"/>
                <w:szCs w:val="24"/>
              </w:rPr>
              <w:t>-</w:t>
            </w:r>
          </w:p>
        </w:tc>
      </w:tr>
      <w:tr w:rsidR="00F25137" w:rsidRPr="00DE5953" w:rsidTr="00F25137">
        <w:trPr>
          <w:cantSplit/>
          <w:trHeight w:val="20"/>
        </w:trPr>
        <w:tc>
          <w:tcPr>
            <w:tcW w:w="2944" w:type="pct"/>
            <w:tcBorders>
              <w:top w:val="nil"/>
              <w:left w:val="single" w:sz="4" w:space="0" w:color="auto"/>
              <w:bottom w:val="single" w:sz="4" w:space="0" w:color="auto"/>
              <w:right w:val="single" w:sz="4" w:space="0" w:color="auto"/>
            </w:tcBorders>
            <w:shd w:val="clear" w:color="auto" w:fill="auto"/>
            <w:vAlign w:val="center"/>
            <w:hideMark/>
          </w:tcPr>
          <w:p w:rsidR="0041100E" w:rsidRPr="00DE5953" w:rsidRDefault="0041100E" w:rsidP="0041100E">
            <w:pPr>
              <w:ind w:firstLine="0"/>
              <w:jc w:val="left"/>
              <w:rPr>
                <w:sz w:val="24"/>
                <w:szCs w:val="24"/>
              </w:rPr>
            </w:pPr>
            <w:r w:rsidRPr="00DE5953">
              <w:rPr>
                <w:sz w:val="24"/>
                <w:szCs w:val="24"/>
              </w:rPr>
              <w:t>Крестьянские (фермерские) хозяйства и индивидуальные предприниматели</w:t>
            </w:r>
          </w:p>
        </w:tc>
        <w:tc>
          <w:tcPr>
            <w:tcW w:w="676" w:type="pct"/>
            <w:tcBorders>
              <w:top w:val="nil"/>
              <w:left w:val="nil"/>
              <w:bottom w:val="single" w:sz="4" w:space="0" w:color="auto"/>
              <w:right w:val="single" w:sz="4" w:space="0" w:color="auto"/>
            </w:tcBorders>
            <w:shd w:val="clear" w:color="auto" w:fill="auto"/>
            <w:noWrap/>
            <w:vAlign w:val="center"/>
            <w:hideMark/>
          </w:tcPr>
          <w:p w:rsidR="0041100E" w:rsidRPr="00DE5953" w:rsidRDefault="001866E7" w:rsidP="0041100E">
            <w:pPr>
              <w:ind w:firstLine="0"/>
              <w:jc w:val="center"/>
              <w:rPr>
                <w:sz w:val="24"/>
                <w:szCs w:val="24"/>
              </w:rPr>
            </w:pPr>
            <w:r w:rsidRPr="00DE5953">
              <w:rPr>
                <w:sz w:val="24"/>
                <w:szCs w:val="24"/>
              </w:rPr>
              <w:t>180</w:t>
            </w:r>
          </w:p>
        </w:tc>
        <w:tc>
          <w:tcPr>
            <w:tcW w:w="661" w:type="pct"/>
            <w:tcBorders>
              <w:top w:val="nil"/>
              <w:left w:val="nil"/>
              <w:bottom w:val="single" w:sz="4" w:space="0" w:color="auto"/>
              <w:right w:val="single" w:sz="4" w:space="0" w:color="auto"/>
            </w:tcBorders>
            <w:shd w:val="clear" w:color="auto" w:fill="auto"/>
            <w:noWrap/>
            <w:vAlign w:val="center"/>
            <w:hideMark/>
          </w:tcPr>
          <w:p w:rsidR="0041100E" w:rsidRPr="00DE5953" w:rsidRDefault="00CF4CEA" w:rsidP="0041100E">
            <w:pPr>
              <w:ind w:firstLine="0"/>
              <w:jc w:val="center"/>
              <w:rPr>
                <w:sz w:val="24"/>
                <w:szCs w:val="24"/>
              </w:rPr>
            </w:pPr>
            <w:r w:rsidRPr="00DE5953">
              <w:rPr>
                <w:sz w:val="24"/>
                <w:szCs w:val="24"/>
              </w:rPr>
              <w:t>262</w:t>
            </w:r>
          </w:p>
        </w:tc>
        <w:tc>
          <w:tcPr>
            <w:tcW w:w="719" w:type="pct"/>
            <w:tcBorders>
              <w:top w:val="nil"/>
              <w:left w:val="nil"/>
              <w:bottom w:val="single" w:sz="4" w:space="0" w:color="auto"/>
              <w:right w:val="single" w:sz="4" w:space="0" w:color="auto"/>
            </w:tcBorders>
            <w:shd w:val="clear" w:color="auto" w:fill="auto"/>
            <w:noWrap/>
            <w:vAlign w:val="center"/>
            <w:hideMark/>
          </w:tcPr>
          <w:p w:rsidR="0041100E" w:rsidRPr="00DE5953" w:rsidRDefault="00CF4CEA" w:rsidP="0041100E">
            <w:pPr>
              <w:ind w:firstLine="0"/>
              <w:jc w:val="center"/>
              <w:rPr>
                <w:sz w:val="24"/>
                <w:szCs w:val="24"/>
              </w:rPr>
            </w:pPr>
            <w:r w:rsidRPr="00DE5953">
              <w:rPr>
                <w:sz w:val="24"/>
                <w:szCs w:val="24"/>
              </w:rPr>
              <w:t>291</w:t>
            </w:r>
          </w:p>
        </w:tc>
      </w:tr>
      <w:tr w:rsidR="00F25137" w:rsidRPr="00DE5953" w:rsidTr="00F25137">
        <w:trPr>
          <w:cantSplit/>
          <w:trHeight w:val="20"/>
        </w:trPr>
        <w:tc>
          <w:tcPr>
            <w:tcW w:w="2944" w:type="pct"/>
            <w:tcBorders>
              <w:top w:val="nil"/>
              <w:left w:val="single" w:sz="4" w:space="0" w:color="auto"/>
              <w:bottom w:val="single" w:sz="4" w:space="0" w:color="auto"/>
              <w:right w:val="single" w:sz="4" w:space="0" w:color="auto"/>
            </w:tcBorders>
            <w:shd w:val="clear" w:color="auto" w:fill="auto"/>
            <w:vAlign w:val="center"/>
            <w:hideMark/>
          </w:tcPr>
          <w:p w:rsidR="0041100E" w:rsidRPr="00DE5953" w:rsidRDefault="0041100E" w:rsidP="0041100E">
            <w:pPr>
              <w:ind w:firstLine="0"/>
              <w:jc w:val="left"/>
              <w:rPr>
                <w:i/>
                <w:iCs/>
                <w:sz w:val="24"/>
                <w:szCs w:val="24"/>
              </w:rPr>
            </w:pPr>
            <w:r w:rsidRPr="00DE5953">
              <w:rPr>
                <w:i/>
                <w:iCs/>
                <w:sz w:val="24"/>
                <w:szCs w:val="24"/>
              </w:rPr>
              <w:t>Свиньи, голов</w:t>
            </w:r>
          </w:p>
        </w:tc>
        <w:tc>
          <w:tcPr>
            <w:tcW w:w="676" w:type="pct"/>
            <w:tcBorders>
              <w:top w:val="nil"/>
              <w:left w:val="nil"/>
              <w:bottom w:val="single" w:sz="4" w:space="0" w:color="auto"/>
              <w:right w:val="single" w:sz="4" w:space="0" w:color="auto"/>
            </w:tcBorders>
            <w:shd w:val="clear" w:color="auto" w:fill="auto"/>
            <w:noWrap/>
            <w:vAlign w:val="center"/>
            <w:hideMark/>
          </w:tcPr>
          <w:p w:rsidR="0041100E" w:rsidRPr="00DE5953" w:rsidRDefault="0041100E" w:rsidP="0041100E">
            <w:pPr>
              <w:ind w:firstLine="0"/>
              <w:jc w:val="center"/>
              <w:rPr>
                <w:sz w:val="24"/>
                <w:szCs w:val="24"/>
              </w:rPr>
            </w:pPr>
            <w:r w:rsidRPr="00DE5953">
              <w:rPr>
                <w:sz w:val="24"/>
                <w:szCs w:val="24"/>
              </w:rPr>
              <w:t> </w:t>
            </w:r>
          </w:p>
        </w:tc>
        <w:tc>
          <w:tcPr>
            <w:tcW w:w="661" w:type="pct"/>
            <w:tcBorders>
              <w:top w:val="nil"/>
              <w:left w:val="nil"/>
              <w:bottom w:val="single" w:sz="4" w:space="0" w:color="auto"/>
              <w:right w:val="single" w:sz="4" w:space="0" w:color="auto"/>
            </w:tcBorders>
            <w:shd w:val="clear" w:color="auto" w:fill="auto"/>
            <w:noWrap/>
            <w:vAlign w:val="center"/>
            <w:hideMark/>
          </w:tcPr>
          <w:p w:rsidR="0041100E" w:rsidRPr="00DE5953" w:rsidRDefault="0041100E" w:rsidP="0041100E">
            <w:pPr>
              <w:ind w:firstLine="0"/>
              <w:jc w:val="center"/>
              <w:rPr>
                <w:sz w:val="24"/>
                <w:szCs w:val="24"/>
              </w:rPr>
            </w:pPr>
            <w:r w:rsidRPr="00DE5953">
              <w:rPr>
                <w:sz w:val="24"/>
                <w:szCs w:val="24"/>
              </w:rPr>
              <w:t> </w:t>
            </w:r>
          </w:p>
        </w:tc>
        <w:tc>
          <w:tcPr>
            <w:tcW w:w="719" w:type="pct"/>
            <w:tcBorders>
              <w:top w:val="nil"/>
              <w:left w:val="nil"/>
              <w:bottom w:val="single" w:sz="4" w:space="0" w:color="auto"/>
              <w:right w:val="single" w:sz="4" w:space="0" w:color="auto"/>
            </w:tcBorders>
            <w:shd w:val="clear" w:color="auto" w:fill="auto"/>
            <w:noWrap/>
            <w:vAlign w:val="center"/>
            <w:hideMark/>
          </w:tcPr>
          <w:p w:rsidR="0041100E" w:rsidRPr="00DE5953" w:rsidRDefault="0041100E" w:rsidP="0041100E">
            <w:pPr>
              <w:ind w:firstLine="0"/>
              <w:jc w:val="center"/>
              <w:rPr>
                <w:sz w:val="24"/>
                <w:szCs w:val="24"/>
              </w:rPr>
            </w:pPr>
            <w:r w:rsidRPr="00DE5953">
              <w:rPr>
                <w:sz w:val="24"/>
                <w:szCs w:val="24"/>
              </w:rPr>
              <w:t> </w:t>
            </w:r>
          </w:p>
        </w:tc>
      </w:tr>
      <w:tr w:rsidR="00F25137" w:rsidRPr="00DE5953" w:rsidTr="00F25137">
        <w:trPr>
          <w:cantSplit/>
          <w:trHeight w:val="20"/>
        </w:trPr>
        <w:tc>
          <w:tcPr>
            <w:tcW w:w="2944" w:type="pct"/>
            <w:tcBorders>
              <w:top w:val="nil"/>
              <w:left w:val="single" w:sz="4" w:space="0" w:color="auto"/>
              <w:bottom w:val="single" w:sz="4" w:space="0" w:color="auto"/>
              <w:right w:val="single" w:sz="4" w:space="0" w:color="auto"/>
            </w:tcBorders>
            <w:shd w:val="clear" w:color="auto" w:fill="auto"/>
            <w:vAlign w:val="center"/>
            <w:hideMark/>
          </w:tcPr>
          <w:p w:rsidR="0041100E" w:rsidRPr="00DE5953" w:rsidRDefault="0041100E" w:rsidP="0041100E">
            <w:pPr>
              <w:ind w:firstLine="0"/>
              <w:jc w:val="left"/>
              <w:rPr>
                <w:sz w:val="24"/>
                <w:szCs w:val="24"/>
              </w:rPr>
            </w:pPr>
            <w:r w:rsidRPr="00DE5953">
              <w:rPr>
                <w:sz w:val="24"/>
                <w:szCs w:val="24"/>
              </w:rPr>
              <w:t>Хозяйства всех категорий</w:t>
            </w:r>
          </w:p>
        </w:tc>
        <w:tc>
          <w:tcPr>
            <w:tcW w:w="676" w:type="pct"/>
            <w:tcBorders>
              <w:top w:val="nil"/>
              <w:left w:val="nil"/>
              <w:bottom w:val="single" w:sz="4" w:space="0" w:color="auto"/>
              <w:right w:val="single" w:sz="4" w:space="0" w:color="auto"/>
            </w:tcBorders>
            <w:shd w:val="clear" w:color="auto" w:fill="auto"/>
            <w:noWrap/>
            <w:vAlign w:val="center"/>
            <w:hideMark/>
          </w:tcPr>
          <w:p w:rsidR="0041100E" w:rsidRPr="00DE5953" w:rsidRDefault="001866E7" w:rsidP="0041100E">
            <w:pPr>
              <w:ind w:firstLine="0"/>
              <w:jc w:val="center"/>
              <w:rPr>
                <w:sz w:val="24"/>
                <w:szCs w:val="24"/>
              </w:rPr>
            </w:pPr>
            <w:r w:rsidRPr="00DE5953">
              <w:rPr>
                <w:sz w:val="24"/>
                <w:szCs w:val="24"/>
              </w:rPr>
              <w:t>550</w:t>
            </w:r>
          </w:p>
        </w:tc>
        <w:tc>
          <w:tcPr>
            <w:tcW w:w="661" w:type="pct"/>
            <w:tcBorders>
              <w:top w:val="nil"/>
              <w:left w:val="nil"/>
              <w:bottom w:val="single" w:sz="4" w:space="0" w:color="auto"/>
              <w:right w:val="single" w:sz="4" w:space="0" w:color="auto"/>
            </w:tcBorders>
            <w:shd w:val="clear" w:color="auto" w:fill="auto"/>
            <w:noWrap/>
            <w:vAlign w:val="center"/>
            <w:hideMark/>
          </w:tcPr>
          <w:p w:rsidR="0041100E" w:rsidRPr="00DE5953" w:rsidRDefault="004134B1" w:rsidP="0041100E">
            <w:pPr>
              <w:ind w:firstLine="0"/>
              <w:jc w:val="center"/>
              <w:rPr>
                <w:sz w:val="24"/>
                <w:szCs w:val="24"/>
              </w:rPr>
            </w:pPr>
            <w:r w:rsidRPr="00DE5953">
              <w:rPr>
                <w:sz w:val="24"/>
                <w:szCs w:val="24"/>
              </w:rPr>
              <w:t>484</w:t>
            </w:r>
          </w:p>
        </w:tc>
        <w:tc>
          <w:tcPr>
            <w:tcW w:w="719" w:type="pct"/>
            <w:tcBorders>
              <w:top w:val="nil"/>
              <w:left w:val="nil"/>
              <w:bottom w:val="single" w:sz="4" w:space="0" w:color="auto"/>
              <w:right w:val="single" w:sz="4" w:space="0" w:color="auto"/>
            </w:tcBorders>
            <w:shd w:val="clear" w:color="auto" w:fill="auto"/>
            <w:noWrap/>
            <w:vAlign w:val="center"/>
            <w:hideMark/>
          </w:tcPr>
          <w:p w:rsidR="0041100E" w:rsidRPr="00DE5953" w:rsidRDefault="004134B1" w:rsidP="0041100E">
            <w:pPr>
              <w:ind w:firstLine="0"/>
              <w:jc w:val="center"/>
              <w:rPr>
                <w:sz w:val="24"/>
                <w:szCs w:val="24"/>
              </w:rPr>
            </w:pPr>
            <w:r w:rsidRPr="00DE5953">
              <w:rPr>
                <w:sz w:val="24"/>
                <w:szCs w:val="24"/>
              </w:rPr>
              <w:t>439</w:t>
            </w:r>
          </w:p>
        </w:tc>
      </w:tr>
      <w:tr w:rsidR="004134B1" w:rsidRPr="00DE5953" w:rsidTr="00C375F6">
        <w:trPr>
          <w:cantSplit/>
          <w:trHeight w:val="20"/>
        </w:trPr>
        <w:tc>
          <w:tcPr>
            <w:tcW w:w="2944" w:type="pct"/>
            <w:tcBorders>
              <w:top w:val="nil"/>
              <w:left w:val="single" w:sz="4" w:space="0" w:color="auto"/>
              <w:bottom w:val="single" w:sz="4" w:space="0" w:color="auto"/>
              <w:right w:val="single" w:sz="4" w:space="0" w:color="auto"/>
            </w:tcBorders>
            <w:shd w:val="clear" w:color="auto" w:fill="auto"/>
            <w:vAlign w:val="center"/>
            <w:hideMark/>
          </w:tcPr>
          <w:p w:rsidR="004134B1" w:rsidRPr="00DE5953" w:rsidRDefault="004134B1" w:rsidP="004134B1">
            <w:pPr>
              <w:ind w:firstLine="0"/>
              <w:jc w:val="left"/>
              <w:rPr>
                <w:sz w:val="24"/>
                <w:szCs w:val="24"/>
              </w:rPr>
            </w:pPr>
            <w:r w:rsidRPr="00DE5953">
              <w:rPr>
                <w:sz w:val="24"/>
                <w:szCs w:val="24"/>
              </w:rPr>
              <w:t>Хозяйства населения</w:t>
            </w:r>
          </w:p>
        </w:tc>
        <w:tc>
          <w:tcPr>
            <w:tcW w:w="676" w:type="pct"/>
            <w:tcBorders>
              <w:top w:val="nil"/>
              <w:left w:val="nil"/>
              <w:bottom w:val="single" w:sz="4" w:space="0" w:color="auto"/>
              <w:right w:val="single" w:sz="4" w:space="0" w:color="auto"/>
            </w:tcBorders>
            <w:shd w:val="clear" w:color="auto" w:fill="auto"/>
            <w:noWrap/>
            <w:vAlign w:val="center"/>
            <w:hideMark/>
          </w:tcPr>
          <w:p w:rsidR="004134B1" w:rsidRPr="00DE5953" w:rsidRDefault="004134B1" w:rsidP="004134B1">
            <w:pPr>
              <w:ind w:firstLine="0"/>
              <w:jc w:val="center"/>
              <w:rPr>
                <w:sz w:val="24"/>
                <w:szCs w:val="24"/>
              </w:rPr>
            </w:pPr>
            <w:r w:rsidRPr="00DE5953">
              <w:rPr>
                <w:sz w:val="24"/>
                <w:szCs w:val="24"/>
              </w:rPr>
              <w:t>-</w:t>
            </w:r>
          </w:p>
        </w:tc>
        <w:tc>
          <w:tcPr>
            <w:tcW w:w="661" w:type="pct"/>
            <w:tcBorders>
              <w:top w:val="nil"/>
              <w:left w:val="nil"/>
              <w:bottom w:val="single" w:sz="4" w:space="0" w:color="auto"/>
              <w:right w:val="single" w:sz="4" w:space="0" w:color="auto"/>
            </w:tcBorders>
            <w:shd w:val="clear" w:color="auto" w:fill="auto"/>
            <w:noWrap/>
            <w:hideMark/>
          </w:tcPr>
          <w:p w:rsidR="004134B1" w:rsidRPr="00DE5953" w:rsidRDefault="004134B1" w:rsidP="004134B1">
            <w:pPr>
              <w:ind w:firstLine="0"/>
              <w:jc w:val="center"/>
              <w:rPr>
                <w:sz w:val="24"/>
                <w:szCs w:val="24"/>
              </w:rPr>
            </w:pPr>
            <w:r w:rsidRPr="00DE5953">
              <w:rPr>
                <w:sz w:val="24"/>
                <w:szCs w:val="24"/>
              </w:rPr>
              <w:t>-</w:t>
            </w:r>
          </w:p>
        </w:tc>
        <w:tc>
          <w:tcPr>
            <w:tcW w:w="719" w:type="pct"/>
            <w:tcBorders>
              <w:top w:val="nil"/>
              <w:left w:val="nil"/>
              <w:bottom w:val="single" w:sz="4" w:space="0" w:color="auto"/>
              <w:right w:val="single" w:sz="4" w:space="0" w:color="auto"/>
            </w:tcBorders>
            <w:shd w:val="clear" w:color="auto" w:fill="auto"/>
            <w:noWrap/>
            <w:hideMark/>
          </w:tcPr>
          <w:p w:rsidR="004134B1" w:rsidRPr="00DE5953" w:rsidRDefault="004134B1" w:rsidP="004134B1">
            <w:pPr>
              <w:ind w:firstLine="0"/>
              <w:jc w:val="center"/>
              <w:rPr>
                <w:sz w:val="24"/>
                <w:szCs w:val="24"/>
              </w:rPr>
            </w:pPr>
            <w:r w:rsidRPr="00DE5953">
              <w:rPr>
                <w:sz w:val="24"/>
                <w:szCs w:val="24"/>
              </w:rPr>
              <w:t>-</w:t>
            </w:r>
          </w:p>
        </w:tc>
      </w:tr>
      <w:tr w:rsidR="004134B1" w:rsidRPr="00DE5953" w:rsidTr="00F25137">
        <w:trPr>
          <w:cantSplit/>
          <w:trHeight w:val="20"/>
        </w:trPr>
        <w:tc>
          <w:tcPr>
            <w:tcW w:w="2944" w:type="pct"/>
            <w:tcBorders>
              <w:top w:val="nil"/>
              <w:left w:val="single" w:sz="4" w:space="0" w:color="auto"/>
              <w:bottom w:val="single" w:sz="4" w:space="0" w:color="auto"/>
              <w:right w:val="single" w:sz="4" w:space="0" w:color="auto"/>
            </w:tcBorders>
            <w:shd w:val="clear" w:color="auto" w:fill="auto"/>
            <w:vAlign w:val="center"/>
            <w:hideMark/>
          </w:tcPr>
          <w:p w:rsidR="004134B1" w:rsidRPr="00DE5953" w:rsidRDefault="004134B1" w:rsidP="004134B1">
            <w:pPr>
              <w:ind w:firstLine="0"/>
              <w:jc w:val="left"/>
              <w:rPr>
                <w:sz w:val="24"/>
                <w:szCs w:val="24"/>
              </w:rPr>
            </w:pPr>
            <w:r w:rsidRPr="00DE5953">
              <w:rPr>
                <w:sz w:val="24"/>
                <w:szCs w:val="24"/>
              </w:rPr>
              <w:t>Крестьянские (фермерские) хозяйства и индивидуальные предприниматели</w:t>
            </w:r>
          </w:p>
        </w:tc>
        <w:tc>
          <w:tcPr>
            <w:tcW w:w="676" w:type="pct"/>
            <w:tcBorders>
              <w:top w:val="nil"/>
              <w:left w:val="nil"/>
              <w:bottom w:val="single" w:sz="4" w:space="0" w:color="auto"/>
              <w:right w:val="single" w:sz="4" w:space="0" w:color="auto"/>
            </w:tcBorders>
            <w:shd w:val="clear" w:color="auto" w:fill="auto"/>
            <w:noWrap/>
            <w:vAlign w:val="center"/>
            <w:hideMark/>
          </w:tcPr>
          <w:p w:rsidR="004134B1" w:rsidRPr="00DE5953" w:rsidRDefault="004134B1" w:rsidP="004134B1">
            <w:pPr>
              <w:ind w:firstLine="0"/>
              <w:jc w:val="center"/>
              <w:rPr>
                <w:sz w:val="24"/>
                <w:szCs w:val="24"/>
              </w:rPr>
            </w:pPr>
            <w:r w:rsidRPr="00DE5953">
              <w:rPr>
                <w:sz w:val="24"/>
                <w:szCs w:val="24"/>
              </w:rPr>
              <w:t>550</w:t>
            </w:r>
          </w:p>
        </w:tc>
        <w:tc>
          <w:tcPr>
            <w:tcW w:w="661" w:type="pct"/>
            <w:tcBorders>
              <w:top w:val="nil"/>
              <w:left w:val="nil"/>
              <w:bottom w:val="single" w:sz="4" w:space="0" w:color="auto"/>
              <w:right w:val="single" w:sz="4" w:space="0" w:color="auto"/>
            </w:tcBorders>
            <w:shd w:val="clear" w:color="auto" w:fill="auto"/>
            <w:noWrap/>
            <w:vAlign w:val="center"/>
            <w:hideMark/>
          </w:tcPr>
          <w:p w:rsidR="004134B1" w:rsidRPr="00DE5953" w:rsidRDefault="004134B1" w:rsidP="004134B1">
            <w:pPr>
              <w:ind w:firstLine="0"/>
              <w:jc w:val="center"/>
              <w:rPr>
                <w:sz w:val="24"/>
                <w:szCs w:val="24"/>
              </w:rPr>
            </w:pPr>
            <w:r w:rsidRPr="00DE5953">
              <w:rPr>
                <w:sz w:val="24"/>
                <w:szCs w:val="24"/>
              </w:rPr>
              <w:t>484</w:t>
            </w:r>
          </w:p>
        </w:tc>
        <w:tc>
          <w:tcPr>
            <w:tcW w:w="719" w:type="pct"/>
            <w:tcBorders>
              <w:top w:val="nil"/>
              <w:left w:val="nil"/>
              <w:bottom w:val="single" w:sz="4" w:space="0" w:color="auto"/>
              <w:right w:val="single" w:sz="4" w:space="0" w:color="auto"/>
            </w:tcBorders>
            <w:shd w:val="clear" w:color="auto" w:fill="auto"/>
            <w:noWrap/>
            <w:vAlign w:val="center"/>
            <w:hideMark/>
          </w:tcPr>
          <w:p w:rsidR="004134B1" w:rsidRPr="00DE5953" w:rsidRDefault="004134B1" w:rsidP="004134B1">
            <w:pPr>
              <w:ind w:firstLine="0"/>
              <w:jc w:val="center"/>
              <w:rPr>
                <w:sz w:val="24"/>
                <w:szCs w:val="24"/>
              </w:rPr>
            </w:pPr>
            <w:r w:rsidRPr="00DE5953">
              <w:rPr>
                <w:sz w:val="24"/>
                <w:szCs w:val="24"/>
              </w:rPr>
              <w:t>439</w:t>
            </w:r>
          </w:p>
        </w:tc>
      </w:tr>
      <w:tr w:rsidR="00F25137" w:rsidRPr="00DE5953" w:rsidTr="00F25137">
        <w:trPr>
          <w:cantSplit/>
          <w:trHeight w:val="20"/>
        </w:trPr>
        <w:tc>
          <w:tcPr>
            <w:tcW w:w="2944" w:type="pct"/>
            <w:tcBorders>
              <w:top w:val="nil"/>
              <w:left w:val="single" w:sz="4" w:space="0" w:color="auto"/>
              <w:bottom w:val="single" w:sz="4" w:space="0" w:color="auto"/>
              <w:right w:val="single" w:sz="4" w:space="0" w:color="auto"/>
            </w:tcBorders>
            <w:shd w:val="clear" w:color="auto" w:fill="auto"/>
            <w:vAlign w:val="center"/>
            <w:hideMark/>
          </w:tcPr>
          <w:p w:rsidR="0041100E" w:rsidRPr="00DE5953" w:rsidRDefault="00102CA6" w:rsidP="00102CA6">
            <w:pPr>
              <w:ind w:firstLine="0"/>
              <w:jc w:val="left"/>
              <w:rPr>
                <w:i/>
                <w:iCs/>
                <w:sz w:val="24"/>
                <w:szCs w:val="24"/>
              </w:rPr>
            </w:pPr>
            <w:r w:rsidRPr="00DE5953">
              <w:rPr>
                <w:i/>
                <w:iCs/>
                <w:sz w:val="24"/>
                <w:szCs w:val="24"/>
              </w:rPr>
              <w:t>Общая п</w:t>
            </w:r>
            <w:r w:rsidR="0041100E" w:rsidRPr="00DE5953">
              <w:rPr>
                <w:i/>
                <w:iCs/>
                <w:sz w:val="24"/>
                <w:szCs w:val="24"/>
              </w:rPr>
              <w:t>осевная площадь сельскохозяйственных культур, гектар</w:t>
            </w:r>
          </w:p>
        </w:tc>
        <w:tc>
          <w:tcPr>
            <w:tcW w:w="676" w:type="pct"/>
            <w:tcBorders>
              <w:top w:val="nil"/>
              <w:left w:val="nil"/>
              <w:bottom w:val="single" w:sz="4" w:space="0" w:color="auto"/>
              <w:right w:val="single" w:sz="4" w:space="0" w:color="auto"/>
            </w:tcBorders>
            <w:shd w:val="clear" w:color="auto" w:fill="auto"/>
            <w:noWrap/>
            <w:vAlign w:val="center"/>
            <w:hideMark/>
          </w:tcPr>
          <w:p w:rsidR="0041100E" w:rsidRPr="00DE5953" w:rsidRDefault="0041100E" w:rsidP="0041100E">
            <w:pPr>
              <w:ind w:firstLine="0"/>
              <w:jc w:val="center"/>
              <w:rPr>
                <w:sz w:val="24"/>
                <w:szCs w:val="24"/>
              </w:rPr>
            </w:pPr>
            <w:r w:rsidRPr="00DE5953">
              <w:rPr>
                <w:sz w:val="24"/>
                <w:szCs w:val="24"/>
              </w:rPr>
              <w:t> </w:t>
            </w:r>
          </w:p>
        </w:tc>
        <w:tc>
          <w:tcPr>
            <w:tcW w:w="661" w:type="pct"/>
            <w:tcBorders>
              <w:top w:val="nil"/>
              <w:left w:val="nil"/>
              <w:bottom w:val="single" w:sz="4" w:space="0" w:color="auto"/>
              <w:right w:val="single" w:sz="4" w:space="0" w:color="auto"/>
            </w:tcBorders>
            <w:shd w:val="clear" w:color="auto" w:fill="auto"/>
            <w:noWrap/>
            <w:vAlign w:val="center"/>
            <w:hideMark/>
          </w:tcPr>
          <w:p w:rsidR="0041100E" w:rsidRPr="00DE5953" w:rsidRDefault="0041100E" w:rsidP="0041100E">
            <w:pPr>
              <w:ind w:firstLine="0"/>
              <w:jc w:val="center"/>
              <w:rPr>
                <w:sz w:val="24"/>
                <w:szCs w:val="24"/>
              </w:rPr>
            </w:pPr>
            <w:r w:rsidRPr="00DE5953">
              <w:rPr>
                <w:sz w:val="24"/>
                <w:szCs w:val="24"/>
              </w:rPr>
              <w:t> </w:t>
            </w:r>
          </w:p>
        </w:tc>
        <w:tc>
          <w:tcPr>
            <w:tcW w:w="719" w:type="pct"/>
            <w:tcBorders>
              <w:top w:val="nil"/>
              <w:left w:val="nil"/>
              <w:bottom w:val="single" w:sz="4" w:space="0" w:color="auto"/>
              <w:right w:val="single" w:sz="4" w:space="0" w:color="auto"/>
            </w:tcBorders>
            <w:shd w:val="clear" w:color="auto" w:fill="auto"/>
            <w:noWrap/>
            <w:vAlign w:val="center"/>
            <w:hideMark/>
          </w:tcPr>
          <w:p w:rsidR="0041100E" w:rsidRPr="00DE5953" w:rsidRDefault="0041100E" w:rsidP="0041100E">
            <w:pPr>
              <w:ind w:firstLine="0"/>
              <w:jc w:val="center"/>
              <w:rPr>
                <w:sz w:val="24"/>
                <w:szCs w:val="24"/>
              </w:rPr>
            </w:pPr>
            <w:r w:rsidRPr="00DE5953">
              <w:rPr>
                <w:sz w:val="24"/>
                <w:szCs w:val="24"/>
              </w:rPr>
              <w:t> </w:t>
            </w:r>
          </w:p>
        </w:tc>
      </w:tr>
      <w:tr w:rsidR="004134B1" w:rsidRPr="00DE5953" w:rsidTr="00C375F6">
        <w:trPr>
          <w:cantSplit/>
          <w:trHeight w:val="20"/>
        </w:trPr>
        <w:tc>
          <w:tcPr>
            <w:tcW w:w="2944" w:type="pct"/>
            <w:tcBorders>
              <w:top w:val="nil"/>
              <w:left w:val="single" w:sz="4" w:space="0" w:color="auto"/>
              <w:bottom w:val="single" w:sz="4" w:space="0" w:color="auto"/>
              <w:right w:val="single" w:sz="4" w:space="0" w:color="auto"/>
            </w:tcBorders>
            <w:shd w:val="clear" w:color="auto" w:fill="auto"/>
            <w:vAlign w:val="center"/>
            <w:hideMark/>
          </w:tcPr>
          <w:p w:rsidR="004134B1" w:rsidRPr="00DE5953" w:rsidRDefault="004134B1" w:rsidP="004134B1">
            <w:pPr>
              <w:ind w:firstLine="0"/>
              <w:jc w:val="left"/>
              <w:rPr>
                <w:sz w:val="24"/>
                <w:szCs w:val="24"/>
              </w:rPr>
            </w:pPr>
            <w:r w:rsidRPr="00DE5953">
              <w:rPr>
                <w:sz w:val="24"/>
                <w:szCs w:val="24"/>
              </w:rPr>
              <w:t>Хозяйства всех категорий</w:t>
            </w:r>
          </w:p>
        </w:tc>
        <w:tc>
          <w:tcPr>
            <w:tcW w:w="676" w:type="pct"/>
            <w:tcBorders>
              <w:top w:val="nil"/>
              <w:left w:val="nil"/>
              <w:bottom w:val="single" w:sz="4" w:space="0" w:color="auto"/>
              <w:right w:val="single" w:sz="4" w:space="0" w:color="auto"/>
            </w:tcBorders>
            <w:shd w:val="clear" w:color="auto" w:fill="auto"/>
            <w:noWrap/>
            <w:hideMark/>
          </w:tcPr>
          <w:p w:rsidR="004134B1" w:rsidRPr="00DE5953" w:rsidRDefault="00BB34A9" w:rsidP="004134B1">
            <w:pPr>
              <w:ind w:firstLine="0"/>
              <w:jc w:val="center"/>
              <w:rPr>
                <w:sz w:val="24"/>
                <w:szCs w:val="24"/>
              </w:rPr>
            </w:pPr>
            <w:r w:rsidRPr="00DE5953">
              <w:rPr>
                <w:sz w:val="24"/>
                <w:szCs w:val="24"/>
              </w:rPr>
              <w:t>8570</w:t>
            </w:r>
          </w:p>
        </w:tc>
        <w:tc>
          <w:tcPr>
            <w:tcW w:w="661" w:type="pct"/>
            <w:tcBorders>
              <w:top w:val="nil"/>
              <w:left w:val="nil"/>
              <w:bottom w:val="single" w:sz="4" w:space="0" w:color="auto"/>
              <w:right w:val="single" w:sz="4" w:space="0" w:color="auto"/>
            </w:tcBorders>
            <w:shd w:val="clear" w:color="auto" w:fill="auto"/>
            <w:noWrap/>
            <w:hideMark/>
          </w:tcPr>
          <w:p w:rsidR="004134B1" w:rsidRPr="00DE5953" w:rsidRDefault="00BB34A9" w:rsidP="004134B1">
            <w:pPr>
              <w:ind w:firstLine="0"/>
              <w:jc w:val="center"/>
              <w:rPr>
                <w:sz w:val="24"/>
                <w:szCs w:val="24"/>
              </w:rPr>
            </w:pPr>
            <w:r w:rsidRPr="00DE5953">
              <w:rPr>
                <w:sz w:val="24"/>
                <w:szCs w:val="24"/>
              </w:rPr>
              <w:t>6955</w:t>
            </w:r>
          </w:p>
        </w:tc>
        <w:tc>
          <w:tcPr>
            <w:tcW w:w="719" w:type="pct"/>
            <w:tcBorders>
              <w:top w:val="nil"/>
              <w:left w:val="nil"/>
              <w:bottom w:val="single" w:sz="4" w:space="0" w:color="auto"/>
              <w:right w:val="single" w:sz="4" w:space="0" w:color="auto"/>
            </w:tcBorders>
            <w:shd w:val="clear" w:color="auto" w:fill="auto"/>
            <w:noWrap/>
            <w:vAlign w:val="center"/>
            <w:hideMark/>
          </w:tcPr>
          <w:p w:rsidR="004134B1" w:rsidRPr="00DE5953" w:rsidRDefault="00BB34A9" w:rsidP="004134B1">
            <w:pPr>
              <w:ind w:firstLine="0"/>
              <w:jc w:val="center"/>
              <w:rPr>
                <w:sz w:val="24"/>
                <w:szCs w:val="24"/>
              </w:rPr>
            </w:pPr>
            <w:r w:rsidRPr="00DE5953">
              <w:rPr>
                <w:sz w:val="24"/>
                <w:szCs w:val="24"/>
              </w:rPr>
              <w:t>7774</w:t>
            </w:r>
          </w:p>
        </w:tc>
      </w:tr>
      <w:tr w:rsidR="00F25137" w:rsidRPr="00DE5953" w:rsidTr="00F25137">
        <w:trPr>
          <w:cantSplit/>
          <w:trHeight w:val="20"/>
        </w:trPr>
        <w:tc>
          <w:tcPr>
            <w:tcW w:w="2944" w:type="pct"/>
            <w:tcBorders>
              <w:top w:val="nil"/>
              <w:left w:val="single" w:sz="4" w:space="0" w:color="auto"/>
              <w:bottom w:val="single" w:sz="4" w:space="0" w:color="auto"/>
              <w:right w:val="single" w:sz="4" w:space="0" w:color="auto"/>
            </w:tcBorders>
            <w:shd w:val="clear" w:color="auto" w:fill="auto"/>
            <w:vAlign w:val="center"/>
            <w:hideMark/>
          </w:tcPr>
          <w:p w:rsidR="0041100E" w:rsidRPr="00DE5953" w:rsidRDefault="0041100E" w:rsidP="0041100E">
            <w:pPr>
              <w:ind w:firstLine="0"/>
              <w:jc w:val="left"/>
              <w:rPr>
                <w:sz w:val="24"/>
                <w:szCs w:val="24"/>
              </w:rPr>
            </w:pPr>
            <w:r w:rsidRPr="00DE5953">
              <w:rPr>
                <w:sz w:val="24"/>
                <w:szCs w:val="24"/>
              </w:rPr>
              <w:t>Хозяйства населения</w:t>
            </w:r>
          </w:p>
        </w:tc>
        <w:tc>
          <w:tcPr>
            <w:tcW w:w="676" w:type="pct"/>
            <w:tcBorders>
              <w:top w:val="nil"/>
              <w:left w:val="nil"/>
              <w:bottom w:val="single" w:sz="4" w:space="0" w:color="auto"/>
              <w:right w:val="single" w:sz="4" w:space="0" w:color="auto"/>
            </w:tcBorders>
            <w:shd w:val="clear" w:color="auto" w:fill="auto"/>
            <w:noWrap/>
            <w:vAlign w:val="center"/>
            <w:hideMark/>
          </w:tcPr>
          <w:p w:rsidR="0041100E" w:rsidRPr="00DE5953" w:rsidRDefault="004134B1" w:rsidP="0041100E">
            <w:pPr>
              <w:ind w:firstLine="0"/>
              <w:jc w:val="center"/>
              <w:rPr>
                <w:sz w:val="24"/>
                <w:szCs w:val="24"/>
              </w:rPr>
            </w:pPr>
            <w:r w:rsidRPr="00DE5953">
              <w:rPr>
                <w:sz w:val="24"/>
                <w:szCs w:val="24"/>
              </w:rPr>
              <w:t>н/д</w:t>
            </w:r>
          </w:p>
        </w:tc>
        <w:tc>
          <w:tcPr>
            <w:tcW w:w="661" w:type="pct"/>
            <w:tcBorders>
              <w:top w:val="nil"/>
              <w:left w:val="nil"/>
              <w:bottom w:val="single" w:sz="4" w:space="0" w:color="auto"/>
              <w:right w:val="single" w:sz="4" w:space="0" w:color="auto"/>
            </w:tcBorders>
            <w:shd w:val="clear" w:color="auto" w:fill="auto"/>
            <w:noWrap/>
            <w:vAlign w:val="center"/>
            <w:hideMark/>
          </w:tcPr>
          <w:p w:rsidR="0041100E" w:rsidRPr="00DE5953" w:rsidRDefault="004134B1" w:rsidP="0041100E">
            <w:pPr>
              <w:ind w:firstLine="0"/>
              <w:jc w:val="center"/>
              <w:rPr>
                <w:sz w:val="24"/>
                <w:szCs w:val="24"/>
              </w:rPr>
            </w:pPr>
            <w:r w:rsidRPr="00DE5953">
              <w:rPr>
                <w:sz w:val="24"/>
                <w:szCs w:val="24"/>
              </w:rPr>
              <w:t>н/д</w:t>
            </w:r>
          </w:p>
        </w:tc>
        <w:tc>
          <w:tcPr>
            <w:tcW w:w="719" w:type="pct"/>
            <w:tcBorders>
              <w:top w:val="nil"/>
              <w:left w:val="nil"/>
              <w:bottom w:val="single" w:sz="4" w:space="0" w:color="auto"/>
              <w:right w:val="single" w:sz="4" w:space="0" w:color="auto"/>
            </w:tcBorders>
            <w:shd w:val="clear" w:color="auto" w:fill="auto"/>
            <w:noWrap/>
            <w:vAlign w:val="center"/>
            <w:hideMark/>
          </w:tcPr>
          <w:p w:rsidR="0041100E" w:rsidRPr="00DE5953" w:rsidRDefault="004134B1" w:rsidP="0041100E">
            <w:pPr>
              <w:ind w:firstLine="0"/>
              <w:jc w:val="center"/>
              <w:rPr>
                <w:sz w:val="24"/>
                <w:szCs w:val="24"/>
              </w:rPr>
            </w:pPr>
            <w:r w:rsidRPr="00DE5953">
              <w:rPr>
                <w:sz w:val="24"/>
                <w:szCs w:val="24"/>
              </w:rPr>
              <w:t>663,8</w:t>
            </w:r>
          </w:p>
        </w:tc>
      </w:tr>
      <w:tr w:rsidR="004134B1" w:rsidRPr="00DE5953" w:rsidTr="00F25137">
        <w:trPr>
          <w:cantSplit/>
          <w:trHeight w:val="20"/>
        </w:trPr>
        <w:tc>
          <w:tcPr>
            <w:tcW w:w="2944" w:type="pct"/>
            <w:tcBorders>
              <w:top w:val="nil"/>
              <w:left w:val="single" w:sz="4" w:space="0" w:color="auto"/>
              <w:bottom w:val="single" w:sz="4" w:space="0" w:color="auto"/>
              <w:right w:val="single" w:sz="4" w:space="0" w:color="auto"/>
            </w:tcBorders>
            <w:shd w:val="clear" w:color="auto" w:fill="auto"/>
            <w:vAlign w:val="center"/>
            <w:hideMark/>
          </w:tcPr>
          <w:p w:rsidR="004134B1" w:rsidRPr="00DE5953" w:rsidRDefault="004134B1" w:rsidP="004134B1">
            <w:pPr>
              <w:ind w:firstLine="0"/>
              <w:jc w:val="left"/>
              <w:rPr>
                <w:sz w:val="24"/>
                <w:szCs w:val="24"/>
              </w:rPr>
            </w:pPr>
            <w:r w:rsidRPr="00DE5953">
              <w:rPr>
                <w:sz w:val="24"/>
                <w:szCs w:val="24"/>
              </w:rPr>
              <w:t>Крестьянские (фермерские) хозяйства и индивидуальные предприниматели</w:t>
            </w:r>
          </w:p>
        </w:tc>
        <w:tc>
          <w:tcPr>
            <w:tcW w:w="676" w:type="pct"/>
            <w:tcBorders>
              <w:top w:val="nil"/>
              <w:left w:val="nil"/>
              <w:bottom w:val="single" w:sz="4" w:space="0" w:color="auto"/>
              <w:right w:val="single" w:sz="4" w:space="0" w:color="auto"/>
            </w:tcBorders>
            <w:shd w:val="clear" w:color="auto" w:fill="auto"/>
            <w:noWrap/>
            <w:vAlign w:val="center"/>
            <w:hideMark/>
          </w:tcPr>
          <w:p w:rsidR="004134B1" w:rsidRPr="00DE5953" w:rsidRDefault="00BB34A9" w:rsidP="004134B1">
            <w:pPr>
              <w:ind w:firstLine="0"/>
              <w:jc w:val="center"/>
              <w:rPr>
                <w:sz w:val="24"/>
                <w:szCs w:val="24"/>
              </w:rPr>
            </w:pPr>
            <w:r w:rsidRPr="00DE5953">
              <w:rPr>
                <w:sz w:val="24"/>
                <w:szCs w:val="24"/>
              </w:rPr>
              <w:t>2812</w:t>
            </w:r>
          </w:p>
        </w:tc>
        <w:tc>
          <w:tcPr>
            <w:tcW w:w="661" w:type="pct"/>
            <w:tcBorders>
              <w:top w:val="nil"/>
              <w:left w:val="nil"/>
              <w:bottom w:val="single" w:sz="4" w:space="0" w:color="auto"/>
              <w:right w:val="single" w:sz="4" w:space="0" w:color="auto"/>
            </w:tcBorders>
            <w:shd w:val="clear" w:color="auto" w:fill="auto"/>
            <w:noWrap/>
            <w:vAlign w:val="center"/>
            <w:hideMark/>
          </w:tcPr>
          <w:p w:rsidR="004134B1" w:rsidRPr="00DE5953" w:rsidRDefault="00BB34A9" w:rsidP="004134B1">
            <w:pPr>
              <w:ind w:firstLine="0"/>
              <w:jc w:val="center"/>
              <w:rPr>
                <w:sz w:val="24"/>
                <w:szCs w:val="24"/>
              </w:rPr>
            </w:pPr>
            <w:r w:rsidRPr="00DE5953">
              <w:rPr>
                <w:sz w:val="24"/>
                <w:szCs w:val="24"/>
              </w:rPr>
              <w:t>3710</w:t>
            </w:r>
          </w:p>
        </w:tc>
        <w:tc>
          <w:tcPr>
            <w:tcW w:w="719" w:type="pct"/>
            <w:tcBorders>
              <w:top w:val="nil"/>
              <w:left w:val="nil"/>
              <w:bottom w:val="single" w:sz="4" w:space="0" w:color="auto"/>
              <w:right w:val="single" w:sz="4" w:space="0" w:color="auto"/>
            </w:tcBorders>
            <w:shd w:val="clear" w:color="auto" w:fill="auto"/>
            <w:noWrap/>
            <w:vAlign w:val="center"/>
            <w:hideMark/>
          </w:tcPr>
          <w:p w:rsidR="004134B1" w:rsidRPr="00DE5953" w:rsidRDefault="00BB34A9" w:rsidP="004134B1">
            <w:pPr>
              <w:ind w:firstLine="0"/>
              <w:jc w:val="center"/>
              <w:rPr>
                <w:sz w:val="24"/>
                <w:szCs w:val="24"/>
              </w:rPr>
            </w:pPr>
            <w:r w:rsidRPr="00DE5953">
              <w:rPr>
                <w:sz w:val="24"/>
                <w:szCs w:val="24"/>
              </w:rPr>
              <w:t>3243</w:t>
            </w:r>
          </w:p>
        </w:tc>
      </w:tr>
    </w:tbl>
    <w:p w:rsidR="0041100E" w:rsidRPr="00DE5953" w:rsidRDefault="0041100E" w:rsidP="00016B6F">
      <w:pPr>
        <w:suppressAutoHyphens/>
        <w:ind w:firstLine="567"/>
        <w:rPr>
          <w:sz w:val="24"/>
          <w:szCs w:val="24"/>
        </w:rPr>
      </w:pPr>
    </w:p>
    <w:p w:rsidR="00545C60" w:rsidRPr="00DE5953" w:rsidRDefault="0041100E" w:rsidP="00545C60">
      <w:pPr>
        <w:pStyle w:val="ConsPlusNormal"/>
        <w:ind w:firstLine="540"/>
        <w:jc w:val="both"/>
        <w:rPr>
          <w:rFonts w:ascii="Times New Roman" w:hAnsi="Times New Roman" w:cs="Times New Roman"/>
          <w:sz w:val="28"/>
          <w:szCs w:val="28"/>
        </w:rPr>
      </w:pPr>
      <w:bookmarkStart w:id="45" w:name="Par324"/>
      <w:bookmarkEnd w:id="45"/>
      <w:r w:rsidRPr="00DE5953">
        <w:rPr>
          <w:rFonts w:ascii="Times New Roman" w:hAnsi="Times New Roman" w:cs="Times New Roman"/>
          <w:sz w:val="28"/>
          <w:szCs w:val="28"/>
        </w:rPr>
        <w:t>Часть</w:t>
      </w:r>
      <w:r w:rsidR="00545C60" w:rsidRPr="00DE5953">
        <w:rPr>
          <w:rFonts w:ascii="Times New Roman" w:hAnsi="Times New Roman" w:cs="Times New Roman"/>
          <w:sz w:val="28"/>
          <w:szCs w:val="28"/>
        </w:rPr>
        <w:t xml:space="preserve"> сельскохозяйст</w:t>
      </w:r>
      <w:smartTag w:uri="urn:schemas-microsoft-com:office:smarttags" w:element="PersonName">
        <w:r w:rsidR="00545C60" w:rsidRPr="00DE5953">
          <w:rPr>
            <w:rFonts w:ascii="Times New Roman" w:hAnsi="Times New Roman" w:cs="Times New Roman"/>
            <w:sz w:val="28"/>
            <w:szCs w:val="28"/>
          </w:rPr>
          <w:t>в</w:t>
        </w:r>
      </w:smartTag>
      <w:r w:rsidR="00545C60" w:rsidRPr="00DE5953">
        <w:rPr>
          <w:rFonts w:ascii="Times New Roman" w:hAnsi="Times New Roman" w:cs="Times New Roman"/>
          <w:sz w:val="28"/>
          <w:szCs w:val="28"/>
        </w:rPr>
        <w:t>енных угодий числится не</w:t>
      </w:r>
      <w:smartTag w:uri="urn:schemas-microsoft-com:office:smarttags" w:element="PersonName">
        <w:r w:rsidR="00545C60" w:rsidRPr="00DE5953">
          <w:rPr>
            <w:rFonts w:ascii="Times New Roman" w:hAnsi="Times New Roman" w:cs="Times New Roman"/>
            <w:sz w:val="28"/>
            <w:szCs w:val="28"/>
          </w:rPr>
          <w:t>в</w:t>
        </w:r>
      </w:smartTag>
      <w:r w:rsidR="00545C60" w:rsidRPr="00DE5953">
        <w:rPr>
          <w:rFonts w:ascii="Times New Roman" w:hAnsi="Times New Roman" w:cs="Times New Roman"/>
          <w:sz w:val="28"/>
          <w:szCs w:val="28"/>
        </w:rPr>
        <w:t>остребо</w:t>
      </w:r>
      <w:smartTag w:uri="urn:schemas-microsoft-com:office:smarttags" w:element="PersonName">
        <w:r w:rsidR="00545C60" w:rsidRPr="00DE5953">
          <w:rPr>
            <w:rFonts w:ascii="Times New Roman" w:hAnsi="Times New Roman" w:cs="Times New Roman"/>
            <w:sz w:val="28"/>
            <w:szCs w:val="28"/>
          </w:rPr>
          <w:t>в</w:t>
        </w:r>
      </w:smartTag>
      <w:r w:rsidR="00545C60" w:rsidRPr="00DE5953">
        <w:rPr>
          <w:rFonts w:ascii="Times New Roman" w:hAnsi="Times New Roman" w:cs="Times New Roman"/>
          <w:sz w:val="28"/>
          <w:szCs w:val="28"/>
        </w:rPr>
        <w:t xml:space="preserve">анными. Это пустующие, никем не </w:t>
      </w:r>
      <w:smartTag w:uri="urn:schemas-microsoft-com:office:smarttags" w:element="PersonName">
        <w:r w:rsidR="00545C60" w:rsidRPr="00DE5953">
          <w:rPr>
            <w:rFonts w:ascii="Times New Roman" w:hAnsi="Times New Roman" w:cs="Times New Roman"/>
            <w:sz w:val="28"/>
            <w:szCs w:val="28"/>
          </w:rPr>
          <w:t>в</w:t>
        </w:r>
      </w:smartTag>
      <w:r w:rsidR="00545C60" w:rsidRPr="00DE5953">
        <w:rPr>
          <w:rFonts w:ascii="Times New Roman" w:hAnsi="Times New Roman" w:cs="Times New Roman"/>
          <w:sz w:val="28"/>
          <w:szCs w:val="28"/>
        </w:rPr>
        <w:t>остребо</w:t>
      </w:r>
      <w:smartTag w:uri="urn:schemas-microsoft-com:office:smarttags" w:element="PersonName">
        <w:r w:rsidR="00545C60" w:rsidRPr="00DE5953">
          <w:rPr>
            <w:rFonts w:ascii="Times New Roman" w:hAnsi="Times New Roman" w:cs="Times New Roman"/>
            <w:sz w:val="28"/>
            <w:szCs w:val="28"/>
          </w:rPr>
          <w:t>в</w:t>
        </w:r>
      </w:smartTag>
      <w:r w:rsidR="00545C60" w:rsidRPr="00DE5953">
        <w:rPr>
          <w:rFonts w:ascii="Times New Roman" w:hAnsi="Times New Roman" w:cs="Times New Roman"/>
          <w:sz w:val="28"/>
          <w:szCs w:val="28"/>
        </w:rPr>
        <w:t>анные земли, постепенно зарастают лесной растительностью.</w:t>
      </w:r>
    </w:p>
    <w:p w:rsidR="00545C60" w:rsidRPr="00DE5953" w:rsidRDefault="00545C60" w:rsidP="00545C60">
      <w:pPr>
        <w:pStyle w:val="ConsPlusNormal"/>
        <w:ind w:firstLine="540"/>
        <w:jc w:val="both"/>
        <w:rPr>
          <w:rFonts w:ascii="Times New Roman" w:hAnsi="Times New Roman" w:cs="Times New Roman"/>
          <w:sz w:val="28"/>
          <w:szCs w:val="28"/>
        </w:rPr>
      </w:pPr>
      <w:r w:rsidRPr="00DE5953">
        <w:rPr>
          <w:rFonts w:ascii="Times New Roman" w:hAnsi="Times New Roman" w:cs="Times New Roman"/>
          <w:sz w:val="28"/>
          <w:szCs w:val="28"/>
        </w:rPr>
        <w:t>Улучшение использо</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 xml:space="preserve">ания земельного фонда территории </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 xml:space="preserve"> перспекти</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е будет напрямую за</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исеть от государст</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енного регулиро</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 xml:space="preserve">ания рыночного оборота земель на </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сех уро</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 xml:space="preserve">нях </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ласти и эффекти</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ности хозяйст</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о</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ания собст</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еннико</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 xml:space="preserve"> земли.</w:t>
      </w:r>
    </w:p>
    <w:p w:rsidR="00911774" w:rsidRPr="00DE5953" w:rsidRDefault="00911774" w:rsidP="00911774">
      <w:pPr>
        <w:pStyle w:val="ConsPlusNormal"/>
        <w:ind w:firstLine="540"/>
        <w:jc w:val="both"/>
        <w:rPr>
          <w:rFonts w:ascii="Times New Roman" w:hAnsi="Times New Roman" w:cs="Times New Roman"/>
          <w:sz w:val="28"/>
          <w:szCs w:val="28"/>
        </w:rPr>
      </w:pPr>
      <w:r w:rsidRPr="00DE5953">
        <w:rPr>
          <w:rFonts w:ascii="Times New Roman" w:hAnsi="Times New Roman" w:cs="Times New Roman"/>
          <w:sz w:val="28"/>
          <w:szCs w:val="28"/>
        </w:rPr>
        <w:t xml:space="preserve">В течение длительного периода </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 xml:space="preserve">ремени </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 xml:space="preserve"> аграрнопромышленн</w:t>
      </w:r>
      <w:r w:rsidR="00F25137" w:rsidRPr="00DE5953">
        <w:rPr>
          <w:rFonts w:ascii="Times New Roman" w:hAnsi="Times New Roman" w:cs="Times New Roman"/>
          <w:sz w:val="28"/>
          <w:szCs w:val="28"/>
        </w:rPr>
        <w:t>ом</w:t>
      </w:r>
      <w:r w:rsidRPr="00DE5953">
        <w:rPr>
          <w:rFonts w:ascii="Times New Roman" w:hAnsi="Times New Roman" w:cs="Times New Roman"/>
          <w:sz w:val="28"/>
          <w:szCs w:val="28"/>
        </w:rPr>
        <w:t xml:space="preserve"> ком</w:t>
      </w:r>
      <w:r w:rsidRPr="00DE5953">
        <w:rPr>
          <w:rFonts w:ascii="Times New Roman" w:hAnsi="Times New Roman" w:cs="Times New Roman"/>
          <w:sz w:val="28"/>
          <w:szCs w:val="28"/>
        </w:rPr>
        <w:lastRenderedPageBreak/>
        <w:t>плекс</w:t>
      </w:r>
      <w:r w:rsidR="00F25137" w:rsidRPr="00DE5953">
        <w:rPr>
          <w:rFonts w:ascii="Times New Roman" w:hAnsi="Times New Roman" w:cs="Times New Roman"/>
          <w:sz w:val="28"/>
          <w:szCs w:val="28"/>
        </w:rPr>
        <w:t>е</w:t>
      </w:r>
      <w:r w:rsidRPr="00DE5953">
        <w:rPr>
          <w:rFonts w:ascii="Times New Roman" w:hAnsi="Times New Roman" w:cs="Times New Roman"/>
          <w:sz w:val="28"/>
          <w:szCs w:val="28"/>
        </w:rPr>
        <w:t xml:space="preserve"> (АПК) </w:t>
      </w:r>
      <w:r w:rsidR="00F25137" w:rsidRPr="00DE5953">
        <w:rPr>
          <w:rFonts w:ascii="Times New Roman" w:hAnsi="Times New Roman" w:cs="Times New Roman"/>
          <w:sz w:val="28"/>
          <w:szCs w:val="28"/>
        </w:rPr>
        <w:t>округа</w:t>
      </w:r>
      <w:r w:rsidRPr="00DE5953">
        <w:rPr>
          <w:rFonts w:ascii="Times New Roman" w:hAnsi="Times New Roman" w:cs="Times New Roman"/>
          <w:sz w:val="28"/>
          <w:szCs w:val="28"/>
        </w:rPr>
        <w:t xml:space="preserve">, как и </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о многих других территориях Пермского края, отмечались следующие негати</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ные тенденции: отсутст</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ие обно</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ления материально-технической базы сельхозто</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аропроиз</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одителей; низкие темпы произ</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одст</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енного и жилищного строительст</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а; падение плодородия поч</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 насыщенности минеральными удобрениями и сортообно</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ления; снижение кадро</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ого потенциала.</w:t>
      </w:r>
    </w:p>
    <w:p w:rsidR="00911774" w:rsidRPr="00DE5953" w:rsidRDefault="00911774" w:rsidP="00911774">
      <w:pPr>
        <w:pStyle w:val="ConsPlusNormal"/>
        <w:ind w:firstLine="540"/>
        <w:jc w:val="both"/>
        <w:rPr>
          <w:rFonts w:ascii="Times New Roman" w:hAnsi="Times New Roman" w:cs="Times New Roman"/>
          <w:sz w:val="28"/>
          <w:szCs w:val="28"/>
        </w:rPr>
      </w:pPr>
      <w:r w:rsidRPr="00DE5953">
        <w:rPr>
          <w:rFonts w:ascii="Times New Roman" w:hAnsi="Times New Roman" w:cs="Times New Roman"/>
          <w:sz w:val="28"/>
          <w:szCs w:val="28"/>
        </w:rPr>
        <w:t xml:space="preserve">Замедление экономического роста </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 xml:space="preserve"> сельском хозяйст</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е, отсутст</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ие усло</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ий для альтернати</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ной занятости на селе, сложи</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шийся низкий уро</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ень социальной и инженерной инфраструктуры обусло</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или обострение социальных проблем села.</w:t>
      </w:r>
    </w:p>
    <w:p w:rsidR="00911774" w:rsidRPr="00DE5953" w:rsidRDefault="00911774" w:rsidP="00911774">
      <w:pPr>
        <w:pStyle w:val="ConsPlusNormal"/>
        <w:ind w:firstLine="540"/>
        <w:jc w:val="both"/>
        <w:rPr>
          <w:rFonts w:ascii="Times New Roman" w:hAnsi="Times New Roman" w:cs="Times New Roman"/>
          <w:sz w:val="28"/>
          <w:szCs w:val="28"/>
        </w:rPr>
      </w:pPr>
      <w:r w:rsidRPr="00DE5953">
        <w:rPr>
          <w:rFonts w:ascii="Times New Roman" w:hAnsi="Times New Roman" w:cs="Times New Roman"/>
          <w:sz w:val="28"/>
          <w:szCs w:val="28"/>
        </w:rPr>
        <w:t xml:space="preserve">Одно из ограничений </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 xml:space="preserve"> раз</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итии АПК - недостаточное при</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лечение ин</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 xml:space="preserve">естиций </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 xml:space="preserve"> отрасль. Требуются значительные ин</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 xml:space="preserve">естиции </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 xml:space="preserve"> технологии и создание но</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ых произ</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одст</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 окупаемость которых до</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ольно длительная. При реализации но</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ых ин</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естиционных проекто</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 xml:space="preserve"> до 40% занимают ин</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 xml:space="preserve">естиции </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 xml:space="preserve"> подгото</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ку и обустройст</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о ин</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естиционной площадки, про</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едение сетей: дорог, электричест</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 xml:space="preserve">а, газа, </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одоснабжения и утилизации отходо</w:t>
      </w:r>
      <w:smartTag w:uri="urn:schemas-microsoft-com:office:smarttags" w:element="PersonName">
        <w:r w:rsidRPr="00DE5953">
          <w:rPr>
            <w:rFonts w:ascii="Times New Roman" w:hAnsi="Times New Roman" w:cs="Times New Roman"/>
            <w:sz w:val="28"/>
            <w:szCs w:val="28"/>
          </w:rPr>
          <w:t>в</w:t>
        </w:r>
      </w:smartTag>
      <w:r w:rsidRPr="00DE5953">
        <w:rPr>
          <w:rFonts w:ascii="Times New Roman" w:hAnsi="Times New Roman" w:cs="Times New Roman"/>
          <w:sz w:val="28"/>
          <w:szCs w:val="28"/>
        </w:rPr>
        <w:t>.</w:t>
      </w:r>
    </w:p>
    <w:p w:rsidR="00F03DF2" w:rsidRPr="00DE5953" w:rsidRDefault="00F03DF2" w:rsidP="00911774">
      <w:pPr>
        <w:pStyle w:val="ConsPlusCell"/>
        <w:widowControl/>
        <w:ind w:firstLine="709"/>
        <w:jc w:val="both"/>
        <w:rPr>
          <w:sz w:val="28"/>
          <w:szCs w:val="28"/>
        </w:rPr>
      </w:pPr>
      <w:r w:rsidRPr="00DE5953">
        <w:rPr>
          <w:sz w:val="28"/>
          <w:szCs w:val="28"/>
        </w:rPr>
        <w:t>Стратегией социально-экономического развития Уинского муниципального округа на 2016 - 2027 г.г. в отрасли агропромышленного производства предусматривается решение следующих стратегических задач:</w:t>
      </w:r>
    </w:p>
    <w:p w:rsidR="00F03DF2" w:rsidRPr="00DE5953" w:rsidRDefault="00F03DF2" w:rsidP="00911774">
      <w:pPr>
        <w:pStyle w:val="ConsPlusCell"/>
        <w:widowControl/>
        <w:ind w:firstLine="709"/>
        <w:jc w:val="both"/>
        <w:rPr>
          <w:sz w:val="28"/>
          <w:szCs w:val="28"/>
        </w:rPr>
      </w:pPr>
      <w:r w:rsidRPr="00DE5953">
        <w:rPr>
          <w:sz w:val="28"/>
          <w:szCs w:val="28"/>
        </w:rPr>
        <w:t>- интенсификация производства и рост доли корпоративного сектора;</w:t>
      </w:r>
    </w:p>
    <w:p w:rsidR="00F03DF2" w:rsidRPr="00DE5953" w:rsidRDefault="00DE66FE" w:rsidP="00911774">
      <w:pPr>
        <w:pStyle w:val="ConsPlusCell"/>
        <w:widowControl/>
        <w:ind w:firstLine="709"/>
        <w:jc w:val="both"/>
        <w:rPr>
          <w:sz w:val="28"/>
          <w:szCs w:val="28"/>
        </w:rPr>
      </w:pPr>
      <w:r w:rsidRPr="00DE5953">
        <w:rPr>
          <w:sz w:val="28"/>
          <w:szCs w:val="28"/>
        </w:rPr>
        <w:t>- расширение площадей по хранению, а также модернизация мощностей по первичной переработке продукции;</w:t>
      </w:r>
    </w:p>
    <w:p w:rsidR="00915606" w:rsidRPr="00DE5953" w:rsidRDefault="00915606" w:rsidP="00911774">
      <w:pPr>
        <w:pStyle w:val="ConsPlusCell"/>
        <w:widowControl/>
        <w:ind w:firstLine="709"/>
        <w:jc w:val="both"/>
        <w:rPr>
          <w:sz w:val="28"/>
          <w:szCs w:val="28"/>
        </w:rPr>
      </w:pPr>
      <w:r w:rsidRPr="00DE5953">
        <w:rPr>
          <w:sz w:val="28"/>
          <w:szCs w:val="28"/>
        </w:rPr>
        <w:t>- Развитие малых форм хозяйствования - создание условий по обеспечению дальнейшего развития сельскохозяйственных производственных торгово-закупочных кооперативов, создание инфраструктуры по продаже продукции;</w:t>
      </w:r>
    </w:p>
    <w:p w:rsidR="00915606" w:rsidRPr="00DE5953" w:rsidRDefault="00915606" w:rsidP="00911774">
      <w:pPr>
        <w:pStyle w:val="ConsPlusCell"/>
        <w:widowControl/>
        <w:ind w:firstLine="709"/>
        <w:jc w:val="both"/>
        <w:rPr>
          <w:sz w:val="28"/>
          <w:szCs w:val="28"/>
        </w:rPr>
      </w:pPr>
      <w:r w:rsidRPr="00DE5953">
        <w:rPr>
          <w:sz w:val="28"/>
          <w:szCs w:val="28"/>
        </w:rPr>
        <w:t>- Создание условий по обеспечению дальнейшего развития и укрепления малых форм хозяйствования на селе (КФХ, ЛПХ, снабженческо-сбытовые, потребительские кооперативы) путем расширения их сфер деятельности и увеличения объемов льготного кредитования на развитие производства и личного подворья;</w:t>
      </w:r>
    </w:p>
    <w:p w:rsidR="00915606" w:rsidRPr="00DE5953" w:rsidRDefault="00915606" w:rsidP="00911774">
      <w:pPr>
        <w:pStyle w:val="ConsPlusCell"/>
        <w:widowControl/>
        <w:ind w:firstLine="709"/>
        <w:jc w:val="both"/>
        <w:rPr>
          <w:sz w:val="28"/>
          <w:szCs w:val="28"/>
        </w:rPr>
      </w:pPr>
      <w:r w:rsidRPr="00DE5953">
        <w:rPr>
          <w:sz w:val="28"/>
          <w:szCs w:val="28"/>
        </w:rPr>
        <w:t>- создание благоприятных условий для инвестиционно-инновационной деятельности в сфере агропромышленного комплекса округа.</w:t>
      </w:r>
    </w:p>
    <w:p w:rsidR="00144566" w:rsidRPr="00DE5953" w:rsidRDefault="00915606" w:rsidP="00736346">
      <w:pPr>
        <w:pStyle w:val="ConsPlusNormal"/>
        <w:ind w:firstLine="540"/>
        <w:jc w:val="both"/>
        <w:rPr>
          <w:rFonts w:ascii="Times New Roman" w:hAnsi="Times New Roman" w:cs="Times New Roman"/>
          <w:sz w:val="28"/>
          <w:szCs w:val="28"/>
        </w:rPr>
      </w:pPr>
      <w:r w:rsidRPr="00DE5953">
        <w:rPr>
          <w:rFonts w:ascii="Times New Roman" w:hAnsi="Times New Roman" w:cs="Times New Roman"/>
          <w:b/>
          <w:i/>
          <w:sz w:val="28"/>
          <w:szCs w:val="28"/>
        </w:rPr>
        <w:t>В настоящее время на территории округа планируется</w:t>
      </w:r>
      <w:r w:rsidR="00144566" w:rsidRPr="00DE5953">
        <w:rPr>
          <w:rFonts w:ascii="Times New Roman" w:hAnsi="Times New Roman" w:cs="Times New Roman"/>
          <w:sz w:val="28"/>
          <w:szCs w:val="28"/>
        </w:rPr>
        <w:t>:</w:t>
      </w:r>
    </w:p>
    <w:p w:rsidR="00915606" w:rsidRPr="00DE5953" w:rsidRDefault="00915606" w:rsidP="00736346">
      <w:pPr>
        <w:pStyle w:val="ConsPlusNormal"/>
        <w:ind w:firstLine="540"/>
        <w:jc w:val="both"/>
        <w:rPr>
          <w:rFonts w:ascii="Times New Roman" w:hAnsi="Times New Roman" w:cs="Times New Roman"/>
          <w:sz w:val="28"/>
          <w:szCs w:val="24"/>
        </w:rPr>
      </w:pPr>
      <w:r w:rsidRPr="00DE5953">
        <w:rPr>
          <w:rFonts w:ascii="Times New Roman" w:hAnsi="Times New Roman" w:cs="Times New Roman"/>
          <w:sz w:val="28"/>
          <w:szCs w:val="24"/>
        </w:rPr>
        <w:t>- ре</w:t>
      </w:r>
      <w:r w:rsidR="00F2635A" w:rsidRPr="00DE5953">
        <w:rPr>
          <w:rFonts w:ascii="Times New Roman" w:hAnsi="Times New Roman" w:cs="Times New Roman"/>
          <w:sz w:val="28"/>
          <w:szCs w:val="24"/>
        </w:rPr>
        <w:t>конструкция телятника на 30 голов</w:t>
      </w:r>
      <w:r w:rsidRPr="00DE5953">
        <w:rPr>
          <w:rFonts w:ascii="Times New Roman" w:hAnsi="Times New Roman" w:cs="Times New Roman"/>
          <w:sz w:val="28"/>
          <w:szCs w:val="24"/>
        </w:rPr>
        <w:t xml:space="preserve"> в с. Чайка;</w:t>
      </w:r>
    </w:p>
    <w:p w:rsidR="00915606" w:rsidRPr="00DE5953" w:rsidRDefault="00915606" w:rsidP="00736346">
      <w:pPr>
        <w:pStyle w:val="ConsPlusNormal"/>
        <w:ind w:firstLine="540"/>
        <w:jc w:val="both"/>
        <w:rPr>
          <w:rFonts w:ascii="Times New Roman" w:hAnsi="Times New Roman" w:cs="Times New Roman"/>
          <w:sz w:val="28"/>
          <w:szCs w:val="24"/>
        </w:rPr>
      </w:pPr>
      <w:r w:rsidRPr="00DE5953">
        <w:rPr>
          <w:rFonts w:ascii="Times New Roman" w:hAnsi="Times New Roman" w:cs="Times New Roman"/>
          <w:sz w:val="28"/>
          <w:szCs w:val="24"/>
        </w:rPr>
        <w:t>- строительство овощехранилища в с. Воскресенское;</w:t>
      </w:r>
    </w:p>
    <w:p w:rsidR="00915606" w:rsidRPr="00DE5953" w:rsidRDefault="00915606" w:rsidP="00736346">
      <w:pPr>
        <w:pStyle w:val="ConsPlusNormal"/>
        <w:ind w:firstLine="540"/>
        <w:jc w:val="both"/>
        <w:rPr>
          <w:rFonts w:ascii="Times New Roman" w:hAnsi="Times New Roman" w:cs="Times New Roman"/>
          <w:sz w:val="28"/>
          <w:szCs w:val="24"/>
        </w:rPr>
      </w:pPr>
      <w:r w:rsidRPr="00DE5953">
        <w:rPr>
          <w:rFonts w:ascii="Times New Roman" w:hAnsi="Times New Roman" w:cs="Times New Roman"/>
          <w:sz w:val="28"/>
          <w:szCs w:val="24"/>
        </w:rPr>
        <w:t>- строительство животноводческой фермы на 140 гол</w:t>
      </w:r>
      <w:r w:rsidR="00DA514E" w:rsidRPr="00DE5953">
        <w:rPr>
          <w:rFonts w:ascii="Times New Roman" w:hAnsi="Times New Roman" w:cs="Times New Roman"/>
          <w:sz w:val="28"/>
          <w:szCs w:val="24"/>
        </w:rPr>
        <w:t>ов</w:t>
      </w:r>
      <w:r w:rsidRPr="00DE5953">
        <w:rPr>
          <w:rFonts w:ascii="Times New Roman" w:hAnsi="Times New Roman" w:cs="Times New Roman"/>
          <w:sz w:val="28"/>
          <w:szCs w:val="24"/>
        </w:rPr>
        <w:t xml:space="preserve"> в д. Ломь;</w:t>
      </w:r>
    </w:p>
    <w:p w:rsidR="00144566" w:rsidRPr="00DE5953" w:rsidRDefault="00915606" w:rsidP="00736346">
      <w:pPr>
        <w:pStyle w:val="ConsPlusNormal"/>
        <w:ind w:firstLine="540"/>
        <w:jc w:val="both"/>
        <w:rPr>
          <w:rFonts w:ascii="Times New Roman" w:hAnsi="Times New Roman" w:cs="Times New Roman"/>
          <w:sz w:val="28"/>
          <w:szCs w:val="24"/>
        </w:rPr>
      </w:pPr>
      <w:r w:rsidRPr="00DE5953">
        <w:rPr>
          <w:rFonts w:ascii="Times New Roman" w:hAnsi="Times New Roman" w:cs="Times New Roman"/>
          <w:sz w:val="28"/>
          <w:szCs w:val="24"/>
        </w:rPr>
        <w:t xml:space="preserve">- </w:t>
      </w:r>
      <w:r w:rsidR="002D28C4" w:rsidRPr="00DE5953">
        <w:rPr>
          <w:rFonts w:ascii="Times New Roman" w:hAnsi="Times New Roman" w:cs="Times New Roman"/>
          <w:sz w:val="28"/>
          <w:szCs w:val="24"/>
        </w:rPr>
        <w:t>р</w:t>
      </w:r>
      <w:r w:rsidR="00144566" w:rsidRPr="00DE5953">
        <w:rPr>
          <w:rFonts w:ascii="Times New Roman" w:hAnsi="Times New Roman" w:cs="Times New Roman"/>
          <w:sz w:val="28"/>
          <w:szCs w:val="24"/>
        </w:rPr>
        <w:t xml:space="preserve">азмещение </w:t>
      </w:r>
      <w:r w:rsidR="00047621" w:rsidRPr="00DE5953">
        <w:rPr>
          <w:rFonts w:ascii="Times New Roman" w:hAnsi="Times New Roman" w:cs="Times New Roman"/>
          <w:sz w:val="28"/>
          <w:szCs w:val="24"/>
        </w:rPr>
        <w:t xml:space="preserve">фермы </w:t>
      </w:r>
      <w:r w:rsidR="002D28C4" w:rsidRPr="00DE5953">
        <w:rPr>
          <w:rFonts w:ascii="Times New Roman" w:hAnsi="Times New Roman" w:cs="Times New Roman"/>
          <w:sz w:val="28"/>
          <w:szCs w:val="24"/>
        </w:rPr>
        <w:t xml:space="preserve">КРС </w:t>
      </w:r>
      <w:r w:rsidR="00047621" w:rsidRPr="00DE5953">
        <w:rPr>
          <w:rFonts w:ascii="Times New Roman" w:hAnsi="Times New Roman" w:cs="Times New Roman"/>
          <w:sz w:val="28"/>
          <w:szCs w:val="24"/>
        </w:rPr>
        <w:t>до</w:t>
      </w:r>
      <w:r w:rsidR="00144566" w:rsidRPr="00DE5953">
        <w:rPr>
          <w:rFonts w:ascii="Times New Roman" w:hAnsi="Times New Roman" w:cs="Times New Roman"/>
          <w:sz w:val="28"/>
          <w:szCs w:val="24"/>
        </w:rPr>
        <w:t xml:space="preserve"> 100 голов и сенного склада </w:t>
      </w:r>
      <w:r w:rsidR="002D28C4" w:rsidRPr="00DE5953">
        <w:rPr>
          <w:rFonts w:ascii="Times New Roman" w:hAnsi="Times New Roman" w:cs="Times New Roman"/>
          <w:sz w:val="28"/>
          <w:szCs w:val="24"/>
        </w:rPr>
        <w:t>(</w:t>
      </w:r>
      <w:r w:rsidR="00144566" w:rsidRPr="00DE5953">
        <w:rPr>
          <w:rFonts w:ascii="Times New Roman" w:hAnsi="Times New Roman" w:cs="Times New Roman"/>
          <w:sz w:val="28"/>
          <w:szCs w:val="24"/>
        </w:rPr>
        <w:t>КФХ</w:t>
      </w:r>
      <w:r w:rsidR="002D28C4" w:rsidRPr="00DE5953">
        <w:rPr>
          <w:rFonts w:ascii="Times New Roman" w:hAnsi="Times New Roman" w:cs="Times New Roman"/>
          <w:sz w:val="28"/>
          <w:szCs w:val="24"/>
        </w:rPr>
        <w:t>)</w:t>
      </w:r>
      <w:r w:rsidR="00144566" w:rsidRPr="00DE5953">
        <w:rPr>
          <w:rFonts w:ascii="Times New Roman" w:hAnsi="Times New Roman" w:cs="Times New Roman"/>
          <w:sz w:val="28"/>
          <w:szCs w:val="24"/>
        </w:rPr>
        <w:t xml:space="preserve"> вблизи с. Чайка</w:t>
      </w:r>
      <w:r w:rsidR="0058173C" w:rsidRPr="00DE5953">
        <w:rPr>
          <w:rFonts w:ascii="Times New Roman" w:hAnsi="Times New Roman" w:cs="Times New Roman"/>
          <w:sz w:val="28"/>
          <w:szCs w:val="24"/>
        </w:rPr>
        <w:t>.</w:t>
      </w:r>
    </w:p>
    <w:p w:rsidR="005B554F" w:rsidRPr="00DE5953" w:rsidRDefault="005B554F" w:rsidP="002C665A">
      <w:pPr>
        <w:pStyle w:val="3"/>
        <w:rPr>
          <w:snapToGrid w:val="0"/>
        </w:rPr>
      </w:pPr>
      <w:bookmarkStart w:id="46" w:name="_Toc217488444"/>
      <w:bookmarkStart w:id="47" w:name="_Toc221622188"/>
      <w:r w:rsidRPr="00DE5953">
        <w:rPr>
          <w:snapToGrid w:val="0"/>
        </w:rPr>
        <w:t xml:space="preserve">Развитие малого </w:t>
      </w:r>
      <w:bookmarkEnd w:id="46"/>
      <w:r w:rsidR="006000B6" w:rsidRPr="00DE5953">
        <w:rPr>
          <w:snapToGrid w:val="0"/>
        </w:rPr>
        <w:t>предпринимательства</w:t>
      </w:r>
      <w:bookmarkEnd w:id="47"/>
    </w:p>
    <w:p w:rsidR="008878C6" w:rsidRPr="00DE5953" w:rsidRDefault="008878C6" w:rsidP="008878C6">
      <w:pPr>
        <w:autoSpaceDE w:val="0"/>
        <w:autoSpaceDN w:val="0"/>
        <w:adjustRightInd w:val="0"/>
        <w:ind w:firstLine="540"/>
      </w:pPr>
      <w:r w:rsidRPr="00DE5953">
        <w:t>Малое и среднее предпринимательст</w:t>
      </w:r>
      <w:smartTag w:uri="urn:schemas-microsoft-com:office:smarttags" w:element="PersonName">
        <w:r w:rsidRPr="00DE5953">
          <w:t>в</w:t>
        </w:r>
      </w:smartTag>
      <w:r w:rsidRPr="00DE5953">
        <w:t xml:space="preserve">о за прошедшее </w:t>
      </w:r>
      <w:smartTag w:uri="urn:schemas-microsoft-com:office:smarttags" w:element="PersonName">
        <w:r w:rsidRPr="00DE5953">
          <w:t>в</w:t>
        </w:r>
      </w:smartTag>
      <w:r w:rsidRPr="00DE5953">
        <w:t>ремя сформиро</w:t>
      </w:r>
      <w:smartTag w:uri="urn:schemas-microsoft-com:office:smarttags" w:element="PersonName">
        <w:r w:rsidRPr="00DE5953">
          <w:t>в</w:t>
        </w:r>
      </w:smartTag>
      <w:r w:rsidRPr="00DE5953">
        <w:t>алось, зая</w:t>
      </w:r>
      <w:smartTag w:uri="urn:schemas-microsoft-com:office:smarttags" w:element="PersonName">
        <w:r w:rsidRPr="00DE5953">
          <w:t>в</w:t>
        </w:r>
      </w:smartTag>
      <w:r w:rsidRPr="00DE5953">
        <w:t>ило о себе как о раз</w:t>
      </w:r>
      <w:smartTag w:uri="urn:schemas-microsoft-com:office:smarttags" w:element="PersonName">
        <w:r w:rsidRPr="00DE5953">
          <w:t>в</w:t>
        </w:r>
      </w:smartTag>
      <w:r w:rsidRPr="00DE5953">
        <w:t>и</w:t>
      </w:r>
      <w:smartTag w:uri="urn:schemas-microsoft-com:office:smarttags" w:element="PersonName">
        <w:r w:rsidRPr="00DE5953">
          <w:t>в</w:t>
        </w:r>
      </w:smartTag>
      <w:r w:rsidRPr="00DE5953">
        <w:t>ающемся секторе экономики, надежной налогооблагаемой базе и реальном источнике рабочих мест. Как я</w:t>
      </w:r>
      <w:smartTag w:uri="urn:schemas-microsoft-com:office:smarttags" w:element="PersonName">
        <w:r w:rsidRPr="00DE5953">
          <w:t>в</w:t>
        </w:r>
      </w:smartTag>
      <w:r w:rsidRPr="00DE5953">
        <w:t>ление со</w:t>
      </w:r>
      <w:r w:rsidRPr="00DE5953">
        <w:lastRenderedPageBreak/>
        <w:t>циальное, экономическое и политическое, ох</w:t>
      </w:r>
      <w:smartTag w:uri="urn:schemas-microsoft-com:office:smarttags" w:element="PersonName">
        <w:r w:rsidRPr="00DE5953">
          <w:t>в</w:t>
        </w:r>
      </w:smartTag>
      <w:r w:rsidRPr="00DE5953">
        <w:t>аты</w:t>
      </w:r>
      <w:smartTag w:uri="urn:schemas-microsoft-com:office:smarttags" w:element="PersonName">
        <w:r w:rsidRPr="00DE5953">
          <w:t>в</w:t>
        </w:r>
      </w:smartTag>
      <w:r w:rsidRPr="00DE5953">
        <w:t xml:space="preserve">ающее почти </w:t>
      </w:r>
      <w:smartTag w:uri="urn:schemas-microsoft-com:office:smarttags" w:element="PersonName">
        <w:r w:rsidRPr="00DE5953">
          <w:t>в</w:t>
        </w:r>
      </w:smartTag>
      <w:r w:rsidRPr="00DE5953">
        <w:t>се отрасли деятельности, должно решать следующие осно</w:t>
      </w:r>
      <w:smartTag w:uri="urn:schemas-microsoft-com:office:smarttags" w:element="PersonName">
        <w:r w:rsidRPr="00DE5953">
          <w:t>в</w:t>
        </w:r>
      </w:smartTag>
      <w:r w:rsidRPr="00DE5953">
        <w:t>ные задачи раз</w:t>
      </w:r>
      <w:smartTag w:uri="urn:schemas-microsoft-com:office:smarttags" w:element="PersonName">
        <w:r w:rsidRPr="00DE5953">
          <w:t>в</w:t>
        </w:r>
      </w:smartTag>
      <w:r w:rsidRPr="00DE5953">
        <w:t xml:space="preserve">ития Уинского муниципального </w:t>
      </w:r>
      <w:r w:rsidR="00B0440D" w:rsidRPr="00DE5953">
        <w:t>округа</w:t>
      </w:r>
      <w:r w:rsidRPr="00DE5953">
        <w:t xml:space="preserve"> Пермского края:</w:t>
      </w:r>
    </w:p>
    <w:p w:rsidR="008878C6" w:rsidRPr="00DE5953" w:rsidRDefault="008878C6" w:rsidP="008878C6">
      <w:pPr>
        <w:autoSpaceDE w:val="0"/>
        <w:autoSpaceDN w:val="0"/>
        <w:adjustRightInd w:val="0"/>
        <w:ind w:firstLine="540"/>
      </w:pPr>
      <w:r w:rsidRPr="00DE5953">
        <w:t xml:space="preserve">- </w:t>
      </w:r>
      <w:smartTag w:uri="urn:schemas-microsoft-com:office:smarttags" w:element="PersonName">
        <w:r w:rsidRPr="00DE5953">
          <w:t>в</w:t>
        </w:r>
      </w:smartTag>
      <w:r w:rsidRPr="00DE5953">
        <w:t xml:space="preserve"> социальном аспекте - способст</w:t>
      </w:r>
      <w:smartTag w:uri="urn:schemas-microsoft-com:office:smarttags" w:element="PersonName">
        <w:r w:rsidRPr="00DE5953">
          <w:t>в</w:t>
        </w:r>
      </w:smartTag>
      <w:r w:rsidRPr="00DE5953">
        <w:t>о</w:t>
      </w:r>
      <w:smartTag w:uri="urn:schemas-microsoft-com:office:smarttags" w:element="PersonName">
        <w:r w:rsidRPr="00DE5953">
          <w:t>в</w:t>
        </w:r>
      </w:smartTag>
      <w:r w:rsidRPr="00DE5953">
        <w:t>ать обеспечению занятости и материальному благополучию населения, его духо</w:t>
      </w:r>
      <w:smartTag w:uri="urn:schemas-microsoft-com:office:smarttags" w:element="PersonName">
        <w:r w:rsidRPr="00DE5953">
          <w:t>в</w:t>
        </w:r>
      </w:smartTag>
      <w:r w:rsidRPr="00DE5953">
        <w:t>ному и культурному раз</w:t>
      </w:r>
      <w:smartTag w:uri="urn:schemas-microsoft-com:office:smarttags" w:element="PersonName">
        <w:r w:rsidRPr="00DE5953">
          <w:t>в</w:t>
        </w:r>
      </w:smartTag>
      <w:r w:rsidRPr="00DE5953">
        <w:t>итию, удо</w:t>
      </w:r>
      <w:smartTag w:uri="urn:schemas-microsoft-com:office:smarttags" w:element="PersonName">
        <w:r w:rsidRPr="00DE5953">
          <w:t>в</w:t>
        </w:r>
      </w:smartTag>
      <w:r w:rsidRPr="00DE5953">
        <w:t>лет</w:t>
      </w:r>
      <w:smartTag w:uri="urn:schemas-microsoft-com:office:smarttags" w:element="PersonName">
        <w:r w:rsidRPr="00DE5953">
          <w:t>в</w:t>
        </w:r>
      </w:smartTag>
      <w:r w:rsidRPr="00DE5953">
        <w:t>орению материальных потребностей через расширение рынка потребительских то</w:t>
      </w:r>
      <w:smartTag w:uri="urn:schemas-microsoft-com:office:smarttags" w:element="PersonName">
        <w:r w:rsidRPr="00DE5953">
          <w:t>в</w:t>
        </w:r>
      </w:smartTag>
      <w:r w:rsidRPr="00DE5953">
        <w:t>аро</w:t>
      </w:r>
      <w:smartTag w:uri="urn:schemas-microsoft-com:office:smarttags" w:element="PersonName">
        <w:r w:rsidRPr="00DE5953">
          <w:t>в</w:t>
        </w:r>
      </w:smartTag>
      <w:r w:rsidRPr="00DE5953">
        <w:t xml:space="preserve"> и сферы услуг;</w:t>
      </w:r>
    </w:p>
    <w:p w:rsidR="008878C6" w:rsidRPr="00DE5953" w:rsidRDefault="008878C6" w:rsidP="008878C6">
      <w:pPr>
        <w:autoSpaceDE w:val="0"/>
        <w:autoSpaceDN w:val="0"/>
        <w:adjustRightInd w:val="0"/>
        <w:ind w:firstLine="539"/>
      </w:pPr>
      <w:r w:rsidRPr="00DE5953">
        <w:t xml:space="preserve">- </w:t>
      </w:r>
      <w:smartTag w:uri="urn:schemas-microsoft-com:office:smarttags" w:element="PersonName">
        <w:r w:rsidRPr="00DE5953">
          <w:t>в</w:t>
        </w:r>
      </w:smartTag>
      <w:r w:rsidRPr="00DE5953">
        <w:t xml:space="preserve"> экономическом - содейст</w:t>
      </w:r>
      <w:smartTag w:uri="urn:schemas-microsoft-com:office:smarttags" w:element="PersonName">
        <w:r w:rsidRPr="00DE5953">
          <w:t>в</w:t>
        </w:r>
      </w:smartTag>
      <w:r w:rsidRPr="00DE5953">
        <w:t>о</w:t>
      </w:r>
      <w:smartTag w:uri="urn:schemas-microsoft-com:office:smarttags" w:element="PersonName">
        <w:r w:rsidRPr="00DE5953">
          <w:t>в</w:t>
        </w:r>
      </w:smartTag>
      <w:r w:rsidRPr="00DE5953">
        <w:t>ать раз</w:t>
      </w:r>
      <w:smartTag w:uri="urn:schemas-microsoft-com:office:smarttags" w:element="PersonName">
        <w:r w:rsidRPr="00DE5953">
          <w:t>в</w:t>
        </w:r>
      </w:smartTag>
      <w:r w:rsidRPr="00DE5953">
        <w:t>итию конкурентной рыночной экономики, у</w:t>
      </w:r>
      <w:smartTag w:uri="urn:schemas-microsoft-com:office:smarttags" w:element="PersonName">
        <w:r w:rsidRPr="00DE5953">
          <w:t>в</w:t>
        </w:r>
      </w:smartTag>
      <w:r w:rsidRPr="00DE5953">
        <w:t>еличению объемо</w:t>
      </w:r>
      <w:smartTag w:uri="urn:schemas-microsoft-com:office:smarttags" w:element="PersonName">
        <w:r w:rsidRPr="00DE5953">
          <w:t>в</w:t>
        </w:r>
      </w:smartTag>
      <w:r w:rsidRPr="00DE5953">
        <w:t xml:space="preserve"> произ</w:t>
      </w:r>
      <w:smartTag w:uri="urn:schemas-microsoft-com:office:smarttags" w:element="PersonName">
        <w:r w:rsidRPr="00DE5953">
          <w:t>в</w:t>
        </w:r>
      </w:smartTag>
      <w:r w:rsidRPr="00DE5953">
        <w:t>одст</w:t>
      </w:r>
      <w:smartTag w:uri="urn:schemas-microsoft-com:office:smarttags" w:element="PersonName">
        <w:r w:rsidRPr="00DE5953">
          <w:t>в</w:t>
        </w:r>
      </w:smartTag>
      <w:r w:rsidRPr="00DE5953">
        <w:t>а, работ, услуг, по</w:t>
      </w:r>
      <w:smartTag w:uri="urn:schemas-microsoft-com:office:smarttags" w:element="PersonName">
        <w:r w:rsidRPr="00DE5953">
          <w:t>в</w:t>
        </w:r>
      </w:smartTag>
      <w:r w:rsidRPr="00DE5953">
        <w:t>ышению доходо</w:t>
      </w:r>
      <w:smartTag w:uri="urn:schemas-microsoft-com:office:smarttags" w:element="PersonName">
        <w:r w:rsidRPr="00DE5953">
          <w:t>в</w:t>
        </w:r>
      </w:smartTag>
      <w:r w:rsidRPr="00DE5953">
        <w:t xml:space="preserve"> бюджето</w:t>
      </w:r>
      <w:smartTag w:uri="urn:schemas-microsoft-com:office:smarttags" w:element="PersonName">
        <w:r w:rsidRPr="00DE5953">
          <w:t>в</w:t>
        </w:r>
      </w:smartTag>
      <w:r w:rsidRPr="00DE5953">
        <w:t xml:space="preserve"> </w:t>
      </w:r>
      <w:smartTag w:uri="urn:schemas-microsoft-com:office:smarttags" w:element="PersonName">
        <w:r w:rsidRPr="00DE5953">
          <w:t>в</w:t>
        </w:r>
      </w:smartTag>
      <w:r w:rsidRPr="00DE5953">
        <w:t>сех уро</w:t>
      </w:r>
      <w:smartTag w:uri="urn:schemas-microsoft-com:office:smarttags" w:element="PersonName">
        <w:r w:rsidRPr="00DE5953">
          <w:t>в</w:t>
        </w:r>
      </w:smartTag>
      <w:r w:rsidRPr="00DE5953">
        <w:t xml:space="preserve">ней и </w:t>
      </w:r>
      <w:smartTag w:uri="urn:schemas-microsoft-com:office:smarttags" w:element="PersonName">
        <w:r w:rsidRPr="00DE5953">
          <w:t>в</w:t>
        </w:r>
      </w:smartTag>
      <w:r w:rsidRPr="00DE5953">
        <w:t>небюджетных фондо</w:t>
      </w:r>
      <w:smartTag w:uri="urn:schemas-microsoft-com:office:smarttags" w:element="PersonName">
        <w:r w:rsidRPr="00DE5953">
          <w:t>в</w:t>
        </w:r>
      </w:smartTag>
      <w:r w:rsidRPr="00DE5953">
        <w:t>;</w:t>
      </w:r>
    </w:p>
    <w:p w:rsidR="008878C6" w:rsidRPr="00DE5953" w:rsidRDefault="008878C6" w:rsidP="008878C6">
      <w:pPr>
        <w:autoSpaceDE w:val="0"/>
        <w:autoSpaceDN w:val="0"/>
        <w:adjustRightInd w:val="0"/>
        <w:ind w:firstLine="539"/>
      </w:pPr>
      <w:r w:rsidRPr="00DE5953">
        <w:t xml:space="preserve">- </w:t>
      </w:r>
      <w:smartTag w:uri="urn:schemas-microsoft-com:office:smarttags" w:element="PersonName">
        <w:r w:rsidRPr="00DE5953">
          <w:t>в</w:t>
        </w:r>
      </w:smartTag>
      <w:r w:rsidRPr="00DE5953">
        <w:t xml:space="preserve"> политическом - обеспечить формиро</w:t>
      </w:r>
      <w:smartTag w:uri="urn:schemas-microsoft-com:office:smarttags" w:element="PersonName">
        <w:r w:rsidRPr="00DE5953">
          <w:t>в</w:t>
        </w:r>
      </w:smartTag>
      <w:r w:rsidRPr="00DE5953">
        <w:t>ание среднего класса - осно</w:t>
      </w:r>
      <w:smartTag w:uri="urn:schemas-microsoft-com:office:smarttags" w:element="PersonName">
        <w:r w:rsidRPr="00DE5953">
          <w:t>в</w:t>
        </w:r>
      </w:smartTag>
      <w:r w:rsidRPr="00DE5953">
        <w:t>ного гаранта социальной и политической стабильности общест</w:t>
      </w:r>
      <w:smartTag w:uri="urn:schemas-microsoft-com:office:smarttags" w:element="PersonName">
        <w:r w:rsidRPr="00DE5953">
          <w:t>в</w:t>
        </w:r>
      </w:smartTag>
      <w:r w:rsidRPr="00DE5953">
        <w:t>а.</w:t>
      </w:r>
    </w:p>
    <w:p w:rsidR="008878C6" w:rsidRPr="00DE5953" w:rsidRDefault="00CE6595" w:rsidP="00B34968">
      <w:r w:rsidRPr="00DE5953">
        <w:t xml:space="preserve">По данным Единого реестра субъектов малого и среднего предпринимательства в настоящее время </w:t>
      </w:r>
      <w:r w:rsidR="009534A5" w:rsidRPr="00DE5953">
        <w:t>на территории округа зарегистрировано 2</w:t>
      </w:r>
      <w:r w:rsidRPr="00DE5953">
        <w:t>20</w:t>
      </w:r>
      <w:r w:rsidR="009534A5" w:rsidRPr="00DE5953">
        <w:t xml:space="preserve"> субъект</w:t>
      </w:r>
      <w:r w:rsidRPr="00DE5953">
        <w:t>ов</w:t>
      </w:r>
      <w:r w:rsidR="009534A5" w:rsidRPr="00DE5953">
        <w:t xml:space="preserve"> малого и среднего предпринимательства, в том числе 19</w:t>
      </w:r>
      <w:r w:rsidRPr="00DE5953">
        <w:t>1</w:t>
      </w:r>
      <w:r w:rsidR="009534A5" w:rsidRPr="00DE5953">
        <w:t xml:space="preserve"> – </w:t>
      </w:r>
      <w:r w:rsidRPr="00DE5953">
        <w:t xml:space="preserve">индивидуальных предпринимателей, 29 – юридических лиц. </w:t>
      </w:r>
    </w:p>
    <w:p w:rsidR="008878C6" w:rsidRPr="00DE5953" w:rsidRDefault="008878C6" w:rsidP="008878C6">
      <w:pPr>
        <w:widowControl w:val="0"/>
        <w:autoSpaceDE w:val="0"/>
        <w:autoSpaceDN w:val="0"/>
        <w:adjustRightInd w:val="0"/>
        <w:ind w:firstLine="540"/>
      </w:pPr>
      <w:r w:rsidRPr="00DE5953">
        <w:t>Со</w:t>
      </w:r>
      <w:smartTag w:uri="urn:schemas-microsoft-com:office:smarttags" w:element="PersonName">
        <w:r w:rsidRPr="00DE5953">
          <w:t>в</w:t>
        </w:r>
      </w:smartTag>
      <w:r w:rsidRPr="00DE5953">
        <w:t xml:space="preserve">ременное состояние малого бизнеса </w:t>
      </w:r>
      <w:smartTag w:uri="urn:schemas-microsoft-com:office:smarttags" w:element="PersonName">
        <w:r w:rsidRPr="00DE5953">
          <w:t>в</w:t>
        </w:r>
      </w:smartTag>
      <w:r w:rsidRPr="00DE5953">
        <w:t xml:space="preserve"> Уинском </w:t>
      </w:r>
      <w:r w:rsidR="00B959AD" w:rsidRPr="00DE5953">
        <w:t xml:space="preserve">округе </w:t>
      </w:r>
      <w:r w:rsidRPr="00DE5953">
        <w:t>может быть охарактеризо</w:t>
      </w:r>
      <w:smartTag w:uri="urn:schemas-microsoft-com:office:smarttags" w:element="PersonName">
        <w:r w:rsidRPr="00DE5953">
          <w:t>в</w:t>
        </w:r>
      </w:smartTag>
      <w:r w:rsidRPr="00DE5953">
        <w:t>ано следующим:</w:t>
      </w:r>
    </w:p>
    <w:p w:rsidR="008878C6" w:rsidRPr="00DE5953" w:rsidRDefault="008878C6" w:rsidP="008878C6">
      <w:pPr>
        <w:widowControl w:val="0"/>
        <w:autoSpaceDE w:val="0"/>
        <w:autoSpaceDN w:val="0"/>
        <w:adjustRightInd w:val="0"/>
        <w:ind w:firstLine="540"/>
      </w:pPr>
      <w:r w:rsidRPr="00DE5953">
        <w:t>- нера</w:t>
      </w:r>
      <w:smartTag w:uri="urn:schemas-microsoft-com:office:smarttags" w:element="PersonName">
        <w:r w:rsidRPr="00DE5953">
          <w:t>в</w:t>
        </w:r>
      </w:smartTag>
      <w:r w:rsidRPr="00DE5953">
        <w:t>номерностью раз</w:t>
      </w:r>
      <w:smartTag w:uri="urn:schemas-microsoft-com:office:smarttags" w:element="PersonName">
        <w:r w:rsidRPr="00DE5953">
          <w:t>в</w:t>
        </w:r>
      </w:smartTag>
      <w:r w:rsidR="004803D4" w:rsidRPr="00DE5953">
        <w:t>итости его как по территории округа</w:t>
      </w:r>
      <w:r w:rsidRPr="00DE5953">
        <w:t>, так и по отраслям и сферам приложения труда. Малое предпринимательст</w:t>
      </w:r>
      <w:smartTag w:uri="urn:schemas-microsoft-com:office:smarttags" w:element="PersonName">
        <w:r w:rsidRPr="00DE5953">
          <w:t>в</w:t>
        </w:r>
      </w:smartTag>
      <w:r w:rsidRPr="00DE5953">
        <w:t xml:space="preserve">о </w:t>
      </w:r>
      <w:smartTag w:uri="urn:schemas-microsoft-com:office:smarttags" w:element="PersonName">
        <w:r w:rsidRPr="00DE5953">
          <w:t>в</w:t>
        </w:r>
      </w:smartTag>
      <w:r w:rsidRPr="00DE5953">
        <w:t xml:space="preserve"> осно</w:t>
      </w:r>
      <w:smartTag w:uri="urn:schemas-microsoft-com:office:smarttags" w:element="PersonName">
        <w:r w:rsidRPr="00DE5953">
          <w:t>в</w:t>
        </w:r>
      </w:smartTag>
      <w:r w:rsidRPr="00DE5953">
        <w:t>ном предста</w:t>
      </w:r>
      <w:smartTag w:uri="urn:schemas-microsoft-com:office:smarttags" w:element="PersonName">
        <w:r w:rsidRPr="00DE5953">
          <w:t>в</w:t>
        </w:r>
      </w:smartTag>
      <w:r w:rsidRPr="00DE5953">
        <w:t xml:space="preserve">лено </w:t>
      </w:r>
      <w:smartTag w:uri="urn:schemas-microsoft-com:office:smarttags" w:element="PersonName">
        <w:r w:rsidRPr="00DE5953">
          <w:t>в</w:t>
        </w:r>
      </w:smartTag>
      <w:r w:rsidRPr="00DE5953">
        <w:t xml:space="preserve"> таких сферах, как розничная продажа то</w:t>
      </w:r>
      <w:smartTag w:uri="urn:schemas-microsoft-com:office:smarttags" w:element="PersonName">
        <w:r w:rsidRPr="00DE5953">
          <w:t>в</w:t>
        </w:r>
      </w:smartTag>
      <w:r w:rsidRPr="00DE5953">
        <w:t>аро</w:t>
      </w:r>
      <w:smartTag w:uri="urn:schemas-microsoft-com:office:smarttags" w:element="PersonName">
        <w:r w:rsidRPr="00DE5953">
          <w:t>в</w:t>
        </w:r>
      </w:smartTag>
      <w:r w:rsidRPr="00DE5953">
        <w:t xml:space="preserve">, </w:t>
      </w:r>
      <w:r w:rsidR="00450563" w:rsidRPr="00DE5953">
        <w:t xml:space="preserve">сельское хозяйство, </w:t>
      </w:r>
      <w:r w:rsidRPr="00DE5953">
        <w:t>жилищно-коммунальное хозяйст</w:t>
      </w:r>
      <w:smartTag w:uri="urn:schemas-microsoft-com:office:smarttags" w:element="PersonName">
        <w:r w:rsidRPr="00DE5953">
          <w:t>в</w:t>
        </w:r>
      </w:smartTag>
      <w:r w:rsidRPr="00DE5953">
        <w:t xml:space="preserve">о, </w:t>
      </w:r>
      <w:smartTag w:uri="urn:schemas-microsoft-com:office:smarttags" w:element="PersonName">
        <w:r w:rsidRPr="00DE5953">
          <w:t>в</w:t>
        </w:r>
      </w:smartTag>
      <w:r w:rsidRPr="00DE5953">
        <w:t xml:space="preserve"> сфере сер</w:t>
      </w:r>
      <w:smartTag w:uri="urn:schemas-microsoft-com:office:smarttags" w:element="PersonName">
        <w:r w:rsidRPr="00DE5953">
          <w:t>в</w:t>
        </w:r>
      </w:smartTag>
      <w:r w:rsidRPr="00DE5953">
        <w:t>иса и быто</w:t>
      </w:r>
      <w:smartTag w:uri="urn:schemas-microsoft-com:office:smarttags" w:element="PersonName">
        <w:r w:rsidRPr="00DE5953">
          <w:t>в</w:t>
        </w:r>
      </w:smartTag>
      <w:r w:rsidRPr="00DE5953">
        <w:t>ых услуг, строительст</w:t>
      </w:r>
      <w:smartTag w:uri="urn:schemas-microsoft-com:office:smarttags" w:element="PersonName">
        <w:r w:rsidRPr="00DE5953">
          <w:t>в</w:t>
        </w:r>
      </w:smartTag>
      <w:r w:rsidRPr="00DE5953">
        <w:t xml:space="preserve">е, </w:t>
      </w:r>
      <w:smartTag w:uri="urn:schemas-microsoft-com:office:smarttags" w:element="PersonName">
        <w:r w:rsidRPr="00DE5953">
          <w:t>в</w:t>
        </w:r>
      </w:smartTag>
      <w:r w:rsidRPr="00DE5953">
        <w:t xml:space="preserve"> сфере транспортных услуг. Недостаточное раз</w:t>
      </w:r>
      <w:smartTag w:uri="urn:schemas-microsoft-com:office:smarttags" w:element="PersonName">
        <w:r w:rsidRPr="00DE5953">
          <w:t>в</w:t>
        </w:r>
      </w:smartTag>
      <w:r w:rsidRPr="00DE5953">
        <w:t xml:space="preserve">итие малого бизнеса отмечается </w:t>
      </w:r>
      <w:smartTag w:uri="urn:schemas-microsoft-com:office:smarttags" w:element="PersonName">
        <w:r w:rsidRPr="00DE5953">
          <w:t>в</w:t>
        </w:r>
      </w:smartTag>
      <w:r w:rsidRPr="00DE5953">
        <w:t xml:space="preserve"> сфере произ</w:t>
      </w:r>
      <w:smartTag w:uri="urn:schemas-microsoft-com:office:smarttags" w:element="PersonName">
        <w:r w:rsidRPr="00DE5953">
          <w:t>в</w:t>
        </w:r>
      </w:smartTag>
      <w:r w:rsidRPr="00DE5953">
        <w:t>одст</w:t>
      </w:r>
      <w:smartTag w:uri="urn:schemas-microsoft-com:office:smarttags" w:element="PersonName">
        <w:r w:rsidRPr="00DE5953">
          <w:t>в</w:t>
        </w:r>
      </w:smartTag>
      <w:r w:rsidRPr="00DE5953">
        <w:t>а продукции, здра</w:t>
      </w:r>
      <w:smartTag w:uri="urn:schemas-microsoft-com:office:smarttags" w:element="PersonName">
        <w:r w:rsidRPr="00DE5953">
          <w:t>в</w:t>
        </w:r>
      </w:smartTag>
      <w:r w:rsidRPr="00DE5953">
        <w:t>оохранения, образо</w:t>
      </w:r>
      <w:smartTag w:uri="urn:schemas-microsoft-com:office:smarttags" w:element="PersonName">
        <w:r w:rsidRPr="00DE5953">
          <w:t>в</w:t>
        </w:r>
      </w:smartTag>
      <w:r w:rsidRPr="00DE5953">
        <w:t>ания, культуры, спорта и других сферах, ох</w:t>
      </w:r>
      <w:smartTag w:uri="urn:schemas-microsoft-com:office:smarttags" w:element="PersonName">
        <w:r w:rsidRPr="00DE5953">
          <w:t>в</w:t>
        </w:r>
      </w:smartTag>
      <w:r w:rsidRPr="00DE5953">
        <w:t>аты</w:t>
      </w:r>
      <w:smartTag w:uri="urn:schemas-microsoft-com:office:smarttags" w:element="PersonName">
        <w:r w:rsidRPr="00DE5953">
          <w:t>в</w:t>
        </w:r>
      </w:smartTag>
      <w:r w:rsidRPr="00DE5953">
        <w:t xml:space="preserve">ающих социальные услуги. </w:t>
      </w:r>
    </w:p>
    <w:p w:rsidR="008878C6" w:rsidRPr="00DE5953" w:rsidRDefault="008878C6" w:rsidP="008878C6">
      <w:pPr>
        <w:widowControl w:val="0"/>
        <w:autoSpaceDE w:val="0"/>
        <w:autoSpaceDN w:val="0"/>
        <w:adjustRightInd w:val="0"/>
        <w:ind w:firstLine="540"/>
      </w:pPr>
      <w:r w:rsidRPr="00DE5953">
        <w:t>- наличием большой доли субъекто</w:t>
      </w:r>
      <w:smartTag w:uri="urn:schemas-microsoft-com:office:smarttags" w:element="PersonName">
        <w:r w:rsidRPr="00DE5953">
          <w:t>в</w:t>
        </w:r>
      </w:smartTag>
      <w:r w:rsidRPr="00DE5953">
        <w:t xml:space="preserve"> малого предпринимательст</w:t>
      </w:r>
      <w:smartTag w:uri="urn:schemas-microsoft-com:office:smarttags" w:element="PersonName">
        <w:r w:rsidRPr="00DE5953">
          <w:t>в</w:t>
        </w:r>
      </w:smartTag>
      <w:r w:rsidRPr="00DE5953">
        <w:t xml:space="preserve">а, </w:t>
      </w:r>
      <w:smartTag w:uri="urn:schemas-microsoft-com:office:smarttags" w:element="PersonName">
        <w:r w:rsidRPr="00DE5953">
          <w:t>в</w:t>
        </w:r>
      </w:smartTag>
      <w:r w:rsidRPr="00DE5953">
        <w:t xml:space="preserve"> том числе и инди</w:t>
      </w:r>
      <w:smartTag w:uri="urn:schemas-microsoft-com:office:smarttags" w:element="PersonName">
        <w:r w:rsidRPr="00DE5953">
          <w:t>в</w:t>
        </w:r>
      </w:smartTag>
      <w:r w:rsidRPr="00DE5953">
        <w:t>идуальных предпринимателей, зарегистриро</w:t>
      </w:r>
      <w:smartTag w:uri="urn:schemas-microsoft-com:office:smarttags" w:element="PersonName">
        <w:r w:rsidRPr="00DE5953">
          <w:t>в</w:t>
        </w:r>
      </w:smartTag>
      <w:r w:rsidRPr="00DE5953">
        <w:t>анных, но фактически не осущест</w:t>
      </w:r>
      <w:smartTag w:uri="urn:schemas-microsoft-com:office:smarttags" w:element="PersonName">
        <w:r w:rsidRPr="00DE5953">
          <w:t>в</w:t>
        </w:r>
      </w:smartTag>
      <w:r w:rsidRPr="00DE5953">
        <w:t>ляющих предпринимательскую деятельность;</w:t>
      </w:r>
    </w:p>
    <w:p w:rsidR="008878C6" w:rsidRPr="00DE5953" w:rsidRDefault="008878C6" w:rsidP="008878C6">
      <w:pPr>
        <w:widowControl w:val="0"/>
        <w:autoSpaceDE w:val="0"/>
        <w:autoSpaceDN w:val="0"/>
        <w:adjustRightInd w:val="0"/>
        <w:ind w:firstLine="540"/>
      </w:pPr>
      <w:r w:rsidRPr="00DE5953">
        <w:t xml:space="preserve">- сложностью </w:t>
      </w:r>
      <w:smartTag w:uri="urn:schemas-microsoft-com:office:smarttags" w:element="PersonName">
        <w:r w:rsidRPr="00DE5953">
          <w:t>в</w:t>
        </w:r>
      </w:smartTag>
      <w:r w:rsidRPr="00DE5953">
        <w:t>хождения на но</w:t>
      </w:r>
      <w:smartTag w:uri="urn:schemas-microsoft-com:office:smarttags" w:element="PersonName">
        <w:r w:rsidRPr="00DE5953">
          <w:t>в</w:t>
        </w:r>
      </w:smartTag>
      <w:r w:rsidRPr="00DE5953">
        <w:t>ые рынки или дейст</w:t>
      </w:r>
      <w:smartTag w:uri="urn:schemas-microsoft-com:office:smarttags" w:element="PersonName">
        <w:r w:rsidRPr="00DE5953">
          <w:t>в</w:t>
        </w:r>
      </w:smartTag>
      <w:r w:rsidRPr="00DE5953">
        <w:t>ующие рынки;</w:t>
      </w:r>
    </w:p>
    <w:p w:rsidR="008878C6" w:rsidRPr="00DE5953" w:rsidRDefault="008878C6" w:rsidP="008878C6">
      <w:pPr>
        <w:widowControl w:val="0"/>
        <w:autoSpaceDE w:val="0"/>
        <w:autoSpaceDN w:val="0"/>
        <w:adjustRightInd w:val="0"/>
        <w:ind w:firstLine="540"/>
      </w:pPr>
      <w:r w:rsidRPr="00DE5953">
        <w:t>- недостаточностью финансо</w:t>
      </w:r>
      <w:smartTag w:uri="urn:schemas-microsoft-com:office:smarttags" w:element="PersonName">
        <w:r w:rsidRPr="00DE5953">
          <w:t>в</w:t>
        </w:r>
      </w:smartTag>
      <w:r w:rsidRPr="00DE5953">
        <w:t>ых средств, для пополнения осно</w:t>
      </w:r>
      <w:smartTag w:uri="urn:schemas-microsoft-com:office:smarttags" w:element="PersonName">
        <w:r w:rsidRPr="00DE5953">
          <w:t>в</w:t>
        </w:r>
      </w:smartTag>
      <w:r w:rsidRPr="00DE5953">
        <w:t>ных и оборотных фондо</w:t>
      </w:r>
      <w:smartTag w:uri="urn:schemas-microsoft-com:office:smarttags" w:element="PersonName">
        <w:r w:rsidRPr="00DE5953">
          <w:t>в</w:t>
        </w:r>
      </w:smartTag>
      <w:r w:rsidRPr="00DE5953">
        <w:t>;</w:t>
      </w:r>
    </w:p>
    <w:p w:rsidR="008878C6" w:rsidRPr="00DE5953" w:rsidRDefault="008878C6" w:rsidP="008878C6">
      <w:pPr>
        <w:widowControl w:val="0"/>
        <w:autoSpaceDE w:val="0"/>
        <w:autoSpaceDN w:val="0"/>
        <w:adjustRightInd w:val="0"/>
        <w:ind w:firstLine="540"/>
      </w:pPr>
      <w:r w:rsidRPr="00DE5953">
        <w:t>- недостаточным уро</w:t>
      </w:r>
      <w:smartTag w:uri="urn:schemas-microsoft-com:office:smarttags" w:element="PersonName">
        <w:r w:rsidRPr="00DE5953">
          <w:t>в</w:t>
        </w:r>
      </w:smartTag>
      <w:r w:rsidRPr="00DE5953">
        <w:t>нем модернизации материально-технической базы;</w:t>
      </w:r>
    </w:p>
    <w:p w:rsidR="008878C6" w:rsidRPr="00DE5953" w:rsidRDefault="008878C6" w:rsidP="008878C6">
      <w:pPr>
        <w:widowControl w:val="0"/>
        <w:autoSpaceDE w:val="0"/>
        <w:autoSpaceDN w:val="0"/>
        <w:adjustRightInd w:val="0"/>
        <w:ind w:firstLine="540"/>
      </w:pPr>
      <w:r w:rsidRPr="00DE5953">
        <w:t>- дефицитом к</w:t>
      </w:r>
      <w:smartTag w:uri="urn:schemas-microsoft-com:office:smarttags" w:element="PersonName">
        <w:r w:rsidRPr="00DE5953">
          <w:t>в</w:t>
        </w:r>
      </w:smartTag>
      <w:r w:rsidRPr="00DE5953">
        <w:t>алифициро</w:t>
      </w:r>
      <w:smartTag w:uri="urn:schemas-microsoft-com:office:smarttags" w:element="PersonName">
        <w:r w:rsidRPr="00DE5953">
          <w:t>в</w:t>
        </w:r>
      </w:smartTag>
      <w:r w:rsidRPr="00DE5953">
        <w:t>анных кадро</w:t>
      </w:r>
      <w:smartTag w:uri="urn:schemas-microsoft-com:office:smarttags" w:element="PersonName">
        <w:r w:rsidRPr="00DE5953">
          <w:t>в</w:t>
        </w:r>
      </w:smartTag>
      <w:r w:rsidRPr="00DE5953">
        <w:t>;</w:t>
      </w:r>
    </w:p>
    <w:p w:rsidR="008878C6" w:rsidRPr="00DE5953" w:rsidRDefault="008878C6" w:rsidP="008878C6">
      <w:pPr>
        <w:autoSpaceDE w:val="0"/>
        <w:autoSpaceDN w:val="0"/>
        <w:adjustRightInd w:val="0"/>
        <w:ind w:firstLine="540"/>
      </w:pPr>
      <w:r w:rsidRPr="00DE5953">
        <w:t>- не</w:t>
      </w:r>
      <w:smartTag w:uri="urn:schemas-microsoft-com:office:smarttags" w:element="PersonName">
        <w:r w:rsidRPr="00DE5953">
          <w:t>в</w:t>
        </w:r>
      </w:smartTag>
      <w:r w:rsidRPr="00DE5953">
        <w:t>ысокая социальная от</w:t>
      </w:r>
      <w:smartTag w:uri="urn:schemas-microsoft-com:office:smarttags" w:element="PersonName">
        <w:r w:rsidRPr="00DE5953">
          <w:t>в</w:t>
        </w:r>
      </w:smartTag>
      <w:r w:rsidRPr="00DE5953">
        <w:t>етст</w:t>
      </w:r>
      <w:smartTag w:uri="urn:schemas-microsoft-com:office:smarttags" w:element="PersonName">
        <w:r w:rsidRPr="00DE5953">
          <w:t>в</w:t>
        </w:r>
      </w:smartTag>
      <w:r w:rsidRPr="00DE5953">
        <w:t>енность субъекто</w:t>
      </w:r>
      <w:smartTag w:uri="urn:schemas-microsoft-com:office:smarttags" w:element="PersonName">
        <w:r w:rsidRPr="00DE5953">
          <w:t>в</w:t>
        </w:r>
      </w:smartTag>
      <w:r w:rsidRPr="00DE5953">
        <w:t xml:space="preserve"> малого предпринимательст</w:t>
      </w:r>
      <w:smartTag w:uri="urn:schemas-microsoft-com:office:smarttags" w:element="PersonName">
        <w:r w:rsidRPr="00DE5953">
          <w:t>в</w:t>
        </w:r>
      </w:smartTag>
      <w:r w:rsidRPr="00DE5953">
        <w:t>а (неполная занятость, отсутст</w:t>
      </w:r>
      <w:smartTag w:uri="urn:schemas-microsoft-com:office:smarttags" w:element="PersonName">
        <w:r w:rsidRPr="00DE5953">
          <w:t>в</w:t>
        </w:r>
      </w:smartTag>
      <w:r w:rsidRPr="00DE5953">
        <w:t>ие трудо</w:t>
      </w:r>
      <w:smartTag w:uri="urn:schemas-microsoft-com:office:smarttags" w:element="PersonName">
        <w:r w:rsidRPr="00DE5953">
          <w:t>в</w:t>
        </w:r>
      </w:smartTag>
      <w:r w:rsidRPr="00DE5953">
        <w:t>ых дого</w:t>
      </w:r>
      <w:smartTag w:uri="urn:schemas-microsoft-com:office:smarttags" w:element="PersonName">
        <w:r w:rsidRPr="00DE5953">
          <w:t>в</w:t>
        </w:r>
      </w:smartTag>
      <w:r w:rsidRPr="00DE5953">
        <w:t>оро</w:t>
      </w:r>
      <w:smartTag w:uri="urn:schemas-microsoft-com:office:smarttags" w:element="PersonName">
        <w:r w:rsidRPr="00DE5953">
          <w:t>в</w:t>
        </w:r>
      </w:smartTag>
      <w:r w:rsidRPr="00DE5953">
        <w:t xml:space="preserve"> с наемными работниками, занижение фонда оплаты труда и </w:t>
      </w:r>
      <w:smartTag w:uri="urn:schemas-microsoft-com:office:smarttags" w:element="PersonName">
        <w:r w:rsidRPr="00DE5953">
          <w:t>в</w:t>
        </w:r>
      </w:smartTag>
      <w:r w:rsidRPr="00DE5953">
        <w:t xml:space="preserve">ыплата ее </w:t>
      </w:r>
      <w:smartTag w:uri="urn:schemas-microsoft-com:office:smarttags" w:element="PersonName">
        <w:r w:rsidRPr="00DE5953">
          <w:t>в</w:t>
        </w:r>
      </w:smartTag>
      <w:r w:rsidRPr="00DE5953">
        <w:t xml:space="preserve"> «кон</w:t>
      </w:r>
      <w:smartTag w:uri="urn:schemas-microsoft-com:office:smarttags" w:element="PersonName">
        <w:r w:rsidRPr="00DE5953">
          <w:t>в</w:t>
        </w:r>
      </w:smartTag>
      <w:r w:rsidRPr="00DE5953">
        <w:t>ертной» форме, несоблюдение законодательст</w:t>
      </w:r>
      <w:smartTag w:uri="urn:schemas-microsoft-com:office:smarttags" w:element="PersonName">
        <w:r w:rsidRPr="00DE5953">
          <w:t>в</w:t>
        </w:r>
      </w:smartTag>
      <w:r w:rsidRPr="00DE5953">
        <w:t>а об обязательном пенсионном страхо</w:t>
      </w:r>
      <w:smartTag w:uri="urn:schemas-microsoft-com:office:smarttags" w:element="PersonName">
        <w:r w:rsidRPr="00DE5953">
          <w:t>в</w:t>
        </w:r>
      </w:smartTag>
      <w:r w:rsidRPr="00DE5953">
        <w:t>ании и социальном страхо</w:t>
      </w:r>
      <w:smartTag w:uri="urn:schemas-microsoft-com:office:smarttags" w:element="PersonName">
        <w:r w:rsidRPr="00DE5953">
          <w:t>в</w:t>
        </w:r>
      </w:smartTag>
      <w:r w:rsidRPr="00DE5953">
        <w:t>ании).</w:t>
      </w:r>
    </w:p>
    <w:p w:rsidR="00482C5D" w:rsidRPr="00DE5953" w:rsidRDefault="00482C5D" w:rsidP="00482C5D">
      <w:pPr>
        <w:autoSpaceDE w:val="0"/>
        <w:autoSpaceDN w:val="0"/>
        <w:adjustRightInd w:val="0"/>
        <w:ind w:firstLine="567"/>
      </w:pPr>
      <w:r w:rsidRPr="00DE5953">
        <w:t>«Стратегией социально-экономического развития Уинского муниципального округа на 2016-2027 годы» предусмотрен ряд мероприятий:</w:t>
      </w:r>
    </w:p>
    <w:p w:rsidR="00482C5D" w:rsidRPr="00DE5953" w:rsidRDefault="00482C5D" w:rsidP="00482C5D">
      <w:pPr>
        <w:pStyle w:val="16"/>
        <w:numPr>
          <w:ilvl w:val="0"/>
          <w:numId w:val="44"/>
        </w:numPr>
        <w:ind w:left="0" w:firstLine="567"/>
        <w:contextualSpacing/>
      </w:pPr>
      <w:r w:rsidRPr="00DE5953">
        <w:t xml:space="preserve">содействие реализации инвестиционных проектов субъектами малого и среднего предпринимательства; </w:t>
      </w:r>
    </w:p>
    <w:p w:rsidR="00482C5D" w:rsidRPr="00DE5953" w:rsidRDefault="00482C5D" w:rsidP="00482C5D">
      <w:pPr>
        <w:pStyle w:val="16"/>
        <w:numPr>
          <w:ilvl w:val="0"/>
          <w:numId w:val="44"/>
        </w:numPr>
        <w:ind w:left="0" w:firstLine="567"/>
        <w:contextualSpacing/>
      </w:pPr>
      <w:r w:rsidRPr="00DE5953">
        <w:lastRenderedPageBreak/>
        <w:t>мониторинг действующих нормативно-правовых актов, регулирующих сферу малого и среднего предпринимательства;</w:t>
      </w:r>
    </w:p>
    <w:p w:rsidR="00482C5D" w:rsidRPr="00DE5953" w:rsidRDefault="00482C5D" w:rsidP="00482C5D">
      <w:pPr>
        <w:pStyle w:val="16"/>
        <w:numPr>
          <w:ilvl w:val="0"/>
          <w:numId w:val="44"/>
        </w:numPr>
        <w:ind w:left="0" w:firstLine="567"/>
        <w:contextualSpacing/>
      </w:pPr>
      <w:r w:rsidRPr="00DE5953">
        <w:t>осуществление взаимодействия органов власти с предпринимательским сообществом округа;</w:t>
      </w:r>
    </w:p>
    <w:p w:rsidR="00482C5D" w:rsidRPr="00DE5953" w:rsidRDefault="008561F3" w:rsidP="00482C5D">
      <w:pPr>
        <w:pStyle w:val="16"/>
        <w:numPr>
          <w:ilvl w:val="0"/>
          <w:numId w:val="44"/>
        </w:numPr>
        <w:ind w:left="0" w:firstLine="567"/>
        <w:contextualSpacing/>
      </w:pPr>
      <w:r w:rsidRPr="00DE5953">
        <w:t>участие</w:t>
      </w:r>
      <w:r w:rsidR="00482C5D" w:rsidRPr="00DE5953">
        <w:t xml:space="preserve"> </w:t>
      </w:r>
      <w:r w:rsidRPr="00DE5953">
        <w:t xml:space="preserve">округа </w:t>
      </w:r>
      <w:r w:rsidR="00482C5D" w:rsidRPr="00DE5953">
        <w:t>в конкурсе по отбору бизнес-проектов для получения субсидий в рамках реализации отдельных мероприятий государственных (муниципальных) программ развития малого и среднего предпринимательства;</w:t>
      </w:r>
    </w:p>
    <w:p w:rsidR="00482C5D" w:rsidRPr="00DE5953" w:rsidRDefault="00482C5D" w:rsidP="00482C5D">
      <w:pPr>
        <w:pStyle w:val="16"/>
        <w:numPr>
          <w:ilvl w:val="0"/>
          <w:numId w:val="44"/>
        </w:numPr>
        <w:ind w:left="0" w:firstLine="567"/>
        <w:contextualSpacing/>
      </w:pPr>
      <w:r w:rsidRPr="00DE5953">
        <w:t>информирование об условиях осуществления предпринимательской деятельности на территории округа, о мерах, принимаемых на федеральном, краевом, муниципальном уровнях по развитию и поддержке предпринима</w:t>
      </w:r>
      <w:r w:rsidRPr="00DE5953">
        <w:softHyphen/>
        <w:t>тельства в средствах массовой информации, на официальном сайте округа;</w:t>
      </w:r>
    </w:p>
    <w:p w:rsidR="00482C5D" w:rsidRPr="00DE5953" w:rsidRDefault="00482C5D" w:rsidP="00482C5D">
      <w:pPr>
        <w:pStyle w:val="16"/>
        <w:numPr>
          <w:ilvl w:val="0"/>
          <w:numId w:val="44"/>
        </w:numPr>
        <w:ind w:left="0" w:firstLine="567"/>
        <w:contextualSpacing/>
      </w:pPr>
      <w:r w:rsidRPr="00DE5953">
        <w:t>развитие малых форм хозяйствования - создание условий по обеспечению дальнейшего развития сельскохозяйственных производственных торгово-закупочных кооперативов, создание инфраструктуры по продаже продукции.</w:t>
      </w:r>
    </w:p>
    <w:p w:rsidR="0053644E" w:rsidRPr="00DE5953" w:rsidRDefault="0053644E" w:rsidP="002C665A">
      <w:pPr>
        <w:pStyle w:val="3"/>
        <w:rPr>
          <w:rStyle w:val="28"/>
          <w:rFonts w:ascii="Times New Roman" w:hAnsi="Times New Roman" w:cs="Times New Roman"/>
          <w:i w:val="0"/>
        </w:rPr>
      </w:pPr>
      <w:bookmarkStart w:id="48" w:name="_Toc221622189"/>
      <w:bookmarkStart w:id="49" w:name="_Toc217488447"/>
      <w:r w:rsidRPr="00DE5953">
        <w:rPr>
          <w:rStyle w:val="28"/>
          <w:rFonts w:ascii="Times New Roman" w:hAnsi="Times New Roman" w:cs="Times New Roman"/>
          <w:i w:val="0"/>
        </w:rPr>
        <w:t>Развитие туристического сектора экономики</w:t>
      </w:r>
      <w:bookmarkEnd w:id="48"/>
      <w:r w:rsidRPr="00DE5953">
        <w:rPr>
          <w:rStyle w:val="28"/>
          <w:rFonts w:ascii="Times New Roman" w:hAnsi="Times New Roman" w:cs="Times New Roman"/>
          <w:i w:val="0"/>
        </w:rPr>
        <w:t xml:space="preserve"> </w:t>
      </w:r>
      <w:bookmarkEnd w:id="49"/>
    </w:p>
    <w:p w:rsidR="00547217" w:rsidRPr="00DE5953" w:rsidRDefault="00547217" w:rsidP="00CB4986">
      <w:r w:rsidRPr="00DE5953">
        <w:t>Важнейшей задачей территориального планирования, касающейся рекреационной деятельности является определение приоритетов перспективного территориального развития системы рекреационно-туристических объектов, центров, транспортных связей и всей совокупности инфраструктуры рекреации и туризма во взаимосвязи с комплексной оценкой территории и предлагаемым развитием системы расселения.</w:t>
      </w:r>
    </w:p>
    <w:p w:rsidR="000975CA" w:rsidRPr="00DE5953" w:rsidRDefault="00CB4986" w:rsidP="00CB4986">
      <w:r w:rsidRPr="00DE5953">
        <w:t xml:space="preserve">Схемой территориального планирования Пермского края </w:t>
      </w:r>
      <w:r w:rsidR="009219F4" w:rsidRPr="00DE5953">
        <w:t>Уинский</w:t>
      </w:r>
      <w:r w:rsidR="000975CA" w:rsidRPr="00DE5953">
        <w:t xml:space="preserve"> муниципальный </w:t>
      </w:r>
      <w:r w:rsidR="005C3205" w:rsidRPr="00DE5953">
        <w:t xml:space="preserve">округ </w:t>
      </w:r>
      <w:r w:rsidR="000975CA" w:rsidRPr="00DE5953">
        <w:t>отнесен к туристско-рекреационной территории «</w:t>
      </w:r>
      <w:r w:rsidR="009219F4" w:rsidRPr="00DE5953">
        <w:t>Предуралье</w:t>
      </w:r>
      <w:r w:rsidR="000975CA" w:rsidRPr="00DE5953">
        <w:t xml:space="preserve">» с ядром туристско-рекреационной территории в г. </w:t>
      </w:r>
      <w:r w:rsidR="009219F4" w:rsidRPr="00DE5953">
        <w:t>Кунгур</w:t>
      </w:r>
      <w:r w:rsidR="000975CA" w:rsidRPr="00DE5953">
        <w:t>.</w:t>
      </w:r>
    </w:p>
    <w:p w:rsidR="00ED785A" w:rsidRPr="00DE5953" w:rsidRDefault="009219F4" w:rsidP="00ED785A">
      <w:r w:rsidRPr="00DE5953">
        <w:t xml:space="preserve">Туризм </w:t>
      </w:r>
      <w:r w:rsidR="005475A1" w:rsidRPr="00DE5953">
        <w:t xml:space="preserve">на территории </w:t>
      </w:r>
      <w:r w:rsidR="00AC7EE1" w:rsidRPr="00DE5953">
        <w:t>округ</w:t>
      </w:r>
      <w:r w:rsidR="005475A1" w:rsidRPr="00DE5953">
        <w:t xml:space="preserve">а </w:t>
      </w:r>
      <w:r w:rsidRPr="00DE5953">
        <w:t xml:space="preserve">в настоящее время развит слабо. </w:t>
      </w:r>
      <w:r w:rsidR="00ED785A" w:rsidRPr="00DE5953">
        <w:t xml:space="preserve">Современная инфраструктура обслуживания туристов Уинского </w:t>
      </w:r>
      <w:r w:rsidR="005C3205" w:rsidRPr="00DE5953">
        <w:t>округа</w:t>
      </w:r>
      <w:r w:rsidR="00ED785A" w:rsidRPr="00DE5953">
        <w:t xml:space="preserve"> не соответствует необходимому настоящему и перспективному уровню развития.</w:t>
      </w:r>
    </w:p>
    <w:p w:rsidR="00CB4986" w:rsidRPr="00DE5953" w:rsidRDefault="005475A1" w:rsidP="00CB4986">
      <w:r w:rsidRPr="00DE5953">
        <w:t>Н</w:t>
      </w:r>
      <w:r w:rsidR="00CB4986" w:rsidRPr="00DE5953">
        <w:t xml:space="preserve">а территории </w:t>
      </w:r>
      <w:r w:rsidRPr="00DE5953">
        <w:t>Уинского</w:t>
      </w:r>
      <w:r w:rsidR="00CB4986" w:rsidRPr="00DE5953">
        <w:t xml:space="preserve"> </w:t>
      </w:r>
      <w:r w:rsidR="005C3205" w:rsidRPr="00DE5953">
        <w:t>округа</w:t>
      </w:r>
      <w:r w:rsidR="00CB4986" w:rsidRPr="00DE5953">
        <w:t xml:space="preserve"> расположено </w:t>
      </w:r>
      <w:r w:rsidR="003A545D" w:rsidRPr="00DE5953">
        <w:t>30</w:t>
      </w:r>
      <w:r w:rsidR="00CB4986" w:rsidRPr="00DE5953">
        <w:t xml:space="preserve"> объектов культурного наследия</w:t>
      </w:r>
      <w:r w:rsidR="003A545D" w:rsidRPr="00DE5953">
        <w:t xml:space="preserve"> – памятники архитектуры и памятники археологии</w:t>
      </w:r>
      <w:r w:rsidR="00CB4986" w:rsidRPr="00DE5953">
        <w:rPr>
          <w:rFonts w:eastAsia="Calibri"/>
        </w:rPr>
        <w:t xml:space="preserve">. </w:t>
      </w:r>
      <w:r w:rsidRPr="00DE5953">
        <w:rPr>
          <w:rFonts w:eastAsia="Calibri"/>
        </w:rPr>
        <w:t>Также у</w:t>
      </w:r>
      <w:r w:rsidR="00CB4986" w:rsidRPr="00DE5953">
        <w:t xml:space="preserve">никальной особенностью </w:t>
      </w:r>
      <w:r w:rsidRPr="00DE5953">
        <w:t>Уинского</w:t>
      </w:r>
      <w:r w:rsidR="00CB4986" w:rsidRPr="00DE5953">
        <w:t xml:space="preserve"> </w:t>
      </w:r>
      <w:r w:rsidR="005C3205" w:rsidRPr="00DE5953">
        <w:t xml:space="preserve">округа </w:t>
      </w:r>
      <w:r w:rsidR="00CB4986" w:rsidRPr="00DE5953">
        <w:t xml:space="preserve">являются то, что площадь особо охраняемых природных территорий составляет около </w:t>
      </w:r>
      <w:r w:rsidR="00B20624" w:rsidRPr="00DE5953">
        <w:t>28</w:t>
      </w:r>
      <w:r w:rsidR="00CB4986" w:rsidRPr="00DE5953">
        <w:t xml:space="preserve">% от общей площади </w:t>
      </w:r>
      <w:r w:rsidR="00AC7EE1" w:rsidRPr="00DE5953">
        <w:t>округ</w:t>
      </w:r>
      <w:r w:rsidR="00CB4986" w:rsidRPr="00DE5953">
        <w:t xml:space="preserve">а. На территории </w:t>
      </w:r>
      <w:r w:rsidR="005C3205" w:rsidRPr="00DE5953">
        <w:t>округа</w:t>
      </w:r>
      <w:r w:rsidR="00CB4986" w:rsidRPr="00DE5953">
        <w:t xml:space="preserve"> располагаются </w:t>
      </w:r>
      <w:r w:rsidRPr="00DE5953">
        <w:t>6 ООПТ регионального значения и 3 ООПТ местного значения</w:t>
      </w:r>
      <w:r w:rsidR="003A545D" w:rsidRPr="00DE5953">
        <w:t>: природный резерват, охраняемые ландшафты, памятники природы, биологический заказник, историко-природный комплекс</w:t>
      </w:r>
      <w:r w:rsidR="00CB4986" w:rsidRPr="00DE5953">
        <w:t>.</w:t>
      </w:r>
    </w:p>
    <w:p w:rsidR="008058EB" w:rsidRPr="00DE5953" w:rsidRDefault="00ED785A" w:rsidP="00FB2EF0">
      <w:pPr>
        <w:pStyle w:val="a3"/>
        <w:widowControl w:val="0"/>
        <w:rPr>
          <w:bCs/>
        </w:rPr>
      </w:pPr>
      <w:r w:rsidRPr="00DE5953">
        <w:rPr>
          <w:bCs/>
        </w:rPr>
        <w:t>Уинская земля знаменита медом от редкой среднерусской пчелы, получаемым в экологически чистом районе.</w:t>
      </w:r>
      <w:r w:rsidR="001407E3" w:rsidRPr="00DE5953">
        <w:rPr>
          <w:bCs/>
        </w:rPr>
        <w:t xml:space="preserve"> В</w:t>
      </w:r>
      <w:r w:rsidRPr="00DE5953">
        <w:rPr>
          <w:bCs/>
        </w:rPr>
        <w:t xml:space="preserve"> </w:t>
      </w:r>
      <w:r w:rsidR="00AC7EE1" w:rsidRPr="00DE5953">
        <w:rPr>
          <w:bCs/>
        </w:rPr>
        <w:t>округ</w:t>
      </w:r>
      <w:r w:rsidRPr="00DE5953">
        <w:rPr>
          <w:bCs/>
        </w:rPr>
        <w:t>е ежегодно</w:t>
      </w:r>
      <w:r w:rsidR="001407E3" w:rsidRPr="00DE5953">
        <w:rPr>
          <w:bCs/>
        </w:rPr>
        <w:t xml:space="preserve"> проводится</w:t>
      </w:r>
      <w:r w:rsidRPr="00DE5953">
        <w:rPr>
          <w:bCs/>
        </w:rPr>
        <w:t xml:space="preserve"> </w:t>
      </w:r>
      <w:r w:rsidR="00FB2EF0" w:rsidRPr="00DE5953">
        <w:rPr>
          <w:bCs/>
        </w:rPr>
        <w:t>к</w:t>
      </w:r>
      <w:r w:rsidR="008058EB" w:rsidRPr="00DE5953">
        <w:rPr>
          <w:bCs/>
        </w:rPr>
        <w:t xml:space="preserve">раевой </w:t>
      </w:r>
      <w:r w:rsidR="00FB2EF0" w:rsidRPr="00DE5953">
        <w:rPr>
          <w:bCs/>
        </w:rPr>
        <w:t>ф</w:t>
      </w:r>
      <w:r w:rsidR="008058EB" w:rsidRPr="00DE5953">
        <w:rPr>
          <w:bCs/>
        </w:rPr>
        <w:t xml:space="preserve">естиваль мёда «Медовый Спас». Этот праздник стал визитной карточкой Уинского </w:t>
      </w:r>
      <w:r w:rsidR="005C3205" w:rsidRPr="00DE5953">
        <w:rPr>
          <w:bCs/>
        </w:rPr>
        <w:t>округа</w:t>
      </w:r>
      <w:r w:rsidR="008058EB" w:rsidRPr="00DE5953">
        <w:rPr>
          <w:bCs/>
        </w:rPr>
        <w:t>. Он является самым массовым, на него съезжается более 15-ти тысяч человек из 14-ти территорий Пермского края и других регионов (Свердловской обл</w:t>
      </w:r>
      <w:r w:rsidR="00FB2EF0" w:rsidRPr="00DE5953">
        <w:rPr>
          <w:bCs/>
        </w:rPr>
        <w:t>асти</w:t>
      </w:r>
      <w:r w:rsidR="008058EB" w:rsidRPr="00DE5953">
        <w:rPr>
          <w:bCs/>
        </w:rPr>
        <w:t>, Уфы, Тюмени).  Православный христианский праздник «Медовый Спас» посвящается первому августовскому Спасу, кото</w:t>
      </w:r>
      <w:r w:rsidR="008058EB" w:rsidRPr="00DE5953">
        <w:rPr>
          <w:bCs/>
        </w:rPr>
        <w:lastRenderedPageBreak/>
        <w:t>рый был связан со сбором урожая мёда на Руси. Уинский заповедный мёд по своим природным компонентам и вкусовым качествам превосходит многие сорта мёда других территорий Уральской зоны, поэтому пользуется популярностью и спросом за пределами Пермского края.</w:t>
      </w:r>
    </w:p>
    <w:p w:rsidR="00FB2EF0" w:rsidRPr="00DE5953" w:rsidRDefault="00FB2EF0" w:rsidP="00FB2EF0">
      <w:pPr>
        <w:pStyle w:val="a3"/>
        <w:widowControl w:val="0"/>
        <w:rPr>
          <w:bCs/>
        </w:rPr>
      </w:pPr>
      <w:r w:rsidRPr="00DE5953">
        <w:rPr>
          <w:bCs/>
        </w:rPr>
        <w:t xml:space="preserve">Также на территории </w:t>
      </w:r>
      <w:r w:rsidR="00AC7EE1" w:rsidRPr="00DE5953">
        <w:rPr>
          <w:bCs/>
        </w:rPr>
        <w:t>округ</w:t>
      </w:r>
      <w:r w:rsidRPr="00DE5953">
        <w:rPr>
          <w:bCs/>
        </w:rPr>
        <w:t xml:space="preserve">а проводится национальный праздник «Сабантуй» - самый известный национальный праздник не только среди татар, но и представителей других национальностей. Посещает его более 5-ти тысяч гостей. Приезжают гости из соседних </w:t>
      </w:r>
      <w:r w:rsidR="003A020C" w:rsidRPr="00DE5953">
        <w:rPr>
          <w:bCs/>
        </w:rPr>
        <w:t>муниципальных образований</w:t>
      </w:r>
      <w:r w:rsidRPr="00DE5953">
        <w:rPr>
          <w:bCs/>
        </w:rPr>
        <w:t xml:space="preserve"> Пермского края (Октябрьский, Кунгурский, Ординский). Он привлекает своей удивительной широтой, открытостью, атмосферой всеобщего участия, единения. Сохранив свои традиции и ритуалы, праздник еще более обогатился новыми, современными видами спорта, стал интереснее и красочнее. Национальная татарская борьба и конные скачки – главное состязание Сабантуя.  </w:t>
      </w:r>
    </w:p>
    <w:p w:rsidR="00E04A2D" w:rsidRPr="00DE5953" w:rsidRDefault="00E04A2D" w:rsidP="00E04A2D">
      <w:pPr>
        <w:ind w:firstLine="708"/>
      </w:pPr>
      <w:r w:rsidRPr="00DE5953">
        <w:t>Краеведческий музей в с. Уинское, насчитывающий в своих фондах 1</w:t>
      </w:r>
      <w:r w:rsidR="009308EF" w:rsidRPr="00DE5953">
        <w:t>4,6</w:t>
      </w:r>
      <w:r w:rsidRPr="00DE5953">
        <w:t xml:space="preserve"> тыс. единиц хранения историко-культурных ценностей, является полноправной визитной карточкой </w:t>
      </w:r>
      <w:r w:rsidR="005C3205" w:rsidRPr="00DE5953">
        <w:t>округа</w:t>
      </w:r>
      <w:r w:rsidRPr="00DE5953">
        <w:t>. Музей собирает вокруг себя исследователей, народных мастеров, носителей культуры, образования. Совместно со школой искусств музей ведет экспедиционную работу. Комплектуются музейные коллекции, активно ведется экспозиционно-выставочная и издательская деятельность.</w:t>
      </w:r>
    </w:p>
    <w:p w:rsidR="00FB2EF0" w:rsidRPr="00DE5953" w:rsidRDefault="00FB2EF0" w:rsidP="00FB2EF0">
      <w:pPr>
        <w:pStyle w:val="a3"/>
        <w:widowControl w:val="0"/>
        <w:rPr>
          <w:bCs/>
        </w:rPr>
      </w:pPr>
      <w:r w:rsidRPr="00DE5953">
        <w:rPr>
          <w:bCs/>
        </w:rPr>
        <w:t>На территории с. Уинское располагается горнолыжная база «Гора Светлая», которая включает в себя горнолыжную и сноубордическую трассу, а также трассу для сноутьюбинга. При горнолыжной базе располагается гостиница. Это способствует развитию</w:t>
      </w:r>
      <w:r w:rsidR="001407E3" w:rsidRPr="00DE5953">
        <w:rPr>
          <w:bCs/>
        </w:rPr>
        <w:t xml:space="preserve"> активного (</w:t>
      </w:r>
      <w:r w:rsidRPr="00DE5953">
        <w:rPr>
          <w:bCs/>
        </w:rPr>
        <w:t>горнолыжного</w:t>
      </w:r>
      <w:r w:rsidR="001407E3" w:rsidRPr="00DE5953">
        <w:rPr>
          <w:bCs/>
        </w:rPr>
        <w:t>)</w:t>
      </w:r>
      <w:r w:rsidRPr="00DE5953">
        <w:rPr>
          <w:bCs/>
        </w:rPr>
        <w:t xml:space="preserve"> туризма на территории </w:t>
      </w:r>
      <w:r w:rsidR="005C3205" w:rsidRPr="00DE5953">
        <w:rPr>
          <w:bCs/>
        </w:rPr>
        <w:t>округа</w:t>
      </w:r>
      <w:r w:rsidRPr="00DE5953">
        <w:rPr>
          <w:bCs/>
        </w:rPr>
        <w:t>, который в последнее время становится все популярнее.</w:t>
      </w:r>
    </w:p>
    <w:p w:rsidR="00FB2EF0" w:rsidRPr="00DE5953" w:rsidRDefault="00FB2EF0" w:rsidP="00FB2EF0">
      <w:pPr>
        <w:pStyle w:val="a3"/>
        <w:widowControl w:val="0"/>
        <w:rPr>
          <w:bCs/>
        </w:rPr>
      </w:pPr>
      <w:r w:rsidRPr="00DE5953">
        <w:rPr>
          <w:bCs/>
        </w:rPr>
        <w:t xml:space="preserve">На территории </w:t>
      </w:r>
      <w:r w:rsidR="005C3205" w:rsidRPr="00DE5953">
        <w:rPr>
          <w:bCs/>
        </w:rPr>
        <w:t>округа</w:t>
      </w:r>
      <w:r w:rsidRPr="00DE5953">
        <w:rPr>
          <w:bCs/>
        </w:rPr>
        <w:t xml:space="preserve"> функционируют 2 туристических маршрута:</w:t>
      </w:r>
    </w:p>
    <w:p w:rsidR="00FB2EF0" w:rsidRPr="00DE5953" w:rsidRDefault="00FB2EF0" w:rsidP="00FB2EF0">
      <w:pPr>
        <w:pStyle w:val="a3"/>
        <w:widowControl w:val="0"/>
        <w:rPr>
          <w:bCs/>
        </w:rPr>
      </w:pPr>
      <w:r w:rsidRPr="00DE5953">
        <w:rPr>
          <w:bCs/>
        </w:rPr>
        <w:t>- Маршрут № 1: автобусная экскурсия по селу Уинское (зимний вариант): Уинский пруд - Уинский пригородный парк - Краеведческий музей – Чайная церемония - Горнолыжная база отдыха - Кафе. Протяженность 10 км.</w:t>
      </w:r>
    </w:p>
    <w:p w:rsidR="00FB2EF0" w:rsidRPr="00DE5953" w:rsidRDefault="00FB2EF0" w:rsidP="00FB2EF0">
      <w:pPr>
        <w:pStyle w:val="a3"/>
        <w:widowControl w:val="0"/>
        <w:rPr>
          <w:bCs/>
        </w:rPr>
      </w:pPr>
      <w:r w:rsidRPr="00DE5953">
        <w:rPr>
          <w:bCs/>
        </w:rPr>
        <w:t xml:space="preserve">- Маршрут № 2: автобусная экскурсия по селу Уинское (летний вариант): Уинский пруд - Кержачья гора - Ярый камень - Уинский стадион (тренажеры, волейбольная, баскетбольная площадки, минифутбол, детская игровая площадка) - Уинский парк - Краеведческий музей - кафе ИП Сыромятникова. Протяженность 5 км. </w:t>
      </w:r>
    </w:p>
    <w:p w:rsidR="00FB2EF0" w:rsidRPr="00DE5953" w:rsidRDefault="00FB2EF0" w:rsidP="00FB2EF0">
      <w:pPr>
        <w:pStyle w:val="a3"/>
        <w:widowControl w:val="0"/>
        <w:rPr>
          <w:bCs/>
        </w:rPr>
      </w:pPr>
      <w:r w:rsidRPr="00DE5953">
        <w:rPr>
          <w:bCs/>
        </w:rPr>
        <w:t xml:space="preserve">В административном центре </w:t>
      </w:r>
      <w:r w:rsidR="00AC7EE1" w:rsidRPr="00DE5953">
        <w:rPr>
          <w:bCs/>
        </w:rPr>
        <w:t>округ</w:t>
      </w:r>
      <w:r w:rsidRPr="00DE5953">
        <w:rPr>
          <w:bCs/>
        </w:rPr>
        <w:t>а – с. Уинское – расположены 7 оборудованных мест отдыха:</w:t>
      </w:r>
    </w:p>
    <w:p w:rsidR="00FB2EF0" w:rsidRPr="00DE5953" w:rsidRDefault="00FB2EF0" w:rsidP="00FB2EF0">
      <w:pPr>
        <w:pStyle w:val="a3"/>
        <w:widowControl w:val="0"/>
        <w:rPr>
          <w:bCs/>
        </w:rPr>
      </w:pPr>
      <w:r w:rsidRPr="00DE5953">
        <w:rPr>
          <w:bCs/>
        </w:rPr>
        <w:t>1. Районный парк (центр с. Уинское, пересечение улиц Ленина и Свободы);</w:t>
      </w:r>
    </w:p>
    <w:p w:rsidR="00FB2EF0" w:rsidRPr="00DE5953" w:rsidRDefault="00FB2EF0" w:rsidP="00FB2EF0">
      <w:pPr>
        <w:pStyle w:val="a3"/>
        <w:widowControl w:val="0"/>
        <w:rPr>
          <w:bCs/>
        </w:rPr>
      </w:pPr>
      <w:r w:rsidRPr="00DE5953">
        <w:rPr>
          <w:bCs/>
        </w:rPr>
        <w:t>2. зона отдыха возле Открытой сценической площадки (центр с. Уинское, пересечение улиц Коммунистической и Ленина);</w:t>
      </w:r>
    </w:p>
    <w:p w:rsidR="00FB2EF0" w:rsidRPr="00DE5953" w:rsidRDefault="00FB2EF0" w:rsidP="00FB2EF0">
      <w:pPr>
        <w:pStyle w:val="a3"/>
        <w:widowControl w:val="0"/>
        <w:rPr>
          <w:bCs/>
        </w:rPr>
      </w:pPr>
      <w:r w:rsidRPr="00DE5953">
        <w:rPr>
          <w:bCs/>
        </w:rPr>
        <w:t>3. зона отдыха «Божья пташка» (центр с. Уинское, ул. Коммунистическая);</w:t>
      </w:r>
    </w:p>
    <w:p w:rsidR="00FB2EF0" w:rsidRPr="00DE5953" w:rsidRDefault="00FB2EF0" w:rsidP="00FB2EF0">
      <w:pPr>
        <w:pStyle w:val="a3"/>
        <w:widowControl w:val="0"/>
        <w:rPr>
          <w:bCs/>
        </w:rPr>
      </w:pPr>
      <w:r w:rsidRPr="00DE5953">
        <w:rPr>
          <w:bCs/>
        </w:rPr>
        <w:t>4. Уинский пруд с исторической набережной «Уинский Арбат» (центр с. Уинское);</w:t>
      </w:r>
    </w:p>
    <w:p w:rsidR="00FB2EF0" w:rsidRPr="00DE5953" w:rsidRDefault="00FB2EF0" w:rsidP="00FB2EF0">
      <w:pPr>
        <w:pStyle w:val="a3"/>
        <w:widowControl w:val="0"/>
        <w:rPr>
          <w:bCs/>
        </w:rPr>
      </w:pPr>
      <w:r w:rsidRPr="00DE5953">
        <w:rPr>
          <w:bCs/>
        </w:rPr>
        <w:lastRenderedPageBreak/>
        <w:t>5. Обзорная смотровая площадка (центр с. Уинское);</w:t>
      </w:r>
    </w:p>
    <w:p w:rsidR="00FB2EF0" w:rsidRPr="00DE5953" w:rsidRDefault="00FB2EF0" w:rsidP="00FB2EF0">
      <w:pPr>
        <w:pStyle w:val="a3"/>
        <w:widowControl w:val="0"/>
        <w:rPr>
          <w:bCs/>
        </w:rPr>
      </w:pPr>
      <w:r w:rsidRPr="00DE5953">
        <w:rPr>
          <w:bCs/>
        </w:rPr>
        <w:t>6. спортивная площадка с тренажерами (центр с. Уинское, ул. Коммунистическая);</w:t>
      </w:r>
    </w:p>
    <w:p w:rsidR="00FB2EF0" w:rsidRPr="00DE5953" w:rsidRDefault="00FB2EF0" w:rsidP="00FB2EF0">
      <w:pPr>
        <w:pStyle w:val="a3"/>
        <w:widowControl w:val="0"/>
        <w:rPr>
          <w:bCs/>
        </w:rPr>
      </w:pPr>
      <w:r w:rsidRPr="00DE5953">
        <w:rPr>
          <w:bCs/>
        </w:rPr>
        <w:t>7. Аллея любви и верности (Уинский парк).</w:t>
      </w:r>
    </w:p>
    <w:p w:rsidR="00A853DE" w:rsidRPr="00DE5953" w:rsidRDefault="005C3205" w:rsidP="00FB2EF0">
      <w:r w:rsidRPr="00DE5953">
        <w:t>В с. Уинское</w:t>
      </w:r>
      <w:r w:rsidR="00BB6EEB" w:rsidRPr="00DE5953">
        <w:t xml:space="preserve"> функционируют </w:t>
      </w:r>
      <w:r w:rsidRPr="00DE5953">
        <w:t>2</w:t>
      </w:r>
      <w:r w:rsidR="00883B49" w:rsidRPr="00DE5953">
        <w:t xml:space="preserve"> гостиницы</w:t>
      </w:r>
      <w:r w:rsidR="00BB6EEB" w:rsidRPr="00DE5953">
        <w:t>.</w:t>
      </w:r>
    </w:p>
    <w:p w:rsidR="001407E3" w:rsidRPr="00DE5953" w:rsidRDefault="001407E3" w:rsidP="001407E3">
      <w:r w:rsidRPr="00DE5953">
        <w:t xml:space="preserve">Потенциальные направления развития туристического комплекса должны развиваться на основе существующих архитектурных и археологических памятников, уникальности природы, благоприятной экологической обстановке, уникальном традиционном наследии проживающих на территории народностей. Существуют все предпосылки для того, чтобы туризм стал важнейшей статьей доходов муниципального </w:t>
      </w:r>
      <w:r w:rsidR="005C3205" w:rsidRPr="00DE5953">
        <w:t>округа</w:t>
      </w:r>
      <w:r w:rsidRPr="00DE5953">
        <w:t>.</w:t>
      </w:r>
    </w:p>
    <w:p w:rsidR="00CB4986" w:rsidRPr="00DE5953" w:rsidRDefault="00CB4986" w:rsidP="00CB4986">
      <w:r w:rsidRPr="00DE5953">
        <w:t xml:space="preserve">Развитие туристического сектора экономики может стать успешным и поможет вывести экономику </w:t>
      </w:r>
      <w:r w:rsidR="005C3205" w:rsidRPr="00DE5953">
        <w:t>округа</w:t>
      </w:r>
      <w:r w:rsidRPr="00DE5953">
        <w:t xml:space="preserve"> из кризисной ситуации в случае создания благоприятных условий для привлечения инвестиций, комплексного подхода к развитию основных туристических направлений, привлечения квалифицированных трудовых ресурсов в сферу обслуживания.</w:t>
      </w:r>
    </w:p>
    <w:p w:rsidR="003376F4" w:rsidRPr="00DE5953" w:rsidRDefault="00E04A2D" w:rsidP="003376F4">
      <w:pPr>
        <w:ind w:firstLine="708"/>
      </w:pPr>
      <w:r w:rsidRPr="00DE5953">
        <w:t>Туристический сектор</w:t>
      </w:r>
      <w:r w:rsidR="003376F4" w:rsidRPr="00DE5953">
        <w:t xml:space="preserve"> в муниципальном </w:t>
      </w:r>
      <w:r w:rsidR="005C3205" w:rsidRPr="00DE5953">
        <w:t>округе</w:t>
      </w:r>
      <w:r w:rsidR="003376F4" w:rsidRPr="00DE5953">
        <w:t xml:space="preserve"> предлагается развивать по четырем приоритетным направлениям.</w:t>
      </w:r>
    </w:p>
    <w:p w:rsidR="00491002" w:rsidRPr="00DE5953" w:rsidRDefault="003376F4" w:rsidP="003376F4">
      <w:pPr>
        <w:ind w:firstLine="708"/>
      </w:pPr>
      <w:r w:rsidRPr="00DE5953">
        <w:t xml:space="preserve">1. </w:t>
      </w:r>
      <w:r w:rsidRPr="00DE5953">
        <w:rPr>
          <w:i/>
          <w:iCs/>
          <w:u w:val="single"/>
        </w:rPr>
        <w:t>Экологический туризм</w:t>
      </w:r>
      <w:r w:rsidRPr="00DE5953">
        <w:rPr>
          <w:i/>
          <w:iCs/>
        </w:rPr>
        <w:t>.</w:t>
      </w:r>
      <w:r w:rsidRPr="00DE5953">
        <w:t xml:space="preserve"> Благодаря отсутствию крупных промышленных предприятий и уникальному природно-рекреационному потенциалу в Уинском муниципальном </w:t>
      </w:r>
      <w:r w:rsidR="005C3205" w:rsidRPr="00DE5953">
        <w:t>округе</w:t>
      </w:r>
      <w:r w:rsidRPr="00DE5953">
        <w:t xml:space="preserve"> наиболее перспективно развитие природного и экологического туризма. Несмотря на популярность, экологический туризм требует относительно небольших капиталовложений. Может развиваться за счет средств парков, финансируемых из федерального бюджета, поступлений от предпринимателей. </w:t>
      </w:r>
    </w:p>
    <w:p w:rsidR="00491002" w:rsidRPr="00DE5953" w:rsidRDefault="003376F4" w:rsidP="003376F4">
      <w:pPr>
        <w:ind w:firstLine="708"/>
      </w:pPr>
      <w:r w:rsidRPr="00DE5953">
        <w:t>Наиболее перспективно размещение объектов инфраструктуры экол</w:t>
      </w:r>
      <w:r w:rsidR="005C3205" w:rsidRPr="00DE5953">
        <w:t>огического туризма на территориях</w:t>
      </w:r>
      <w:r w:rsidRPr="00DE5953">
        <w:t xml:space="preserve">, где расположены такие природные объекты, как ООПТ «Малиновый хутор», «Чаечное озеро», </w:t>
      </w:r>
      <w:r w:rsidR="009D426A" w:rsidRPr="00DE5953">
        <w:t>государственный заказник «</w:t>
      </w:r>
      <w:r w:rsidRPr="00DE5953">
        <w:t>Уинский</w:t>
      </w:r>
      <w:r w:rsidR="009D426A" w:rsidRPr="00DE5953">
        <w:t>»</w:t>
      </w:r>
      <w:r w:rsidRPr="00DE5953">
        <w:t>. Преимуществами размещения здесь туристического комплекса являются благоприятная экологическая обстановка, естественное состояние природных ландшафтов, налич</w:t>
      </w:r>
      <w:r w:rsidR="009D426A" w:rsidRPr="00DE5953">
        <w:t xml:space="preserve">ие незанятых трудовых ресурсов, </w:t>
      </w:r>
      <w:r w:rsidRPr="00DE5953">
        <w:t xml:space="preserve">транспортная доступность территории. Для создания центра экологического туризма необходимо развитие инфраструктуры сферы обслуживания, включающей строительство гостиниц, разработка экскурсионных и активных маршрутов. </w:t>
      </w:r>
    </w:p>
    <w:p w:rsidR="003376F4" w:rsidRPr="00DE5953" w:rsidRDefault="003376F4" w:rsidP="003376F4">
      <w:pPr>
        <w:ind w:firstLine="708"/>
      </w:pPr>
      <w:r w:rsidRPr="00DE5953">
        <w:t xml:space="preserve">Особое место в направлении экологического туризма на территории Уинского муниципального </w:t>
      </w:r>
      <w:r w:rsidR="005C3205" w:rsidRPr="00DE5953">
        <w:t>округа</w:t>
      </w:r>
      <w:r w:rsidRPr="00DE5953">
        <w:t xml:space="preserve"> занимает особо охраняемая природная территория «Малиновый хутор». Производство меда является одним из перспективных направлений развития экономики Уинского </w:t>
      </w:r>
      <w:r w:rsidR="005C3205" w:rsidRPr="00DE5953">
        <w:t>округа</w:t>
      </w:r>
      <w:r w:rsidRPr="00DE5953">
        <w:t>.  Кроме безусловной экономической выгоды от развития пчеловодства, производство меда обладает высоким туристическим потенциалом.</w:t>
      </w:r>
    </w:p>
    <w:p w:rsidR="00DB3F43" w:rsidRPr="00DE5953" w:rsidRDefault="003376F4" w:rsidP="003376F4">
      <w:pPr>
        <w:ind w:firstLine="708"/>
      </w:pPr>
      <w:r w:rsidRPr="00DE5953">
        <w:t>Под эгидой бренда «Уинский заповедный мёд» необходима разработка туристического маршрута, который познакомит туристов с историей с.</w:t>
      </w:r>
      <w:r w:rsidR="00DB3F43" w:rsidRPr="00DE5953">
        <w:t xml:space="preserve"> </w:t>
      </w:r>
      <w:r w:rsidRPr="00DE5953">
        <w:t xml:space="preserve">Уинское, неразрывно связанной с пчеловодством, возможностями применения </w:t>
      </w:r>
      <w:r w:rsidRPr="00DE5953">
        <w:lastRenderedPageBreak/>
        <w:t xml:space="preserve">продуктов данного промысла, а также с уникальными достопримечательностями и живой народной </w:t>
      </w:r>
      <w:r w:rsidR="00E87834" w:rsidRPr="00DE5953">
        <w:t>культурой края</w:t>
      </w:r>
      <w:r w:rsidRPr="00DE5953">
        <w:t>.</w:t>
      </w:r>
    </w:p>
    <w:p w:rsidR="003376F4" w:rsidRPr="00DE5953" w:rsidRDefault="003376F4" w:rsidP="003376F4">
      <w:pPr>
        <w:ind w:firstLine="708"/>
      </w:pPr>
      <w:r w:rsidRPr="00DE5953">
        <w:t xml:space="preserve">Разработанный маршрут может быть интересен для туристов приезжающих в Кунгурскую пещеру, которая находится на территории соседнего Кунгурского муниципального района в транспортной доступности. </w:t>
      </w:r>
    </w:p>
    <w:p w:rsidR="003376F4" w:rsidRPr="00DE5953" w:rsidRDefault="003376F4" w:rsidP="00E87834">
      <w:pPr>
        <w:ind w:firstLine="708"/>
      </w:pPr>
      <w:r w:rsidRPr="00DE5953">
        <w:t xml:space="preserve">2. </w:t>
      </w:r>
      <w:r w:rsidRPr="00DE5953">
        <w:rPr>
          <w:i/>
          <w:iCs/>
          <w:u w:val="single"/>
        </w:rPr>
        <w:t>Познавательный туризм</w:t>
      </w:r>
      <w:r w:rsidRPr="00DE5953">
        <w:t>. Главными предпосылками развития познавательного туризма на территории Уинского мун</w:t>
      </w:r>
      <w:r w:rsidR="005C3205" w:rsidRPr="00DE5953">
        <w:t>иципального округа</w:t>
      </w:r>
      <w:r w:rsidRPr="00DE5953">
        <w:t xml:space="preserve"> является наличие </w:t>
      </w:r>
      <w:r w:rsidR="009D426A" w:rsidRPr="00DE5953">
        <w:t>объектов культурного наследия</w:t>
      </w:r>
      <w:r w:rsidRPr="00DE5953">
        <w:t xml:space="preserve">, наличие и сохранение традиционных промыслов. </w:t>
      </w:r>
    </w:p>
    <w:p w:rsidR="003376F4" w:rsidRPr="00DE5953" w:rsidRDefault="003376F4" w:rsidP="003376F4">
      <w:pPr>
        <w:ind w:firstLine="708"/>
      </w:pPr>
      <w:r w:rsidRPr="00DE5953">
        <w:t xml:space="preserve">Положительным фактором развития познавательного направления туристического сектора является наличие асфальтовой дороги, проходящей через </w:t>
      </w:r>
      <w:r w:rsidR="005C3205" w:rsidRPr="00DE5953">
        <w:t xml:space="preserve">с. </w:t>
      </w:r>
      <w:r w:rsidRPr="00DE5953">
        <w:t>Суд</w:t>
      </w:r>
      <w:r w:rsidR="005C3205" w:rsidRPr="00DE5953">
        <w:t>а</w:t>
      </w:r>
      <w:r w:rsidRPr="00DE5953">
        <w:t xml:space="preserve">, </w:t>
      </w:r>
      <w:r w:rsidR="005C3205" w:rsidRPr="00DE5953">
        <w:t xml:space="preserve">с. Чайка, с. </w:t>
      </w:r>
      <w:r w:rsidRPr="00DE5953">
        <w:t xml:space="preserve">Уинское и </w:t>
      </w:r>
      <w:r w:rsidR="005C3205" w:rsidRPr="00DE5953">
        <w:t>с. Аспа</w:t>
      </w:r>
      <w:r w:rsidRPr="00DE5953">
        <w:t>.</w:t>
      </w:r>
    </w:p>
    <w:p w:rsidR="003376F4" w:rsidRPr="00DE5953" w:rsidRDefault="00E87834" w:rsidP="003376F4">
      <w:pPr>
        <w:ind w:firstLine="708"/>
      </w:pPr>
      <w:r w:rsidRPr="00DE5953">
        <w:t>О</w:t>
      </w:r>
      <w:r w:rsidR="003376F4" w:rsidRPr="00DE5953">
        <w:t>дним из перспективных направлений этнокультурного туризма может стать возрождение народных промыслов на основе традиционного народного творчества. Женское ремесло представлено вышиванием, кружевоплетением, бисероплетением, лоскутным шитьем, ковроткачеством. К традиционным мужским ремеслам относятся пимоткание, резьба по дереву, лозоплетение, кузнечное дело. Экскурсионные туры смогут включать посещение традиционных мастерских, знакомство с культурой славянских и татаро-башкирских народов, возможность приобрести изделия народного творчества. Основной трудностью для развития этого направления является отсутствие транспортной и гостиничной инфраструктуры на этих территориях. Перспективным направлением является организация школьных туров для ознакомления с историей края.</w:t>
      </w:r>
    </w:p>
    <w:p w:rsidR="003376F4" w:rsidRPr="00DE5953" w:rsidRDefault="003376F4" w:rsidP="003376F4">
      <w:pPr>
        <w:ind w:firstLine="708"/>
      </w:pPr>
      <w:r w:rsidRPr="00DE5953">
        <w:t xml:space="preserve">3. </w:t>
      </w:r>
      <w:r w:rsidRPr="00DE5953">
        <w:rPr>
          <w:i/>
          <w:iCs/>
          <w:u w:val="single"/>
        </w:rPr>
        <w:t>Охота и рыбалка</w:t>
      </w:r>
      <w:r w:rsidRPr="00DE5953">
        <w:t xml:space="preserve">. Благоприятная экологическая обстановка, естественное состояние природных ландшафтов, наличие редких видов флоры и фауны, особенности гидрологического режима на территории Уинского муниципального </w:t>
      </w:r>
      <w:r w:rsidR="009B6F49" w:rsidRPr="00DE5953">
        <w:t>округа</w:t>
      </w:r>
      <w:r w:rsidRPr="00DE5953">
        <w:t xml:space="preserve"> служат хорошей предпосылкой для создания сети объектов для охоты и рыбной ловли. Организация этой сферы туризма предполагает в первую очередь создание сети так называемых «охотничьих домиков» и развитие услуг сопровождения туристов. Также рекомендуется строительство рыболовно-туристических баз. Важным фактором развития является создание системы транспортной доступности, включая воздушное сообщение.</w:t>
      </w:r>
    </w:p>
    <w:p w:rsidR="00E04A2D" w:rsidRPr="00DE5953" w:rsidRDefault="003376F4" w:rsidP="003376F4">
      <w:pPr>
        <w:ind w:firstLine="708"/>
      </w:pPr>
      <w:r w:rsidRPr="00DE5953">
        <w:t xml:space="preserve">4. </w:t>
      </w:r>
      <w:r w:rsidRPr="00DE5953">
        <w:rPr>
          <w:i/>
          <w:iCs/>
          <w:u w:val="single"/>
        </w:rPr>
        <w:t>Активный туризм</w:t>
      </w:r>
      <w:r w:rsidRPr="00DE5953">
        <w:rPr>
          <w:u w:val="single"/>
        </w:rPr>
        <w:t>.</w:t>
      </w:r>
      <w:r w:rsidRPr="00DE5953">
        <w:t xml:space="preserve"> Связан в первую очередь с </w:t>
      </w:r>
      <w:r w:rsidR="00E04A2D" w:rsidRPr="00DE5953">
        <w:t xml:space="preserve">дальнейшим развитием горнолыжного туризма на территории </w:t>
      </w:r>
      <w:r w:rsidR="00AC7EE1" w:rsidRPr="00DE5953">
        <w:t>округ</w:t>
      </w:r>
      <w:r w:rsidR="00E04A2D" w:rsidRPr="00DE5953">
        <w:t xml:space="preserve">а, </w:t>
      </w:r>
      <w:r w:rsidRPr="00DE5953">
        <w:t>возрождением водного всесоюзного марш</w:t>
      </w:r>
      <w:r w:rsidR="00B03B1B" w:rsidRPr="00DE5953">
        <w:t>рута «Серебристая лента Ирени», а также строительством объекта «Ярый камень».</w:t>
      </w:r>
    </w:p>
    <w:p w:rsidR="00E04A2D" w:rsidRPr="00DE5953" w:rsidRDefault="00E04A2D" w:rsidP="003376F4">
      <w:pPr>
        <w:ind w:firstLine="708"/>
      </w:pPr>
      <w:r w:rsidRPr="00DE5953">
        <w:t>Ирень — река с тихим течением, идеально подходит </w:t>
      </w:r>
      <w:hyperlink r:id="rId20" w:tgtFrame="_blank" w:history="1">
        <w:r w:rsidRPr="00DE5953">
          <w:t>для отдыха с детьми</w:t>
        </w:r>
      </w:hyperlink>
      <w:r w:rsidRPr="00DE5953">
        <w:t>. Водный или пеший маршрут по ней по плечу любому желающему. </w:t>
      </w:r>
      <w:r w:rsidRPr="00DE5953">
        <w:rPr>
          <w:bCs/>
        </w:rPr>
        <w:t>Р</w:t>
      </w:r>
      <w:r w:rsidRPr="00DE5953">
        <w:t>ека Ирень проходима на байдарках на протяжении всего лета.</w:t>
      </w:r>
    </w:p>
    <w:p w:rsidR="003376F4" w:rsidRPr="00DE5953" w:rsidRDefault="006A77BE" w:rsidP="003376F4">
      <w:pPr>
        <w:ind w:firstLine="708"/>
      </w:pPr>
      <w:r w:rsidRPr="00DE5953">
        <w:t xml:space="preserve">Маршрут начинается </w:t>
      </w:r>
      <w:r w:rsidR="003376F4" w:rsidRPr="00DE5953">
        <w:t>от так называемого «Иренского моста», расположенного рядом с поселком Иренским. Отсюда же на автотранспорте легко добраться до райцентра – старинного села Уинского, осмотр памятников ар</w:t>
      </w:r>
      <w:r w:rsidR="003376F4" w:rsidRPr="00DE5953">
        <w:lastRenderedPageBreak/>
        <w:t xml:space="preserve">хитектуры в котором можно совместить с посещением краеведческого музея и окрестных достопримечательностей. </w:t>
      </w:r>
    </w:p>
    <w:p w:rsidR="00A003EE" w:rsidRPr="00DE5953" w:rsidRDefault="0018333A" w:rsidP="003376F4">
      <w:pPr>
        <w:ind w:firstLine="708"/>
      </w:pPr>
      <w:r w:rsidRPr="00DE5953">
        <w:t>Размещение объекта</w:t>
      </w:r>
      <w:r w:rsidR="00A003EE" w:rsidRPr="00DE5953">
        <w:t xml:space="preserve"> активного отдыха «Ярый камень» планируется на берегу р. Ирень. с. Уинское. На территории будут организованы палаточный городок, футбольное поле, скалодром, беседки у реки, велогоночная трасса.</w:t>
      </w:r>
    </w:p>
    <w:p w:rsidR="001C2675" w:rsidRPr="00DE5953" w:rsidRDefault="001C2675" w:rsidP="001C2675">
      <w:pPr>
        <w:pStyle w:val="af9"/>
        <w:widowControl/>
        <w:spacing w:line="240" w:lineRule="auto"/>
        <w:rPr>
          <w:snapToGrid/>
          <w:szCs w:val="24"/>
        </w:rPr>
      </w:pPr>
      <w:r w:rsidRPr="00DE5953">
        <w:t xml:space="preserve">В Соответствии с Комплексным планом развития Уинского муниципального округа Пермского края на период с 2022 по 2030 годы </w:t>
      </w:r>
      <w:r w:rsidRPr="00DE5953">
        <w:rPr>
          <w:b/>
          <w:i/>
        </w:rPr>
        <w:t xml:space="preserve">на </w:t>
      </w:r>
      <w:r w:rsidRPr="00DE5953">
        <w:rPr>
          <w:b/>
          <w:i/>
          <w:lang w:val="en-US"/>
        </w:rPr>
        <w:t>I</w:t>
      </w:r>
      <w:r w:rsidRPr="00DE5953">
        <w:rPr>
          <w:b/>
          <w:i/>
        </w:rPr>
        <w:t xml:space="preserve"> очередь</w:t>
      </w:r>
      <w:r w:rsidRPr="00DE5953">
        <w:t xml:space="preserve"> (</w:t>
      </w:r>
      <w:r w:rsidRPr="00DE5953">
        <w:rPr>
          <w:b/>
          <w:i/>
        </w:rPr>
        <w:t>до</w:t>
      </w:r>
      <w:r w:rsidRPr="00DE5953">
        <w:t xml:space="preserve"> </w:t>
      </w:r>
      <w:r w:rsidRPr="00DE5953">
        <w:rPr>
          <w:b/>
          <w:i/>
        </w:rPr>
        <w:t>2030 г.)</w:t>
      </w:r>
      <w:r w:rsidRPr="00DE5953">
        <w:t xml:space="preserve"> </w:t>
      </w:r>
      <w:r w:rsidRPr="00DE5953">
        <w:rPr>
          <w:snapToGrid/>
          <w:szCs w:val="24"/>
        </w:rPr>
        <w:t>планируется:</w:t>
      </w:r>
    </w:p>
    <w:p w:rsidR="001C2675" w:rsidRPr="00DE5953" w:rsidRDefault="001C2675" w:rsidP="001C2675">
      <w:pPr>
        <w:numPr>
          <w:ilvl w:val="0"/>
          <w:numId w:val="19"/>
        </w:numPr>
        <w:tabs>
          <w:tab w:val="clear" w:pos="1335"/>
          <w:tab w:val="num" w:pos="0"/>
        </w:tabs>
        <w:ind w:left="0" w:firstLine="720"/>
      </w:pPr>
      <w:r w:rsidRPr="00DE5953">
        <w:t>создание и оборудование модульных некапитальных средств размещения (кемпинги) в с. Уинское</w:t>
      </w:r>
      <w:r w:rsidR="00BF16C6" w:rsidRPr="00DE5953">
        <w:t>, с. Аспа, с. Суда, с. Воскресенское</w:t>
      </w:r>
      <w:r w:rsidRPr="00DE5953">
        <w:t>;</w:t>
      </w:r>
    </w:p>
    <w:p w:rsidR="001C2675" w:rsidRPr="00DE5953" w:rsidRDefault="001C2675" w:rsidP="001C2675">
      <w:pPr>
        <w:numPr>
          <w:ilvl w:val="0"/>
          <w:numId w:val="19"/>
        </w:numPr>
        <w:tabs>
          <w:tab w:val="clear" w:pos="1335"/>
          <w:tab w:val="num" w:pos="0"/>
        </w:tabs>
        <w:ind w:left="0" w:firstLine="720"/>
      </w:pPr>
      <w:r w:rsidRPr="00DE5953">
        <w:t>восстановление потенциала горнолыжного комплекса.</w:t>
      </w:r>
    </w:p>
    <w:p w:rsidR="005B554F" w:rsidRPr="00DE5953" w:rsidRDefault="005B554F" w:rsidP="00ED785A">
      <w:pPr>
        <w:ind w:firstLine="0"/>
      </w:pPr>
    </w:p>
    <w:p w:rsidR="00C4470E" w:rsidRPr="00DE5953" w:rsidRDefault="005B554F" w:rsidP="006A77BE">
      <w:pPr>
        <w:pStyle w:val="21"/>
        <w:rPr>
          <w:rStyle w:val="26"/>
          <w:b/>
          <w:sz w:val="28"/>
        </w:rPr>
      </w:pPr>
      <w:bookmarkStart w:id="50" w:name="_Toc234132546"/>
      <w:r w:rsidRPr="00DE5953">
        <w:rPr>
          <w:rStyle w:val="26"/>
          <w:b/>
          <w:sz w:val="32"/>
        </w:rPr>
        <w:br w:type="page"/>
      </w:r>
      <w:bookmarkStart w:id="51" w:name="_Toc177460295"/>
      <w:bookmarkStart w:id="52" w:name="_Toc182628362"/>
      <w:bookmarkStart w:id="53" w:name="_Toc214786200"/>
      <w:bookmarkStart w:id="54" w:name="_Toc234132568"/>
      <w:bookmarkStart w:id="55" w:name="_Toc221622190"/>
      <w:bookmarkEnd w:id="50"/>
      <w:r w:rsidR="00C4470E" w:rsidRPr="00DE5953">
        <w:rPr>
          <w:rStyle w:val="26"/>
          <w:b/>
          <w:sz w:val="28"/>
        </w:rPr>
        <w:lastRenderedPageBreak/>
        <w:t>Транспортная инфраструктура</w:t>
      </w:r>
      <w:bookmarkEnd w:id="51"/>
      <w:bookmarkEnd w:id="52"/>
      <w:bookmarkEnd w:id="53"/>
      <w:bookmarkEnd w:id="54"/>
      <w:bookmarkEnd w:id="55"/>
    </w:p>
    <w:p w:rsidR="006E144B" w:rsidRPr="00DE5953" w:rsidRDefault="006E144B" w:rsidP="006E144B">
      <w:r w:rsidRPr="00DE5953">
        <w:t>Для Пермского края принята принципиальная планировочная модель основных транспортных коридоров и основных региональных и транспортных направлений: Центральный широтный коридор, 1-е Центральное широтное направление, 1-е Северное широтное направление, 2-ое северное широтное направление, Западный меридиональный коридор, Восточное меридиональное направление, Южное меридиональное направление.</w:t>
      </w:r>
    </w:p>
    <w:p w:rsidR="006E144B" w:rsidRPr="00DE5953" w:rsidRDefault="006E144B" w:rsidP="006E144B">
      <w:r w:rsidRPr="00DE5953">
        <w:t>Уинский муниципальный округ определенным образом тяготеет в Чернушинско-Куединско-Октябрьской зоне развития, которая формируется вдоль Южного широтного основного регионального транспортного направления.</w:t>
      </w:r>
    </w:p>
    <w:p w:rsidR="006E144B" w:rsidRPr="00DE5953" w:rsidRDefault="006E144B" w:rsidP="006E144B">
      <w:pPr>
        <w:rPr>
          <w:szCs w:val="24"/>
        </w:rPr>
      </w:pPr>
      <w:r w:rsidRPr="00DE5953">
        <w:rPr>
          <w:szCs w:val="24"/>
        </w:rPr>
        <w:t xml:space="preserve">Планировочная транспортная структура внутри Уинского </w:t>
      </w:r>
      <w:r w:rsidR="009238CE" w:rsidRPr="00DE5953">
        <w:rPr>
          <w:szCs w:val="24"/>
        </w:rPr>
        <w:t>округа</w:t>
      </w:r>
      <w:r w:rsidRPr="00DE5953">
        <w:rPr>
          <w:szCs w:val="24"/>
        </w:rPr>
        <w:t xml:space="preserve"> сложилась еще в советское время, и не будет иметь существенных изменений в проектный период. В настоящее время в </w:t>
      </w:r>
      <w:r w:rsidR="00AC7EE1" w:rsidRPr="00DE5953">
        <w:rPr>
          <w:szCs w:val="24"/>
        </w:rPr>
        <w:t>округ</w:t>
      </w:r>
      <w:r w:rsidRPr="00DE5953">
        <w:rPr>
          <w:szCs w:val="24"/>
        </w:rPr>
        <w:t xml:space="preserve">е представлен только автомобильный вид транспорта. </w:t>
      </w:r>
    </w:p>
    <w:p w:rsidR="006E144B" w:rsidRPr="00DE5953" w:rsidRDefault="006E144B" w:rsidP="00F15A52">
      <w:pPr>
        <w:pStyle w:val="3"/>
      </w:pPr>
      <w:bookmarkStart w:id="56" w:name="_Toc221622191"/>
      <w:r w:rsidRPr="00DE5953">
        <w:t>Воздушный транспорт</w:t>
      </w:r>
      <w:bookmarkEnd w:id="56"/>
    </w:p>
    <w:p w:rsidR="00B56A27" w:rsidRPr="00DE5953" w:rsidRDefault="006E144B" w:rsidP="00B56A27">
      <w:r w:rsidRPr="00DE5953">
        <w:t>В настоящий момент объекты воздушного транспорта на территории Уинского муниципального округа отсутствуют.</w:t>
      </w:r>
    </w:p>
    <w:p w:rsidR="00B56A27" w:rsidRPr="00DE5953" w:rsidRDefault="00B56A27" w:rsidP="00B56A27">
      <w:r w:rsidRPr="00DE5953">
        <w:t xml:space="preserve">В с. Уинское имеется вертолетная посадочная площадка. Планируется вынос площадки за пределы населенного пункта на Расчетный срок. </w:t>
      </w:r>
    </w:p>
    <w:p w:rsidR="006E144B" w:rsidRPr="00DE5953" w:rsidRDefault="006E144B" w:rsidP="006E144B">
      <w:r w:rsidRPr="00DE5953">
        <w:t>Ближайшие аэропорты, принимающие среднемагистральные авиалайнеры, расположены в г. Перми и г. Ижевске.</w:t>
      </w:r>
    </w:p>
    <w:p w:rsidR="006E144B" w:rsidRPr="00DE5953" w:rsidRDefault="006E144B" w:rsidP="00F15A52">
      <w:pPr>
        <w:pStyle w:val="3"/>
      </w:pPr>
      <w:bookmarkStart w:id="57" w:name="_Toc221622192"/>
      <w:r w:rsidRPr="00DE5953">
        <w:t>Железнодорожный транспорт</w:t>
      </w:r>
      <w:bookmarkEnd w:id="57"/>
    </w:p>
    <w:p w:rsidR="00683BF5" w:rsidRPr="00DE5953" w:rsidRDefault="00683BF5" w:rsidP="00683BF5">
      <w:r w:rsidRPr="00DE5953">
        <w:t>В настоящий момент железнодорожный транспорт на территории Уинского муниципального округа отсутствует.</w:t>
      </w:r>
    </w:p>
    <w:p w:rsidR="00683BF5" w:rsidRPr="00DE5953" w:rsidRDefault="00683BF5" w:rsidP="00683BF5">
      <w:r w:rsidRPr="00DE5953">
        <w:t xml:space="preserve">Ближайшими железнодорожными станциями являются ст. Чернушка Горьковской железной дороги Москва – Казань – Екатеринбург – Курган – Омск (удаленность от окружного центра с. Уинское до станции составляет </w:t>
      </w:r>
      <w:smartTag w:uri="urn:schemas-microsoft-com:office:smarttags" w:element="metricconverter">
        <w:smartTagPr>
          <w:attr w:name="ProductID" w:val="70 км"/>
        </w:smartTagPr>
        <w:r w:rsidRPr="00DE5953">
          <w:t>70 км</w:t>
        </w:r>
      </w:smartTag>
      <w:r w:rsidRPr="00DE5953">
        <w:t xml:space="preserve">.) и ст. Кунгур Транссибирской железной дороги (удаленность от с. Уинское - </w:t>
      </w:r>
      <w:smartTag w:uri="urn:schemas-microsoft-com:office:smarttags" w:element="metricconverter">
        <w:smartTagPr>
          <w:attr w:name="ProductID" w:val="100 км"/>
        </w:smartTagPr>
        <w:r w:rsidRPr="00DE5953">
          <w:t>100 км</w:t>
        </w:r>
      </w:smartTag>
      <w:r w:rsidRPr="00DE5953">
        <w:t>.).</w:t>
      </w:r>
    </w:p>
    <w:p w:rsidR="00683BF5" w:rsidRPr="00DE5953" w:rsidRDefault="00683BF5" w:rsidP="00683BF5">
      <w:r w:rsidRPr="00DE5953">
        <w:t xml:space="preserve">Основным мероприятием по развитию железнодорожного транспорта на территории Уинского муниципального округа является строительство рокадной железнодорожной линии со скоростным движением Чернушка-Пермь протяженностью 205,5 км (в границах </w:t>
      </w:r>
      <w:r w:rsidR="00AC7EE1" w:rsidRPr="00DE5953">
        <w:t>округ</w:t>
      </w:r>
      <w:r w:rsidRPr="00DE5953">
        <w:t>а – 29 км) в целях обеспечения пассажиропотока высокоскоростной железнодорожной магистрали Москва – Казань – Екатеринбург. А также строительство станции Сып (общий строительный объем инфраструктуры всей станции 9011,2 куб. м.)</w:t>
      </w:r>
    </w:p>
    <w:p w:rsidR="00683BF5" w:rsidRPr="00DE5953" w:rsidRDefault="00683BF5" w:rsidP="00683BF5">
      <w:pPr>
        <w:rPr>
          <w:i/>
        </w:rPr>
      </w:pPr>
      <w:r w:rsidRPr="00DE5953">
        <w:t xml:space="preserve">В результате реализации средняя густота (плотность) железных дорог общего пользования в Уинском муниципальном округе к концу </w:t>
      </w:r>
      <w:r w:rsidRPr="00DE5953">
        <w:rPr>
          <w:lang w:val="en-US"/>
        </w:rPr>
        <w:t>I</w:t>
      </w:r>
      <w:r w:rsidRPr="00DE5953">
        <w:t xml:space="preserve"> очереди составит 0,02 км/км</w:t>
      </w:r>
      <w:r w:rsidRPr="00DE5953">
        <w:rPr>
          <w:vertAlign w:val="superscript"/>
        </w:rPr>
        <w:t>2</w:t>
      </w:r>
      <w:r w:rsidRPr="00DE5953">
        <w:t>.</w:t>
      </w:r>
    </w:p>
    <w:p w:rsidR="00683BF5" w:rsidRPr="00DE5953" w:rsidRDefault="00F15A52" w:rsidP="00F15A52">
      <w:pPr>
        <w:pStyle w:val="3"/>
      </w:pPr>
      <w:bookmarkStart w:id="58" w:name="_Toc221622193"/>
      <w:r w:rsidRPr="00DE5953">
        <w:lastRenderedPageBreak/>
        <w:t>Автомобильный транспорт.</w:t>
      </w:r>
      <w:bookmarkEnd w:id="58"/>
    </w:p>
    <w:p w:rsidR="009238CE" w:rsidRPr="00DE5953" w:rsidRDefault="009238CE" w:rsidP="009238CE">
      <w:pPr>
        <w:pStyle w:val="40"/>
      </w:pPr>
      <w:r w:rsidRPr="00DE5953">
        <w:t>Автомобильные дороги.</w:t>
      </w:r>
    </w:p>
    <w:p w:rsidR="001C1C1E" w:rsidRPr="00DE5953" w:rsidRDefault="001C1C1E" w:rsidP="001C1C1E">
      <w:r w:rsidRPr="00DE5953">
        <w:t>Автомобильный транспорт играет важную роль в транспортном обеспечении территории. Существующая сеть дорог соответствует основным направлениям сложившихся транспортных связей.</w:t>
      </w:r>
    </w:p>
    <w:p w:rsidR="003D7C2E" w:rsidRPr="00DE5953" w:rsidRDefault="003D7C2E" w:rsidP="003D7C2E">
      <w:r w:rsidRPr="00DE5953">
        <w:t xml:space="preserve">Через территорию </w:t>
      </w:r>
      <w:r w:rsidR="00CA2FF9" w:rsidRPr="00DE5953">
        <w:t>Уинского</w:t>
      </w:r>
      <w:r w:rsidR="009238CE" w:rsidRPr="00DE5953">
        <w:t xml:space="preserve"> округа</w:t>
      </w:r>
      <w:r w:rsidRPr="00DE5953">
        <w:t xml:space="preserve"> проходят автодороги </w:t>
      </w:r>
      <w:r w:rsidR="00CA2FF9" w:rsidRPr="00DE5953">
        <w:t xml:space="preserve">регионального или межмуниципального значения </w:t>
      </w:r>
      <w:r w:rsidRPr="00DE5953">
        <w:t>III и IV технической категории, п</w:t>
      </w:r>
      <w:r w:rsidR="009238CE" w:rsidRPr="00DE5953">
        <w:t>о которым осуществляется связь населенных пунктов округа</w:t>
      </w:r>
      <w:r w:rsidRPr="00DE5953">
        <w:t xml:space="preserve"> с краевым центром и соседними </w:t>
      </w:r>
      <w:r w:rsidR="009238CE" w:rsidRPr="00DE5953">
        <w:t>муниципальными образованиями</w:t>
      </w:r>
      <w:r w:rsidRPr="00DE5953">
        <w:t xml:space="preserve"> Пермского края.</w:t>
      </w:r>
    </w:p>
    <w:p w:rsidR="003D7C2E" w:rsidRPr="00DE5953" w:rsidRDefault="003D7C2E" w:rsidP="003D7C2E">
      <w:r w:rsidRPr="00DE5953">
        <w:t>Внутри</w:t>
      </w:r>
      <w:r w:rsidR="00AC7EE1" w:rsidRPr="00DE5953">
        <w:t>окружная</w:t>
      </w:r>
      <w:r w:rsidRPr="00DE5953">
        <w:t xml:space="preserve"> схема автодорог имеет разветвленную сеть муниципальных дорог IV-V категорий, соединяющую все населенные пункты с </w:t>
      </w:r>
      <w:r w:rsidR="00AC7EE1" w:rsidRPr="00DE5953">
        <w:t>окружн</w:t>
      </w:r>
      <w:r w:rsidRPr="00DE5953">
        <w:t xml:space="preserve">ым центром. </w:t>
      </w:r>
    </w:p>
    <w:p w:rsidR="00663DF3" w:rsidRPr="00DE5953" w:rsidRDefault="00663DF3" w:rsidP="00663DF3">
      <w:pPr>
        <w:ind w:firstLine="720"/>
      </w:pPr>
      <w:r w:rsidRPr="00DE5953">
        <w:t>Характеристика существующей автодорожной сети</w:t>
      </w:r>
      <w:r w:rsidR="00762C53" w:rsidRPr="00DE5953">
        <w:t xml:space="preserve"> представлена в </w:t>
      </w:r>
      <w:r w:rsidR="001C1C1E" w:rsidRPr="00DE5953">
        <w:t xml:space="preserve">таблицах </w:t>
      </w:r>
      <w:r w:rsidR="008E5705" w:rsidRPr="00DE5953">
        <w:t>10</w:t>
      </w:r>
      <w:r w:rsidR="00762C53" w:rsidRPr="00DE5953">
        <w:t>.</w:t>
      </w:r>
      <w:r w:rsidR="001C1C1E" w:rsidRPr="00DE5953">
        <w:t>3</w:t>
      </w:r>
      <w:r w:rsidR="00762C53" w:rsidRPr="00DE5953">
        <w:t>.1-</w:t>
      </w:r>
      <w:r w:rsidR="008E5705" w:rsidRPr="00DE5953">
        <w:t>10</w:t>
      </w:r>
      <w:r w:rsidRPr="00DE5953">
        <w:t>.</w:t>
      </w:r>
      <w:r w:rsidR="001C1C1E" w:rsidRPr="00DE5953">
        <w:t>3</w:t>
      </w:r>
      <w:r w:rsidRPr="00DE5953">
        <w:t>.</w:t>
      </w:r>
      <w:r w:rsidR="00813055" w:rsidRPr="00DE5953">
        <w:t>2</w:t>
      </w:r>
      <w:r w:rsidRPr="00DE5953">
        <w:t>.</w:t>
      </w:r>
    </w:p>
    <w:p w:rsidR="001062B0" w:rsidRPr="00DE5953" w:rsidRDefault="001062B0" w:rsidP="001062B0">
      <w:pPr>
        <w:ind w:firstLine="720"/>
      </w:pPr>
      <w:r w:rsidRPr="00DE5953">
        <w:t xml:space="preserve">Общая протяженность автомобильных дорог регионального или межмуниципального значения общего пользования, проходящих по территории Уинского муниципального </w:t>
      </w:r>
      <w:r w:rsidR="00AC7EE1" w:rsidRPr="00DE5953">
        <w:t>округ</w:t>
      </w:r>
      <w:r w:rsidRPr="00DE5953">
        <w:t xml:space="preserve">а, составляет </w:t>
      </w:r>
      <w:r w:rsidR="00786A13" w:rsidRPr="00DE5953">
        <w:t>65,285</w:t>
      </w:r>
      <w:r w:rsidRPr="00DE5953">
        <w:t xml:space="preserve"> км, все автодороги имеют асфальтобетонное покрытие. </w:t>
      </w:r>
    </w:p>
    <w:p w:rsidR="001062B0" w:rsidRPr="00DE5953" w:rsidRDefault="001062B0" w:rsidP="001062B0">
      <w:pPr>
        <w:ind w:firstLine="720"/>
      </w:pPr>
      <w:r w:rsidRPr="00DE5953">
        <w:t xml:space="preserve">Протяженность автомобильных дорог местного значения общего пользования составляет </w:t>
      </w:r>
      <w:r w:rsidR="00786A13" w:rsidRPr="00DE5953">
        <w:t xml:space="preserve">162,179 </w:t>
      </w:r>
      <w:r w:rsidRPr="00DE5953">
        <w:t xml:space="preserve">км, в том числе с асфальтобетонным покрытием – 41,635 км, с переходным покрытием – </w:t>
      </w:r>
      <w:r w:rsidR="00786A13" w:rsidRPr="00DE5953">
        <w:t>120,544</w:t>
      </w:r>
      <w:r w:rsidRPr="00DE5953">
        <w:t xml:space="preserve"> км</w:t>
      </w:r>
      <w:r w:rsidR="00786A13" w:rsidRPr="00DE5953">
        <w:t>.</w:t>
      </w:r>
    </w:p>
    <w:p w:rsidR="001062B0" w:rsidRPr="00DE5953" w:rsidRDefault="001062B0" w:rsidP="001062B0">
      <w:pPr>
        <w:ind w:firstLine="720"/>
      </w:pPr>
      <w:r w:rsidRPr="00DE5953">
        <w:t xml:space="preserve">На автомобильных дорогах, проходящих по территории Уинского муниципального </w:t>
      </w:r>
      <w:r w:rsidR="00A63A78" w:rsidRPr="00DE5953">
        <w:t>округа</w:t>
      </w:r>
      <w:r w:rsidRPr="00DE5953">
        <w:t>, располагается 6 мостовых сооружений регионального значения и 1</w:t>
      </w:r>
      <w:r w:rsidR="00786A13" w:rsidRPr="00DE5953">
        <w:t>9</w:t>
      </w:r>
      <w:r w:rsidRPr="00DE5953">
        <w:t xml:space="preserve"> мостовых сооружений местного значения.</w:t>
      </w:r>
    </w:p>
    <w:p w:rsidR="00D26DAA" w:rsidRPr="00DE5953" w:rsidRDefault="00D26DAA" w:rsidP="00663DF3">
      <w:pPr>
        <w:ind w:firstLine="720"/>
      </w:pPr>
    </w:p>
    <w:p w:rsidR="00D26DAA" w:rsidRPr="00DE5953" w:rsidRDefault="00D26DAA" w:rsidP="00D26DAA">
      <w:pPr>
        <w:ind w:firstLine="0"/>
        <w:rPr>
          <w:rStyle w:val="13"/>
        </w:rPr>
      </w:pPr>
      <w:r w:rsidRPr="00DE5953">
        <w:rPr>
          <w:rStyle w:val="13"/>
        </w:rPr>
        <w:t xml:space="preserve">Таблица </w:t>
      </w:r>
      <w:r w:rsidR="008E5705" w:rsidRPr="00DE5953">
        <w:rPr>
          <w:rStyle w:val="13"/>
        </w:rPr>
        <w:t>10</w:t>
      </w:r>
      <w:r w:rsidR="00A255AC" w:rsidRPr="00DE5953">
        <w:rPr>
          <w:rStyle w:val="13"/>
        </w:rPr>
        <w:t>.</w:t>
      </w:r>
      <w:r w:rsidR="001C1C1E" w:rsidRPr="00DE5953">
        <w:rPr>
          <w:rStyle w:val="13"/>
        </w:rPr>
        <w:t>3</w:t>
      </w:r>
      <w:r w:rsidRPr="00DE5953">
        <w:rPr>
          <w:rStyle w:val="13"/>
        </w:rPr>
        <w:t xml:space="preserve">.1. Перечень автомобильных дорог регионального или межмуниципального значения общего пользования, проходящих по территории Уинского муниципального </w:t>
      </w:r>
      <w:r w:rsidR="001C1C1E" w:rsidRPr="00DE5953">
        <w:rPr>
          <w:rStyle w:val="13"/>
        </w:rPr>
        <w:t>округа</w:t>
      </w: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204"/>
        <w:gridCol w:w="1984"/>
        <w:gridCol w:w="1559"/>
        <w:gridCol w:w="1842"/>
        <w:gridCol w:w="1984"/>
      </w:tblGrid>
      <w:tr w:rsidR="0055559F" w:rsidRPr="00DE5953" w:rsidTr="00786A13">
        <w:trPr>
          <w:trHeight w:val="645"/>
        </w:trPr>
        <w:tc>
          <w:tcPr>
            <w:tcW w:w="228" w:type="pct"/>
            <w:vMerge w:val="restart"/>
            <w:shd w:val="clear" w:color="auto" w:fill="auto"/>
            <w:vAlign w:val="center"/>
            <w:hideMark/>
          </w:tcPr>
          <w:p w:rsidR="0055559F" w:rsidRPr="00DE5953" w:rsidRDefault="0055559F" w:rsidP="00D8240D">
            <w:pPr>
              <w:ind w:firstLine="0"/>
              <w:jc w:val="center"/>
              <w:rPr>
                <w:b/>
                <w:bCs/>
                <w:sz w:val="24"/>
                <w:szCs w:val="24"/>
              </w:rPr>
            </w:pPr>
            <w:r w:rsidRPr="00DE5953">
              <w:rPr>
                <w:b/>
                <w:bCs/>
                <w:sz w:val="24"/>
                <w:szCs w:val="24"/>
              </w:rPr>
              <w:t>№</w:t>
            </w:r>
          </w:p>
        </w:tc>
        <w:tc>
          <w:tcPr>
            <w:tcW w:w="1098" w:type="pct"/>
            <w:vMerge w:val="restart"/>
            <w:vAlign w:val="center"/>
          </w:tcPr>
          <w:p w:rsidR="0055559F" w:rsidRPr="00DE5953" w:rsidRDefault="0055559F" w:rsidP="00D8240D">
            <w:pPr>
              <w:ind w:firstLine="0"/>
              <w:jc w:val="center"/>
              <w:rPr>
                <w:b/>
                <w:bCs/>
                <w:sz w:val="24"/>
                <w:szCs w:val="24"/>
              </w:rPr>
            </w:pPr>
            <w:r w:rsidRPr="00DE5953">
              <w:rPr>
                <w:b/>
                <w:bCs/>
                <w:sz w:val="24"/>
                <w:szCs w:val="24"/>
              </w:rPr>
              <w:t>Идентификационный номер</w:t>
            </w:r>
          </w:p>
        </w:tc>
        <w:tc>
          <w:tcPr>
            <w:tcW w:w="989" w:type="pct"/>
            <w:vMerge w:val="restart"/>
            <w:shd w:val="clear" w:color="auto" w:fill="auto"/>
            <w:vAlign w:val="center"/>
            <w:hideMark/>
          </w:tcPr>
          <w:p w:rsidR="0055559F" w:rsidRPr="00DE5953" w:rsidRDefault="0055559F" w:rsidP="00D8240D">
            <w:pPr>
              <w:ind w:firstLine="0"/>
              <w:jc w:val="center"/>
              <w:rPr>
                <w:b/>
                <w:bCs/>
                <w:sz w:val="24"/>
                <w:szCs w:val="24"/>
              </w:rPr>
            </w:pPr>
            <w:r w:rsidRPr="00DE5953">
              <w:rPr>
                <w:b/>
                <w:bCs/>
                <w:sz w:val="24"/>
                <w:szCs w:val="24"/>
              </w:rPr>
              <w:t>Наименование автодорог</w:t>
            </w:r>
          </w:p>
        </w:tc>
        <w:tc>
          <w:tcPr>
            <w:tcW w:w="777" w:type="pct"/>
            <w:vMerge w:val="restart"/>
            <w:shd w:val="clear" w:color="auto" w:fill="auto"/>
            <w:vAlign w:val="center"/>
            <w:hideMark/>
          </w:tcPr>
          <w:p w:rsidR="0055559F" w:rsidRPr="00DE5953" w:rsidRDefault="0055559F" w:rsidP="00D8240D">
            <w:pPr>
              <w:ind w:firstLine="0"/>
              <w:jc w:val="center"/>
              <w:rPr>
                <w:b/>
                <w:bCs/>
                <w:sz w:val="24"/>
                <w:szCs w:val="24"/>
              </w:rPr>
            </w:pPr>
            <w:r w:rsidRPr="00DE5953">
              <w:rPr>
                <w:b/>
                <w:bCs/>
                <w:sz w:val="24"/>
                <w:szCs w:val="24"/>
              </w:rPr>
              <w:t>Техническая категория</w:t>
            </w:r>
          </w:p>
        </w:tc>
        <w:tc>
          <w:tcPr>
            <w:tcW w:w="918" w:type="pct"/>
            <w:vMerge w:val="restart"/>
            <w:shd w:val="clear" w:color="auto" w:fill="auto"/>
            <w:vAlign w:val="center"/>
            <w:hideMark/>
          </w:tcPr>
          <w:p w:rsidR="0055559F" w:rsidRPr="00DE5953" w:rsidRDefault="0055559F" w:rsidP="001C1C1E">
            <w:pPr>
              <w:ind w:firstLine="0"/>
              <w:jc w:val="center"/>
              <w:rPr>
                <w:b/>
                <w:bCs/>
                <w:sz w:val="24"/>
                <w:szCs w:val="24"/>
              </w:rPr>
            </w:pPr>
            <w:r w:rsidRPr="00DE5953">
              <w:rPr>
                <w:b/>
                <w:bCs/>
                <w:sz w:val="24"/>
                <w:szCs w:val="24"/>
              </w:rPr>
              <w:t>Протяженность в границах округа, км</w:t>
            </w:r>
          </w:p>
        </w:tc>
        <w:tc>
          <w:tcPr>
            <w:tcW w:w="989" w:type="pct"/>
            <w:shd w:val="clear" w:color="auto" w:fill="auto"/>
            <w:vAlign w:val="center"/>
            <w:hideMark/>
          </w:tcPr>
          <w:p w:rsidR="0055559F" w:rsidRPr="00DE5953" w:rsidRDefault="0055559F" w:rsidP="00D8240D">
            <w:pPr>
              <w:ind w:firstLine="0"/>
              <w:jc w:val="center"/>
              <w:rPr>
                <w:b/>
                <w:bCs/>
                <w:sz w:val="24"/>
                <w:szCs w:val="24"/>
              </w:rPr>
            </w:pPr>
            <w:r w:rsidRPr="00DE5953">
              <w:rPr>
                <w:b/>
                <w:bCs/>
                <w:sz w:val="24"/>
                <w:szCs w:val="24"/>
              </w:rPr>
              <w:t>В том числе по типам покрытия:</w:t>
            </w:r>
          </w:p>
        </w:tc>
      </w:tr>
      <w:tr w:rsidR="0055559F" w:rsidRPr="00DE5953" w:rsidTr="00786A13">
        <w:trPr>
          <w:trHeight w:val="630"/>
        </w:trPr>
        <w:tc>
          <w:tcPr>
            <w:tcW w:w="228" w:type="pct"/>
            <w:vMerge/>
            <w:vAlign w:val="center"/>
            <w:hideMark/>
          </w:tcPr>
          <w:p w:rsidR="0055559F" w:rsidRPr="00DE5953" w:rsidRDefault="0055559F" w:rsidP="00D8240D">
            <w:pPr>
              <w:ind w:firstLine="0"/>
              <w:jc w:val="left"/>
              <w:rPr>
                <w:b/>
                <w:bCs/>
                <w:sz w:val="24"/>
                <w:szCs w:val="24"/>
              </w:rPr>
            </w:pPr>
          </w:p>
        </w:tc>
        <w:tc>
          <w:tcPr>
            <w:tcW w:w="1098" w:type="pct"/>
            <w:vMerge/>
          </w:tcPr>
          <w:p w:rsidR="0055559F" w:rsidRPr="00DE5953" w:rsidRDefault="0055559F" w:rsidP="00D8240D">
            <w:pPr>
              <w:ind w:firstLine="0"/>
              <w:jc w:val="left"/>
              <w:rPr>
                <w:b/>
                <w:bCs/>
                <w:sz w:val="24"/>
                <w:szCs w:val="24"/>
              </w:rPr>
            </w:pPr>
          </w:p>
        </w:tc>
        <w:tc>
          <w:tcPr>
            <w:tcW w:w="989" w:type="pct"/>
            <w:vMerge/>
            <w:vAlign w:val="center"/>
            <w:hideMark/>
          </w:tcPr>
          <w:p w:rsidR="0055559F" w:rsidRPr="00DE5953" w:rsidRDefault="0055559F" w:rsidP="00D8240D">
            <w:pPr>
              <w:ind w:firstLine="0"/>
              <w:jc w:val="left"/>
              <w:rPr>
                <w:b/>
                <w:bCs/>
                <w:sz w:val="24"/>
                <w:szCs w:val="24"/>
              </w:rPr>
            </w:pPr>
          </w:p>
        </w:tc>
        <w:tc>
          <w:tcPr>
            <w:tcW w:w="777" w:type="pct"/>
            <w:vMerge/>
            <w:vAlign w:val="center"/>
            <w:hideMark/>
          </w:tcPr>
          <w:p w:rsidR="0055559F" w:rsidRPr="00DE5953" w:rsidRDefault="0055559F" w:rsidP="00D8240D">
            <w:pPr>
              <w:ind w:firstLine="0"/>
              <w:jc w:val="left"/>
              <w:rPr>
                <w:b/>
                <w:bCs/>
                <w:sz w:val="24"/>
                <w:szCs w:val="24"/>
              </w:rPr>
            </w:pPr>
          </w:p>
        </w:tc>
        <w:tc>
          <w:tcPr>
            <w:tcW w:w="918" w:type="pct"/>
            <w:vMerge/>
            <w:vAlign w:val="center"/>
            <w:hideMark/>
          </w:tcPr>
          <w:p w:rsidR="0055559F" w:rsidRPr="00DE5953" w:rsidRDefault="0055559F" w:rsidP="00D8240D">
            <w:pPr>
              <w:ind w:firstLine="0"/>
              <w:jc w:val="left"/>
              <w:rPr>
                <w:b/>
                <w:bCs/>
                <w:sz w:val="24"/>
                <w:szCs w:val="24"/>
              </w:rPr>
            </w:pPr>
          </w:p>
        </w:tc>
        <w:tc>
          <w:tcPr>
            <w:tcW w:w="989" w:type="pct"/>
            <w:shd w:val="clear" w:color="auto" w:fill="auto"/>
            <w:vAlign w:val="center"/>
            <w:hideMark/>
          </w:tcPr>
          <w:p w:rsidR="0055559F" w:rsidRPr="00DE5953" w:rsidRDefault="0055559F" w:rsidP="00D8240D">
            <w:pPr>
              <w:ind w:firstLine="0"/>
              <w:jc w:val="center"/>
              <w:rPr>
                <w:b/>
                <w:bCs/>
                <w:sz w:val="24"/>
                <w:szCs w:val="24"/>
              </w:rPr>
            </w:pPr>
            <w:r w:rsidRPr="00DE5953">
              <w:rPr>
                <w:b/>
                <w:bCs/>
                <w:sz w:val="24"/>
                <w:szCs w:val="24"/>
              </w:rPr>
              <w:t>Асфальтобетон, км</w:t>
            </w:r>
          </w:p>
        </w:tc>
      </w:tr>
      <w:tr w:rsidR="00786A13" w:rsidRPr="00DE5953" w:rsidTr="00786A13">
        <w:trPr>
          <w:trHeight w:val="630"/>
        </w:trPr>
        <w:tc>
          <w:tcPr>
            <w:tcW w:w="228" w:type="pct"/>
            <w:shd w:val="clear" w:color="auto" w:fill="auto"/>
            <w:noWrap/>
            <w:vAlign w:val="center"/>
            <w:hideMark/>
          </w:tcPr>
          <w:p w:rsidR="0055559F" w:rsidRPr="00DE5953" w:rsidRDefault="0055559F" w:rsidP="00D8240D">
            <w:pPr>
              <w:ind w:firstLine="0"/>
              <w:jc w:val="center"/>
              <w:rPr>
                <w:sz w:val="24"/>
                <w:szCs w:val="24"/>
              </w:rPr>
            </w:pPr>
            <w:r w:rsidRPr="00DE5953">
              <w:rPr>
                <w:sz w:val="24"/>
                <w:szCs w:val="24"/>
              </w:rPr>
              <w:t>1</w:t>
            </w:r>
          </w:p>
        </w:tc>
        <w:tc>
          <w:tcPr>
            <w:tcW w:w="1098" w:type="pct"/>
            <w:vAlign w:val="center"/>
          </w:tcPr>
          <w:p w:rsidR="0055559F" w:rsidRPr="00DE5953" w:rsidRDefault="0055559F" w:rsidP="00D8240D">
            <w:pPr>
              <w:ind w:firstLine="0"/>
              <w:jc w:val="left"/>
              <w:rPr>
                <w:sz w:val="24"/>
                <w:szCs w:val="24"/>
              </w:rPr>
            </w:pPr>
            <w:r w:rsidRPr="00DE5953">
              <w:rPr>
                <w:sz w:val="24"/>
                <w:szCs w:val="24"/>
              </w:rPr>
              <w:t>57 ОП РЗ 57К-0004</w:t>
            </w:r>
          </w:p>
        </w:tc>
        <w:tc>
          <w:tcPr>
            <w:tcW w:w="989" w:type="pct"/>
            <w:shd w:val="clear" w:color="auto" w:fill="auto"/>
            <w:vAlign w:val="center"/>
            <w:hideMark/>
          </w:tcPr>
          <w:p w:rsidR="0055559F" w:rsidRPr="00DE5953" w:rsidRDefault="0055559F" w:rsidP="00362092">
            <w:pPr>
              <w:ind w:firstLine="0"/>
              <w:jc w:val="left"/>
              <w:rPr>
                <w:sz w:val="24"/>
                <w:szCs w:val="24"/>
              </w:rPr>
            </w:pPr>
            <w:r w:rsidRPr="00DE5953">
              <w:rPr>
                <w:sz w:val="24"/>
                <w:szCs w:val="24"/>
              </w:rPr>
              <w:t>Голдыри - Орда – Октябрьский 050 + 5</w:t>
            </w:r>
            <w:r w:rsidR="00362092" w:rsidRPr="00DE5953">
              <w:rPr>
                <w:sz w:val="24"/>
                <w:szCs w:val="24"/>
              </w:rPr>
              <w:t>88</w:t>
            </w:r>
            <w:r w:rsidRPr="00DE5953">
              <w:rPr>
                <w:sz w:val="24"/>
                <w:szCs w:val="24"/>
              </w:rPr>
              <w:t xml:space="preserve"> - 056 + 43</w:t>
            </w:r>
            <w:r w:rsidR="00362092" w:rsidRPr="00DE5953">
              <w:rPr>
                <w:sz w:val="24"/>
                <w:szCs w:val="24"/>
              </w:rPr>
              <w:t>3</w:t>
            </w:r>
          </w:p>
        </w:tc>
        <w:tc>
          <w:tcPr>
            <w:tcW w:w="777" w:type="pct"/>
            <w:shd w:val="clear" w:color="auto" w:fill="auto"/>
            <w:noWrap/>
            <w:vAlign w:val="center"/>
            <w:hideMark/>
          </w:tcPr>
          <w:p w:rsidR="0055559F" w:rsidRPr="00DE5953" w:rsidRDefault="0055559F" w:rsidP="00D8240D">
            <w:pPr>
              <w:ind w:firstLine="0"/>
              <w:jc w:val="center"/>
              <w:rPr>
                <w:sz w:val="24"/>
                <w:szCs w:val="24"/>
              </w:rPr>
            </w:pPr>
            <w:r w:rsidRPr="00DE5953">
              <w:rPr>
                <w:sz w:val="24"/>
                <w:szCs w:val="24"/>
              </w:rPr>
              <w:t>III</w:t>
            </w:r>
          </w:p>
        </w:tc>
        <w:tc>
          <w:tcPr>
            <w:tcW w:w="918" w:type="pct"/>
            <w:shd w:val="clear" w:color="auto" w:fill="auto"/>
            <w:noWrap/>
            <w:vAlign w:val="center"/>
            <w:hideMark/>
          </w:tcPr>
          <w:p w:rsidR="0055559F" w:rsidRPr="00DE5953" w:rsidRDefault="0055559F" w:rsidP="00362092">
            <w:pPr>
              <w:ind w:firstLine="0"/>
              <w:jc w:val="center"/>
              <w:rPr>
                <w:sz w:val="24"/>
                <w:szCs w:val="24"/>
              </w:rPr>
            </w:pPr>
            <w:r w:rsidRPr="00DE5953">
              <w:rPr>
                <w:sz w:val="24"/>
                <w:szCs w:val="24"/>
              </w:rPr>
              <w:t>5,8</w:t>
            </w:r>
            <w:r w:rsidR="00362092" w:rsidRPr="00DE5953">
              <w:rPr>
                <w:sz w:val="24"/>
                <w:szCs w:val="24"/>
              </w:rPr>
              <w:t>45</w:t>
            </w:r>
          </w:p>
        </w:tc>
        <w:tc>
          <w:tcPr>
            <w:tcW w:w="989" w:type="pct"/>
            <w:shd w:val="clear" w:color="auto" w:fill="auto"/>
            <w:noWrap/>
            <w:vAlign w:val="center"/>
            <w:hideMark/>
          </w:tcPr>
          <w:p w:rsidR="0055559F" w:rsidRPr="00DE5953" w:rsidRDefault="00362092" w:rsidP="00D8240D">
            <w:pPr>
              <w:ind w:firstLine="0"/>
              <w:jc w:val="center"/>
              <w:rPr>
                <w:sz w:val="24"/>
                <w:szCs w:val="24"/>
              </w:rPr>
            </w:pPr>
            <w:r w:rsidRPr="00DE5953">
              <w:rPr>
                <w:sz w:val="24"/>
                <w:szCs w:val="24"/>
              </w:rPr>
              <w:t>5,845</w:t>
            </w:r>
          </w:p>
        </w:tc>
      </w:tr>
      <w:tr w:rsidR="00786A13" w:rsidRPr="00DE5953" w:rsidTr="00786A13">
        <w:trPr>
          <w:trHeight w:val="630"/>
        </w:trPr>
        <w:tc>
          <w:tcPr>
            <w:tcW w:w="228" w:type="pct"/>
            <w:shd w:val="clear" w:color="auto" w:fill="auto"/>
            <w:noWrap/>
            <w:vAlign w:val="center"/>
            <w:hideMark/>
          </w:tcPr>
          <w:p w:rsidR="0055559F" w:rsidRPr="00DE5953" w:rsidRDefault="0055559F" w:rsidP="00D8240D">
            <w:pPr>
              <w:ind w:firstLine="0"/>
              <w:jc w:val="center"/>
              <w:rPr>
                <w:sz w:val="24"/>
                <w:szCs w:val="24"/>
              </w:rPr>
            </w:pPr>
            <w:r w:rsidRPr="00DE5953">
              <w:rPr>
                <w:sz w:val="24"/>
                <w:szCs w:val="24"/>
              </w:rPr>
              <w:t>2</w:t>
            </w:r>
          </w:p>
        </w:tc>
        <w:tc>
          <w:tcPr>
            <w:tcW w:w="1098" w:type="pct"/>
            <w:vAlign w:val="center"/>
          </w:tcPr>
          <w:p w:rsidR="0055559F" w:rsidRPr="00DE5953" w:rsidRDefault="00362092" w:rsidP="00D8240D">
            <w:pPr>
              <w:ind w:firstLine="0"/>
              <w:jc w:val="left"/>
              <w:rPr>
                <w:sz w:val="24"/>
                <w:szCs w:val="24"/>
              </w:rPr>
            </w:pPr>
            <w:r w:rsidRPr="00DE5953">
              <w:rPr>
                <w:sz w:val="24"/>
                <w:szCs w:val="24"/>
              </w:rPr>
              <w:t>57 ОП РЗ 57К-0023</w:t>
            </w:r>
          </w:p>
        </w:tc>
        <w:tc>
          <w:tcPr>
            <w:tcW w:w="989" w:type="pct"/>
            <w:shd w:val="clear" w:color="auto" w:fill="auto"/>
            <w:vAlign w:val="center"/>
            <w:hideMark/>
          </w:tcPr>
          <w:p w:rsidR="0055559F" w:rsidRPr="00DE5953" w:rsidRDefault="0055559F" w:rsidP="00362092">
            <w:pPr>
              <w:ind w:firstLine="0"/>
              <w:jc w:val="left"/>
              <w:rPr>
                <w:sz w:val="24"/>
                <w:szCs w:val="24"/>
              </w:rPr>
            </w:pPr>
            <w:r w:rsidRPr="00DE5953">
              <w:rPr>
                <w:sz w:val="24"/>
                <w:szCs w:val="24"/>
              </w:rPr>
              <w:t>Уинское - Деменево  000 + 000 - 0</w:t>
            </w:r>
            <w:r w:rsidR="00362092" w:rsidRPr="00DE5953">
              <w:rPr>
                <w:sz w:val="24"/>
                <w:szCs w:val="24"/>
              </w:rPr>
              <w:t>35</w:t>
            </w:r>
            <w:r w:rsidRPr="00DE5953">
              <w:rPr>
                <w:sz w:val="24"/>
                <w:szCs w:val="24"/>
              </w:rPr>
              <w:t xml:space="preserve"> +</w:t>
            </w:r>
            <w:r w:rsidR="00362092" w:rsidRPr="00DE5953">
              <w:rPr>
                <w:sz w:val="24"/>
                <w:szCs w:val="24"/>
              </w:rPr>
              <w:t>001</w:t>
            </w:r>
          </w:p>
        </w:tc>
        <w:tc>
          <w:tcPr>
            <w:tcW w:w="777" w:type="pct"/>
            <w:shd w:val="clear" w:color="auto" w:fill="auto"/>
            <w:noWrap/>
            <w:vAlign w:val="center"/>
            <w:hideMark/>
          </w:tcPr>
          <w:p w:rsidR="0055559F" w:rsidRPr="00DE5953" w:rsidRDefault="0055559F" w:rsidP="00D8240D">
            <w:pPr>
              <w:ind w:firstLine="0"/>
              <w:jc w:val="center"/>
              <w:rPr>
                <w:sz w:val="24"/>
                <w:szCs w:val="24"/>
              </w:rPr>
            </w:pPr>
            <w:r w:rsidRPr="00DE5953">
              <w:rPr>
                <w:sz w:val="24"/>
                <w:szCs w:val="24"/>
              </w:rPr>
              <w:t xml:space="preserve">III, IV    </w:t>
            </w:r>
          </w:p>
        </w:tc>
        <w:tc>
          <w:tcPr>
            <w:tcW w:w="918" w:type="pct"/>
            <w:shd w:val="clear" w:color="auto" w:fill="auto"/>
            <w:noWrap/>
            <w:vAlign w:val="center"/>
            <w:hideMark/>
          </w:tcPr>
          <w:p w:rsidR="0055559F" w:rsidRPr="00DE5953" w:rsidRDefault="0055559F" w:rsidP="00D8240D">
            <w:pPr>
              <w:ind w:firstLine="0"/>
              <w:jc w:val="center"/>
              <w:rPr>
                <w:sz w:val="24"/>
                <w:szCs w:val="24"/>
              </w:rPr>
            </w:pPr>
            <w:r w:rsidRPr="00DE5953">
              <w:rPr>
                <w:sz w:val="24"/>
                <w:szCs w:val="24"/>
              </w:rPr>
              <w:t>35,001</w:t>
            </w:r>
          </w:p>
        </w:tc>
        <w:tc>
          <w:tcPr>
            <w:tcW w:w="989" w:type="pct"/>
            <w:shd w:val="clear" w:color="auto" w:fill="auto"/>
            <w:noWrap/>
            <w:vAlign w:val="center"/>
            <w:hideMark/>
          </w:tcPr>
          <w:p w:rsidR="0055559F" w:rsidRPr="00DE5953" w:rsidRDefault="0055559F" w:rsidP="00D8240D">
            <w:pPr>
              <w:ind w:firstLine="0"/>
              <w:jc w:val="center"/>
              <w:rPr>
                <w:sz w:val="24"/>
                <w:szCs w:val="24"/>
              </w:rPr>
            </w:pPr>
            <w:r w:rsidRPr="00DE5953">
              <w:rPr>
                <w:sz w:val="24"/>
                <w:szCs w:val="24"/>
              </w:rPr>
              <w:t>35,001</w:t>
            </w:r>
          </w:p>
        </w:tc>
      </w:tr>
      <w:tr w:rsidR="00786A13" w:rsidRPr="00DE5953" w:rsidTr="00786A13">
        <w:trPr>
          <w:trHeight w:val="315"/>
        </w:trPr>
        <w:tc>
          <w:tcPr>
            <w:tcW w:w="228" w:type="pct"/>
            <w:shd w:val="clear" w:color="auto" w:fill="auto"/>
            <w:noWrap/>
            <w:vAlign w:val="center"/>
            <w:hideMark/>
          </w:tcPr>
          <w:p w:rsidR="0055559F" w:rsidRPr="00DE5953" w:rsidRDefault="0055559F" w:rsidP="00D8240D">
            <w:pPr>
              <w:ind w:firstLine="0"/>
              <w:jc w:val="center"/>
              <w:rPr>
                <w:sz w:val="24"/>
                <w:szCs w:val="24"/>
              </w:rPr>
            </w:pPr>
            <w:r w:rsidRPr="00DE5953">
              <w:rPr>
                <w:sz w:val="24"/>
                <w:szCs w:val="24"/>
              </w:rPr>
              <w:t>3</w:t>
            </w:r>
          </w:p>
        </w:tc>
        <w:tc>
          <w:tcPr>
            <w:tcW w:w="1098" w:type="pct"/>
            <w:vAlign w:val="center"/>
          </w:tcPr>
          <w:p w:rsidR="0055559F" w:rsidRPr="00DE5953" w:rsidRDefault="00362092" w:rsidP="00D8240D">
            <w:pPr>
              <w:ind w:firstLine="0"/>
              <w:jc w:val="left"/>
              <w:rPr>
                <w:sz w:val="24"/>
                <w:szCs w:val="24"/>
              </w:rPr>
            </w:pPr>
            <w:r w:rsidRPr="00DE5953">
              <w:rPr>
                <w:sz w:val="24"/>
                <w:szCs w:val="24"/>
              </w:rPr>
              <w:t>57 ОП РЗ 57К-0022</w:t>
            </w:r>
          </w:p>
        </w:tc>
        <w:tc>
          <w:tcPr>
            <w:tcW w:w="989" w:type="pct"/>
            <w:shd w:val="clear" w:color="auto" w:fill="auto"/>
            <w:vAlign w:val="center"/>
            <w:hideMark/>
          </w:tcPr>
          <w:p w:rsidR="0055559F" w:rsidRPr="00DE5953" w:rsidRDefault="0055559F" w:rsidP="00D8240D">
            <w:pPr>
              <w:ind w:firstLine="0"/>
              <w:jc w:val="left"/>
              <w:rPr>
                <w:sz w:val="24"/>
                <w:szCs w:val="24"/>
              </w:rPr>
            </w:pPr>
            <w:r w:rsidRPr="00DE5953">
              <w:rPr>
                <w:sz w:val="24"/>
                <w:szCs w:val="24"/>
              </w:rPr>
              <w:t>Михино - Уинское 006 + 772 - 029 + 377</w:t>
            </w:r>
          </w:p>
        </w:tc>
        <w:tc>
          <w:tcPr>
            <w:tcW w:w="777" w:type="pct"/>
            <w:shd w:val="clear" w:color="auto" w:fill="auto"/>
            <w:noWrap/>
            <w:vAlign w:val="center"/>
            <w:hideMark/>
          </w:tcPr>
          <w:p w:rsidR="0055559F" w:rsidRPr="00DE5953" w:rsidRDefault="0055559F" w:rsidP="00D8240D">
            <w:pPr>
              <w:ind w:firstLine="0"/>
              <w:jc w:val="center"/>
              <w:rPr>
                <w:sz w:val="24"/>
                <w:szCs w:val="24"/>
              </w:rPr>
            </w:pPr>
            <w:r w:rsidRPr="00DE5953">
              <w:rPr>
                <w:sz w:val="24"/>
                <w:szCs w:val="24"/>
              </w:rPr>
              <w:t>III</w:t>
            </w:r>
          </w:p>
        </w:tc>
        <w:tc>
          <w:tcPr>
            <w:tcW w:w="918" w:type="pct"/>
            <w:shd w:val="clear" w:color="auto" w:fill="auto"/>
            <w:noWrap/>
            <w:vAlign w:val="center"/>
            <w:hideMark/>
          </w:tcPr>
          <w:p w:rsidR="0055559F" w:rsidRPr="00DE5953" w:rsidRDefault="0055559F" w:rsidP="00D8240D">
            <w:pPr>
              <w:ind w:firstLine="0"/>
              <w:jc w:val="center"/>
              <w:rPr>
                <w:sz w:val="24"/>
                <w:szCs w:val="24"/>
              </w:rPr>
            </w:pPr>
            <w:r w:rsidRPr="00DE5953">
              <w:rPr>
                <w:sz w:val="24"/>
                <w:szCs w:val="24"/>
              </w:rPr>
              <w:t>22,605</w:t>
            </w:r>
          </w:p>
        </w:tc>
        <w:tc>
          <w:tcPr>
            <w:tcW w:w="989" w:type="pct"/>
            <w:shd w:val="clear" w:color="auto" w:fill="auto"/>
            <w:noWrap/>
            <w:vAlign w:val="center"/>
            <w:hideMark/>
          </w:tcPr>
          <w:p w:rsidR="0055559F" w:rsidRPr="00DE5953" w:rsidRDefault="0055559F" w:rsidP="00D8240D">
            <w:pPr>
              <w:ind w:firstLine="0"/>
              <w:jc w:val="center"/>
              <w:rPr>
                <w:sz w:val="24"/>
                <w:szCs w:val="24"/>
              </w:rPr>
            </w:pPr>
            <w:r w:rsidRPr="00DE5953">
              <w:rPr>
                <w:sz w:val="24"/>
                <w:szCs w:val="24"/>
              </w:rPr>
              <w:t>22,605</w:t>
            </w:r>
          </w:p>
        </w:tc>
      </w:tr>
      <w:tr w:rsidR="00786A13" w:rsidRPr="00DE5953" w:rsidTr="00786A13">
        <w:trPr>
          <w:trHeight w:val="315"/>
        </w:trPr>
        <w:tc>
          <w:tcPr>
            <w:tcW w:w="228" w:type="pct"/>
            <w:shd w:val="clear" w:color="auto" w:fill="auto"/>
            <w:noWrap/>
            <w:vAlign w:val="center"/>
            <w:hideMark/>
          </w:tcPr>
          <w:p w:rsidR="0055559F" w:rsidRPr="00DE5953" w:rsidRDefault="0055559F" w:rsidP="00D8240D">
            <w:pPr>
              <w:ind w:firstLine="0"/>
              <w:jc w:val="center"/>
              <w:rPr>
                <w:sz w:val="24"/>
                <w:szCs w:val="24"/>
              </w:rPr>
            </w:pPr>
            <w:r w:rsidRPr="00DE5953">
              <w:rPr>
                <w:sz w:val="24"/>
                <w:szCs w:val="24"/>
              </w:rPr>
              <w:t>4</w:t>
            </w:r>
          </w:p>
        </w:tc>
        <w:tc>
          <w:tcPr>
            <w:tcW w:w="1098" w:type="pct"/>
            <w:vAlign w:val="center"/>
          </w:tcPr>
          <w:p w:rsidR="0055559F" w:rsidRPr="00DE5953" w:rsidRDefault="00362092" w:rsidP="00D8240D">
            <w:pPr>
              <w:ind w:firstLine="0"/>
              <w:jc w:val="left"/>
              <w:rPr>
                <w:sz w:val="24"/>
                <w:szCs w:val="24"/>
              </w:rPr>
            </w:pPr>
            <w:r w:rsidRPr="00DE5953">
              <w:rPr>
                <w:sz w:val="24"/>
                <w:szCs w:val="24"/>
              </w:rPr>
              <w:t>57 ОП РЗ 57К-0006</w:t>
            </w:r>
          </w:p>
        </w:tc>
        <w:tc>
          <w:tcPr>
            <w:tcW w:w="989" w:type="pct"/>
            <w:shd w:val="clear" w:color="auto" w:fill="auto"/>
            <w:vAlign w:val="center"/>
            <w:hideMark/>
          </w:tcPr>
          <w:p w:rsidR="0055559F" w:rsidRPr="00DE5953" w:rsidRDefault="0055559F" w:rsidP="00362092">
            <w:pPr>
              <w:ind w:firstLine="0"/>
              <w:jc w:val="left"/>
              <w:rPr>
                <w:sz w:val="24"/>
                <w:szCs w:val="24"/>
              </w:rPr>
            </w:pPr>
            <w:r w:rsidRPr="00DE5953">
              <w:rPr>
                <w:sz w:val="24"/>
                <w:szCs w:val="24"/>
              </w:rPr>
              <w:t xml:space="preserve">Оса – Чернушка 066 + </w:t>
            </w:r>
            <w:r w:rsidR="00362092" w:rsidRPr="00DE5953">
              <w:rPr>
                <w:sz w:val="24"/>
                <w:szCs w:val="24"/>
              </w:rPr>
              <w:t>320 -</w:t>
            </w:r>
            <w:r w:rsidRPr="00DE5953">
              <w:rPr>
                <w:sz w:val="24"/>
                <w:szCs w:val="24"/>
              </w:rPr>
              <w:t xml:space="preserve"> 06</w:t>
            </w:r>
            <w:r w:rsidR="00362092" w:rsidRPr="00DE5953">
              <w:rPr>
                <w:sz w:val="24"/>
                <w:szCs w:val="24"/>
              </w:rPr>
              <w:t>8</w:t>
            </w:r>
            <w:r w:rsidRPr="00DE5953">
              <w:rPr>
                <w:sz w:val="24"/>
                <w:szCs w:val="24"/>
              </w:rPr>
              <w:t xml:space="preserve"> + </w:t>
            </w:r>
            <w:r w:rsidR="00362092" w:rsidRPr="00DE5953">
              <w:rPr>
                <w:sz w:val="24"/>
                <w:szCs w:val="24"/>
              </w:rPr>
              <w:t>154</w:t>
            </w:r>
          </w:p>
        </w:tc>
        <w:tc>
          <w:tcPr>
            <w:tcW w:w="777" w:type="pct"/>
            <w:shd w:val="clear" w:color="auto" w:fill="auto"/>
            <w:noWrap/>
            <w:vAlign w:val="center"/>
            <w:hideMark/>
          </w:tcPr>
          <w:p w:rsidR="0055559F" w:rsidRPr="00DE5953" w:rsidRDefault="0055559F" w:rsidP="00D8240D">
            <w:pPr>
              <w:ind w:firstLine="0"/>
              <w:jc w:val="center"/>
              <w:rPr>
                <w:sz w:val="24"/>
                <w:szCs w:val="24"/>
              </w:rPr>
            </w:pPr>
            <w:r w:rsidRPr="00DE5953">
              <w:rPr>
                <w:sz w:val="24"/>
                <w:szCs w:val="24"/>
              </w:rPr>
              <w:t>III</w:t>
            </w:r>
          </w:p>
        </w:tc>
        <w:tc>
          <w:tcPr>
            <w:tcW w:w="918" w:type="pct"/>
            <w:shd w:val="clear" w:color="auto" w:fill="auto"/>
            <w:noWrap/>
            <w:vAlign w:val="center"/>
            <w:hideMark/>
          </w:tcPr>
          <w:p w:rsidR="0055559F" w:rsidRPr="00DE5953" w:rsidRDefault="0055559F" w:rsidP="00362092">
            <w:pPr>
              <w:ind w:firstLine="0"/>
              <w:jc w:val="center"/>
              <w:rPr>
                <w:sz w:val="24"/>
                <w:szCs w:val="24"/>
              </w:rPr>
            </w:pPr>
            <w:r w:rsidRPr="00DE5953">
              <w:rPr>
                <w:sz w:val="24"/>
                <w:szCs w:val="24"/>
              </w:rPr>
              <w:t>1,</w:t>
            </w:r>
            <w:r w:rsidR="00362092" w:rsidRPr="00DE5953">
              <w:rPr>
                <w:sz w:val="24"/>
                <w:szCs w:val="24"/>
              </w:rPr>
              <w:t>834</w:t>
            </w:r>
          </w:p>
        </w:tc>
        <w:tc>
          <w:tcPr>
            <w:tcW w:w="989" w:type="pct"/>
            <w:shd w:val="clear" w:color="auto" w:fill="auto"/>
            <w:noWrap/>
            <w:vAlign w:val="center"/>
            <w:hideMark/>
          </w:tcPr>
          <w:p w:rsidR="0055559F" w:rsidRPr="00DE5953" w:rsidRDefault="0055559F" w:rsidP="00362092">
            <w:pPr>
              <w:ind w:firstLine="0"/>
              <w:jc w:val="center"/>
              <w:rPr>
                <w:sz w:val="24"/>
                <w:szCs w:val="24"/>
              </w:rPr>
            </w:pPr>
            <w:r w:rsidRPr="00DE5953">
              <w:rPr>
                <w:sz w:val="24"/>
                <w:szCs w:val="24"/>
              </w:rPr>
              <w:t>1,</w:t>
            </w:r>
            <w:r w:rsidR="00362092" w:rsidRPr="00DE5953">
              <w:rPr>
                <w:sz w:val="24"/>
                <w:szCs w:val="24"/>
              </w:rPr>
              <w:t>834</w:t>
            </w:r>
          </w:p>
        </w:tc>
      </w:tr>
      <w:tr w:rsidR="00786A13" w:rsidRPr="00DE5953" w:rsidTr="00786A13">
        <w:trPr>
          <w:trHeight w:val="315"/>
        </w:trPr>
        <w:tc>
          <w:tcPr>
            <w:tcW w:w="228" w:type="pct"/>
            <w:shd w:val="clear" w:color="auto" w:fill="auto"/>
            <w:noWrap/>
            <w:vAlign w:val="center"/>
            <w:hideMark/>
          </w:tcPr>
          <w:p w:rsidR="0055559F" w:rsidRPr="00DE5953" w:rsidRDefault="0055559F" w:rsidP="00D8240D">
            <w:pPr>
              <w:ind w:firstLine="0"/>
              <w:jc w:val="center"/>
              <w:rPr>
                <w:b/>
                <w:bCs/>
                <w:sz w:val="24"/>
                <w:szCs w:val="24"/>
              </w:rPr>
            </w:pPr>
            <w:r w:rsidRPr="00DE5953">
              <w:rPr>
                <w:b/>
                <w:bCs/>
                <w:sz w:val="24"/>
                <w:szCs w:val="24"/>
              </w:rPr>
              <w:lastRenderedPageBreak/>
              <w:t> </w:t>
            </w:r>
          </w:p>
        </w:tc>
        <w:tc>
          <w:tcPr>
            <w:tcW w:w="1098" w:type="pct"/>
            <w:vAlign w:val="center"/>
          </w:tcPr>
          <w:p w:rsidR="0055559F" w:rsidRPr="00DE5953" w:rsidRDefault="0055559F" w:rsidP="00D8240D">
            <w:pPr>
              <w:ind w:firstLine="0"/>
              <w:jc w:val="left"/>
              <w:rPr>
                <w:b/>
                <w:bCs/>
                <w:sz w:val="24"/>
                <w:szCs w:val="24"/>
              </w:rPr>
            </w:pPr>
          </w:p>
        </w:tc>
        <w:tc>
          <w:tcPr>
            <w:tcW w:w="989" w:type="pct"/>
            <w:shd w:val="clear" w:color="auto" w:fill="auto"/>
            <w:noWrap/>
            <w:vAlign w:val="center"/>
            <w:hideMark/>
          </w:tcPr>
          <w:p w:rsidR="0055559F" w:rsidRPr="00DE5953" w:rsidRDefault="0055559F" w:rsidP="00D8240D">
            <w:pPr>
              <w:ind w:firstLine="0"/>
              <w:jc w:val="left"/>
              <w:rPr>
                <w:b/>
                <w:bCs/>
                <w:sz w:val="24"/>
                <w:szCs w:val="24"/>
              </w:rPr>
            </w:pPr>
            <w:r w:rsidRPr="00DE5953">
              <w:rPr>
                <w:b/>
                <w:bCs/>
                <w:sz w:val="24"/>
                <w:szCs w:val="24"/>
              </w:rPr>
              <w:t>ВСЕГО:</w:t>
            </w:r>
          </w:p>
        </w:tc>
        <w:tc>
          <w:tcPr>
            <w:tcW w:w="777" w:type="pct"/>
            <w:shd w:val="clear" w:color="auto" w:fill="auto"/>
            <w:noWrap/>
            <w:vAlign w:val="center"/>
            <w:hideMark/>
          </w:tcPr>
          <w:p w:rsidR="0055559F" w:rsidRPr="00DE5953" w:rsidRDefault="0055559F" w:rsidP="00D8240D">
            <w:pPr>
              <w:ind w:firstLine="0"/>
              <w:jc w:val="left"/>
              <w:rPr>
                <w:b/>
                <w:bCs/>
                <w:sz w:val="24"/>
                <w:szCs w:val="24"/>
              </w:rPr>
            </w:pPr>
            <w:r w:rsidRPr="00DE5953">
              <w:rPr>
                <w:b/>
                <w:bCs/>
                <w:sz w:val="24"/>
                <w:szCs w:val="24"/>
              </w:rPr>
              <w:t> </w:t>
            </w:r>
          </w:p>
        </w:tc>
        <w:tc>
          <w:tcPr>
            <w:tcW w:w="918" w:type="pct"/>
            <w:shd w:val="clear" w:color="auto" w:fill="auto"/>
            <w:noWrap/>
            <w:vAlign w:val="center"/>
            <w:hideMark/>
          </w:tcPr>
          <w:p w:rsidR="0055559F" w:rsidRPr="00DE5953" w:rsidRDefault="00362092" w:rsidP="00D8240D">
            <w:pPr>
              <w:ind w:firstLine="0"/>
              <w:jc w:val="center"/>
              <w:rPr>
                <w:b/>
                <w:bCs/>
                <w:sz w:val="24"/>
                <w:szCs w:val="24"/>
              </w:rPr>
            </w:pPr>
            <w:r w:rsidRPr="00DE5953">
              <w:rPr>
                <w:b/>
                <w:bCs/>
                <w:sz w:val="24"/>
                <w:szCs w:val="24"/>
              </w:rPr>
              <w:t>65,285</w:t>
            </w:r>
          </w:p>
        </w:tc>
        <w:tc>
          <w:tcPr>
            <w:tcW w:w="989" w:type="pct"/>
            <w:shd w:val="clear" w:color="auto" w:fill="auto"/>
            <w:noWrap/>
            <w:vAlign w:val="center"/>
            <w:hideMark/>
          </w:tcPr>
          <w:p w:rsidR="0055559F" w:rsidRPr="00DE5953" w:rsidRDefault="00362092" w:rsidP="00D8240D">
            <w:pPr>
              <w:ind w:firstLine="0"/>
              <w:jc w:val="center"/>
              <w:rPr>
                <w:b/>
                <w:bCs/>
                <w:sz w:val="24"/>
                <w:szCs w:val="24"/>
              </w:rPr>
            </w:pPr>
            <w:r w:rsidRPr="00DE5953">
              <w:rPr>
                <w:b/>
                <w:bCs/>
                <w:sz w:val="24"/>
                <w:szCs w:val="24"/>
              </w:rPr>
              <w:t>65,285</w:t>
            </w:r>
          </w:p>
        </w:tc>
      </w:tr>
    </w:tbl>
    <w:p w:rsidR="00D26DAA" w:rsidRPr="00DE5953" w:rsidRDefault="00D26DAA" w:rsidP="00D26DAA"/>
    <w:p w:rsidR="00D26DAA" w:rsidRPr="00DE5953" w:rsidRDefault="001062B0" w:rsidP="00D26DAA">
      <w:pPr>
        <w:ind w:firstLine="0"/>
        <w:rPr>
          <w:rStyle w:val="13"/>
        </w:rPr>
      </w:pPr>
      <w:r w:rsidRPr="00DE5953">
        <w:rPr>
          <w:rStyle w:val="13"/>
        </w:rPr>
        <w:t xml:space="preserve">Таблица </w:t>
      </w:r>
      <w:r w:rsidR="008E5705" w:rsidRPr="00DE5953">
        <w:rPr>
          <w:rStyle w:val="13"/>
        </w:rPr>
        <w:t>10</w:t>
      </w:r>
      <w:r w:rsidR="00A255AC" w:rsidRPr="00DE5953">
        <w:rPr>
          <w:rStyle w:val="13"/>
        </w:rPr>
        <w:t>.</w:t>
      </w:r>
      <w:r w:rsidRPr="00DE5953">
        <w:rPr>
          <w:rStyle w:val="13"/>
        </w:rPr>
        <w:t>3</w:t>
      </w:r>
      <w:r w:rsidR="00D26DAA" w:rsidRPr="00DE5953">
        <w:rPr>
          <w:rStyle w:val="13"/>
        </w:rPr>
        <w:t xml:space="preserve">.2. Перечень автомобильных дорог местного значения общего пользования Уинского муниципального </w:t>
      </w:r>
      <w:r w:rsidRPr="00DE5953">
        <w:rPr>
          <w:rStyle w:val="13"/>
        </w:rPr>
        <w:t>округа</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676"/>
        <w:gridCol w:w="1416"/>
        <w:gridCol w:w="1275"/>
        <w:gridCol w:w="993"/>
        <w:gridCol w:w="1132"/>
        <w:gridCol w:w="1418"/>
      </w:tblGrid>
      <w:tr w:rsidR="00C375F6" w:rsidRPr="00DE5953" w:rsidTr="00C375F6">
        <w:trPr>
          <w:trHeight w:val="584"/>
        </w:trPr>
        <w:tc>
          <w:tcPr>
            <w:tcW w:w="1018" w:type="pct"/>
            <w:vMerge w:val="restart"/>
            <w:shd w:val="clear" w:color="auto" w:fill="auto"/>
            <w:vAlign w:val="center"/>
          </w:tcPr>
          <w:p w:rsidR="00786A13" w:rsidRPr="00DE5953" w:rsidRDefault="00786A13" w:rsidP="00C375F6">
            <w:pPr>
              <w:widowControl w:val="0"/>
              <w:autoSpaceDE w:val="0"/>
              <w:autoSpaceDN w:val="0"/>
              <w:ind w:firstLine="0"/>
              <w:jc w:val="center"/>
              <w:rPr>
                <w:rFonts w:eastAsia="Calibri"/>
                <w:b/>
                <w:bCs/>
                <w:sz w:val="24"/>
                <w:szCs w:val="24"/>
              </w:rPr>
            </w:pPr>
            <w:r w:rsidRPr="00DE5953">
              <w:rPr>
                <w:rFonts w:eastAsia="Calibri"/>
                <w:b/>
                <w:bCs/>
                <w:sz w:val="24"/>
                <w:szCs w:val="24"/>
              </w:rPr>
              <w:t>Наименование автомобильной дороги, населённого пункта</w:t>
            </w:r>
          </w:p>
        </w:tc>
        <w:tc>
          <w:tcPr>
            <w:tcW w:w="843" w:type="pct"/>
            <w:vMerge w:val="restart"/>
            <w:shd w:val="clear" w:color="auto" w:fill="auto"/>
            <w:vAlign w:val="center"/>
          </w:tcPr>
          <w:p w:rsidR="00786A13" w:rsidRPr="00DE5953" w:rsidRDefault="00786A13" w:rsidP="00C375F6">
            <w:pPr>
              <w:widowControl w:val="0"/>
              <w:autoSpaceDE w:val="0"/>
              <w:autoSpaceDN w:val="0"/>
              <w:ind w:firstLine="0"/>
              <w:jc w:val="center"/>
              <w:rPr>
                <w:rFonts w:eastAsia="Calibri"/>
                <w:b/>
                <w:bCs/>
                <w:sz w:val="24"/>
                <w:szCs w:val="24"/>
              </w:rPr>
            </w:pPr>
            <w:r w:rsidRPr="00DE5953">
              <w:rPr>
                <w:rFonts w:eastAsia="Calibri"/>
                <w:b/>
                <w:bCs/>
                <w:sz w:val="24"/>
                <w:szCs w:val="24"/>
              </w:rPr>
              <w:t>Идентификационный номер</w:t>
            </w:r>
          </w:p>
        </w:tc>
        <w:tc>
          <w:tcPr>
            <w:tcW w:w="713" w:type="pct"/>
            <w:vMerge w:val="restart"/>
            <w:shd w:val="clear" w:color="auto" w:fill="auto"/>
            <w:vAlign w:val="center"/>
          </w:tcPr>
          <w:p w:rsidR="00786A13" w:rsidRPr="00DE5953" w:rsidRDefault="00786A13" w:rsidP="00C375F6">
            <w:pPr>
              <w:widowControl w:val="0"/>
              <w:autoSpaceDE w:val="0"/>
              <w:autoSpaceDN w:val="0"/>
              <w:ind w:firstLine="0"/>
              <w:jc w:val="center"/>
              <w:rPr>
                <w:rFonts w:eastAsia="Calibri"/>
                <w:b/>
                <w:bCs/>
                <w:sz w:val="24"/>
                <w:szCs w:val="24"/>
              </w:rPr>
            </w:pPr>
            <w:r w:rsidRPr="00DE5953">
              <w:rPr>
                <w:rFonts w:eastAsia="Calibri"/>
                <w:b/>
                <w:bCs/>
                <w:sz w:val="24"/>
                <w:szCs w:val="24"/>
              </w:rPr>
              <w:t>Протяжённость, км</w:t>
            </w:r>
          </w:p>
        </w:tc>
        <w:tc>
          <w:tcPr>
            <w:tcW w:w="1142" w:type="pct"/>
            <w:gridSpan w:val="2"/>
            <w:shd w:val="clear" w:color="auto" w:fill="auto"/>
            <w:vAlign w:val="center"/>
          </w:tcPr>
          <w:p w:rsidR="00786A13" w:rsidRPr="00DE5953" w:rsidRDefault="00786A13" w:rsidP="00C375F6">
            <w:pPr>
              <w:widowControl w:val="0"/>
              <w:autoSpaceDE w:val="0"/>
              <w:autoSpaceDN w:val="0"/>
              <w:ind w:firstLine="0"/>
              <w:jc w:val="center"/>
              <w:rPr>
                <w:rFonts w:eastAsia="Calibri"/>
                <w:b/>
                <w:bCs/>
                <w:sz w:val="24"/>
                <w:szCs w:val="24"/>
              </w:rPr>
            </w:pPr>
            <w:r w:rsidRPr="00DE5953">
              <w:rPr>
                <w:rFonts w:eastAsia="Calibri"/>
                <w:b/>
                <w:bCs/>
                <w:sz w:val="24"/>
                <w:szCs w:val="24"/>
              </w:rPr>
              <w:t>Тип покрытия</w:t>
            </w:r>
          </w:p>
        </w:tc>
        <w:tc>
          <w:tcPr>
            <w:tcW w:w="570" w:type="pct"/>
            <w:vMerge w:val="restart"/>
            <w:shd w:val="clear" w:color="auto" w:fill="auto"/>
            <w:vAlign w:val="center"/>
          </w:tcPr>
          <w:p w:rsidR="00786A13" w:rsidRPr="00DE5953" w:rsidRDefault="00786A13" w:rsidP="00C375F6">
            <w:pPr>
              <w:widowControl w:val="0"/>
              <w:autoSpaceDE w:val="0"/>
              <w:autoSpaceDN w:val="0"/>
              <w:ind w:firstLine="0"/>
              <w:jc w:val="center"/>
              <w:rPr>
                <w:rFonts w:eastAsia="Calibri"/>
                <w:b/>
                <w:bCs/>
                <w:sz w:val="24"/>
                <w:szCs w:val="24"/>
              </w:rPr>
            </w:pPr>
            <w:r w:rsidRPr="00DE5953">
              <w:rPr>
                <w:rFonts w:eastAsia="Calibri"/>
                <w:b/>
                <w:bCs/>
                <w:sz w:val="24"/>
                <w:szCs w:val="24"/>
              </w:rPr>
              <w:t>Категория, а/д</w:t>
            </w:r>
          </w:p>
        </w:tc>
        <w:tc>
          <w:tcPr>
            <w:tcW w:w="714" w:type="pct"/>
            <w:vMerge w:val="restart"/>
            <w:shd w:val="clear" w:color="auto" w:fill="auto"/>
            <w:vAlign w:val="center"/>
          </w:tcPr>
          <w:p w:rsidR="00786A13" w:rsidRPr="00DE5953" w:rsidRDefault="00786A13" w:rsidP="00C375F6">
            <w:pPr>
              <w:widowControl w:val="0"/>
              <w:autoSpaceDE w:val="0"/>
              <w:autoSpaceDN w:val="0"/>
              <w:ind w:firstLine="0"/>
              <w:jc w:val="center"/>
              <w:rPr>
                <w:rFonts w:eastAsia="Calibri"/>
                <w:b/>
                <w:bCs/>
                <w:sz w:val="24"/>
                <w:szCs w:val="24"/>
              </w:rPr>
            </w:pPr>
            <w:r w:rsidRPr="00DE5953">
              <w:rPr>
                <w:rFonts w:eastAsia="Calibri"/>
                <w:b/>
                <w:bCs/>
                <w:sz w:val="24"/>
                <w:szCs w:val="24"/>
              </w:rPr>
              <w:t>Мостовые сооружения</w:t>
            </w:r>
          </w:p>
        </w:tc>
      </w:tr>
      <w:tr w:rsidR="00C375F6" w:rsidRPr="00DE5953" w:rsidTr="00C375F6">
        <w:trPr>
          <w:trHeight w:val="282"/>
        </w:trPr>
        <w:tc>
          <w:tcPr>
            <w:tcW w:w="1018" w:type="pct"/>
            <w:vMerge/>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lang w:val="en-US" w:eastAsia="en-US"/>
              </w:rPr>
            </w:pPr>
          </w:p>
        </w:tc>
        <w:tc>
          <w:tcPr>
            <w:tcW w:w="843" w:type="pct"/>
            <w:vMerge/>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lang w:val="en-US" w:eastAsia="en-US"/>
              </w:rPr>
            </w:pPr>
          </w:p>
        </w:tc>
        <w:tc>
          <w:tcPr>
            <w:tcW w:w="713" w:type="pct"/>
            <w:vMerge/>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lang w:val="en-US" w:eastAsia="en-US"/>
              </w:rPr>
            </w:pPr>
          </w:p>
        </w:tc>
        <w:tc>
          <w:tcPr>
            <w:tcW w:w="642" w:type="pct"/>
            <w:shd w:val="clear" w:color="auto" w:fill="auto"/>
            <w:vAlign w:val="center"/>
          </w:tcPr>
          <w:p w:rsidR="00786A13" w:rsidRPr="00DE5953" w:rsidRDefault="00786A13" w:rsidP="00C375F6">
            <w:pPr>
              <w:widowControl w:val="0"/>
              <w:autoSpaceDE w:val="0"/>
              <w:autoSpaceDN w:val="0"/>
              <w:spacing w:before="93"/>
              <w:ind w:left="18" w:right="1" w:firstLine="0"/>
              <w:jc w:val="center"/>
              <w:rPr>
                <w:rFonts w:eastAsia="Calibri"/>
                <w:b/>
                <w:sz w:val="24"/>
                <w:szCs w:val="24"/>
                <w:lang w:val="en-US" w:eastAsia="en-US"/>
              </w:rPr>
            </w:pPr>
            <w:r w:rsidRPr="00DE5953">
              <w:rPr>
                <w:rFonts w:eastAsia="Calibri"/>
                <w:b/>
                <w:spacing w:val="-2"/>
                <w:w w:val="105"/>
                <w:sz w:val="24"/>
                <w:szCs w:val="24"/>
                <w:lang w:val="en-US" w:eastAsia="en-US"/>
              </w:rPr>
              <w:t>Асфальт</w:t>
            </w:r>
          </w:p>
        </w:tc>
        <w:tc>
          <w:tcPr>
            <w:tcW w:w="499" w:type="pct"/>
            <w:shd w:val="clear" w:color="auto" w:fill="auto"/>
            <w:vAlign w:val="center"/>
          </w:tcPr>
          <w:p w:rsidR="00786A13" w:rsidRPr="00DE5953" w:rsidRDefault="00786A13" w:rsidP="00C375F6">
            <w:pPr>
              <w:widowControl w:val="0"/>
              <w:autoSpaceDE w:val="0"/>
              <w:autoSpaceDN w:val="0"/>
              <w:spacing w:before="93"/>
              <w:ind w:left="18" w:right="3" w:firstLine="0"/>
              <w:jc w:val="center"/>
              <w:rPr>
                <w:rFonts w:eastAsia="Calibri"/>
                <w:b/>
                <w:sz w:val="24"/>
                <w:szCs w:val="24"/>
                <w:lang w:val="en-US" w:eastAsia="en-US"/>
              </w:rPr>
            </w:pPr>
            <w:r w:rsidRPr="00DE5953">
              <w:rPr>
                <w:rFonts w:eastAsia="Calibri"/>
                <w:b/>
                <w:spacing w:val="-2"/>
                <w:w w:val="105"/>
                <w:sz w:val="24"/>
                <w:szCs w:val="24"/>
                <w:lang w:val="en-US" w:eastAsia="en-US"/>
              </w:rPr>
              <w:t>Переходный</w:t>
            </w:r>
          </w:p>
        </w:tc>
        <w:tc>
          <w:tcPr>
            <w:tcW w:w="570" w:type="pct"/>
            <w:vMerge/>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lang w:val="en-US" w:eastAsia="en-US"/>
              </w:rPr>
            </w:pPr>
          </w:p>
        </w:tc>
        <w:tc>
          <w:tcPr>
            <w:tcW w:w="714" w:type="pct"/>
            <w:vMerge/>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lang w:val="en-US" w:eastAsia="en-US"/>
              </w:rPr>
            </w:pPr>
          </w:p>
        </w:tc>
      </w:tr>
      <w:tr w:rsidR="00C375F6" w:rsidRPr="00DE5953" w:rsidTr="00C375F6">
        <w:trPr>
          <w:trHeight w:val="136"/>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"Голдыри-Орда-Октябрьский" -Иштеряки</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У-001</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2,870</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2,870</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IV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r>
      <w:tr w:rsidR="00C375F6" w:rsidRPr="00DE5953" w:rsidTr="00C375F6">
        <w:trPr>
          <w:trHeight w:val="246"/>
        </w:trPr>
        <w:tc>
          <w:tcPr>
            <w:tcW w:w="1018" w:type="pct"/>
            <w:vMerge w:val="restar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"Ключевая Гора - Ломь"</w:t>
            </w:r>
          </w:p>
        </w:tc>
        <w:tc>
          <w:tcPr>
            <w:tcW w:w="843" w:type="pct"/>
            <w:vMerge w:val="restar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У-002</w:t>
            </w:r>
          </w:p>
        </w:tc>
        <w:tc>
          <w:tcPr>
            <w:tcW w:w="713" w:type="pct"/>
            <w:vMerge w:val="restar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21,817</w:t>
            </w:r>
          </w:p>
        </w:tc>
        <w:tc>
          <w:tcPr>
            <w:tcW w:w="642" w:type="pct"/>
            <w:vMerge w:val="restar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499" w:type="pct"/>
            <w:vMerge w:val="restar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21,817</w:t>
            </w:r>
          </w:p>
        </w:tc>
        <w:tc>
          <w:tcPr>
            <w:tcW w:w="570" w:type="pct"/>
            <w:vMerge w:val="restar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Мост км 15+130-15+154, в д.Курмакаш</w:t>
            </w:r>
          </w:p>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протяженностью - 24м</w:t>
            </w:r>
          </w:p>
        </w:tc>
      </w:tr>
      <w:tr w:rsidR="00C375F6" w:rsidRPr="00DE5953" w:rsidTr="00C375F6">
        <w:trPr>
          <w:trHeight w:val="246"/>
        </w:trPr>
        <w:tc>
          <w:tcPr>
            <w:tcW w:w="1018" w:type="pct"/>
            <w:vMerge/>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p>
        </w:tc>
        <w:tc>
          <w:tcPr>
            <w:tcW w:w="843" w:type="pct"/>
            <w:vMerge/>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c>
          <w:tcPr>
            <w:tcW w:w="713" w:type="pct"/>
            <w:vMerge/>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c>
          <w:tcPr>
            <w:tcW w:w="642" w:type="pct"/>
            <w:vMerge/>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c>
          <w:tcPr>
            <w:tcW w:w="499" w:type="pct"/>
            <w:vMerge/>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c>
          <w:tcPr>
            <w:tcW w:w="570" w:type="pct"/>
            <w:vMerge/>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Мост км 7+054-7+068 в д.Митрохи</w:t>
            </w:r>
          </w:p>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протяженностью - 14м</w:t>
            </w:r>
          </w:p>
        </w:tc>
      </w:tr>
      <w:tr w:rsidR="00C375F6" w:rsidRPr="00DE5953" w:rsidTr="00C375F6">
        <w:trPr>
          <w:trHeight w:val="246"/>
        </w:trPr>
        <w:tc>
          <w:tcPr>
            <w:tcW w:w="1018" w:type="pct"/>
            <w:vMerge/>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p>
        </w:tc>
        <w:tc>
          <w:tcPr>
            <w:tcW w:w="843" w:type="pct"/>
            <w:vMerge/>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c>
          <w:tcPr>
            <w:tcW w:w="713" w:type="pct"/>
            <w:vMerge/>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c>
          <w:tcPr>
            <w:tcW w:w="642" w:type="pct"/>
            <w:vMerge/>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c>
          <w:tcPr>
            <w:tcW w:w="499" w:type="pct"/>
            <w:vMerge/>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c>
          <w:tcPr>
            <w:tcW w:w="570" w:type="pct"/>
            <w:vMerge/>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c>
          <w:tcPr>
            <w:tcW w:w="714" w:type="pct"/>
            <w:shd w:val="clear" w:color="auto" w:fill="auto"/>
            <w:vAlign w:val="center"/>
          </w:tcPr>
          <w:p w:rsidR="00786A13" w:rsidRPr="00DE5953" w:rsidRDefault="00786A13" w:rsidP="00C375F6">
            <w:pPr>
              <w:widowControl w:val="0"/>
              <w:autoSpaceDE w:val="0"/>
              <w:autoSpaceDN w:val="0"/>
              <w:spacing w:before="9"/>
              <w:ind w:firstLine="0"/>
              <w:jc w:val="center"/>
              <w:rPr>
                <w:rFonts w:eastAsia="Calibri"/>
                <w:sz w:val="24"/>
                <w:szCs w:val="24"/>
              </w:rPr>
            </w:pPr>
            <w:r w:rsidRPr="00DE5953">
              <w:rPr>
                <w:rFonts w:eastAsia="Calibri"/>
                <w:sz w:val="24"/>
                <w:szCs w:val="24"/>
              </w:rPr>
              <w:t>Мост км 1+443 - 1+461 протяженность -</w:t>
            </w:r>
          </w:p>
          <w:p w:rsidR="00786A13" w:rsidRPr="00DE5953" w:rsidRDefault="00786A13" w:rsidP="00C375F6">
            <w:pPr>
              <w:widowControl w:val="0"/>
              <w:autoSpaceDE w:val="0"/>
              <w:autoSpaceDN w:val="0"/>
              <w:spacing w:before="17" w:line="86" w:lineRule="exact"/>
              <w:ind w:left="31" w:firstLine="0"/>
              <w:jc w:val="center"/>
              <w:rPr>
                <w:rFonts w:eastAsia="Calibri"/>
                <w:sz w:val="24"/>
                <w:szCs w:val="24"/>
              </w:rPr>
            </w:pPr>
            <w:r w:rsidRPr="00DE5953">
              <w:rPr>
                <w:rFonts w:eastAsia="Calibri"/>
                <w:sz w:val="24"/>
                <w:szCs w:val="24"/>
              </w:rPr>
              <w:t>18м</w:t>
            </w:r>
          </w:p>
        </w:tc>
      </w:tr>
      <w:tr w:rsidR="00C375F6" w:rsidRPr="00DE5953" w:rsidTr="00C375F6">
        <w:trPr>
          <w:trHeight w:val="141"/>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"Михино - Уинское" - Суда</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У-003</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1,365</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1,365</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IV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r>
      <w:tr w:rsidR="00C375F6" w:rsidRPr="00DE5953" w:rsidTr="00C375F6">
        <w:trPr>
          <w:trHeight w:val="141"/>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"Михино - Уинское" - Чайка</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У-004</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1,520</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1,520</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IV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r>
      <w:tr w:rsidR="00C375F6" w:rsidRPr="00DE5953" w:rsidTr="00C375F6">
        <w:trPr>
          <w:trHeight w:val="246"/>
        </w:trPr>
        <w:tc>
          <w:tcPr>
            <w:tcW w:w="1018" w:type="pct"/>
            <w:vMerge w:val="restar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"Уинское - Казьмяшка"</w:t>
            </w:r>
          </w:p>
        </w:tc>
        <w:tc>
          <w:tcPr>
            <w:tcW w:w="843" w:type="pct"/>
            <w:vMerge w:val="restar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У-005</w:t>
            </w:r>
          </w:p>
        </w:tc>
        <w:tc>
          <w:tcPr>
            <w:tcW w:w="713" w:type="pct"/>
            <w:vMerge w:val="restar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8,645</w:t>
            </w:r>
          </w:p>
        </w:tc>
        <w:tc>
          <w:tcPr>
            <w:tcW w:w="642" w:type="pct"/>
            <w:vMerge w:val="restar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8,645</w:t>
            </w:r>
          </w:p>
        </w:tc>
        <w:tc>
          <w:tcPr>
            <w:tcW w:w="499" w:type="pct"/>
            <w:vMerge w:val="restar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570" w:type="pct"/>
            <w:vMerge w:val="restar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IV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Мост км 4+223 - 4+241 в д.</w:t>
            </w:r>
          </w:p>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Екатериновка протяженностью - 18м</w:t>
            </w:r>
          </w:p>
        </w:tc>
      </w:tr>
      <w:tr w:rsidR="00C375F6" w:rsidRPr="00DE5953" w:rsidTr="00C375F6">
        <w:trPr>
          <w:trHeight w:val="246"/>
        </w:trPr>
        <w:tc>
          <w:tcPr>
            <w:tcW w:w="1018" w:type="pct"/>
            <w:vMerge/>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p>
        </w:tc>
        <w:tc>
          <w:tcPr>
            <w:tcW w:w="843" w:type="pct"/>
            <w:vMerge/>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c>
          <w:tcPr>
            <w:tcW w:w="713" w:type="pct"/>
            <w:vMerge/>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c>
          <w:tcPr>
            <w:tcW w:w="642" w:type="pct"/>
            <w:vMerge/>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c>
          <w:tcPr>
            <w:tcW w:w="499" w:type="pct"/>
            <w:vMerge/>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c>
          <w:tcPr>
            <w:tcW w:w="570" w:type="pct"/>
            <w:vMerge/>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Мост км 8+337-8+350 в д. Казьмяшка</w:t>
            </w:r>
          </w:p>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протяженность - 13м</w:t>
            </w:r>
          </w:p>
        </w:tc>
      </w:tr>
      <w:tr w:rsidR="00C375F6" w:rsidRPr="00DE5953" w:rsidTr="00C375F6">
        <w:trPr>
          <w:trHeight w:val="141"/>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"Суда - Воскресенское" - Барсаи</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У-006</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1,120</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1,067</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0,053</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IV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r>
      <w:tr w:rsidR="00C375F6" w:rsidRPr="00DE5953" w:rsidTr="00C375F6">
        <w:trPr>
          <w:trHeight w:val="141"/>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"Уинское - Кочешовка"</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У-007</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12,528</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12,528</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IV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r>
      <w:tr w:rsidR="00C375F6" w:rsidRPr="00DE5953" w:rsidTr="00C375F6">
        <w:trPr>
          <w:trHeight w:val="246"/>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"Аспа-Большой Ась"</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У-008</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8,230</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8,230</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IV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 xml:space="preserve">Мост км 4+616 - 4+635 в д. </w:t>
            </w:r>
            <w:r w:rsidRPr="00DE5953">
              <w:rPr>
                <w:rFonts w:eastAsia="Calibri"/>
                <w:sz w:val="24"/>
                <w:szCs w:val="24"/>
              </w:rPr>
              <w:lastRenderedPageBreak/>
              <w:t>М.Усекай</w:t>
            </w:r>
          </w:p>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протяженность - 19м</w:t>
            </w:r>
          </w:p>
        </w:tc>
      </w:tr>
      <w:tr w:rsidR="00C375F6" w:rsidRPr="00DE5953" w:rsidTr="00C375F6">
        <w:trPr>
          <w:trHeight w:val="246"/>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lastRenderedPageBreak/>
              <w:t>"Уинское - В.Сып" (Уинск-Н. Сып)</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У-009</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8,724</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8,724</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Мост км 7+578 - 7+609 в д. Чесноковка</w:t>
            </w:r>
          </w:p>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протяженностью -31м</w:t>
            </w:r>
          </w:p>
        </w:tc>
      </w:tr>
      <w:tr w:rsidR="00C375F6" w:rsidRPr="00DE5953" w:rsidTr="00C375F6">
        <w:trPr>
          <w:trHeight w:val="246"/>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"Аспа-Мизево"</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У-010</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5,200</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5,200</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Мост км 5+ 049 в д. Мизево</w:t>
            </w:r>
          </w:p>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протяженность - 5,0м</w:t>
            </w:r>
          </w:p>
        </w:tc>
      </w:tr>
      <w:tr w:rsidR="00C375F6" w:rsidRPr="00DE5953" w:rsidTr="00C375F6">
        <w:trPr>
          <w:trHeight w:val="246"/>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"Уинское - В.Сып" - Н.Сып</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У-011</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1,580</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1,580</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Мост км 0+830 - 0+838 в д. Н.Сып</w:t>
            </w:r>
          </w:p>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протяженность - 5м</w:t>
            </w:r>
          </w:p>
        </w:tc>
      </w:tr>
      <w:tr w:rsidR="00C375F6" w:rsidRPr="00DE5953" w:rsidTr="00C375F6">
        <w:trPr>
          <w:trHeight w:val="246"/>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"Суда - Михайловка"</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У-012</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14,230</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14,230</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Мост км 7+266-7+344 в д. Усановка</w:t>
            </w:r>
          </w:p>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протяженностью 78м</w:t>
            </w:r>
          </w:p>
        </w:tc>
      </w:tr>
      <w:tr w:rsidR="00C375F6" w:rsidRPr="00DE5953" w:rsidTr="00C375F6">
        <w:trPr>
          <w:trHeight w:val="247"/>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"Чайка - Телес"</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У-013</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7,897</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4,785</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3,112</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IV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Мост км 4+550-4+586 в д. Усть-Телес</w:t>
            </w:r>
          </w:p>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протяженностью -36м</w:t>
            </w:r>
          </w:p>
        </w:tc>
      </w:tr>
      <w:tr w:rsidR="00C375F6" w:rsidRPr="00DE5953" w:rsidTr="00C375F6">
        <w:trPr>
          <w:trHeight w:val="246"/>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"Суда - Воскресенское" - Телес</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У-014</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5,430</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5,430</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Мост км 5+167 - 5+222 , в д.Телес</w:t>
            </w:r>
          </w:p>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протяженностью -55м</w:t>
            </w:r>
          </w:p>
        </w:tc>
      </w:tr>
      <w:tr w:rsidR="00C375F6" w:rsidRPr="00DE5953" w:rsidTr="00C375F6">
        <w:trPr>
          <w:trHeight w:val="246"/>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"Суда - Воскресенское" - Иштеряки</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У-015</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18,734</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6,910</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11,824</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IV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Мост км 10+028 - 10+064</w:t>
            </w:r>
          </w:p>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протяженность - 36м</w:t>
            </w:r>
          </w:p>
        </w:tc>
      </w:tr>
      <w:tr w:rsidR="00C375F6" w:rsidRPr="00DE5953" w:rsidTr="00C375F6">
        <w:trPr>
          <w:trHeight w:val="246"/>
        </w:trPr>
        <w:tc>
          <w:tcPr>
            <w:tcW w:w="1018" w:type="pct"/>
            <w:vMerge w:val="restar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"Уинское - Деменево" - Аспа</w:t>
            </w:r>
          </w:p>
        </w:tc>
        <w:tc>
          <w:tcPr>
            <w:tcW w:w="843" w:type="pct"/>
            <w:vMerge w:val="restar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У-016</w:t>
            </w:r>
          </w:p>
        </w:tc>
        <w:tc>
          <w:tcPr>
            <w:tcW w:w="713" w:type="pct"/>
            <w:vMerge w:val="restar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1,630</w:t>
            </w:r>
          </w:p>
        </w:tc>
        <w:tc>
          <w:tcPr>
            <w:tcW w:w="642" w:type="pct"/>
            <w:vMerge w:val="restar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1,630</w:t>
            </w:r>
          </w:p>
        </w:tc>
        <w:tc>
          <w:tcPr>
            <w:tcW w:w="499" w:type="pct"/>
            <w:vMerge w:val="restar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570" w:type="pct"/>
            <w:vMerge w:val="restar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IV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Мост км 0+128-0+146 в с.Аспа</w:t>
            </w:r>
          </w:p>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протяженность - 18м</w:t>
            </w:r>
          </w:p>
        </w:tc>
      </w:tr>
      <w:tr w:rsidR="00C375F6" w:rsidRPr="00DE5953" w:rsidTr="00C375F6">
        <w:trPr>
          <w:trHeight w:val="246"/>
        </w:trPr>
        <w:tc>
          <w:tcPr>
            <w:tcW w:w="1018" w:type="pct"/>
            <w:vMerge/>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p>
        </w:tc>
        <w:tc>
          <w:tcPr>
            <w:tcW w:w="843" w:type="pct"/>
            <w:vMerge/>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c>
          <w:tcPr>
            <w:tcW w:w="713" w:type="pct"/>
            <w:vMerge/>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c>
          <w:tcPr>
            <w:tcW w:w="642" w:type="pct"/>
            <w:vMerge/>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c>
          <w:tcPr>
            <w:tcW w:w="499" w:type="pct"/>
            <w:vMerge/>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c>
          <w:tcPr>
            <w:tcW w:w="570" w:type="pct"/>
            <w:vMerge/>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Мост км 0+677 - 0+695 в с.Аспа</w:t>
            </w:r>
          </w:p>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lastRenderedPageBreak/>
              <w:t>протяженность - 18м</w:t>
            </w:r>
          </w:p>
        </w:tc>
      </w:tr>
      <w:tr w:rsidR="00C375F6" w:rsidRPr="00DE5953" w:rsidTr="00C375F6">
        <w:trPr>
          <w:trHeight w:val="141"/>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lastRenderedPageBreak/>
              <w:t>"Уинское - В.Сып" (уч.Уинское-Н.Сып)</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У-017</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14,516</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14,516</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r>
      <w:tr w:rsidR="00C375F6" w:rsidRPr="00DE5953" w:rsidTr="00C375F6">
        <w:trPr>
          <w:trHeight w:val="246"/>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"Большой Ась-Заозеровка"</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У-018</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6,172</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6,172</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Мост км 1+200 в д.Б. Ась</w:t>
            </w:r>
          </w:p>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протяженностью - 12м</w:t>
            </w:r>
          </w:p>
        </w:tc>
      </w:tr>
      <w:tr w:rsidR="00C375F6" w:rsidRPr="00DE5953" w:rsidTr="00C375F6">
        <w:trPr>
          <w:trHeight w:val="141"/>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"Уинское - Деменево" - Сосновка</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У-019</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1,414</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0,017</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1,397</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IV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r>
      <w:tr w:rsidR="00C375F6" w:rsidRPr="00DE5953" w:rsidTr="00C375F6">
        <w:trPr>
          <w:trHeight w:val="246"/>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"Ломь-Первомайский"</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У-020</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2,745</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2,745</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Мост км 2+548-2+648 в п.</w:t>
            </w:r>
          </w:p>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Первомайский протяженность 10м</w:t>
            </w:r>
          </w:p>
        </w:tc>
      </w:tr>
      <w:tr w:rsidR="00C375F6" w:rsidRPr="00DE5953" w:rsidTr="00C375F6">
        <w:trPr>
          <w:trHeight w:val="246"/>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"Уинское – Деменево» – Малая Аспа</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У-021</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0,536</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0,050</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0,486</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IV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Мост через р. Аспа протяженностью - 8м</w:t>
            </w:r>
          </w:p>
        </w:tc>
      </w:tr>
      <w:tr w:rsidR="00C375F6" w:rsidRPr="00DE5953" w:rsidTr="00C375F6">
        <w:trPr>
          <w:trHeight w:val="141"/>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"Уинское - Деменево" - В.Тулва</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У-022</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1,900</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0,048</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1,852</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r>
      <w:tr w:rsidR="00C375F6" w:rsidRPr="00DE5953" w:rsidTr="00C375F6">
        <w:trPr>
          <w:trHeight w:val="141"/>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"Кочешовка- Салакайка"</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У-023</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4,084</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4,084</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r>
      <w:tr w:rsidR="00C375F6" w:rsidRPr="00DE5953" w:rsidTr="00C375F6">
        <w:trPr>
          <w:trHeight w:val="141"/>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«Уинское-Деменево»-Красногорка</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У-024</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0,343</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0,200</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0,143</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IV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r>
      <w:tr w:rsidR="00C375F6" w:rsidRPr="00DE5953" w:rsidTr="00C375F6">
        <w:trPr>
          <w:trHeight w:val="246"/>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"Кочешовка-Шамагулы"</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У-025</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0,849</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0,849</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Мост д.Кочешовка через р. Брекунка</w:t>
            </w:r>
          </w:p>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протяженностью - 10м</w:t>
            </w:r>
          </w:p>
        </w:tc>
      </w:tr>
      <w:tr w:rsidR="00C375F6" w:rsidRPr="00DE5953" w:rsidTr="00C375F6">
        <w:trPr>
          <w:trHeight w:val="141"/>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rPr>
            </w:pPr>
            <w:r w:rsidRPr="00DE5953">
              <w:rPr>
                <w:rFonts w:eastAsia="Calibri"/>
                <w:sz w:val="24"/>
                <w:szCs w:val="24"/>
              </w:rPr>
              <w:t>"Оса – Чернушка" - Сосновка</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У-118</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1,100</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1,100</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r>
      <w:tr w:rsidR="00C375F6" w:rsidRPr="00DE5953" w:rsidTr="00C375F6">
        <w:trPr>
          <w:trHeight w:val="141"/>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sz w:val="24"/>
                <w:szCs w:val="24"/>
                <w:lang w:val="en-US" w:eastAsia="en-US"/>
              </w:rPr>
            </w:pPr>
            <w:r w:rsidRPr="00DE5953">
              <w:rPr>
                <w:rFonts w:eastAsia="Calibri"/>
                <w:spacing w:val="-2"/>
                <w:w w:val="105"/>
                <w:sz w:val="24"/>
                <w:szCs w:val="24"/>
                <w:lang w:val="en-US" w:eastAsia="en-US"/>
              </w:rPr>
              <w:t>"Уинское</w:t>
            </w:r>
            <w:r w:rsidRPr="00DE5953">
              <w:rPr>
                <w:rFonts w:eastAsia="Calibri"/>
                <w:spacing w:val="-3"/>
                <w:w w:val="105"/>
                <w:sz w:val="24"/>
                <w:szCs w:val="24"/>
                <w:lang w:val="en-US" w:eastAsia="en-US"/>
              </w:rPr>
              <w:t xml:space="preserve"> </w:t>
            </w:r>
            <w:r w:rsidRPr="00DE5953">
              <w:rPr>
                <w:rFonts w:eastAsia="Calibri"/>
                <w:spacing w:val="-2"/>
                <w:w w:val="105"/>
                <w:sz w:val="24"/>
                <w:szCs w:val="24"/>
                <w:lang w:val="en-US" w:eastAsia="en-US"/>
              </w:rPr>
              <w:t>–</w:t>
            </w:r>
            <w:r w:rsidRPr="00DE5953">
              <w:rPr>
                <w:rFonts w:eastAsia="Calibri"/>
                <w:spacing w:val="1"/>
                <w:w w:val="105"/>
                <w:sz w:val="24"/>
                <w:szCs w:val="24"/>
                <w:lang w:val="en-US" w:eastAsia="en-US"/>
              </w:rPr>
              <w:t xml:space="preserve"> </w:t>
            </w:r>
            <w:r w:rsidRPr="00DE5953">
              <w:rPr>
                <w:rFonts w:eastAsia="Calibri"/>
                <w:spacing w:val="-2"/>
                <w:w w:val="105"/>
                <w:sz w:val="24"/>
                <w:szCs w:val="24"/>
                <w:lang w:val="en-US" w:eastAsia="en-US"/>
              </w:rPr>
              <w:t>Фомино"</w:t>
            </w:r>
          </w:p>
        </w:tc>
        <w:tc>
          <w:tcPr>
            <w:tcW w:w="84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57 ОП МР У-118/1</w:t>
            </w: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7,000</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7,000</w:t>
            </w:r>
          </w:p>
        </w:tc>
        <w:tc>
          <w:tcPr>
            <w:tcW w:w="570"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r w:rsidRPr="00DE5953">
              <w:rPr>
                <w:rFonts w:eastAsia="Calibri"/>
                <w:sz w:val="24"/>
                <w:szCs w:val="24"/>
              </w:rPr>
              <w:t>V</w:t>
            </w:r>
          </w:p>
        </w:tc>
        <w:tc>
          <w:tcPr>
            <w:tcW w:w="714" w:type="pct"/>
            <w:shd w:val="clear" w:color="auto" w:fill="auto"/>
            <w:vAlign w:val="center"/>
          </w:tcPr>
          <w:p w:rsidR="00786A13" w:rsidRPr="00DE5953" w:rsidRDefault="00786A13" w:rsidP="00C375F6">
            <w:pPr>
              <w:widowControl w:val="0"/>
              <w:autoSpaceDE w:val="0"/>
              <w:autoSpaceDN w:val="0"/>
              <w:ind w:firstLine="0"/>
              <w:jc w:val="center"/>
              <w:rPr>
                <w:rFonts w:eastAsia="Calibri"/>
                <w:sz w:val="24"/>
                <w:szCs w:val="24"/>
              </w:rPr>
            </w:pPr>
          </w:p>
        </w:tc>
      </w:tr>
      <w:tr w:rsidR="00C375F6" w:rsidRPr="00DE5953" w:rsidTr="00C375F6">
        <w:trPr>
          <w:trHeight w:val="314"/>
        </w:trPr>
        <w:tc>
          <w:tcPr>
            <w:tcW w:w="1018" w:type="pct"/>
            <w:shd w:val="clear" w:color="auto" w:fill="auto"/>
            <w:vAlign w:val="center"/>
          </w:tcPr>
          <w:p w:rsidR="00786A13" w:rsidRPr="00DE5953" w:rsidRDefault="00786A13" w:rsidP="00C375F6">
            <w:pPr>
              <w:widowControl w:val="0"/>
              <w:autoSpaceDE w:val="0"/>
              <w:autoSpaceDN w:val="0"/>
              <w:ind w:firstLine="0"/>
              <w:jc w:val="lef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843" w:type="pct"/>
            <w:shd w:val="clear" w:color="auto" w:fill="auto"/>
            <w:vAlign w:val="center"/>
          </w:tcPr>
          <w:p w:rsidR="00786A13" w:rsidRPr="00DE5953" w:rsidRDefault="00786A13" w:rsidP="00C375F6">
            <w:pPr>
              <w:widowControl w:val="0"/>
              <w:autoSpaceDE w:val="0"/>
              <w:autoSpaceDN w:val="0"/>
              <w:ind w:firstLine="0"/>
              <w:jc w:val="left"/>
              <w:rPr>
                <w:rFonts w:eastAsia="Calibri"/>
                <w:b/>
                <w:spacing w:val="-2"/>
                <w:w w:val="105"/>
                <w:sz w:val="24"/>
                <w:szCs w:val="24"/>
                <w:lang w:val="en-US" w:eastAsia="en-US"/>
              </w:rPr>
            </w:pPr>
          </w:p>
        </w:tc>
        <w:tc>
          <w:tcPr>
            <w:tcW w:w="713" w:type="pct"/>
            <w:shd w:val="clear" w:color="auto" w:fill="auto"/>
            <w:vAlign w:val="center"/>
          </w:tcPr>
          <w:p w:rsidR="00786A13" w:rsidRPr="00DE5953" w:rsidRDefault="00786A13" w:rsidP="00C375F6">
            <w:pPr>
              <w:widowControl w:val="0"/>
              <w:autoSpaceDE w:val="0"/>
              <w:autoSpaceDN w:val="0"/>
              <w:ind w:firstLine="0"/>
              <w:jc w:val="center"/>
              <w:rPr>
                <w:rFonts w:eastAsia="Calibri"/>
                <w:b/>
                <w:spacing w:val="-2"/>
                <w:w w:val="105"/>
                <w:sz w:val="24"/>
                <w:szCs w:val="24"/>
                <w:lang w:val="en-US" w:eastAsia="en-US"/>
              </w:rPr>
            </w:pPr>
            <w:r w:rsidRPr="00DE5953">
              <w:rPr>
                <w:rFonts w:eastAsia="Calibri"/>
                <w:b/>
                <w:spacing w:val="-2"/>
                <w:w w:val="105"/>
                <w:sz w:val="24"/>
                <w:szCs w:val="24"/>
                <w:lang w:val="en-US" w:eastAsia="en-US"/>
              </w:rPr>
              <w:t>162,179</w:t>
            </w:r>
          </w:p>
        </w:tc>
        <w:tc>
          <w:tcPr>
            <w:tcW w:w="642" w:type="pct"/>
            <w:shd w:val="clear" w:color="auto" w:fill="auto"/>
            <w:vAlign w:val="center"/>
          </w:tcPr>
          <w:p w:rsidR="00786A13" w:rsidRPr="00DE5953" w:rsidRDefault="00786A13" w:rsidP="00C375F6">
            <w:pPr>
              <w:widowControl w:val="0"/>
              <w:autoSpaceDE w:val="0"/>
              <w:autoSpaceDN w:val="0"/>
              <w:ind w:firstLine="0"/>
              <w:jc w:val="center"/>
              <w:rPr>
                <w:rFonts w:eastAsia="Calibri"/>
                <w:b/>
                <w:spacing w:val="-2"/>
                <w:w w:val="105"/>
                <w:sz w:val="24"/>
                <w:szCs w:val="24"/>
                <w:lang w:val="en-US" w:eastAsia="en-US"/>
              </w:rPr>
            </w:pPr>
            <w:r w:rsidRPr="00DE5953">
              <w:rPr>
                <w:rFonts w:eastAsia="Calibri"/>
                <w:b/>
                <w:spacing w:val="-2"/>
                <w:w w:val="105"/>
                <w:sz w:val="24"/>
                <w:szCs w:val="24"/>
                <w:lang w:val="en-US" w:eastAsia="en-US"/>
              </w:rPr>
              <w:t>41,635</w:t>
            </w:r>
          </w:p>
        </w:tc>
        <w:tc>
          <w:tcPr>
            <w:tcW w:w="499" w:type="pct"/>
            <w:shd w:val="clear" w:color="auto" w:fill="auto"/>
            <w:vAlign w:val="center"/>
          </w:tcPr>
          <w:p w:rsidR="00786A13" w:rsidRPr="00DE5953" w:rsidRDefault="00786A13" w:rsidP="00C375F6">
            <w:pPr>
              <w:widowControl w:val="0"/>
              <w:autoSpaceDE w:val="0"/>
              <w:autoSpaceDN w:val="0"/>
              <w:ind w:firstLine="0"/>
              <w:jc w:val="center"/>
              <w:rPr>
                <w:rFonts w:eastAsia="Calibri"/>
                <w:b/>
                <w:spacing w:val="-2"/>
                <w:w w:val="105"/>
                <w:sz w:val="24"/>
                <w:szCs w:val="24"/>
                <w:lang w:val="en-US" w:eastAsia="en-US"/>
              </w:rPr>
            </w:pPr>
            <w:r w:rsidRPr="00DE5953">
              <w:rPr>
                <w:rFonts w:eastAsia="Calibri"/>
                <w:b/>
                <w:spacing w:val="-2"/>
                <w:w w:val="105"/>
                <w:sz w:val="24"/>
                <w:szCs w:val="24"/>
                <w:lang w:val="en-US" w:eastAsia="en-US"/>
              </w:rPr>
              <w:t>120,544</w:t>
            </w:r>
          </w:p>
        </w:tc>
        <w:tc>
          <w:tcPr>
            <w:tcW w:w="570" w:type="pct"/>
            <w:shd w:val="clear" w:color="auto" w:fill="auto"/>
            <w:vAlign w:val="center"/>
          </w:tcPr>
          <w:p w:rsidR="00786A13" w:rsidRPr="00DE5953" w:rsidRDefault="00786A13" w:rsidP="00C375F6">
            <w:pPr>
              <w:widowControl w:val="0"/>
              <w:autoSpaceDE w:val="0"/>
              <w:autoSpaceDN w:val="0"/>
              <w:ind w:firstLine="0"/>
              <w:jc w:val="left"/>
              <w:rPr>
                <w:rFonts w:eastAsia="Calibri"/>
                <w:b/>
                <w:spacing w:val="-2"/>
                <w:w w:val="105"/>
                <w:sz w:val="24"/>
                <w:szCs w:val="24"/>
                <w:lang w:val="en-US" w:eastAsia="en-US"/>
              </w:rPr>
            </w:pPr>
          </w:p>
        </w:tc>
        <w:tc>
          <w:tcPr>
            <w:tcW w:w="714" w:type="pct"/>
            <w:shd w:val="clear" w:color="auto" w:fill="auto"/>
            <w:vAlign w:val="center"/>
          </w:tcPr>
          <w:p w:rsidR="00786A13" w:rsidRPr="00DE5953" w:rsidRDefault="00786A13" w:rsidP="00C375F6">
            <w:pPr>
              <w:widowControl w:val="0"/>
              <w:autoSpaceDE w:val="0"/>
              <w:autoSpaceDN w:val="0"/>
              <w:ind w:firstLine="0"/>
              <w:jc w:val="left"/>
              <w:rPr>
                <w:rFonts w:eastAsia="Calibri"/>
                <w:b/>
                <w:spacing w:val="-2"/>
                <w:w w:val="105"/>
                <w:sz w:val="24"/>
                <w:szCs w:val="24"/>
                <w:lang w:val="en-US" w:eastAsia="en-US"/>
              </w:rPr>
            </w:pPr>
          </w:p>
        </w:tc>
      </w:tr>
    </w:tbl>
    <w:p w:rsidR="00D26DAA" w:rsidRPr="00DE5953" w:rsidRDefault="00D26DAA" w:rsidP="00D26DAA">
      <w:pPr>
        <w:tabs>
          <w:tab w:val="num" w:pos="1080"/>
        </w:tabs>
      </w:pPr>
    </w:p>
    <w:p w:rsidR="00D26DAA" w:rsidRPr="00DE5953" w:rsidRDefault="00D26DAA" w:rsidP="00D26DAA">
      <w:pPr>
        <w:ind w:firstLine="0"/>
        <w:rPr>
          <w:rStyle w:val="13"/>
        </w:rPr>
      </w:pPr>
      <w:r w:rsidRPr="00DE5953">
        <w:rPr>
          <w:rStyle w:val="13"/>
        </w:rPr>
        <w:t xml:space="preserve">Таблица </w:t>
      </w:r>
      <w:r w:rsidR="008E5705" w:rsidRPr="00DE5953">
        <w:rPr>
          <w:rStyle w:val="13"/>
        </w:rPr>
        <w:t>10</w:t>
      </w:r>
      <w:r w:rsidRPr="00DE5953">
        <w:rPr>
          <w:rStyle w:val="13"/>
        </w:rPr>
        <w:t>.</w:t>
      </w:r>
      <w:r w:rsidR="001062B0" w:rsidRPr="00DE5953">
        <w:rPr>
          <w:rStyle w:val="13"/>
        </w:rPr>
        <w:t>3</w:t>
      </w:r>
      <w:r w:rsidRPr="00DE5953">
        <w:rPr>
          <w:rStyle w:val="13"/>
        </w:rPr>
        <w:t>.3. Перечень мостов на автомобильных дорогах регионального или межмуниципального значения общего пользования Уинского му</w:t>
      </w:r>
      <w:r w:rsidR="001062B0" w:rsidRPr="00DE5953">
        <w:rPr>
          <w:rStyle w:val="13"/>
        </w:rPr>
        <w:t>ниципального округа</w:t>
      </w:r>
    </w:p>
    <w:tbl>
      <w:tblPr>
        <w:tblW w:w="9606" w:type="dxa"/>
        <w:tblLayout w:type="fixed"/>
        <w:tblLook w:val="04A0" w:firstRow="1" w:lastRow="0" w:firstColumn="1" w:lastColumn="0" w:noHBand="0" w:noVBand="1"/>
      </w:tblPr>
      <w:tblGrid>
        <w:gridCol w:w="675"/>
        <w:gridCol w:w="1701"/>
        <w:gridCol w:w="1904"/>
        <w:gridCol w:w="1357"/>
        <w:gridCol w:w="1275"/>
        <w:gridCol w:w="1046"/>
        <w:gridCol w:w="1648"/>
      </w:tblGrid>
      <w:tr w:rsidR="00D26DAA" w:rsidRPr="00DE5953" w:rsidTr="00D8240D">
        <w:trPr>
          <w:cantSplit/>
          <w:trHeight w:val="20"/>
          <w:tblHead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DAA" w:rsidRPr="00DE5953" w:rsidRDefault="00D26DAA" w:rsidP="00D8240D">
            <w:pPr>
              <w:ind w:firstLine="0"/>
              <w:jc w:val="center"/>
              <w:rPr>
                <w:b/>
                <w:bCs/>
                <w:sz w:val="24"/>
                <w:szCs w:val="24"/>
              </w:rPr>
            </w:pPr>
            <w:r w:rsidRPr="00DE5953">
              <w:rPr>
                <w:b/>
                <w:bCs/>
                <w:sz w:val="24"/>
                <w:szCs w:val="24"/>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b/>
                <w:bCs/>
                <w:sz w:val="24"/>
                <w:szCs w:val="24"/>
              </w:rPr>
            </w:pPr>
            <w:r w:rsidRPr="00DE5953">
              <w:rPr>
                <w:b/>
                <w:bCs/>
                <w:sz w:val="24"/>
                <w:szCs w:val="24"/>
              </w:rPr>
              <w:t>Тип сооружения</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b/>
                <w:bCs/>
                <w:sz w:val="24"/>
                <w:szCs w:val="24"/>
              </w:rPr>
            </w:pPr>
            <w:r w:rsidRPr="00DE5953">
              <w:rPr>
                <w:b/>
                <w:bCs/>
                <w:sz w:val="24"/>
                <w:szCs w:val="24"/>
              </w:rPr>
              <w:t>Наименование автомобильной дороги</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b/>
                <w:bCs/>
                <w:sz w:val="24"/>
                <w:szCs w:val="24"/>
              </w:rPr>
            </w:pPr>
            <w:r w:rsidRPr="00DE5953">
              <w:rPr>
                <w:b/>
                <w:bCs/>
                <w:sz w:val="24"/>
                <w:szCs w:val="24"/>
              </w:rPr>
              <w:t>Местоположение, км</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b/>
                <w:bCs/>
                <w:sz w:val="24"/>
                <w:szCs w:val="24"/>
              </w:rPr>
            </w:pPr>
            <w:r w:rsidRPr="00DE5953">
              <w:rPr>
                <w:b/>
                <w:bCs/>
                <w:sz w:val="24"/>
                <w:szCs w:val="24"/>
              </w:rPr>
              <w:t>Наименование реки</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b/>
                <w:bCs/>
                <w:sz w:val="24"/>
                <w:szCs w:val="24"/>
              </w:rPr>
            </w:pPr>
            <w:r w:rsidRPr="00DE5953">
              <w:rPr>
                <w:b/>
                <w:bCs/>
                <w:sz w:val="24"/>
                <w:szCs w:val="24"/>
              </w:rPr>
              <w:t>Полная длина, м</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b/>
                <w:bCs/>
                <w:sz w:val="24"/>
                <w:szCs w:val="24"/>
              </w:rPr>
            </w:pPr>
            <w:r w:rsidRPr="00DE5953">
              <w:rPr>
                <w:b/>
                <w:bCs/>
                <w:sz w:val="24"/>
                <w:szCs w:val="24"/>
              </w:rPr>
              <w:t>Оценка состояния</w:t>
            </w:r>
          </w:p>
        </w:tc>
      </w:tr>
      <w:tr w:rsidR="00D26DAA" w:rsidRPr="00DE5953" w:rsidTr="00D8240D">
        <w:trPr>
          <w:cantSplit/>
          <w:trHeight w:val="2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D26DAA" w:rsidRPr="00DE5953" w:rsidRDefault="00D26DAA" w:rsidP="00D8240D">
            <w:pPr>
              <w:ind w:firstLine="0"/>
              <w:jc w:val="center"/>
              <w:rPr>
                <w:sz w:val="24"/>
                <w:szCs w:val="24"/>
              </w:rPr>
            </w:pPr>
            <w:r w:rsidRPr="00DE5953">
              <w:rPr>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left"/>
              <w:rPr>
                <w:sz w:val="24"/>
                <w:szCs w:val="24"/>
              </w:rPr>
            </w:pPr>
            <w:r w:rsidRPr="00DE5953">
              <w:rPr>
                <w:sz w:val="24"/>
                <w:szCs w:val="24"/>
              </w:rPr>
              <w:t>Железобетонный мост</w:t>
            </w:r>
          </w:p>
        </w:tc>
        <w:tc>
          <w:tcPr>
            <w:tcW w:w="1904"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left"/>
              <w:rPr>
                <w:sz w:val="24"/>
                <w:szCs w:val="24"/>
              </w:rPr>
            </w:pPr>
            <w:r w:rsidRPr="00DE5953">
              <w:rPr>
                <w:sz w:val="24"/>
                <w:szCs w:val="24"/>
              </w:rPr>
              <w:t>Михино - Уинское</w:t>
            </w:r>
          </w:p>
        </w:tc>
        <w:tc>
          <w:tcPr>
            <w:tcW w:w="1357"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 xml:space="preserve">22,845 </w:t>
            </w:r>
          </w:p>
        </w:tc>
        <w:tc>
          <w:tcPr>
            <w:tcW w:w="1275"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р. Ирень</w:t>
            </w:r>
          </w:p>
        </w:tc>
        <w:tc>
          <w:tcPr>
            <w:tcW w:w="1046"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80,7</w:t>
            </w:r>
          </w:p>
        </w:tc>
        <w:tc>
          <w:tcPr>
            <w:tcW w:w="1648"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неудовлетворительное</w:t>
            </w:r>
          </w:p>
        </w:tc>
      </w:tr>
      <w:tr w:rsidR="00D26DAA" w:rsidRPr="00DE5953" w:rsidTr="00D8240D">
        <w:trPr>
          <w:cantSplit/>
          <w:trHeight w:val="2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D26DAA" w:rsidRPr="00DE5953" w:rsidRDefault="00D26DAA" w:rsidP="00D8240D">
            <w:pPr>
              <w:ind w:firstLine="0"/>
              <w:jc w:val="center"/>
              <w:rPr>
                <w:sz w:val="24"/>
                <w:szCs w:val="24"/>
              </w:rPr>
            </w:pPr>
            <w:r w:rsidRPr="00DE5953">
              <w:rPr>
                <w:sz w:val="24"/>
                <w:szCs w:val="24"/>
              </w:rPr>
              <w:lastRenderedPageBreak/>
              <w:t>2</w:t>
            </w:r>
          </w:p>
        </w:tc>
        <w:tc>
          <w:tcPr>
            <w:tcW w:w="1701"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left"/>
              <w:rPr>
                <w:sz w:val="24"/>
                <w:szCs w:val="24"/>
              </w:rPr>
            </w:pPr>
            <w:r w:rsidRPr="00DE5953">
              <w:rPr>
                <w:sz w:val="24"/>
                <w:szCs w:val="24"/>
              </w:rPr>
              <w:t>Железобетонный мост</w:t>
            </w:r>
          </w:p>
        </w:tc>
        <w:tc>
          <w:tcPr>
            <w:tcW w:w="1904"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left"/>
              <w:rPr>
                <w:sz w:val="24"/>
                <w:szCs w:val="24"/>
              </w:rPr>
            </w:pPr>
            <w:r w:rsidRPr="00DE5953">
              <w:rPr>
                <w:sz w:val="24"/>
                <w:szCs w:val="24"/>
              </w:rPr>
              <w:t>Уинское - Деменево</w:t>
            </w:r>
          </w:p>
        </w:tc>
        <w:tc>
          <w:tcPr>
            <w:tcW w:w="1357"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0</w:t>
            </w:r>
          </w:p>
        </w:tc>
        <w:tc>
          <w:tcPr>
            <w:tcW w:w="1275"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 xml:space="preserve">р. Уя </w:t>
            </w:r>
          </w:p>
        </w:tc>
        <w:tc>
          <w:tcPr>
            <w:tcW w:w="1046"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28</w:t>
            </w:r>
          </w:p>
        </w:tc>
        <w:tc>
          <w:tcPr>
            <w:tcW w:w="1648"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неудовлетворительное</w:t>
            </w:r>
          </w:p>
        </w:tc>
      </w:tr>
      <w:tr w:rsidR="00D26DAA" w:rsidRPr="00DE5953" w:rsidTr="00D8240D">
        <w:trPr>
          <w:cantSplit/>
          <w:trHeight w:val="2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D26DAA" w:rsidRPr="00DE5953" w:rsidRDefault="00D26DAA" w:rsidP="00D8240D">
            <w:pPr>
              <w:ind w:firstLine="0"/>
              <w:jc w:val="center"/>
              <w:rPr>
                <w:sz w:val="24"/>
                <w:szCs w:val="24"/>
              </w:rPr>
            </w:pPr>
            <w:r w:rsidRPr="00DE5953">
              <w:rPr>
                <w:sz w:val="24"/>
                <w:szCs w:val="24"/>
              </w:rPr>
              <w:t>3</w:t>
            </w:r>
          </w:p>
        </w:tc>
        <w:tc>
          <w:tcPr>
            <w:tcW w:w="1701"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left"/>
              <w:rPr>
                <w:sz w:val="24"/>
                <w:szCs w:val="24"/>
              </w:rPr>
            </w:pPr>
            <w:r w:rsidRPr="00DE5953">
              <w:rPr>
                <w:sz w:val="24"/>
                <w:szCs w:val="24"/>
              </w:rPr>
              <w:t>Железобетонный мост</w:t>
            </w:r>
          </w:p>
        </w:tc>
        <w:tc>
          <w:tcPr>
            <w:tcW w:w="1904"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left"/>
              <w:rPr>
                <w:sz w:val="24"/>
                <w:szCs w:val="24"/>
              </w:rPr>
            </w:pPr>
            <w:r w:rsidRPr="00DE5953">
              <w:rPr>
                <w:sz w:val="24"/>
                <w:szCs w:val="24"/>
              </w:rPr>
              <w:t>Уинское - Деменево</w:t>
            </w:r>
          </w:p>
        </w:tc>
        <w:tc>
          <w:tcPr>
            <w:tcW w:w="1357"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 xml:space="preserve">1,075 </w:t>
            </w:r>
          </w:p>
        </w:tc>
        <w:tc>
          <w:tcPr>
            <w:tcW w:w="1275"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р. Аспа</w:t>
            </w:r>
          </w:p>
        </w:tc>
        <w:tc>
          <w:tcPr>
            <w:tcW w:w="1046"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37,4</w:t>
            </w:r>
          </w:p>
        </w:tc>
        <w:tc>
          <w:tcPr>
            <w:tcW w:w="1648" w:type="dxa"/>
            <w:tcBorders>
              <w:top w:val="nil"/>
              <w:left w:val="nil"/>
              <w:bottom w:val="single" w:sz="4" w:space="0" w:color="auto"/>
              <w:right w:val="single" w:sz="4" w:space="0" w:color="auto"/>
            </w:tcBorders>
            <w:shd w:val="clear" w:color="auto" w:fill="auto"/>
            <w:vAlign w:val="center"/>
            <w:hideMark/>
          </w:tcPr>
          <w:p w:rsidR="00D26DAA" w:rsidRPr="00DE5953" w:rsidRDefault="006C660B" w:rsidP="006C660B">
            <w:pPr>
              <w:ind w:firstLine="0"/>
              <w:jc w:val="center"/>
              <w:rPr>
                <w:sz w:val="24"/>
                <w:szCs w:val="24"/>
              </w:rPr>
            </w:pPr>
            <w:r w:rsidRPr="00DE5953">
              <w:rPr>
                <w:sz w:val="24"/>
                <w:szCs w:val="24"/>
              </w:rPr>
              <w:t>удовлетворительное</w:t>
            </w:r>
          </w:p>
        </w:tc>
      </w:tr>
      <w:tr w:rsidR="00D26DAA" w:rsidRPr="00DE5953" w:rsidTr="00D8240D">
        <w:trPr>
          <w:cantSplit/>
          <w:trHeight w:val="2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D26DAA" w:rsidRPr="00DE5953" w:rsidRDefault="00D26DAA" w:rsidP="00D8240D">
            <w:pPr>
              <w:ind w:firstLine="0"/>
              <w:jc w:val="center"/>
              <w:rPr>
                <w:sz w:val="24"/>
                <w:szCs w:val="24"/>
              </w:rPr>
            </w:pPr>
            <w:r w:rsidRPr="00DE5953">
              <w:rPr>
                <w:sz w:val="24"/>
                <w:szCs w:val="24"/>
              </w:rPr>
              <w:t>4</w:t>
            </w:r>
          </w:p>
        </w:tc>
        <w:tc>
          <w:tcPr>
            <w:tcW w:w="1701"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left"/>
              <w:rPr>
                <w:sz w:val="24"/>
                <w:szCs w:val="24"/>
              </w:rPr>
            </w:pPr>
            <w:r w:rsidRPr="00DE5953">
              <w:rPr>
                <w:sz w:val="24"/>
                <w:szCs w:val="24"/>
              </w:rPr>
              <w:t>Железобетонный мост</w:t>
            </w:r>
          </w:p>
        </w:tc>
        <w:tc>
          <w:tcPr>
            <w:tcW w:w="1904"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left"/>
              <w:rPr>
                <w:sz w:val="24"/>
                <w:szCs w:val="24"/>
              </w:rPr>
            </w:pPr>
            <w:r w:rsidRPr="00DE5953">
              <w:rPr>
                <w:sz w:val="24"/>
                <w:szCs w:val="24"/>
              </w:rPr>
              <w:t>Уинское - Деменево</w:t>
            </w:r>
          </w:p>
        </w:tc>
        <w:tc>
          <w:tcPr>
            <w:tcW w:w="1357"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 xml:space="preserve">13,206 </w:t>
            </w:r>
          </w:p>
        </w:tc>
        <w:tc>
          <w:tcPr>
            <w:tcW w:w="1275"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р. Ась</w:t>
            </w:r>
          </w:p>
        </w:tc>
        <w:tc>
          <w:tcPr>
            <w:tcW w:w="1046"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17,1</w:t>
            </w:r>
          </w:p>
        </w:tc>
        <w:tc>
          <w:tcPr>
            <w:tcW w:w="1648"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неудовлетворительное</w:t>
            </w:r>
          </w:p>
        </w:tc>
      </w:tr>
      <w:tr w:rsidR="00D26DAA" w:rsidRPr="00DE5953" w:rsidTr="00D8240D">
        <w:trPr>
          <w:cantSplit/>
          <w:trHeight w:val="2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D26DAA" w:rsidRPr="00DE5953" w:rsidRDefault="00D26DAA" w:rsidP="00D8240D">
            <w:pPr>
              <w:ind w:firstLine="0"/>
              <w:jc w:val="center"/>
              <w:rPr>
                <w:sz w:val="24"/>
                <w:szCs w:val="24"/>
              </w:rPr>
            </w:pPr>
            <w:r w:rsidRPr="00DE5953">
              <w:rPr>
                <w:sz w:val="24"/>
                <w:szCs w:val="24"/>
              </w:rPr>
              <w:t>5</w:t>
            </w:r>
          </w:p>
        </w:tc>
        <w:tc>
          <w:tcPr>
            <w:tcW w:w="1701"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left"/>
              <w:rPr>
                <w:sz w:val="24"/>
                <w:szCs w:val="24"/>
              </w:rPr>
            </w:pPr>
            <w:r w:rsidRPr="00DE5953">
              <w:rPr>
                <w:sz w:val="24"/>
                <w:szCs w:val="24"/>
              </w:rPr>
              <w:t>Железобетонный мост</w:t>
            </w:r>
          </w:p>
        </w:tc>
        <w:tc>
          <w:tcPr>
            <w:tcW w:w="1904"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left"/>
              <w:rPr>
                <w:sz w:val="24"/>
                <w:szCs w:val="24"/>
              </w:rPr>
            </w:pPr>
            <w:r w:rsidRPr="00DE5953">
              <w:rPr>
                <w:sz w:val="24"/>
                <w:szCs w:val="24"/>
              </w:rPr>
              <w:t>Уинское - Деменево</w:t>
            </w:r>
          </w:p>
        </w:tc>
        <w:tc>
          <w:tcPr>
            <w:tcW w:w="1357"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 xml:space="preserve">16,037 </w:t>
            </w:r>
          </w:p>
        </w:tc>
        <w:tc>
          <w:tcPr>
            <w:tcW w:w="1275"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р. Усекай</w:t>
            </w:r>
          </w:p>
        </w:tc>
        <w:tc>
          <w:tcPr>
            <w:tcW w:w="1046"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22,1</w:t>
            </w:r>
          </w:p>
        </w:tc>
        <w:tc>
          <w:tcPr>
            <w:tcW w:w="1648"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неудовлетворительное</w:t>
            </w:r>
          </w:p>
        </w:tc>
      </w:tr>
      <w:tr w:rsidR="00D26DAA" w:rsidRPr="00DE5953" w:rsidTr="00D8240D">
        <w:trPr>
          <w:cantSplit/>
          <w:trHeight w:val="2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D26DAA" w:rsidRPr="00DE5953" w:rsidRDefault="00D26DAA" w:rsidP="00D8240D">
            <w:pPr>
              <w:ind w:firstLine="0"/>
              <w:jc w:val="center"/>
              <w:rPr>
                <w:sz w:val="24"/>
                <w:szCs w:val="24"/>
              </w:rPr>
            </w:pPr>
            <w:r w:rsidRPr="00DE5953">
              <w:rPr>
                <w:sz w:val="24"/>
                <w:szCs w:val="24"/>
              </w:rPr>
              <w:t>6</w:t>
            </w:r>
          </w:p>
        </w:tc>
        <w:tc>
          <w:tcPr>
            <w:tcW w:w="1701"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left"/>
              <w:rPr>
                <w:sz w:val="24"/>
                <w:szCs w:val="24"/>
              </w:rPr>
            </w:pPr>
            <w:r w:rsidRPr="00DE5953">
              <w:rPr>
                <w:sz w:val="24"/>
                <w:szCs w:val="24"/>
              </w:rPr>
              <w:t>Железобетонный мост</w:t>
            </w:r>
          </w:p>
        </w:tc>
        <w:tc>
          <w:tcPr>
            <w:tcW w:w="1904"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left"/>
              <w:rPr>
                <w:sz w:val="24"/>
                <w:szCs w:val="24"/>
              </w:rPr>
            </w:pPr>
            <w:r w:rsidRPr="00DE5953">
              <w:rPr>
                <w:sz w:val="24"/>
                <w:szCs w:val="24"/>
              </w:rPr>
              <w:t>Уинское - Деменево</w:t>
            </w:r>
          </w:p>
        </w:tc>
        <w:tc>
          <w:tcPr>
            <w:tcW w:w="1357"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 xml:space="preserve">32,663 </w:t>
            </w:r>
          </w:p>
        </w:tc>
        <w:tc>
          <w:tcPr>
            <w:tcW w:w="1275"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р. Тулва</w:t>
            </w:r>
          </w:p>
        </w:tc>
        <w:tc>
          <w:tcPr>
            <w:tcW w:w="1046"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41,2</w:t>
            </w:r>
          </w:p>
        </w:tc>
        <w:tc>
          <w:tcPr>
            <w:tcW w:w="1648" w:type="dxa"/>
            <w:tcBorders>
              <w:top w:val="nil"/>
              <w:left w:val="nil"/>
              <w:bottom w:val="single" w:sz="4" w:space="0" w:color="auto"/>
              <w:right w:val="single" w:sz="4" w:space="0" w:color="auto"/>
            </w:tcBorders>
            <w:shd w:val="clear" w:color="auto" w:fill="auto"/>
            <w:vAlign w:val="center"/>
            <w:hideMark/>
          </w:tcPr>
          <w:p w:rsidR="00D26DAA" w:rsidRPr="00DE5953" w:rsidRDefault="00D26DAA" w:rsidP="00D8240D">
            <w:pPr>
              <w:ind w:firstLine="0"/>
              <w:jc w:val="center"/>
              <w:rPr>
                <w:sz w:val="24"/>
                <w:szCs w:val="24"/>
              </w:rPr>
            </w:pPr>
            <w:r w:rsidRPr="00DE5953">
              <w:rPr>
                <w:sz w:val="24"/>
                <w:szCs w:val="24"/>
              </w:rPr>
              <w:t>посредственное</w:t>
            </w:r>
          </w:p>
        </w:tc>
      </w:tr>
    </w:tbl>
    <w:p w:rsidR="00D26DAA" w:rsidRPr="00DE5953" w:rsidRDefault="00D26DAA" w:rsidP="00D26DAA">
      <w:pPr>
        <w:rPr>
          <w:bCs/>
          <w:spacing w:val="5"/>
        </w:rPr>
      </w:pPr>
    </w:p>
    <w:p w:rsidR="00663DF3" w:rsidRPr="00DE5953" w:rsidRDefault="00D26DAA" w:rsidP="00D26DAA">
      <w:r w:rsidRPr="00DE5953">
        <w:t xml:space="preserve">Основным транспортным коридором Уинского </w:t>
      </w:r>
      <w:r w:rsidR="00747B90" w:rsidRPr="00DE5953">
        <w:t>округа</w:t>
      </w:r>
      <w:r w:rsidRPr="00DE5953">
        <w:t xml:space="preserve"> являются автодороги регионального или межмуниципального значения «Михино – Уинское» и «Уинское – Деменево», которые позволяет не только выйти за пределы муниципального </w:t>
      </w:r>
      <w:r w:rsidR="00AC7EE1" w:rsidRPr="00DE5953">
        <w:t>округ</w:t>
      </w:r>
      <w:r w:rsidRPr="00DE5953">
        <w:t xml:space="preserve">а, но осуществляет связь населенных пунктов внутри </w:t>
      </w:r>
      <w:r w:rsidR="00AC7EE1" w:rsidRPr="00DE5953">
        <w:t>округ</w:t>
      </w:r>
      <w:r w:rsidRPr="00DE5953">
        <w:t>а. Вдоль эт</w:t>
      </w:r>
      <w:r w:rsidR="0049543A" w:rsidRPr="00DE5953">
        <w:t>их</w:t>
      </w:r>
      <w:r w:rsidRPr="00DE5953">
        <w:t xml:space="preserve"> автодорог расположены </w:t>
      </w:r>
      <w:r w:rsidR="00747B90" w:rsidRPr="00DE5953">
        <w:t>наиболее крупные населенные пункты округа</w:t>
      </w:r>
      <w:r w:rsidRPr="00DE5953">
        <w:t xml:space="preserve"> с. Суда, с. Чайка, с.</w:t>
      </w:r>
      <w:r w:rsidR="0049543A" w:rsidRPr="00DE5953">
        <w:t xml:space="preserve"> </w:t>
      </w:r>
      <w:r w:rsidRPr="00DE5953">
        <w:t>Уинское, с. Аспа, а также населенные пункты: д. Забродовка, п. Аспинский, д.</w:t>
      </w:r>
      <w:r w:rsidR="0049543A" w:rsidRPr="00DE5953">
        <w:t xml:space="preserve"> Малая </w:t>
      </w:r>
      <w:r w:rsidRPr="00DE5953">
        <w:t>Аспа,</w:t>
      </w:r>
      <w:r w:rsidR="0049543A" w:rsidRPr="00DE5953">
        <w:t xml:space="preserve"> д</w:t>
      </w:r>
      <w:r w:rsidRPr="00DE5953">
        <w:t xml:space="preserve">. Красногорка. Транспортный коридор оказывает значительное влияние на экономическое развитие </w:t>
      </w:r>
      <w:r w:rsidR="00747B90" w:rsidRPr="00DE5953">
        <w:t>округа</w:t>
      </w:r>
      <w:r w:rsidRPr="00DE5953">
        <w:t>. Населенные пункты, находящие в пределах данного коридора, имеют больше предпосылок для дальнейшего развития, чем те населенные пункты, которые удалены от него.</w:t>
      </w:r>
    </w:p>
    <w:p w:rsidR="00A81C68" w:rsidRPr="00DE5953" w:rsidRDefault="00A81C68" w:rsidP="00A81C68">
      <w:r w:rsidRPr="00DE5953">
        <w:t>Дорожная сеть автодорог Уинского муниципального округа в полной мере должна соответствовать социально-экономическим потребностям общества, отвечать нормативным требованиям к транспортно-эксплуатационному состоянию, справляться с увеличивающейся интенсивностью движения по ней автотранспорта, обеспечивать межрегиональные, межрайонные, а также внутрирайонные связи, улучшить транспортную обеспеченность территории края в целом.</w:t>
      </w:r>
    </w:p>
    <w:p w:rsidR="00950EC0" w:rsidRPr="00DE5953" w:rsidRDefault="00A81C68" w:rsidP="00A81C68">
      <w:pPr>
        <w:ind w:firstLine="720"/>
      </w:pPr>
      <w:r w:rsidRPr="00DE5953">
        <w:t xml:space="preserve">Основные мероприятия в </w:t>
      </w:r>
      <w:r w:rsidR="00950EC0" w:rsidRPr="00DE5953">
        <w:t xml:space="preserve">области </w:t>
      </w:r>
      <w:r w:rsidRPr="00DE5953">
        <w:t xml:space="preserve">развития существующей сети автодорог местного значения предусматривают обеспечение сохранности автомобильных дорог общего пользования муниципального значения и дорожных сооружений на них. </w:t>
      </w:r>
    </w:p>
    <w:p w:rsidR="00A81C68" w:rsidRPr="00DE5953" w:rsidRDefault="00950EC0" w:rsidP="00A81C68">
      <w:pPr>
        <w:ind w:firstLine="720"/>
      </w:pPr>
      <w:r w:rsidRPr="00DE5953">
        <w:t xml:space="preserve">Также существует необходимость строительства и реконструкции автомобильных дорог для улучшения транспортных связей между с. Уинское </w:t>
      </w:r>
      <w:r w:rsidR="003705FC" w:rsidRPr="00DE5953">
        <w:t>и д.</w:t>
      </w:r>
      <w:r w:rsidRPr="00DE5953">
        <w:t xml:space="preserve"> Межовка (Ординского муниципального округа), д. Заозеровка и с. Верхний Сып</w:t>
      </w:r>
      <w:r w:rsidR="00C33B15" w:rsidRPr="00DE5953">
        <w:t>, д. Ломь</w:t>
      </w:r>
      <w:r w:rsidRPr="00DE5953">
        <w:t>, с. Суда и с. Воскресенское.</w:t>
      </w:r>
    </w:p>
    <w:p w:rsidR="00A81C68" w:rsidRPr="00DE5953" w:rsidRDefault="00D92D95" w:rsidP="00A81C68">
      <w:pPr>
        <w:pStyle w:val="af9"/>
        <w:widowControl/>
        <w:spacing w:line="240" w:lineRule="auto"/>
        <w:rPr>
          <w:snapToGrid/>
          <w:szCs w:val="24"/>
        </w:rPr>
      </w:pPr>
      <w:r w:rsidRPr="00DE5953">
        <w:t xml:space="preserve">В Соответствии с Комплексным планом развития Уинского муниципального округа Пермского края на период с 2022 по 2030 годы </w:t>
      </w:r>
      <w:r w:rsidRPr="00DE5953">
        <w:rPr>
          <w:b/>
          <w:i/>
        </w:rPr>
        <w:t xml:space="preserve">на </w:t>
      </w:r>
      <w:r w:rsidRPr="00DE5953">
        <w:rPr>
          <w:b/>
          <w:i/>
          <w:lang w:val="en-US"/>
        </w:rPr>
        <w:t>I</w:t>
      </w:r>
      <w:r w:rsidRPr="00DE5953">
        <w:rPr>
          <w:b/>
          <w:i/>
        </w:rPr>
        <w:t xml:space="preserve"> очередь</w:t>
      </w:r>
      <w:r w:rsidRPr="00DE5953">
        <w:t xml:space="preserve"> (</w:t>
      </w:r>
      <w:r w:rsidRPr="00DE5953">
        <w:rPr>
          <w:b/>
          <w:i/>
        </w:rPr>
        <w:t>до</w:t>
      </w:r>
      <w:r w:rsidRPr="00DE5953">
        <w:t xml:space="preserve"> </w:t>
      </w:r>
      <w:r w:rsidRPr="00DE5953">
        <w:rPr>
          <w:b/>
          <w:i/>
        </w:rPr>
        <w:t>2030 г.)</w:t>
      </w:r>
      <w:r w:rsidRPr="00DE5953">
        <w:t xml:space="preserve"> </w:t>
      </w:r>
      <w:r w:rsidR="00A81C68" w:rsidRPr="00DE5953">
        <w:rPr>
          <w:snapToGrid/>
          <w:szCs w:val="24"/>
        </w:rPr>
        <w:t>планируется:</w:t>
      </w:r>
    </w:p>
    <w:p w:rsidR="00A81C68" w:rsidRPr="00DE5953" w:rsidRDefault="00A81C68" w:rsidP="00AB3D58">
      <w:pPr>
        <w:numPr>
          <w:ilvl w:val="0"/>
          <w:numId w:val="19"/>
        </w:numPr>
        <w:tabs>
          <w:tab w:val="clear" w:pos="1335"/>
          <w:tab w:val="num" w:pos="0"/>
        </w:tabs>
        <w:ind w:left="0" w:firstLine="720"/>
      </w:pPr>
      <w:r w:rsidRPr="00DE5953">
        <w:t>проведение мероприятий по восстановительному ремонту и качественному содержанию муниципальных автомобильных дорог общего пользования и мостов между населенными пунктами;</w:t>
      </w:r>
    </w:p>
    <w:p w:rsidR="00A81C68" w:rsidRPr="00DE5953" w:rsidRDefault="00A81C68" w:rsidP="00AB3D58">
      <w:pPr>
        <w:pStyle w:val="BodyText21"/>
        <w:widowControl/>
        <w:numPr>
          <w:ilvl w:val="0"/>
          <w:numId w:val="19"/>
        </w:numPr>
        <w:tabs>
          <w:tab w:val="clear" w:pos="1335"/>
          <w:tab w:val="num" w:pos="0"/>
        </w:tabs>
        <w:ind w:left="0" w:firstLine="720"/>
        <w:rPr>
          <w:szCs w:val="28"/>
        </w:rPr>
      </w:pPr>
      <w:r w:rsidRPr="00DE5953">
        <w:rPr>
          <w:szCs w:val="28"/>
        </w:rPr>
        <w:lastRenderedPageBreak/>
        <w:t xml:space="preserve">совершенствование структуры и системы управления дорожным хозяйством </w:t>
      </w:r>
      <w:r w:rsidR="00AC7EE1" w:rsidRPr="00DE5953">
        <w:rPr>
          <w:szCs w:val="28"/>
        </w:rPr>
        <w:t>округ</w:t>
      </w:r>
      <w:r w:rsidRPr="00DE5953">
        <w:rPr>
          <w:szCs w:val="28"/>
        </w:rPr>
        <w:t>а;</w:t>
      </w:r>
    </w:p>
    <w:p w:rsidR="00A81C68" w:rsidRPr="00DE5953" w:rsidRDefault="00A81C68" w:rsidP="00AB3D58">
      <w:pPr>
        <w:numPr>
          <w:ilvl w:val="0"/>
          <w:numId w:val="19"/>
        </w:numPr>
        <w:tabs>
          <w:tab w:val="clear" w:pos="1335"/>
          <w:tab w:val="num" w:pos="0"/>
        </w:tabs>
        <w:ind w:left="0" w:firstLine="720"/>
      </w:pPr>
      <w:r w:rsidRPr="00DE5953">
        <w:t>совершенствование рынка дорожных работ, повышение качественного уровня конкуренции;</w:t>
      </w:r>
    </w:p>
    <w:p w:rsidR="00D92D95" w:rsidRPr="00DE5953" w:rsidRDefault="00D92D95" w:rsidP="00AB3D58">
      <w:pPr>
        <w:numPr>
          <w:ilvl w:val="0"/>
          <w:numId w:val="19"/>
        </w:numPr>
        <w:tabs>
          <w:tab w:val="clear" w:pos="1335"/>
          <w:tab w:val="num" w:pos="0"/>
        </w:tabs>
        <w:ind w:left="0" w:firstLine="720"/>
      </w:pPr>
      <w:r w:rsidRPr="00DE5953">
        <w:t>ремонт моста через р. Уя в с. Уинское по ул. Куйбышева;</w:t>
      </w:r>
    </w:p>
    <w:p w:rsidR="00D92D95" w:rsidRPr="00DE5953" w:rsidRDefault="00D92D95" w:rsidP="00AB3D58">
      <w:pPr>
        <w:numPr>
          <w:ilvl w:val="0"/>
          <w:numId w:val="19"/>
        </w:numPr>
        <w:tabs>
          <w:tab w:val="clear" w:pos="1335"/>
          <w:tab w:val="num" w:pos="0"/>
        </w:tabs>
        <w:ind w:left="0" w:firstLine="720"/>
      </w:pPr>
      <w:r w:rsidRPr="00DE5953">
        <w:t>ремонт автомобильной дороги «Михино-Уинское»;</w:t>
      </w:r>
    </w:p>
    <w:p w:rsidR="00D92D95" w:rsidRPr="00DE5953" w:rsidRDefault="00D92D95" w:rsidP="00AB3D58">
      <w:pPr>
        <w:numPr>
          <w:ilvl w:val="0"/>
          <w:numId w:val="19"/>
        </w:numPr>
        <w:tabs>
          <w:tab w:val="clear" w:pos="1335"/>
          <w:tab w:val="num" w:pos="0"/>
        </w:tabs>
        <w:ind w:left="0" w:firstLine="720"/>
      </w:pPr>
      <w:r w:rsidRPr="00DE5953">
        <w:t>ремонт ул. Куйбышева в с. Уинское;</w:t>
      </w:r>
    </w:p>
    <w:p w:rsidR="00D92D95" w:rsidRPr="00DE5953" w:rsidRDefault="00D92D95" w:rsidP="00AB3D58">
      <w:pPr>
        <w:numPr>
          <w:ilvl w:val="0"/>
          <w:numId w:val="19"/>
        </w:numPr>
        <w:tabs>
          <w:tab w:val="clear" w:pos="1335"/>
          <w:tab w:val="num" w:pos="0"/>
        </w:tabs>
        <w:ind w:left="0" w:firstLine="720"/>
      </w:pPr>
      <w:r w:rsidRPr="00DE5953">
        <w:t>ремонт автомобильных дорог «Уинское-Кочешовка», «Михино-Уинское», «Большой Ась-Заозервка», «Суда-Усановка», «Уинское-Деменево», «</w:t>
      </w:r>
      <w:r w:rsidR="007A5833" w:rsidRPr="00DE5953">
        <w:t>Чайка-Телес</w:t>
      </w:r>
      <w:r w:rsidRPr="00DE5953">
        <w:t>»</w:t>
      </w:r>
      <w:r w:rsidR="007A5833" w:rsidRPr="00DE5953">
        <w:t>; «Уинское-Казьмяшка»;</w:t>
      </w:r>
    </w:p>
    <w:p w:rsidR="007A5833" w:rsidRPr="00DE5953" w:rsidRDefault="007A5833" w:rsidP="00AB3D58">
      <w:pPr>
        <w:numPr>
          <w:ilvl w:val="0"/>
          <w:numId w:val="19"/>
        </w:numPr>
        <w:tabs>
          <w:tab w:val="clear" w:pos="1335"/>
          <w:tab w:val="num" w:pos="0"/>
        </w:tabs>
        <w:ind w:left="0" w:firstLine="720"/>
      </w:pPr>
      <w:r w:rsidRPr="00DE5953">
        <w:t>ремонт ул. Заречная, ул. Коммунистическая, ул. Зеленая, ул. Аспинская, ул. Тихая, ул. Гагарина в с. Уинское;</w:t>
      </w:r>
    </w:p>
    <w:p w:rsidR="007A5833" w:rsidRPr="00DE5953" w:rsidRDefault="007A5833" w:rsidP="00AB3D58">
      <w:pPr>
        <w:numPr>
          <w:ilvl w:val="0"/>
          <w:numId w:val="19"/>
        </w:numPr>
        <w:tabs>
          <w:tab w:val="clear" w:pos="1335"/>
          <w:tab w:val="num" w:pos="0"/>
        </w:tabs>
        <w:ind w:left="0" w:firstLine="720"/>
      </w:pPr>
      <w:r w:rsidRPr="00DE5953">
        <w:t>ремонт ул. Школьная, ул. Макарова, ул. Молодежная, ул. Новая в с. Аспа;</w:t>
      </w:r>
    </w:p>
    <w:p w:rsidR="007A5833" w:rsidRPr="00DE5953" w:rsidRDefault="007A5833" w:rsidP="00AB3D58">
      <w:pPr>
        <w:numPr>
          <w:ilvl w:val="0"/>
          <w:numId w:val="19"/>
        </w:numPr>
        <w:tabs>
          <w:tab w:val="clear" w:pos="1335"/>
          <w:tab w:val="num" w:pos="0"/>
        </w:tabs>
        <w:ind w:left="0" w:firstLine="720"/>
      </w:pPr>
      <w:r w:rsidRPr="00DE5953">
        <w:t>ремонт ул. Молодежная в д. Красногорка;</w:t>
      </w:r>
    </w:p>
    <w:p w:rsidR="00A81C68" w:rsidRPr="00DE5953" w:rsidRDefault="00A81C68" w:rsidP="00AB3D58">
      <w:pPr>
        <w:numPr>
          <w:ilvl w:val="0"/>
          <w:numId w:val="19"/>
        </w:numPr>
        <w:tabs>
          <w:tab w:val="clear" w:pos="1335"/>
          <w:tab w:val="num" w:pos="0"/>
        </w:tabs>
        <w:ind w:left="0" w:firstLine="720"/>
      </w:pPr>
      <w:r w:rsidRPr="00DE5953">
        <w:t xml:space="preserve">увеличение общего количества муниципальных дорог с усовершенствованным покрытием: участок автодороги «Суда - Воскресенское – Иштеряки» - 11,824 км, Уинское - </w:t>
      </w:r>
      <w:r w:rsidR="003705FC" w:rsidRPr="00DE5953">
        <w:t>В. Сып</w:t>
      </w:r>
      <w:r w:rsidRPr="00DE5953">
        <w:t xml:space="preserve"> (уч. Уинское-</w:t>
      </w:r>
      <w:r w:rsidR="003705FC" w:rsidRPr="00DE5953">
        <w:t>Н. Сып</w:t>
      </w:r>
      <w:r w:rsidRPr="00DE5953">
        <w:t>) – 14,516 км;</w:t>
      </w:r>
    </w:p>
    <w:p w:rsidR="00A81C68" w:rsidRPr="00DE5953" w:rsidRDefault="00A81C68" w:rsidP="00A81C68">
      <w:r w:rsidRPr="00DE5953">
        <w:t>В результате реализации проектных решений средняя густота (плотность) автомобильных дорог общего пользования местного значения в Уинском муниципальном округе возрастет с 0,</w:t>
      </w:r>
      <w:r w:rsidR="007970C7" w:rsidRPr="00DE5953">
        <w:t>99</w:t>
      </w:r>
      <w:r w:rsidRPr="00DE5953">
        <w:t xml:space="preserve"> км/км</w:t>
      </w:r>
      <w:r w:rsidRPr="00DE5953">
        <w:rPr>
          <w:vertAlign w:val="superscript"/>
        </w:rPr>
        <w:t>2</w:t>
      </w:r>
      <w:r w:rsidRPr="00DE5953">
        <w:t xml:space="preserve"> до </w:t>
      </w:r>
      <w:r w:rsidR="007970C7" w:rsidRPr="00DE5953">
        <w:t>1</w:t>
      </w:r>
      <w:r w:rsidRPr="00DE5953">
        <w:t>,1 км/км</w:t>
      </w:r>
      <w:r w:rsidRPr="00DE5953">
        <w:rPr>
          <w:vertAlign w:val="superscript"/>
        </w:rPr>
        <w:t>2</w:t>
      </w:r>
      <w:r w:rsidRPr="00DE5953">
        <w:t xml:space="preserve"> (или на 10%).</w:t>
      </w:r>
    </w:p>
    <w:p w:rsidR="009238CE" w:rsidRPr="00DE5953" w:rsidRDefault="009238CE" w:rsidP="009238CE">
      <w:pPr>
        <w:pStyle w:val="40"/>
      </w:pPr>
      <w:r w:rsidRPr="00DE5953">
        <w:t>Улично-дорожная сеть населенных пунктов.</w:t>
      </w:r>
    </w:p>
    <w:p w:rsidR="00FF5738" w:rsidRPr="00DE5953" w:rsidRDefault="00FF5738" w:rsidP="00FF5738">
      <w:pPr>
        <w:ind w:firstLine="720"/>
      </w:pPr>
      <w:r w:rsidRPr="00DE5953">
        <w:t xml:space="preserve">Серьезной проблемой является качество транспортной инфраструктуры внутри населенных пунктов. Сеть улиц и дорог – наиболее стабильный элемент планировочной структуры населенного пункта. Изменение уличной сети и даже габарита отдельной улицы связано с большими затратами, которые допустимы только в случае их обоснования. Основой улично-дорожной сети населенных пунктов Уинского округа являются улицы жилой застройки, образующие каркас, объединяющий между собой узловые точки населенных пунктов. </w:t>
      </w:r>
    </w:p>
    <w:p w:rsidR="00DA18B6" w:rsidRPr="00DE5953" w:rsidRDefault="00FF5738" w:rsidP="00FF5738">
      <w:pPr>
        <w:ind w:firstLine="720"/>
      </w:pPr>
      <w:r w:rsidRPr="00DE5953">
        <w:t>Настоящим проектом изменения конфигурации существующей улично-дорожной сети в населенных пунктах округа не планируется. Развитие автодорожной инфраструктуры будет осуществляться за счет текущего и капитального ремонта дорожного полотна.</w:t>
      </w:r>
      <w:r w:rsidR="00950EC0" w:rsidRPr="00DE5953">
        <w:t xml:space="preserve"> Также н</w:t>
      </w:r>
      <w:r w:rsidR="00DA18B6" w:rsidRPr="00DE5953">
        <w:t>еобходимо строительство улиц в районе новой застройки в юго-восточной части с. Уинское, общей протяженностью 8,8 км.</w:t>
      </w:r>
    </w:p>
    <w:p w:rsidR="00C33B15" w:rsidRPr="00DE5953" w:rsidRDefault="00950EC0" w:rsidP="00FF5738">
      <w:pPr>
        <w:ind w:firstLine="720"/>
      </w:pPr>
      <w:r w:rsidRPr="00DE5953">
        <w:t>П</w:t>
      </w:r>
      <w:r w:rsidR="00FF5738" w:rsidRPr="00DE5953">
        <w:t xml:space="preserve">о состоянию на </w:t>
      </w:r>
      <w:r w:rsidRPr="00DE5953">
        <w:t xml:space="preserve">начало </w:t>
      </w:r>
      <w:r w:rsidR="00FF5738" w:rsidRPr="00DE5953">
        <w:t>202</w:t>
      </w:r>
      <w:r w:rsidR="00B9142A" w:rsidRPr="00DE5953">
        <w:t>5</w:t>
      </w:r>
      <w:r w:rsidR="00FF5738" w:rsidRPr="00DE5953">
        <w:t xml:space="preserve"> г. в </w:t>
      </w:r>
      <w:r w:rsidR="008A4983" w:rsidRPr="00DE5953">
        <w:t>населенных пунктах</w:t>
      </w:r>
      <w:r w:rsidR="00FF5738" w:rsidRPr="00DE5953">
        <w:t xml:space="preserve"> </w:t>
      </w:r>
      <w:r w:rsidR="00D6689B" w:rsidRPr="00DE5953">
        <w:t>17</w:t>
      </w:r>
      <w:r w:rsidR="00321D67" w:rsidRPr="00DE5953">
        <w:t>5</w:t>
      </w:r>
      <w:r w:rsidR="00D6689B" w:rsidRPr="00DE5953">
        <w:t>,</w:t>
      </w:r>
      <w:r w:rsidR="00321D67" w:rsidRPr="00DE5953">
        <w:t>586</w:t>
      </w:r>
      <w:r w:rsidR="00FF5738" w:rsidRPr="00DE5953">
        <w:t xml:space="preserve"> км улично-дорожной сети, из них </w:t>
      </w:r>
      <w:r w:rsidR="00C32896" w:rsidRPr="00DE5953">
        <w:t xml:space="preserve">5,7 </w:t>
      </w:r>
      <w:r w:rsidR="00FF5738" w:rsidRPr="00DE5953">
        <w:t xml:space="preserve">% с асфальтобетонным покрытием, </w:t>
      </w:r>
      <w:r w:rsidR="00C32896" w:rsidRPr="00DE5953">
        <w:t>94,3</w:t>
      </w:r>
      <w:r w:rsidR="00FF5738" w:rsidRPr="00DE5953">
        <w:t>% с переходным покрытием</w:t>
      </w:r>
      <w:r w:rsidR="005D38F2" w:rsidRPr="00DE5953">
        <w:t xml:space="preserve"> (гравий)</w:t>
      </w:r>
      <w:r w:rsidR="00FF5738" w:rsidRPr="00DE5953">
        <w:t xml:space="preserve">. </w:t>
      </w:r>
      <w:r w:rsidRPr="00DE5953">
        <w:t>В результате реализации проектных решений</w:t>
      </w:r>
      <w:r w:rsidR="00D6689B" w:rsidRPr="00DE5953">
        <w:t xml:space="preserve"> к Расчетному сроку</w:t>
      </w:r>
      <w:r w:rsidR="00DA18B6" w:rsidRPr="00DE5953">
        <w:t xml:space="preserve"> </w:t>
      </w:r>
      <w:r w:rsidR="00D6689B" w:rsidRPr="00DE5953">
        <w:t>общая протяженность улично-дорожной сети вырастет до 18</w:t>
      </w:r>
      <w:r w:rsidR="009851FD" w:rsidRPr="00DE5953">
        <w:t>4</w:t>
      </w:r>
      <w:r w:rsidR="00D6689B" w:rsidRPr="00DE5953">
        <w:t>,</w:t>
      </w:r>
      <w:r w:rsidR="009851FD" w:rsidRPr="00DE5953">
        <w:t>386</w:t>
      </w:r>
      <w:r w:rsidR="00D6689B" w:rsidRPr="00DE5953">
        <w:t xml:space="preserve"> км, доля</w:t>
      </w:r>
      <w:r w:rsidR="00DA18B6" w:rsidRPr="00DE5953">
        <w:t xml:space="preserve"> улиц с асфальтобетонным покрытием вырастет до </w:t>
      </w:r>
      <w:r w:rsidR="009851FD" w:rsidRPr="00DE5953">
        <w:t>15,5</w:t>
      </w:r>
      <w:r w:rsidR="00DA18B6" w:rsidRPr="00DE5953">
        <w:t>%.</w:t>
      </w:r>
    </w:p>
    <w:p w:rsidR="00CF7AF9" w:rsidRPr="00DE5953" w:rsidRDefault="00CF7AF9" w:rsidP="00CF7AF9">
      <w:pPr>
        <w:ind w:firstLine="0"/>
      </w:pPr>
      <w:r w:rsidRPr="00DE5953">
        <w:lastRenderedPageBreak/>
        <w:t xml:space="preserve">Таблица </w:t>
      </w:r>
      <w:r w:rsidR="008E5705" w:rsidRPr="00DE5953">
        <w:t>10</w:t>
      </w:r>
      <w:r w:rsidRPr="00DE5953">
        <w:t>.3.</w:t>
      </w:r>
      <w:r w:rsidR="008E5705" w:rsidRPr="00DE5953">
        <w:t>4</w:t>
      </w:r>
      <w:r w:rsidRPr="00DE5953">
        <w:t>. Характеристика улично-дорожной сети населенных пунктов Уинского муниципального округа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35"/>
        <w:gridCol w:w="1163"/>
        <w:gridCol w:w="1429"/>
        <w:gridCol w:w="1160"/>
        <w:gridCol w:w="1030"/>
        <w:gridCol w:w="1547"/>
      </w:tblGrid>
      <w:tr w:rsidR="00C375F6" w:rsidRPr="00DE5953" w:rsidTr="00C375F6">
        <w:trPr>
          <w:trHeight w:val="141"/>
        </w:trPr>
        <w:tc>
          <w:tcPr>
            <w:tcW w:w="1621" w:type="pct"/>
            <w:vMerge w:val="restart"/>
            <w:shd w:val="clear" w:color="auto" w:fill="auto"/>
            <w:vAlign w:val="center"/>
          </w:tcPr>
          <w:p w:rsidR="000841FC" w:rsidRPr="00DE5953" w:rsidRDefault="000841FC" w:rsidP="00C375F6">
            <w:pPr>
              <w:widowControl w:val="0"/>
              <w:autoSpaceDE w:val="0"/>
              <w:autoSpaceDN w:val="0"/>
              <w:ind w:firstLine="0"/>
              <w:jc w:val="left"/>
              <w:rPr>
                <w:rFonts w:eastAsia="Calibri"/>
                <w:b/>
                <w:bCs/>
                <w:sz w:val="24"/>
                <w:szCs w:val="24"/>
                <w:lang w:val="en-US" w:eastAsia="en-US"/>
              </w:rPr>
            </w:pPr>
            <w:r w:rsidRPr="00DE5953">
              <w:rPr>
                <w:rFonts w:eastAsia="Calibri"/>
                <w:b/>
                <w:bCs/>
                <w:sz w:val="24"/>
                <w:szCs w:val="24"/>
                <w:lang w:val="en-US" w:eastAsia="en-US"/>
              </w:rPr>
              <w:t>Наименование улицы</w:t>
            </w:r>
          </w:p>
        </w:tc>
        <w:tc>
          <w:tcPr>
            <w:tcW w:w="1384" w:type="pct"/>
            <w:gridSpan w:val="2"/>
            <w:shd w:val="clear" w:color="auto" w:fill="auto"/>
            <w:vAlign w:val="center"/>
          </w:tcPr>
          <w:p w:rsidR="000841FC" w:rsidRPr="00DE5953" w:rsidRDefault="000841FC" w:rsidP="00C375F6">
            <w:pPr>
              <w:widowControl w:val="0"/>
              <w:autoSpaceDE w:val="0"/>
              <w:autoSpaceDN w:val="0"/>
              <w:ind w:firstLine="0"/>
              <w:jc w:val="center"/>
              <w:rPr>
                <w:rFonts w:eastAsia="Calibri"/>
                <w:b/>
                <w:bCs/>
                <w:sz w:val="24"/>
                <w:szCs w:val="24"/>
                <w:lang w:val="en-US" w:eastAsia="en-US"/>
              </w:rPr>
            </w:pPr>
            <w:r w:rsidRPr="00DE5953">
              <w:rPr>
                <w:rFonts w:eastAsia="Calibri"/>
                <w:b/>
                <w:bCs/>
                <w:sz w:val="24"/>
                <w:szCs w:val="24"/>
                <w:lang w:val="en-US" w:eastAsia="en-US"/>
              </w:rPr>
              <w:t>Тип покрытия</w:t>
            </w:r>
          </w:p>
        </w:tc>
        <w:tc>
          <w:tcPr>
            <w:tcW w:w="619" w:type="pct"/>
            <w:vMerge w:val="restart"/>
            <w:shd w:val="clear" w:color="auto" w:fill="auto"/>
            <w:vAlign w:val="center"/>
          </w:tcPr>
          <w:p w:rsidR="000841FC" w:rsidRPr="00DE5953" w:rsidRDefault="000841FC" w:rsidP="00C375F6">
            <w:pPr>
              <w:widowControl w:val="0"/>
              <w:autoSpaceDE w:val="0"/>
              <w:autoSpaceDN w:val="0"/>
              <w:ind w:firstLine="0"/>
              <w:jc w:val="center"/>
              <w:rPr>
                <w:rFonts w:eastAsia="Calibri"/>
                <w:b/>
                <w:bCs/>
                <w:sz w:val="24"/>
                <w:szCs w:val="24"/>
                <w:lang w:val="en-US" w:eastAsia="en-US"/>
              </w:rPr>
            </w:pPr>
            <w:r w:rsidRPr="00DE5953">
              <w:rPr>
                <w:rFonts w:eastAsia="Calibri"/>
                <w:b/>
                <w:bCs/>
                <w:sz w:val="24"/>
                <w:szCs w:val="24"/>
                <w:lang w:val="en-US" w:eastAsia="en-US"/>
              </w:rPr>
              <w:t>Категория улицы</w:t>
            </w:r>
          </w:p>
        </w:tc>
        <w:tc>
          <w:tcPr>
            <w:tcW w:w="550" w:type="pct"/>
            <w:vMerge w:val="restart"/>
            <w:shd w:val="clear" w:color="auto" w:fill="auto"/>
            <w:vAlign w:val="center"/>
          </w:tcPr>
          <w:p w:rsidR="000841FC" w:rsidRPr="00DE5953" w:rsidRDefault="000841FC" w:rsidP="00C375F6">
            <w:pPr>
              <w:widowControl w:val="0"/>
              <w:autoSpaceDE w:val="0"/>
              <w:autoSpaceDN w:val="0"/>
              <w:ind w:firstLine="0"/>
              <w:jc w:val="center"/>
              <w:rPr>
                <w:rFonts w:eastAsia="Calibri"/>
                <w:b/>
                <w:bCs/>
                <w:sz w:val="24"/>
                <w:szCs w:val="24"/>
                <w:lang w:val="en-US" w:eastAsia="en-US"/>
              </w:rPr>
            </w:pPr>
            <w:r w:rsidRPr="00DE5953">
              <w:rPr>
                <w:rFonts w:eastAsia="Calibri"/>
                <w:b/>
                <w:bCs/>
                <w:sz w:val="24"/>
                <w:szCs w:val="24"/>
                <w:lang w:val="en-US" w:eastAsia="en-US"/>
              </w:rPr>
              <w:t>Ширина проезжей части, м</w:t>
            </w:r>
          </w:p>
        </w:tc>
        <w:tc>
          <w:tcPr>
            <w:tcW w:w="826" w:type="pct"/>
            <w:vMerge w:val="restart"/>
            <w:shd w:val="clear" w:color="auto" w:fill="auto"/>
            <w:vAlign w:val="center"/>
          </w:tcPr>
          <w:p w:rsidR="000841FC" w:rsidRPr="00DE5953" w:rsidRDefault="000841FC" w:rsidP="00C375F6">
            <w:pPr>
              <w:widowControl w:val="0"/>
              <w:autoSpaceDE w:val="0"/>
              <w:autoSpaceDN w:val="0"/>
              <w:ind w:firstLine="0"/>
              <w:jc w:val="center"/>
              <w:rPr>
                <w:rFonts w:eastAsia="Calibri"/>
                <w:b/>
                <w:bCs/>
                <w:sz w:val="24"/>
                <w:szCs w:val="24"/>
                <w:lang w:val="en-US" w:eastAsia="en-US"/>
              </w:rPr>
            </w:pPr>
            <w:r w:rsidRPr="00DE5953">
              <w:rPr>
                <w:rFonts w:eastAsia="Calibri"/>
                <w:b/>
                <w:bCs/>
                <w:sz w:val="24"/>
                <w:szCs w:val="24"/>
                <w:lang w:val="en-US" w:eastAsia="en-US"/>
              </w:rPr>
              <w:t>Планируемые мероприятия</w:t>
            </w:r>
          </w:p>
        </w:tc>
      </w:tr>
      <w:tr w:rsidR="00C375F6" w:rsidRPr="00DE5953" w:rsidTr="00C375F6">
        <w:trPr>
          <w:trHeight w:val="141"/>
        </w:trPr>
        <w:tc>
          <w:tcPr>
            <w:tcW w:w="1621" w:type="pct"/>
            <w:vMerge/>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lang w:val="en-US"/>
              </w:rPr>
            </w:pP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lang w:val="en-US"/>
              </w:rPr>
            </w:pPr>
            <w:r w:rsidRPr="00DE5953">
              <w:rPr>
                <w:rFonts w:eastAsia="Calibri"/>
                <w:b/>
                <w:bCs/>
                <w:sz w:val="24"/>
                <w:szCs w:val="24"/>
                <w:lang w:eastAsia="en-US"/>
              </w:rPr>
              <w:t>Асфальт</w:t>
            </w:r>
            <w:r w:rsidRPr="00DE5953">
              <w:rPr>
                <w:rFonts w:eastAsia="Calibri"/>
                <w:b/>
                <w:bCs/>
                <w:sz w:val="24"/>
                <w:szCs w:val="24"/>
                <w:lang w:val="en-US" w:eastAsia="en-US"/>
              </w:rPr>
              <w:t>, км</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lang w:val="en-US"/>
              </w:rPr>
            </w:pPr>
            <w:r w:rsidRPr="00DE5953">
              <w:rPr>
                <w:rFonts w:eastAsia="Calibri"/>
                <w:b/>
                <w:bCs/>
                <w:sz w:val="24"/>
                <w:szCs w:val="24"/>
                <w:lang w:eastAsia="en-US"/>
              </w:rPr>
              <w:t>Переходный</w:t>
            </w:r>
            <w:r w:rsidRPr="00DE5953">
              <w:rPr>
                <w:rFonts w:eastAsia="Calibri"/>
                <w:b/>
                <w:bCs/>
                <w:sz w:val="24"/>
                <w:szCs w:val="24"/>
                <w:lang w:val="en-US" w:eastAsia="en-US"/>
              </w:rPr>
              <w:t>, км</w:t>
            </w:r>
          </w:p>
        </w:tc>
        <w:tc>
          <w:tcPr>
            <w:tcW w:w="619" w:type="pct"/>
            <w:vMerge/>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lang w:val="en-US"/>
              </w:rPr>
            </w:pPr>
          </w:p>
        </w:tc>
        <w:tc>
          <w:tcPr>
            <w:tcW w:w="550" w:type="pct"/>
            <w:vMerge/>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lang w:val="en-US"/>
              </w:rPr>
            </w:pPr>
          </w:p>
        </w:tc>
        <w:tc>
          <w:tcPr>
            <w:tcW w:w="826" w:type="pct"/>
            <w:vMerge/>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lang w:val="en-US"/>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30 лет Победы</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1,175</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50 лет Октября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1,310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1 Мая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2,686</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Аспинская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0,880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CD2334" w:rsidP="00C375F6">
            <w:pPr>
              <w:widowControl w:val="0"/>
              <w:autoSpaceDE w:val="0"/>
              <w:autoSpaceDN w:val="0"/>
              <w:ind w:firstLine="0"/>
              <w:jc w:val="left"/>
              <w:rPr>
                <w:rFonts w:eastAsia="Calibri"/>
                <w:sz w:val="24"/>
                <w:szCs w:val="24"/>
              </w:rPr>
            </w:pPr>
            <w:r w:rsidRPr="00DE5953">
              <w:rPr>
                <w:rFonts w:eastAsia="Calibri"/>
                <w:sz w:val="24"/>
                <w:szCs w:val="24"/>
              </w:rPr>
              <w:t>ремонт</w:t>
            </w: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с.Уинское, ул. Бабушкина</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2,390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Гагарина</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0,790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CD2334" w:rsidP="00C375F6">
            <w:pPr>
              <w:widowControl w:val="0"/>
              <w:autoSpaceDE w:val="0"/>
              <w:autoSpaceDN w:val="0"/>
              <w:ind w:firstLine="0"/>
              <w:jc w:val="left"/>
              <w:rPr>
                <w:rFonts w:eastAsia="Calibri"/>
                <w:sz w:val="24"/>
                <w:szCs w:val="24"/>
              </w:rPr>
            </w:pPr>
            <w:r w:rsidRPr="00DE5953">
              <w:rPr>
                <w:rFonts w:eastAsia="Calibri"/>
                <w:sz w:val="24"/>
                <w:szCs w:val="24"/>
              </w:rPr>
              <w:t>ремонт</w:t>
            </w: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bookmarkStart w:id="59" w:name="4"/>
            <w:bookmarkEnd w:id="59"/>
            <w:r w:rsidRPr="00DE5953">
              <w:rPr>
                <w:rFonts w:eastAsia="Calibri"/>
                <w:sz w:val="24"/>
                <w:szCs w:val="24"/>
              </w:rPr>
              <w:t>с. Уинское, ул. 8 Марта</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0,870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Дружбы</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0,681</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Дальняя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1,065</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0,837</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373"/>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Заречная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1,919</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0,240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CD2334" w:rsidP="00C375F6">
            <w:pPr>
              <w:widowControl w:val="0"/>
              <w:autoSpaceDE w:val="0"/>
              <w:autoSpaceDN w:val="0"/>
              <w:ind w:firstLine="0"/>
              <w:jc w:val="left"/>
              <w:rPr>
                <w:rFonts w:eastAsia="Calibri"/>
                <w:sz w:val="24"/>
                <w:szCs w:val="24"/>
              </w:rPr>
            </w:pPr>
            <w:r w:rsidRPr="00DE5953">
              <w:rPr>
                <w:rFonts w:eastAsia="Calibri"/>
                <w:sz w:val="24"/>
                <w:szCs w:val="24"/>
              </w:rPr>
              <w:t>ремонт</w:t>
            </w: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Зеленая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1,100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1,020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Основная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CD2334" w:rsidP="00C375F6">
            <w:pPr>
              <w:widowControl w:val="0"/>
              <w:autoSpaceDE w:val="0"/>
              <w:autoSpaceDN w:val="0"/>
              <w:ind w:firstLine="0"/>
              <w:jc w:val="left"/>
              <w:rPr>
                <w:rFonts w:eastAsia="Calibri"/>
                <w:sz w:val="24"/>
                <w:szCs w:val="24"/>
              </w:rPr>
            </w:pPr>
            <w:r w:rsidRPr="00DE5953">
              <w:rPr>
                <w:rFonts w:eastAsia="Calibri"/>
                <w:sz w:val="24"/>
                <w:szCs w:val="24"/>
              </w:rPr>
              <w:t>ремонт</w:t>
            </w: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Искринская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0,190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503"/>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Коммунистическая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3,280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1,600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CD2334" w:rsidP="00C375F6">
            <w:pPr>
              <w:widowControl w:val="0"/>
              <w:autoSpaceDE w:val="0"/>
              <w:autoSpaceDN w:val="0"/>
              <w:ind w:firstLine="0"/>
              <w:jc w:val="left"/>
              <w:rPr>
                <w:rFonts w:eastAsia="Calibri"/>
                <w:sz w:val="24"/>
                <w:szCs w:val="24"/>
              </w:rPr>
            </w:pPr>
            <w:r w:rsidRPr="00DE5953">
              <w:rPr>
                <w:rFonts w:eastAsia="Calibri"/>
                <w:sz w:val="24"/>
                <w:szCs w:val="24"/>
              </w:rPr>
              <w:t>ремонт</w:t>
            </w: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Космонавтов</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1,847</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Кирова</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1,200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1,050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Куйбышева</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1,100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1,100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CD2334" w:rsidP="00C375F6">
            <w:pPr>
              <w:widowControl w:val="0"/>
              <w:autoSpaceDE w:val="0"/>
              <w:autoSpaceDN w:val="0"/>
              <w:ind w:firstLine="0"/>
              <w:jc w:val="left"/>
              <w:rPr>
                <w:rFonts w:eastAsia="Calibri"/>
                <w:sz w:val="24"/>
                <w:szCs w:val="24"/>
              </w:rPr>
            </w:pPr>
            <w:r w:rsidRPr="00DE5953">
              <w:rPr>
                <w:rFonts w:eastAsia="Calibri"/>
                <w:sz w:val="24"/>
                <w:szCs w:val="24"/>
              </w:rPr>
              <w:t>ремонт</w:t>
            </w: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Калинина</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1,351</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Коммунальная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1,573</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Ленина</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1,011</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0,961</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Лесная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0,568</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Мира</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0,623</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Молодежная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0,230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Морозовых</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0,790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Нагорная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0,710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Набережная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0,585</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Октябрьская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0,897</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0,165</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Ольховая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0,630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Полевая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0,881</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Прохладная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0,460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Пряхина</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1,180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Речная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0,840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Советская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0,720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Свободы</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1,757</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1,757</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Основная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Светлая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1,700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Строителей</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0,590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Сиреневая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0,785</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Северная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2,015</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Труда</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0,342</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Тихая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1,230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CD2334" w:rsidP="00C375F6">
            <w:pPr>
              <w:widowControl w:val="0"/>
              <w:autoSpaceDE w:val="0"/>
              <w:autoSpaceDN w:val="0"/>
              <w:ind w:firstLine="0"/>
              <w:jc w:val="left"/>
              <w:rPr>
                <w:rFonts w:eastAsia="Calibri"/>
                <w:sz w:val="24"/>
                <w:szCs w:val="24"/>
              </w:rPr>
            </w:pPr>
            <w:r w:rsidRPr="00DE5953">
              <w:rPr>
                <w:rFonts w:eastAsia="Calibri"/>
                <w:sz w:val="24"/>
                <w:szCs w:val="24"/>
              </w:rPr>
              <w:t>ремонт</w:t>
            </w: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Уральская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0,554</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lastRenderedPageBreak/>
              <w:t>с. Уинское, ул. Энергетиков</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0,452</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Юбилейная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0,825</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0,685</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Основная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ул. Шавкунова</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0,155</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дорога к МПУ (П)</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0,464</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с. Уинское, дорога к МПУ (М)</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0,100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8"/>
        </w:trPr>
        <w:tc>
          <w:tcPr>
            <w:tcW w:w="1621" w:type="pct"/>
            <w:shd w:val="clear" w:color="auto" w:fill="auto"/>
            <w:vAlign w:val="center"/>
          </w:tcPr>
          <w:p w:rsidR="000841FC" w:rsidRPr="00DE5953" w:rsidRDefault="000841FC" w:rsidP="00C375F6">
            <w:pPr>
              <w:widowControl w:val="0"/>
              <w:autoSpaceDE w:val="0"/>
              <w:autoSpaceDN w:val="0"/>
              <w:ind w:firstLine="0"/>
              <w:jc w:val="right"/>
              <w:rPr>
                <w:rFonts w:eastAsia="Calibri"/>
                <w:b/>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b/>
                <w:bCs/>
                <w:i/>
                <w:iCs/>
                <w:sz w:val="24"/>
                <w:szCs w:val="24"/>
              </w:rPr>
            </w:pPr>
            <w:r w:rsidRPr="00DE5953">
              <w:rPr>
                <w:rFonts w:eastAsia="Calibri"/>
                <w:b/>
                <w:bCs/>
                <w:i/>
                <w:iCs/>
                <w:sz w:val="24"/>
                <w:szCs w:val="24"/>
              </w:rPr>
              <w:t>46,501</w:t>
            </w:r>
          </w:p>
        </w:tc>
        <w:tc>
          <w:tcPr>
            <w:tcW w:w="763"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lang w:val="en-US" w:eastAsia="en-US"/>
              </w:rPr>
            </w:pPr>
          </w:p>
        </w:tc>
        <w:tc>
          <w:tcPr>
            <w:tcW w:w="619"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lang w:val="en-US" w:eastAsia="en-US"/>
              </w:rPr>
            </w:pPr>
          </w:p>
        </w:tc>
        <w:tc>
          <w:tcPr>
            <w:tcW w:w="550"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lang w:val="en-US" w:eastAsia="en-US"/>
              </w:rPr>
            </w:pP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lang w:val="en-US" w:eastAsia="en-US"/>
              </w:rPr>
            </w:pPr>
          </w:p>
        </w:tc>
      </w:tr>
      <w:tr w:rsidR="00C375F6" w:rsidRPr="00DE5953" w:rsidTr="00C375F6">
        <w:trPr>
          <w:trHeight w:val="374"/>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д. Кочешовка, ул. Центральная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1,000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36"/>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д. Кочешовка, ул. Лесная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0,240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д. Салаваты, ул. Новая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1,170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д. Салаваты, ул. Заречная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0,535</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д. Забродовка, ул. Трактовая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0,585</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д. Забродовка, ул. Мира</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0,662</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п. Иренский, ул. Трактовая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0,355</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п. Иренский, ул. Центральная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0,383</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п. Иренский, ул. Лесная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0,255</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д. Казьмяшка, ул. Центральная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0,740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0,355</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д. Екатериновка, ул. Центральная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0,570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д. Шамагулы, ул. Луговая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0,595</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д. Шамагулы, ул. Набережная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0,122</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д. Салакайка, ул. Салакайская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2,100</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246"/>
        </w:trPr>
        <w:tc>
          <w:tcPr>
            <w:tcW w:w="1621"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r w:rsidRPr="00DE5953">
              <w:rPr>
                <w:rFonts w:eastAsia="Calibri"/>
                <w:sz w:val="24"/>
                <w:szCs w:val="24"/>
              </w:rPr>
              <w:t>д. Горшковский Выселок, ул. Центральная</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0,325</w:t>
            </w:r>
          </w:p>
        </w:tc>
        <w:tc>
          <w:tcPr>
            <w:tcW w:w="763"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0841FC" w:rsidRPr="00DE5953" w:rsidRDefault="000841FC"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0841FC" w:rsidRPr="00DE5953" w:rsidRDefault="000841FC"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vAlign w:val="center"/>
          </w:tcPr>
          <w:p w:rsidR="000841FC" w:rsidRPr="00DE5953" w:rsidRDefault="000841FC" w:rsidP="00C375F6">
            <w:pPr>
              <w:widowControl w:val="0"/>
              <w:autoSpaceDE w:val="0"/>
              <w:autoSpaceDN w:val="0"/>
              <w:ind w:firstLine="0"/>
              <w:jc w:val="center"/>
              <w:rPr>
                <w:rFonts w:eastAsia="Calibri"/>
                <w:b/>
                <w:bCs/>
                <w:i/>
                <w:iCs/>
                <w:sz w:val="24"/>
                <w:szCs w:val="24"/>
              </w:rPr>
            </w:pPr>
            <w:r w:rsidRPr="00DE5953">
              <w:rPr>
                <w:rFonts w:eastAsia="Calibri"/>
                <w:b/>
                <w:bCs/>
                <w:i/>
                <w:iCs/>
                <w:sz w:val="24"/>
                <w:szCs w:val="24"/>
              </w:rPr>
              <w:t>9,637</w:t>
            </w:r>
          </w:p>
        </w:tc>
        <w:tc>
          <w:tcPr>
            <w:tcW w:w="763" w:type="pct"/>
            <w:shd w:val="clear" w:color="auto" w:fill="auto"/>
            <w:vAlign w:val="center"/>
          </w:tcPr>
          <w:p w:rsidR="000841FC" w:rsidRPr="00DE5953" w:rsidRDefault="000841FC" w:rsidP="00C375F6">
            <w:pPr>
              <w:widowControl w:val="0"/>
              <w:autoSpaceDE w:val="0"/>
              <w:autoSpaceDN w:val="0"/>
              <w:ind w:firstLine="0"/>
              <w:jc w:val="right"/>
              <w:rPr>
                <w:rFonts w:eastAsia="Calibri"/>
                <w:b/>
                <w:spacing w:val="-2"/>
                <w:w w:val="105"/>
                <w:sz w:val="24"/>
                <w:szCs w:val="24"/>
                <w:lang w:val="en-US" w:eastAsia="en-US"/>
              </w:rPr>
            </w:pPr>
          </w:p>
        </w:tc>
        <w:tc>
          <w:tcPr>
            <w:tcW w:w="619" w:type="pct"/>
            <w:shd w:val="clear" w:color="auto" w:fill="auto"/>
            <w:vAlign w:val="center"/>
          </w:tcPr>
          <w:p w:rsidR="000841FC" w:rsidRPr="00DE5953" w:rsidRDefault="000841FC" w:rsidP="00C375F6">
            <w:pPr>
              <w:widowControl w:val="0"/>
              <w:autoSpaceDE w:val="0"/>
              <w:autoSpaceDN w:val="0"/>
              <w:ind w:firstLine="0"/>
              <w:jc w:val="right"/>
              <w:rPr>
                <w:rFonts w:eastAsia="Calibri"/>
                <w:b/>
                <w:spacing w:val="-2"/>
                <w:w w:val="105"/>
                <w:sz w:val="24"/>
                <w:szCs w:val="24"/>
                <w:lang w:val="en-US" w:eastAsia="en-US"/>
              </w:rPr>
            </w:pPr>
          </w:p>
        </w:tc>
        <w:tc>
          <w:tcPr>
            <w:tcW w:w="550" w:type="pct"/>
            <w:shd w:val="clear" w:color="auto" w:fill="auto"/>
            <w:vAlign w:val="center"/>
          </w:tcPr>
          <w:p w:rsidR="000841FC" w:rsidRPr="00DE5953" w:rsidRDefault="000841FC" w:rsidP="00C375F6">
            <w:pPr>
              <w:widowControl w:val="0"/>
              <w:autoSpaceDE w:val="0"/>
              <w:autoSpaceDN w:val="0"/>
              <w:ind w:firstLine="0"/>
              <w:jc w:val="right"/>
              <w:rPr>
                <w:rFonts w:eastAsia="Calibri"/>
                <w:b/>
                <w:spacing w:val="-2"/>
                <w:w w:val="105"/>
                <w:sz w:val="24"/>
                <w:szCs w:val="24"/>
                <w:lang w:val="en-US" w:eastAsia="en-US"/>
              </w:rPr>
            </w:pPr>
          </w:p>
        </w:tc>
        <w:tc>
          <w:tcPr>
            <w:tcW w:w="826" w:type="pct"/>
            <w:shd w:val="clear" w:color="auto" w:fill="auto"/>
            <w:vAlign w:val="center"/>
          </w:tcPr>
          <w:p w:rsidR="000841FC" w:rsidRPr="00DE5953" w:rsidRDefault="000841FC" w:rsidP="00C375F6">
            <w:pPr>
              <w:widowControl w:val="0"/>
              <w:autoSpaceDE w:val="0"/>
              <w:autoSpaceDN w:val="0"/>
              <w:ind w:firstLine="0"/>
              <w:jc w:val="left"/>
              <w:rPr>
                <w:rFonts w:eastAsia="Calibri"/>
                <w:b/>
                <w:spacing w:val="-2"/>
                <w:w w:val="105"/>
                <w:sz w:val="24"/>
                <w:szCs w:val="24"/>
                <w:lang w:val="en-US" w:eastAsia="en-US"/>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с. Аспа ул. Новая</w:t>
            </w:r>
          </w:p>
        </w:tc>
        <w:tc>
          <w:tcPr>
            <w:tcW w:w="621"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0,967</w:t>
            </w:r>
          </w:p>
        </w:tc>
        <w:tc>
          <w:tcPr>
            <w:tcW w:w="763"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D2334" w:rsidP="00C375F6">
            <w:pPr>
              <w:widowControl w:val="0"/>
              <w:autoSpaceDE w:val="0"/>
              <w:autoSpaceDN w:val="0"/>
              <w:ind w:firstLine="0"/>
              <w:jc w:val="left"/>
              <w:rPr>
                <w:rFonts w:eastAsia="Calibri"/>
                <w:sz w:val="24"/>
                <w:szCs w:val="24"/>
              </w:rPr>
            </w:pPr>
            <w:r w:rsidRPr="00DE5953">
              <w:rPr>
                <w:rFonts w:eastAsia="Calibri"/>
                <w:sz w:val="24"/>
                <w:szCs w:val="24"/>
              </w:rPr>
              <w:t>ремонт</w:t>
            </w: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с. Аспа ул. Молодежная</w:t>
            </w:r>
          </w:p>
        </w:tc>
        <w:tc>
          <w:tcPr>
            <w:tcW w:w="621"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0,983</w:t>
            </w:r>
          </w:p>
        </w:tc>
        <w:tc>
          <w:tcPr>
            <w:tcW w:w="763"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D2334" w:rsidP="00C375F6">
            <w:pPr>
              <w:widowControl w:val="0"/>
              <w:autoSpaceDE w:val="0"/>
              <w:autoSpaceDN w:val="0"/>
              <w:ind w:firstLine="0"/>
              <w:jc w:val="left"/>
              <w:rPr>
                <w:rFonts w:eastAsia="Calibri"/>
                <w:sz w:val="24"/>
                <w:szCs w:val="24"/>
              </w:rPr>
            </w:pPr>
            <w:r w:rsidRPr="00DE5953">
              <w:rPr>
                <w:rFonts w:eastAsia="Calibri"/>
                <w:sz w:val="24"/>
                <w:szCs w:val="24"/>
              </w:rPr>
              <w:t>ремонт</w:t>
            </w: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с. Аспа ул. Заречная</w:t>
            </w:r>
          </w:p>
        </w:tc>
        <w:tc>
          <w:tcPr>
            <w:tcW w:w="621"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0,531</w:t>
            </w:r>
          </w:p>
        </w:tc>
        <w:tc>
          <w:tcPr>
            <w:tcW w:w="763"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с. Аспа ул. Макарова</w:t>
            </w:r>
          </w:p>
        </w:tc>
        <w:tc>
          <w:tcPr>
            <w:tcW w:w="621"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2,450</w:t>
            </w:r>
          </w:p>
        </w:tc>
        <w:tc>
          <w:tcPr>
            <w:tcW w:w="763"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D2334" w:rsidP="00C375F6">
            <w:pPr>
              <w:widowControl w:val="0"/>
              <w:autoSpaceDE w:val="0"/>
              <w:autoSpaceDN w:val="0"/>
              <w:ind w:firstLine="0"/>
              <w:jc w:val="left"/>
              <w:rPr>
                <w:rFonts w:eastAsia="Calibri"/>
                <w:sz w:val="24"/>
                <w:szCs w:val="24"/>
              </w:rPr>
            </w:pPr>
            <w:r w:rsidRPr="00DE5953">
              <w:rPr>
                <w:rFonts w:eastAsia="Calibri"/>
                <w:sz w:val="24"/>
                <w:szCs w:val="24"/>
              </w:rPr>
              <w:t>ремонт</w:t>
            </w: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с. Аспа ул. Ленина</w:t>
            </w:r>
          </w:p>
        </w:tc>
        <w:tc>
          <w:tcPr>
            <w:tcW w:w="621"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1,939</w:t>
            </w:r>
          </w:p>
        </w:tc>
        <w:tc>
          <w:tcPr>
            <w:tcW w:w="763"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Основная</w:t>
            </w:r>
          </w:p>
        </w:tc>
        <w:tc>
          <w:tcPr>
            <w:tcW w:w="550"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с. Аспа ул. Школьная</w:t>
            </w:r>
          </w:p>
        </w:tc>
        <w:tc>
          <w:tcPr>
            <w:tcW w:w="621"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1,785</w:t>
            </w:r>
          </w:p>
        </w:tc>
        <w:tc>
          <w:tcPr>
            <w:tcW w:w="763"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0,270</w:t>
            </w:r>
          </w:p>
        </w:tc>
        <w:tc>
          <w:tcPr>
            <w:tcW w:w="619"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Основная</w:t>
            </w:r>
          </w:p>
        </w:tc>
        <w:tc>
          <w:tcPr>
            <w:tcW w:w="550"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D2334" w:rsidP="00C375F6">
            <w:pPr>
              <w:widowControl w:val="0"/>
              <w:autoSpaceDE w:val="0"/>
              <w:autoSpaceDN w:val="0"/>
              <w:ind w:firstLine="0"/>
              <w:jc w:val="left"/>
              <w:rPr>
                <w:rFonts w:eastAsia="Calibri"/>
                <w:sz w:val="24"/>
                <w:szCs w:val="24"/>
              </w:rPr>
            </w:pPr>
            <w:r w:rsidRPr="00DE5953">
              <w:rPr>
                <w:rFonts w:eastAsia="Calibri"/>
                <w:sz w:val="24"/>
                <w:szCs w:val="24"/>
              </w:rPr>
              <w:t>ремонт</w:t>
            </w: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с. Аспа ул. Свердлова</w:t>
            </w:r>
          </w:p>
        </w:tc>
        <w:tc>
          <w:tcPr>
            <w:tcW w:w="621"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2,758</w:t>
            </w:r>
          </w:p>
        </w:tc>
        <w:tc>
          <w:tcPr>
            <w:tcW w:w="763"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с. Аспа, дорога к МПУ</w:t>
            </w:r>
          </w:p>
        </w:tc>
        <w:tc>
          <w:tcPr>
            <w:tcW w:w="621"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0,537</w:t>
            </w:r>
          </w:p>
        </w:tc>
        <w:tc>
          <w:tcPr>
            <w:tcW w:w="763"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C644E3" w:rsidRPr="00DE5953" w:rsidRDefault="00C644E3"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C644E3" w:rsidRPr="00DE5953" w:rsidRDefault="00C644E3"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11,950</w:t>
            </w:r>
          </w:p>
        </w:tc>
        <w:tc>
          <w:tcPr>
            <w:tcW w:w="763" w:type="pct"/>
            <w:shd w:val="clear" w:color="auto" w:fill="auto"/>
          </w:tcPr>
          <w:p w:rsidR="00C644E3" w:rsidRPr="00DE5953" w:rsidRDefault="00C644E3" w:rsidP="00C375F6">
            <w:pPr>
              <w:pStyle w:val="TableParagraph"/>
              <w:jc w:val="left"/>
              <w:rPr>
                <w:rFonts w:eastAsia="Calibri"/>
                <w:sz w:val="24"/>
                <w:szCs w:val="24"/>
                <w:lang w:eastAsia="ru-RU"/>
              </w:rPr>
            </w:pPr>
          </w:p>
        </w:tc>
        <w:tc>
          <w:tcPr>
            <w:tcW w:w="619" w:type="pct"/>
            <w:shd w:val="clear" w:color="auto" w:fill="auto"/>
          </w:tcPr>
          <w:p w:rsidR="00C644E3" w:rsidRPr="00DE5953" w:rsidRDefault="00C644E3" w:rsidP="00C375F6">
            <w:pPr>
              <w:pStyle w:val="TableParagraph"/>
              <w:jc w:val="left"/>
              <w:rPr>
                <w:rFonts w:eastAsia="Calibri"/>
                <w:sz w:val="24"/>
                <w:szCs w:val="24"/>
                <w:lang w:eastAsia="ru-RU"/>
              </w:rPr>
            </w:pPr>
          </w:p>
        </w:tc>
        <w:tc>
          <w:tcPr>
            <w:tcW w:w="550" w:type="pct"/>
            <w:shd w:val="clear" w:color="auto" w:fill="auto"/>
          </w:tcPr>
          <w:p w:rsidR="00C644E3" w:rsidRPr="00DE5953" w:rsidRDefault="00C644E3" w:rsidP="00C375F6">
            <w:pPr>
              <w:pStyle w:val="TableParagraph"/>
              <w:jc w:val="left"/>
              <w:rPr>
                <w:rFonts w:eastAsia="Calibri"/>
                <w:sz w:val="24"/>
                <w:szCs w:val="24"/>
                <w:lang w:eastAsia="ru-RU"/>
              </w:rPr>
            </w:pPr>
          </w:p>
        </w:tc>
        <w:tc>
          <w:tcPr>
            <w:tcW w:w="826" w:type="pct"/>
            <w:shd w:val="clear" w:color="auto" w:fill="auto"/>
          </w:tcPr>
          <w:p w:rsidR="00C644E3" w:rsidRPr="00DE5953" w:rsidRDefault="00C644E3" w:rsidP="00C375F6">
            <w:pPr>
              <w:pStyle w:val="TableParagraph"/>
              <w:jc w:val="left"/>
              <w:rPr>
                <w:rFonts w:eastAsia="Calibri"/>
                <w:sz w:val="24"/>
                <w:szCs w:val="24"/>
                <w:lang w:eastAsia="ru-RU"/>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п. Аспинский ул. Лесная</w:t>
            </w:r>
          </w:p>
        </w:tc>
        <w:tc>
          <w:tcPr>
            <w:tcW w:w="621"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0,170</w:t>
            </w:r>
          </w:p>
        </w:tc>
        <w:tc>
          <w:tcPr>
            <w:tcW w:w="763"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п. Аспинский ул. Полевая</w:t>
            </w:r>
          </w:p>
        </w:tc>
        <w:tc>
          <w:tcPr>
            <w:tcW w:w="621"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0,740</w:t>
            </w:r>
          </w:p>
        </w:tc>
        <w:tc>
          <w:tcPr>
            <w:tcW w:w="763"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п. Аспинский ул. Гагарина</w:t>
            </w:r>
          </w:p>
        </w:tc>
        <w:tc>
          <w:tcPr>
            <w:tcW w:w="621"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1,200</w:t>
            </w:r>
          </w:p>
        </w:tc>
        <w:tc>
          <w:tcPr>
            <w:tcW w:w="763"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Основная</w:t>
            </w:r>
          </w:p>
        </w:tc>
        <w:tc>
          <w:tcPr>
            <w:tcW w:w="550"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п. Аспинский ул. Титова</w:t>
            </w:r>
          </w:p>
        </w:tc>
        <w:tc>
          <w:tcPr>
            <w:tcW w:w="621"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0,480</w:t>
            </w:r>
          </w:p>
        </w:tc>
        <w:tc>
          <w:tcPr>
            <w:tcW w:w="763"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п. Аспинский ул. Первомайская</w:t>
            </w:r>
          </w:p>
        </w:tc>
        <w:tc>
          <w:tcPr>
            <w:tcW w:w="621"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0,488</w:t>
            </w:r>
          </w:p>
        </w:tc>
        <w:tc>
          <w:tcPr>
            <w:tcW w:w="763"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п. Аспинский ул. Октябрьская</w:t>
            </w:r>
          </w:p>
        </w:tc>
        <w:tc>
          <w:tcPr>
            <w:tcW w:w="621"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0,330</w:t>
            </w:r>
          </w:p>
        </w:tc>
        <w:tc>
          <w:tcPr>
            <w:tcW w:w="763"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п. Аспинский ул. Набережная</w:t>
            </w:r>
          </w:p>
        </w:tc>
        <w:tc>
          <w:tcPr>
            <w:tcW w:w="621"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0,550</w:t>
            </w:r>
          </w:p>
        </w:tc>
        <w:tc>
          <w:tcPr>
            <w:tcW w:w="763"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center"/>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lastRenderedPageBreak/>
              <w:t>Итого:</w:t>
            </w:r>
          </w:p>
        </w:tc>
        <w:tc>
          <w:tcPr>
            <w:tcW w:w="621" w:type="pct"/>
            <w:shd w:val="clear" w:color="auto" w:fill="auto"/>
            <w:vAlign w:val="center"/>
          </w:tcPr>
          <w:p w:rsidR="00C644E3" w:rsidRPr="00DE5953" w:rsidRDefault="00C644E3"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3,958</w:t>
            </w:r>
          </w:p>
        </w:tc>
        <w:tc>
          <w:tcPr>
            <w:tcW w:w="763" w:type="pct"/>
            <w:shd w:val="clear" w:color="auto" w:fill="auto"/>
            <w:vAlign w:val="center"/>
          </w:tcPr>
          <w:p w:rsidR="00C644E3" w:rsidRPr="00DE5953" w:rsidRDefault="00C644E3" w:rsidP="00C375F6">
            <w:pPr>
              <w:widowControl w:val="0"/>
              <w:autoSpaceDE w:val="0"/>
              <w:autoSpaceDN w:val="0"/>
              <w:ind w:firstLine="0"/>
              <w:jc w:val="center"/>
              <w:rPr>
                <w:rFonts w:ascii="Calibri" w:eastAsia="Calibri" w:hAnsi="Calibri"/>
                <w:sz w:val="24"/>
                <w:szCs w:val="24"/>
              </w:rPr>
            </w:pPr>
          </w:p>
        </w:tc>
        <w:tc>
          <w:tcPr>
            <w:tcW w:w="619" w:type="pct"/>
            <w:shd w:val="clear" w:color="auto" w:fill="auto"/>
            <w:vAlign w:val="center"/>
          </w:tcPr>
          <w:p w:rsidR="00C644E3" w:rsidRPr="00DE5953" w:rsidRDefault="00C644E3" w:rsidP="00C375F6">
            <w:pPr>
              <w:widowControl w:val="0"/>
              <w:autoSpaceDE w:val="0"/>
              <w:autoSpaceDN w:val="0"/>
              <w:ind w:firstLine="0"/>
              <w:jc w:val="center"/>
              <w:rPr>
                <w:rFonts w:ascii="Calibri" w:eastAsia="Calibri" w:hAnsi="Calibri"/>
                <w:sz w:val="24"/>
                <w:szCs w:val="24"/>
              </w:rPr>
            </w:pPr>
          </w:p>
        </w:tc>
        <w:tc>
          <w:tcPr>
            <w:tcW w:w="550" w:type="pct"/>
            <w:shd w:val="clear" w:color="auto" w:fill="auto"/>
            <w:vAlign w:val="center"/>
          </w:tcPr>
          <w:p w:rsidR="00C644E3" w:rsidRPr="00DE5953" w:rsidRDefault="00C644E3" w:rsidP="00C375F6">
            <w:pPr>
              <w:widowControl w:val="0"/>
              <w:autoSpaceDE w:val="0"/>
              <w:autoSpaceDN w:val="0"/>
              <w:ind w:firstLine="0"/>
              <w:jc w:val="center"/>
              <w:rPr>
                <w:rFonts w:ascii="Calibri" w:eastAsia="Calibri" w:hAnsi="Calibri"/>
                <w:sz w:val="24"/>
                <w:szCs w:val="24"/>
              </w:rPr>
            </w:pPr>
          </w:p>
        </w:tc>
        <w:tc>
          <w:tcPr>
            <w:tcW w:w="826" w:type="pct"/>
            <w:shd w:val="clear" w:color="auto" w:fill="auto"/>
            <w:vAlign w:val="center"/>
          </w:tcPr>
          <w:p w:rsidR="00C644E3" w:rsidRPr="00DE5953" w:rsidRDefault="00C644E3" w:rsidP="00C375F6">
            <w:pPr>
              <w:widowControl w:val="0"/>
              <w:autoSpaceDE w:val="0"/>
              <w:autoSpaceDN w:val="0"/>
              <w:ind w:firstLine="0"/>
              <w:jc w:val="left"/>
              <w:rPr>
                <w:rFonts w:ascii="Calibri" w:eastAsia="Calibri" w:hAnsi="Calibri"/>
                <w:sz w:val="24"/>
                <w:szCs w:val="24"/>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Малая Аспа ул. Дружбы</w:t>
            </w:r>
          </w:p>
        </w:tc>
        <w:tc>
          <w:tcPr>
            <w:tcW w:w="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0,710</w:t>
            </w:r>
          </w:p>
        </w:tc>
        <w:tc>
          <w:tcPr>
            <w:tcW w:w="763"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Малая Аспа ул. Молодежная</w:t>
            </w:r>
          </w:p>
        </w:tc>
        <w:tc>
          <w:tcPr>
            <w:tcW w:w="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0,370</w:t>
            </w:r>
          </w:p>
        </w:tc>
        <w:tc>
          <w:tcPr>
            <w:tcW w:w="763"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Малая Аспа ул. Луговая</w:t>
            </w:r>
          </w:p>
        </w:tc>
        <w:tc>
          <w:tcPr>
            <w:tcW w:w="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0,120</w:t>
            </w:r>
          </w:p>
        </w:tc>
        <w:tc>
          <w:tcPr>
            <w:tcW w:w="763"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vAlign w:val="center"/>
          </w:tcPr>
          <w:p w:rsidR="00C644E3" w:rsidRPr="00DE5953" w:rsidRDefault="00C644E3"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1,200</w:t>
            </w:r>
          </w:p>
        </w:tc>
        <w:tc>
          <w:tcPr>
            <w:tcW w:w="763"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c>
          <w:tcPr>
            <w:tcW w:w="619"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c>
          <w:tcPr>
            <w:tcW w:w="550"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Красногорка ул. Лесная</w:t>
            </w:r>
          </w:p>
        </w:tc>
        <w:tc>
          <w:tcPr>
            <w:tcW w:w="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0,370</w:t>
            </w:r>
          </w:p>
        </w:tc>
        <w:tc>
          <w:tcPr>
            <w:tcW w:w="763"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Красногорка ул. Новая</w:t>
            </w:r>
          </w:p>
        </w:tc>
        <w:tc>
          <w:tcPr>
            <w:tcW w:w="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0,150</w:t>
            </w:r>
          </w:p>
        </w:tc>
        <w:tc>
          <w:tcPr>
            <w:tcW w:w="763"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Красногорка ул. Трактовая</w:t>
            </w:r>
          </w:p>
        </w:tc>
        <w:tc>
          <w:tcPr>
            <w:tcW w:w="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0,670</w:t>
            </w:r>
          </w:p>
        </w:tc>
        <w:tc>
          <w:tcPr>
            <w:tcW w:w="763"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Красногорка ул. Молодежная</w:t>
            </w:r>
          </w:p>
        </w:tc>
        <w:tc>
          <w:tcPr>
            <w:tcW w:w="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0,510</w:t>
            </w:r>
          </w:p>
        </w:tc>
        <w:tc>
          <w:tcPr>
            <w:tcW w:w="763"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D2334" w:rsidP="00C375F6">
            <w:pPr>
              <w:widowControl w:val="0"/>
              <w:autoSpaceDE w:val="0"/>
              <w:autoSpaceDN w:val="0"/>
              <w:ind w:firstLine="0"/>
              <w:jc w:val="left"/>
              <w:rPr>
                <w:rFonts w:eastAsia="Calibri"/>
                <w:sz w:val="24"/>
                <w:szCs w:val="24"/>
              </w:rPr>
            </w:pPr>
            <w:r w:rsidRPr="00DE5953">
              <w:rPr>
                <w:rFonts w:eastAsia="Calibri"/>
                <w:sz w:val="24"/>
                <w:szCs w:val="24"/>
              </w:rPr>
              <w:t>ремонт</w:t>
            </w: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Красногорка ул. Полевая</w:t>
            </w:r>
          </w:p>
        </w:tc>
        <w:tc>
          <w:tcPr>
            <w:tcW w:w="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0,300</w:t>
            </w:r>
          </w:p>
        </w:tc>
        <w:tc>
          <w:tcPr>
            <w:tcW w:w="763"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Красногорка ул. Центральная</w:t>
            </w:r>
          </w:p>
        </w:tc>
        <w:tc>
          <w:tcPr>
            <w:tcW w:w="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1,200</w:t>
            </w:r>
          </w:p>
        </w:tc>
        <w:tc>
          <w:tcPr>
            <w:tcW w:w="763"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Основная</w:t>
            </w:r>
          </w:p>
        </w:tc>
        <w:tc>
          <w:tcPr>
            <w:tcW w:w="550"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Красногорка ул. Нижняя</w:t>
            </w:r>
          </w:p>
        </w:tc>
        <w:tc>
          <w:tcPr>
            <w:tcW w:w="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1,530</w:t>
            </w:r>
          </w:p>
        </w:tc>
        <w:tc>
          <w:tcPr>
            <w:tcW w:w="763"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Красногорка ул. Зеленая</w:t>
            </w:r>
          </w:p>
        </w:tc>
        <w:tc>
          <w:tcPr>
            <w:tcW w:w="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0,215</w:t>
            </w:r>
          </w:p>
        </w:tc>
        <w:tc>
          <w:tcPr>
            <w:tcW w:w="763"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Красногорка ул. Ольховая</w:t>
            </w:r>
          </w:p>
        </w:tc>
        <w:tc>
          <w:tcPr>
            <w:tcW w:w="621"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0,456</w:t>
            </w:r>
          </w:p>
        </w:tc>
        <w:tc>
          <w:tcPr>
            <w:tcW w:w="763"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vAlign w:val="center"/>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C644E3" w:rsidRPr="00DE5953" w:rsidRDefault="00C644E3"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C644E3" w:rsidRPr="00DE5953" w:rsidRDefault="00C644E3"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5,401</w:t>
            </w:r>
          </w:p>
        </w:tc>
        <w:tc>
          <w:tcPr>
            <w:tcW w:w="763" w:type="pct"/>
            <w:shd w:val="clear" w:color="auto" w:fill="auto"/>
          </w:tcPr>
          <w:p w:rsidR="00C644E3" w:rsidRPr="00DE5953" w:rsidRDefault="00C644E3" w:rsidP="00C375F6">
            <w:pPr>
              <w:widowControl w:val="0"/>
              <w:autoSpaceDE w:val="0"/>
              <w:autoSpaceDN w:val="0"/>
              <w:ind w:firstLine="0"/>
              <w:jc w:val="right"/>
              <w:rPr>
                <w:rFonts w:eastAsia="Calibri"/>
                <w:b/>
                <w:spacing w:val="-2"/>
                <w:w w:val="105"/>
                <w:sz w:val="24"/>
                <w:szCs w:val="24"/>
                <w:lang w:val="en-US" w:eastAsia="en-US"/>
              </w:rPr>
            </w:pPr>
          </w:p>
        </w:tc>
        <w:tc>
          <w:tcPr>
            <w:tcW w:w="619" w:type="pct"/>
            <w:shd w:val="clear" w:color="auto" w:fill="auto"/>
          </w:tcPr>
          <w:p w:rsidR="00C644E3" w:rsidRPr="00DE5953" w:rsidRDefault="00C644E3" w:rsidP="00C375F6">
            <w:pPr>
              <w:widowControl w:val="0"/>
              <w:autoSpaceDE w:val="0"/>
              <w:autoSpaceDN w:val="0"/>
              <w:ind w:firstLine="0"/>
              <w:jc w:val="right"/>
              <w:rPr>
                <w:rFonts w:eastAsia="Calibri"/>
                <w:b/>
                <w:spacing w:val="-2"/>
                <w:w w:val="105"/>
                <w:sz w:val="24"/>
                <w:szCs w:val="24"/>
                <w:lang w:val="en-US" w:eastAsia="en-US"/>
              </w:rPr>
            </w:pPr>
          </w:p>
        </w:tc>
        <w:tc>
          <w:tcPr>
            <w:tcW w:w="550" w:type="pct"/>
            <w:shd w:val="clear" w:color="auto" w:fill="auto"/>
          </w:tcPr>
          <w:p w:rsidR="00C644E3" w:rsidRPr="00DE5953" w:rsidRDefault="00C644E3" w:rsidP="00C375F6">
            <w:pPr>
              <w:widowControl w:val="0"/>
              <w:autoSpaceDE w:val="0"/>
              <w:autoSpaceDN w:val="0"/>
              <w:ind w:firstLine="0"/>
              <w:jc w:val="right"/>
              <w:rPr>
                <w:rFonts w:eastAsia="Calibri"/>
                <w:b/>
                <w:spacing w:val="-2"/>
                <w:w w:val="105"/>
                <w:sz w:val="24"/>
                <w:szCs w:val="24"/>
                <w:lang w:val="en-US" w:eastAsia="en-US"/>
              </w:rPr>
            </w:pPr>
          </w:p>
        </w:tc>
        <w:tc>
          <w:tcPr>
            <w:tcW w:w="826" w:type="pct"/>
            <w:shd w:val="clear" w:color="auto" w:fill="auto"/>
          </w:tcPr>
          <w:p w:rsidR="00C644E3" w:rsidRPr="00DE5953" w:rsidRDefault="00C644E3" w:rsidP="00C375F6">
            <w:pPr>
              <w:widowControl w:val="0"/>
              <w:autoSpaceDE w:val="0"/>
              <w:autoSpaceDN w:val="0"/>
              <w:ind w:firstLine="0"/>
              <w:jc w:val="left"/>
              <w:rPr>
                <w:rFonts w:eastAsia="Calibri"/>
                <w:b/>
                <w:spacing w:val="-2"/>
                <w:w w:val="105"/>
                <w:sz w:val="24"/>
                <w:szCs w:val="24"/>
                <w:lang w:val="en-US" w:eastAsia="en-US"/>
              </w:rPr>
            </w:pPr>
          </w:p>
        </w:tc>
      </w:tr>
      <w:tr w:rsidR="00C375F6" w:rsidRPr="00DE5953" w:rsidTr="00C375F6">
        <w:trPr>
          <w:trHeight w:val="141"/>
        </w:trPr>
        <w:tc>
          <w:tcPr>
            <w:tcW w:w="1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Сосновка ул. Центральная</w:t>
            </w:r>
          </w:p>
        </w:tc>
        <w:tc>
          <w:tcPr>
            <w:tcW w:w="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0,241</w:t>
            </w:r>
          </w:p>
        </w:tc>
        <w:tc>
          <w:tcPr>
            <w:tcW w:w="763"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Основная</w:t>
            </w:r>
          </w:p>
        </w:tc>
        <w:tc>
          <w:tcPr>
            <w:tcW w:w="550"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Сосновка ул. Молодежная</w:t>
            </w:r>
          </w:p>
        </w:tc>
        <w:tc>
          <w:tcPr>
            <w:tcW w:w="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0,400</w:t>
            </w:r>
          </w:p>
        </w:tc>
        <w:tc>
          <w:tcPr>
            <w:tcW w:w="763"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Сосновка ул. Нижняя</w:t>
            </w:r>
          </w:p>
        </w:tc>
        <w:tc>
          <w:tcPr>
            <w:tcW w:w="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0,540</w:t>
            </w:r>
          </w:p>
        </w:tc>
        <w:tc>
          <w:tcPr>
            <w:tcW w:w="763"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Сосновка ул. Полевая</w:t>
            </w:r>
          </w:p>
        </w:tc>
        <w:tc>
          <w:tcPr>
            <w:tcW w:w="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0,330</w:t>
            </w:r>
          </w:p>
        </w:tc>
        <w:tc>
          <w:tcPr>
            <w:tcW w:w="763"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Сосновка пер. Карагаш</w:t>
            </w:r>
          </w:p>
        </w:tc>
        <w:tc>
          <w:tcPr>
            <w:tcW w:w="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0,310</w:t>
            </w:r>
          </w:p>
        </w:tc>
        <w:tc>
          <w:tcPr>
            <w:tcW w:w="763"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C644E3" w:rsidRPr="00DE5953" w:rsidRDefault="00C644E3"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C644E3" w:rsidRPr="00DE5953" w:rsidRDefault="00C644E3"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1,821</w:t>
            </w:r>
          </w:p>
        </w:tc>
        <w:tc>
          <w:tcPr>
            <w:tcW w:w="763" w:type="pct"/>
            <w:shd w:val="clear" w:color="auto" w:fill="auto"/>
          </w:tcPr>
          <w:p w:rsidR="00C644E3" w:rsidRPr="00DE5953" w:rsidRDefault="00C644E3" w:rsidP="00C644E3">
            <w:pPr>
              <w:rPr>
                <w:rFonts w:ascii="Calibri" w:eastAsia="Calibri" w:hAnsi="Calibri"/>
                <w:sz w:val="24"/>
                <w:szCs w:val="24"/>
              </w:rPr>
            </w:pPr>
          </w:p>
        </w:tc>
        <w:tc>
          <w:tcPr>
            <w:tcW w:w="619" w:type="pct"/>
            <w:shd w:val="clear" w:color="auto" w:fill="auto"/>
          </w:tcPr>
          <w:p w:rsidR="00C644E3" w:rsidRPr="00DE5953" w:rsidRDefault="00C644E3" w:rsidP="00C644E3">
            <w:pPr>
              <w:rPr>
                <w:rFonts w:ascii="Calibri" w:eastAsia="Calibri" w:hAnsi="Calibri"/>
                <w:sz w:val="24"/>
                <w:szCs w:val="24"/>
              </w:rPr>
            </w:pPr>
          </w:p>
        </w:tc>
        <w:tc>
          <w:tcPr>
            <w:tcW w:w="550" w:type="pct"/>
            <w:shd w:val="clear" w:color="auto" w:fill="auto"/>
          </w:tcPr>
          <w:p w:rsidR="00C644E3" w:rsidRPr="00DE5953" w:rsidRDefault="00C644E3" w:rsidP="00C644E3">
            <w:pPr>
              <w:rPr>
                <w:rFonts w:ascii="Calibri" w:eastAsia="Calibri" w:hAnsi="Calibri"/>
                <w:sz w:val="24"/>
                <w:szCs w:val="24"/>
              </w:rPr>
            </w:pPr>
          </w:p>
        </w:tc>
        <w:tc>
          <w:tcPr>
            <w:tcW w:w="826" w:type="pct"/>
            <w:shd w:val="clear" w:color="auto" w:fill="auto"/>
          </w:tcPr>
          <w:p w:rsidR="00C644E3" w:rsidRPr="00DE5953" w:rsidRDefault="00C644E3" w:rsidP="00C375F6">
            <w:pPr>
              <w:jc w:val="left"/>
              <w:rPr>
                <w:rFonts w:ascii="Calibri" w:eastAsia="Calibri" w:hAnsi="Calibri"/>
                <w:sz w:val="24"/>
                <w:szCs w:val="24"/>
              </w:rPr>
            </w:pPr>
          </w:p>
        </w:tc>
      </w:tr>
      <w:tr w:rsidR="00C375F6" w:rsidRPr="00DE5953" w:rsidTr="00C375F6">
        <w:trPr>
          <w:trHeight w:val="141"/>
        </w:trPr>
        <w:tc>
          <w:tcPr>
            <w:tcW w:w="1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Ломь, ул. Дружбы</w:t>
            </w:r>
          </w:p>
        </w:tc>
        <w:tc>
          <w:tcPr>
            <w:tcW w:w="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0,270</w:t>
            </w:r>
          </w:p>
        </w:tc>
        <w:tc>
          <w:tcPr>
            <w:tcW w:w="763"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Ломь, ул. Колхозная</w:t>
            </w:r>
          </w:p>
        </w:tc>
        <w:tc>
          <w:tcPr>
            <w:tcW w:w="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0,321</w:t>
            </w:r>
          </w:p>
        </w:tc>
        <w:tc>
          <w:tcPr>
            <w:tcW w:w="763"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Ломь, ул. Матросская</w:t>
            </w:r>
          </w:p>
        </w:tc>
        <w:tc>
          <w:tcPr>
            <w:tcW w:w="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0,315</w:t>
            </w:r>
          </w:p>
        </w:tc>
        <w:tc>
          <w:tcPr>
            <w:tcW w:w="763"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Ломь, ул. Мира</w:t>
            </w:r>
          </w:p>
        </w:tc>
        <w:tc>
          <w:tcPr>
            <w:tcW w:w="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1,583</w:t>
            </w:r>
          </w:p>
        </w:tc>
        <w:tc>
          <w:tcPr>
            <w:tcW w:w="763"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Ломь, ул.Советская</w:t>
            </w:r>
          </w:p>
        </w:tc>
        <w:tc>
          <w:tcPr>
            <w:tcW w:w="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0,756</w:t>
            </w:r>
          </w:p>
        </w:tc>
        <w:tc>
          <w:tcPr>
            <w:tcW w:w="763"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Ломь, Полевая 1</w:t>
            </w:r>
          </w:p>
        </w:tc>
        <w:tc>
          <w:tcPr>
            <w:tcW w:w="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0,650</w:t>
            </w:r>
          </w:p>
        </w:tc>
        <w:tc>
          <w:tcPr>
            <w:tcW w:w="763"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Ломь,ул.Молодежная</w:t>
            </w:r>
          </w:p>
        </w:tc>
        <w:tc>
          <w:tcPr>
            <w:tcW w:w="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0,842</w:t>
            </w:r>
          </w:p>
        </w:tc>
        <w:tc>
          <w:tcPr>
            <w:tcW w:w="763"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Ломь,ул.Набережная</w:t>
            </w:r>
          </w:p>
        </w:tc>
        <w:tc>
          <w:tcPr>
            <w:tcW w:w="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0,665</w:t>
            </w:r>
          </w:p>
        </w:tc>
        <w:tc>
          <w:tcPr>
            <w:tcW w:w="763"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д. Ломь, ул.Полевая 2</w:t>
            </w:r>
          </w:p>
        </w:tc>
        <w:tc>
          <w:tcPr>
            <w:tcW w:w="621"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0,123</w:t>
            </w:r>
          </w:p>
        </w:tc>
        <w:tc>
          <w:tcPr>
            <w:tcW w:w="763"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C644E3" w:rsidRPr="00DE5953" w:rsidRDefault="00C644E3"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C644E3" w:rsidRPr="00DE5953" w:rsidRDefault="00C644E3"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5,525</w:t>
            </w:r>
          </w:p>
        </w:tc>
        <w:tc>
          <w:tcPr>
            <w:tcW w:w="763" w:type="pct"/>
            <w:shd w:val="clear" w:color="auto" w:fill="auto"/>
          </w:tcPr>
          <w:p w:rsidR="00C644E3" w:rsidRPr="00DE5953" w:rsidRDefault="00C644E3" w:rsidP="00C375F6">
            <w:pPr>
              <w:widowControl w:val="0"/>
              <w:autoSpaceDE w:val="0"/>
              <w:autoSpaceDN w:val="0"/>
              <w:ind w:firstLine="0"/>
              <w:jc w:val="left"/>
              <w:rPr>
                <w:rFonts w:eastAsia="Calibri"/>
                <w:i/>
                <w:sz w:val="24"/>
                <w:szCs w:val="24"/>
              </w:rPr>
            </w:pPr>
          </w:p>
        </w:tc>
        <w:tc>
          <w:tcPr>
            <w:tcW w:w="619"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p>
        </w:tc>
        <w:tc>
          <w:tcPr>
            <w:tcW w:w="550"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p>
        </w:tc>
        <w:tc>
          <w:tcPr>
            <w:tcW w:w="826" w:type="pct"/>
            <w:shd w:val="clear" w:color="auto" w:fill="auto"/>
          </w:tcPr>
          <w:p w:rsidR="00C644E3" w:rsidRPr="00DE5953" w:rsidRDefault="00C644E3"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д. Курмакаш, ул. Центральная</w:t>
            </w:r>
          </w:p>
        </w:tc>
        <w:tc>
          <w:tcPr>
            <w:tcW w:w="621"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1,272</w:t>
            </w:r>
          </w:p>
        </w:tc>
        <w:tc>
          <w:tcPr>
            <w:tcW w:w="763"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д. Курмакаш, ул.Заречная</w:t>
            </w:r>
          </w:p>
        </w:tc>
        <w:tc>
          <w:tcPr>
            <w:tcW w:w="621"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0,320</w:t>
            </w:r>
          </w:p>
        </w:tc>
        <w:tc>
          <w:tcPr>
            <w:tcW w:w="763"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56CB7" w:rsidRPr="00DE5953" w:rsidRDefault="00656CB7"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656CB7" w:rsidRPr="00DE5953" w:rsidRDefault="00656CB7"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1,592</w:t>
            </w:r>
          </w:p>
        </w:tc>
        <w:tc>
          <w:tcPr>
            <w:tcW w:w="763"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c>
          <w:tcPr>
            <w:tcW w:w="619"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c>
          <w:tcPr>
            <w:tcW w:w="550"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c>
          <w:tcPr>
            <w:tcW w:w="826"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д. Большой Ась ул. Центральная</w:t>
            </w:r>
          </w:p>
        </w:tc>
        <w:tc>
          <w:tcPr>
            <w:tcW w:w="621"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1,900</w:t>
            </w:r>
          </w:p>
        </w:tc>
        <w:tc>
          <w:tcPr>
            <w:tcW w:w="763"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56CB7" w:rsidRPr="00DE5953" w:rsidRDefault="00656CB7"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656CB7" w:rsidRPr="00DE5953" w:rsidRDefault="00656CB7"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1,900</w:t>
            </w:r>
          </w:p>
        </w:tc>
        <w:tc>
          <w:tcPr>
            <w:tcW w:w="763"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c>
          <w:tcPr>
            <w:tcW w:w="619"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c>
          <w:tcPr>
            <w:tcW w:w="550"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c>
          <w:tcPr>
            <w:tcW w:w="826"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д. Мизево ул. Центральная</w:t>
            </w:r>
          </w:p>
        </w:tc>
        <w:tc>
          <w:tcPr>
            <w:tcW w:w="621"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2,852</w:t>
            </w:r>
          </w:p>
        </w:tc>
        <w:tc>
          <w:tcPr>
            <w:tcW w:w="763"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56CB7" w:rsidRPr="00DE5953" w:rsidRDefault="00656CB7"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656CB7" w:rsidRPr="00DE5953" w:rsidRDefault="00656CB7"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2,852</w:t>
            </w:r>
          </w:p>
        </w:tc>
        <w:tc>
          <w:tcPr>
            <w:tcW w:w="763" w:type="pct"/>
            <w:shd w:val="clear" w:color="auto" w:fill="auto"/>
          </w:tcPr>
          <w:p w:rsidR="00656CB7" w:rsidRPr="00DE5953" w:rsidRDefault="00656CB7" w:rsidP="00C375F6">
            <w:pPr>
              <w:widowControl w:val="0"/>
              <w:autoSpaceDE w:val="0"/>
              <w:autoSpaceDN w:val="0"/>
              <w:ind w:firstLine="0"/>
              <w:jc w:val="left"/>
              <w:rPr>
                <w:rFonts w:eastAsia="Calibri"/>
                <w:i/>
                <w:sz w:val="24"/>
                <w:szCs w:val="24"/>
              </w:rPr>
            </w:pPr>
          </w:p>
        </w:tc>
        <w:tc>
          <w:tcPr>
            <w:tcW w:w="619"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c>
          <w:tcPr>
            <w:tcW w:w="550"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c>
          <w:tcPr>
            <w:tcW w:w="826"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д. Верхняя Тулва ул. Верхтулвинская</w:t>
            </w:r>
          </w:p>
        </w:tc>
        <w:tc>
          <w:tcPr>
            <w:tcW w:w="621"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0,600</w:t>
            </w:r>
          </w:p>
        </w:tc>
        <w:tc>
          <w:tcPr>
            <w:tcW w:w="763"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56CB7" w:rsidRPr="00DE5953" w:rsidRDefault="00656CB7"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656CB7" w:rsidRPr="00DE5953" w:rsidRDefault="00656CB7"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0,600</w:t>
            </w:r>
          </w:p>
        </w:tc>
        <w:tc>
          <w:tcPr>
            <w:tcW w:w="763"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c>
          <w:tcPr>
            <w:tcW w:w="619"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c>
          <w:tcPr>
            <w:tcW w:w="550"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c>
          <w:tcPr>
            <w:tcW w:w="826"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д. Митрохи, ул. Центральная</w:t>
            </w:r>
          </w:p>
        </w:tc>
        <w:tc>
          <w:tcPr>
            <w:tcW w:w="621"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2,100</w:t>
            </w:r>
          </w:p>
        </w:tc>
        <w:tc>
          <w:tcPr>
            <w:tcW w:w="763"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56CB7" w:rsidRPr="00DE5953" w:rsidRDefault="00656CB7"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656CB7" w:rsidRPr="00DE5953" w:rsidRDefault="00656CB7"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2,100</w:t>
            </w:r>
          </w:p>
        </w:tc>
        <w:tc>
          <w:tcPr>
            <w:tcW w:w="763"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c>
          <w:tcPr>
            <w:tcW w:w="619"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c>
          <w:tcPr>
            <w:tcW w:w="550"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c>
          <w:tcPr>
            <w:tcW w:w="826"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п. Первомайский, ул.Зеленая</w:t>
            </w:r>
          </w:p>
        </w:tc>
        <w:tc>
          <w:tcPr>
            <w:tcW w:w="621"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0,400</w:t>
            </w:r>
          </w:p>
        </w:tc>
        <w:tc>
          <w:tcPr>
            <w:tcW w:w="763"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56CB7" w:rsidRPr="00DE5953" w:rsidRDefault="00656CB7"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656CB7" w:rsidRPr="00DE5953" w:rsidRDefault="00656CB7"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0,400</w:t>
            </w:r>
          </w:p>
        </w:tc>
        <w:tc>
          <w:tcPr>
            <w:tcW w:w="763" w:type="pct"/>
            <w:shd w:val="clear" w:color="auto" w:fill="auto"/>
          </w:tcPr>
          <w:p w:rsidR="00656CB7" w:rsidRPr="00DE5953" w:rsidRDefault="00656CB7" w:rsidP="00C375F6">
            <w:pPr>
              <w:widowControl w:val="0"/>
              <w:autoSpaceDE w:val="0"/>
              <w:autoSpaceDN w:val="0"/>
              <w:ind w:firstLine="0"/>
              <w:jc w:val="left"/>
              <w:rPr>
                <w:rFonts w:eastAsia="Calibri"/>
                <w:i/>
                <w:sz w:val="24"/>
                <w:szCs w:val="24"/>
              </w:rPr>
            </w:pPr>
          </w:p>
        </w:tc>
        <w:tc>
          <w:tcPr>
            <w:tcW w:w="619"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c>
          <w:tcPr>
            <w:tcW w:w="550"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c>
          <w:tcPr>
            <w:tcW w:w="826" w:type="pct"/>
            <w:shd w:val="clear" w:color="auto" w:fill="auto"/>
          </w:tcPr>
          <w:p w:rsidR="00656CB7" w:rsidRPr="00DE5953" w:rsidRDefault="00656CB7"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lastRenderedPageBreak/>
              <w:t>с.Нижний Сып, ул.Ленина</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1,567</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с.Нижний Сып, ул.Коммунистическая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2,746</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Основная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с.Нижний Сып, ул.Набережная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0,625</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с.Нижний Сып, ул. 9 Мая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1,220</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с.Нижний Сып, ул.Молодежная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1,011</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56CB7" w:rsidRPr="00DE5953" w:rsidRDefault="00656CB7"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656CB7" w:rsidRPr="00DE5953" w:rsidRDefault="00656CB7"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7,169</w:t>
            </w:r>
          </w:p>
        </w:tc>
        <w:tc>
          <w:tcPr>
            <w:tcW w:w="763" w:type="pct"/>
            <w:shd w:val="clear" w:color="auto" w:fill="auto"/>
          </w:tcPr>
          <w:p w:rsidR="00656CB7" w:rsidRPr="00DE5953" w:rsidRDefault="00656CB7" w:rsidP="00C375F6">
            <w:pPr>
              <w:pStyle w:val="TableParagraph"/>
              <w:jc w:val="left"/>
              <w:rPr>
                <w:rFonts w:eastAsia="Calibri"/>
                <w:sz w:val="24"/>
                <w:szCs w:val="24"/>
                <w:lang w:eastAsia="ru-RU"/>
              </w:rPr>
            </w:pPr>
          </w:p>
        </w:tc>
        <w:tc>
          <w:tcPr>
            <w:tcW w:w="619" w:type="pct"/>
            <w:shd w:val="clear" w:color="auto" w:fill="auto"/>
          </w:tcPr>
          <w:p w:rsidR="00656CB7" w:rsidRPr="00DE5953" w:rsidRDefault="00656CB7" w:rsidP="00C375F6">
            <w:pPr>
              <w:pStyle w:val="TableParagraph"/>
              <w:jc w:val="left"/>
              <w:rPr>
                <w:rFonts w:eastAsia="Calibri"/>
                <w:sz w:val="24"/>
                <w:szCs w:val="24"/>
                <w:lang w:eastAsia="ru-RU"/>
              </w:rPr>
            </w:pPr>
          </w:p>
        </w:tc>
        <w:tc>
          <w:tcPr>
            <w:tcW w:w="550" w:type="pct"/>
            <w:shd w:val="clear" w:color="auto" w:fill="auto"/>
          </w:tcPr>
          <w:p w:rsidR="00656CB7" w:rsidRPr="00DE5953" w:rsidRDefault="00656CB7" w:rsidP="00C375F6">
            <w:pPr>
              <w:pStyle w:val="TableParagraph"/>
              <w:jc w:val="left"/>
              <w:rPr>
                <w:rFonts w:eastAsia="Calibri"/>
                <w:sz w:val="24"/>
                <w:szCs w:val="24"/>
                <w:lang w:eastAsia="ru-RU"/>
              </w:rPr>
            </w:pPr>
          </w:p>
        </w:tc>
        <w:tc>
          <w:tcPr>
            <w:tcW w:w="826" w:type="pct"/>
            <w:shd w:val="clear" w:color="auto" w:fill="auto"/>
          </w:tcPr>
          <w:p w:rsidR="00656CB7" w:rsidRPr="00DE5953" w:rsidRDefault="00656CB7" w:rsidP="00C375F6">
            <w:pPr>
              <w:pStyle w:val="TableParagraph"/>
              <w:jc w:val="left"/>
              <w:rPr>
                <w:rFonts w:eastAsia="Calibri"/>
                <w:sz w:val="24"/>
                <w:szCs w:val="24"/>
                <w:lang w:eastAsia="ru-RU"/>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д.Чесноковка, ул.Заречная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0,733</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д.Малое Рогожниково, ул.М.Жукова</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1,200</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6146B5" w:rsidRPr="00DE5953" w:rsidRDefault="006146B5"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1,933</w:t>
            </w:r>
          </w:p>
        </w:tc>
        <w:tc>
          <w:tcPr>
            <w:tcW w:w="763" w:type="pct"/>
            <w:shd w:val="clear" w:color="auto" w:fill="auto"/>
          </w:tcPr>
          <w:p w:rsidR="006146B5" w:rsidRPr="00DE5953" w:rsidRDefault="006146B5" w:rsidP="00C375F6">
            <w:pPr>
              <w:pStyle w:val="TableParagraph"/>
              <w:jc w:val="left"/>
              <w:rPr>
                <w:rFonts w:eastAsia="Calibri"/>
                <w:sz w:val="24"/>
                <w:szCs w:val="24"/>
                <w:lang w:eastAsia="ru-RU"/>
              </w:rPr>
            </w:pPr>
          </w:p>
        </w:tc>
        <w:tc>
          <w:tcPr>
            <w:tcW w:w="619" w:type="pct"/>
            <w:shd w:val="clear" w:color="auto" w:fill="auto"/>
          </w:tcPr>
          <w:p w:rsidR="006146B5" w:rsidRPr="00DE5953" w:rsidRDefault="006146B5" w:rsidP="00C375F6">
            <w:pPr>
              <w:pStyle w:val="TableParagraph"/>
              <w:jc w:val="left"/>
              <w:rPr>
                <w:rFonts w:eastAsia="Calibri"/>
                <w:sz w:val="24"/>
                <w:szCs w:val="24"/>
                <w:lang w:eastAsia="ru-RU"/>
              </w:rPr>
            </w:pPr>
          </w:p>
        </w:tc>
        <w:tc>
          <w:tcPr>
            <w:tcW w:w="550" w:type="pct"/>
            <w:shd w:val="clear" w:color="auto" w:fill="auto"/>
          </w:tcPr>
          <w:p w:rsidR="006146B5" w:rsidRPr="00DE5953" w:rsidRDefault="006146B5" w:rsidP="00C375F6">
            <w:pPr>
              <w:pStyle w:val="TableParagraph"/>
              <w:jc w:val="left"/>
              <w:rPr>
                <w:rFonts w:eastAsia="Calibri"/>
                <w:sz w:val="24"/>
                <w:szCs w:val="24"/>
                <w:lang w:eastAsia="ru-RU"/>
              </w:rPr>
            </w:pPr>
          </w:p>
        </w:tc>
        <w:tc>
          <w:tcPr>
            <w:tcW w:w="826" w:type="pct"/>
            <w:shd w:val="clear" w:color="auto" w:fill="auto"/>
          </w:tcPr>
          <w:p w:rsidR="006146B5" w:rsidRPr="00DE5953" w:rsidRDefault="006146B5" w:rsidP="00C375F6">
            <w:pPr>
              <w:pStyle w:val="TableParagraph"/>
              <w:jc w:val="left"/>
              <w:rPr>
                <w:rFonts w:eastAsia="Calibri"/>
                <w:sz w:val="24"/>
                <w:szCs w:val="24"/>
                <w:lang w:eastAsia="ru-RU"/>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д.Средний Сып, ул.Мира</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1,017</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д.Средний Сып, ул.Новая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0,615</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6146B5" w:rsidRPr="00DE5953" w:rsidRDefault="006146B5"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1,632</w:t>
            </w:r>
          </w:p>
        </w:tc>
        <w:tc>
          <w:tcPr>
            <w:tcW w:w="763" w:type="pct"/>
            <w:shd w:val="clear" w:color="auto" w:fill="auto"/>
          </w:tcPr>
          <w:p w:rsidR="006146B5" w:rsidRPr="00DE5953" w:rsidRDefault="006146B5" w:rsidP="00C375F6">
            <w:pPr>
              <w:pStyle w:val="TableParagraph"/>
              <w:jc w:val="left"/>
              <w:rPr>
                <w:rFonts w:eastAsia="Calibri"/>
                <w:sz w:val="24"/>
                <w:szCs w:val="24"/>
                <w:lang w:eastAsia="ru-RU"/>
              </w:rPr>
            </w:pPr>
          </w:p>
        </w:tc>
        <w:tc>
          <w:tcPr>
            <w:tcW w:w="619" w:type="pct"/>
            <w:shd w:val="clear" w:color="auto" w:fill="auto"/>
          </w:tcPr>
          <w:p w:rsidR="006146B5" w:rsidRPr="00DE5953" w:rsidRDefault="006146B5" w:rsidP="00C375F6">
            <w:pPr>
              <w:pStyle w:val="TableParagraph"/>
              <w:jc w:val="left"/>
              <w:rPr>
                <w:rFonts w:eastAsia="Calibri"/>
                <w:sz w:val="24"/>
                <w:szCs w:val="24"/>
                <w:lang w:eastAsia="ru-RU"/>
              </w:rPr>
            </w:pPr>
          </w:p>
        </w:tc>
        <w:tc>
          <w:tcPr>
            <w:tcW w:w="550" w:type="pct"/>
            <w:shd w:val="clear" w:color="auto" w:fill="auto"/>
          </w:tcPr>
          <w:p w:rsidR="006146B5" w:rsidRPr="00DE5953" w:rsidRDefault="006146B5" w:rsidP="00C375F6">
            <w:pPr>
              <w:pStyle w:val="TableParagraph"/>
              <w:jc w:val="left"/>
              <w:rPr>
                <w:rFonts w:eastAsia="Calibri"/>
                <w:sz w:val="24"/>
                <w:szCs w:val="24"/>
                <w:lang w:eastAsia="ru-RU"/>
              </w:rPr>
            </w:pPr>
          </w:p>
        </w:tc>
        <w:tc>
          <w:tcPr>
            <w:tcW w:w="826" w:type="pct"/>
            <w:shd w:val="clear" w:color="auto" w:fill="auto"/>
          </w:tcPr>
          <w:p w:rsidR="006146B5" w:rsidRPr="00DE5953" w:rsidRDefault="006146B5" w:rsidP="00C375F6">
            <w:pPr>
              <w:pStyle w:val="TableParagraph"/>
              <w:jc w:val="left"/>
              <w:rPr>
                <w:rFonts w:eastAsia="Calibri"/>
                <w:sz w:val="24"/>
                <w:szCs w:val="24"/>
                <w:lang w:eastAsia="ru-RU"/>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с.Верхний Сып, ул.Центральная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0,740</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Основная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с.Верхний Сып, ул.Зеленая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1,277</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с.Верхний Сып, ул.Молодежная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0,647</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с.Верхний Сып, ул.Новая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0,611</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с.Верхний Сып, ул.Полевая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0,780</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с.Верхний Сып, ул.Заводская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0,680</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с.Верхний Сып, ул.Школьная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0,490</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Основная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с.Верхний Сып, ул.Заречная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0,265</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с.Верхний Сып, ул.Нагорная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0,238</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с.Верхний Сып, ул.Тихая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0,386</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E1788B" w:rsidRPr="00DE5953" w:rsidRDefault="00E1788B"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E1788B" w:rsidRPr="00DE5953" w:rsidRDefault="00E1788B"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6,114</w:t>
            </w:r>
          </w:p>
        </w:tc>
        <w:tc>
          <w:tcPr>
            <w:tcW w:w="763" w:type="pct"/>
            <w:shd w:val="clear" w:color="auto" w:fill="auto"/>
          </w:tcPr>
          <w:p w:rsidR="00E1788B" w:rsidRPr="00DE5953" w:rsidRDefault="00E1788B" w:rsidP="00C375F6">
            <w:pPr>
              <w:widowControl w:val="0"/>
              <w:autoSpaceDE w:val="0"/>
              <w:autoSpaceDN w:val="0"/>
              <w:ind w:firstLine="0"/>
              <w:jc w:val="left"/>
              <w:rPr>
                <w:rFonts w:eastAsia="Calibri"/>
                <w:sz w:val="24"/>
                <w:szCs w:val="24"/>
              </w:rPr>
            </w:pPr>
          </w:p>
        </w:tc>
        <w:tc>
          <w:tcPr>
            <w:tcW w:w="619" w:type="pct"/>
            <w:shd w:val="clear" w:color="auto" w:fill="auto"/>
          </w:tcPr>
          <w:p w:rsidR="00E1788B" w:rsidRPr="00DE5953" w:rsidRDefault="00E1788B" w:rsidP="00C375F6">
            <w:pPr>
              <w:pStyle w:val="TableParagraph"/>
              <w:jc w:val="left"/>
              <w:rPr>
                <w:rFonts w:eastAsia="Calibri"/>
                <w:sz w:val="24"/>
                <w:szCs w:val="24"/>
                <w:lang w:eastAsia="ru-RU"/>
              </w:rPr>
            </w:pPr>
          </w:p>
        </w:tc>
        <w:tc>
          <w:tcPr>
            <w:tcW w:w="550" w:type="pct"/>
            <w:shd w:val="clear" w:color="auto" w:fill="auto"/>
          </w:tcPr>
          <w:p w:rsidR="00E1788B" w:rsidRPr="00DE5953" w:rsidRDefault="00E1788B" w:rsidP="00C375F6">
            <w:pPr>
              <w:pStyle w:val="TableParagraph"/>
              <w:jc w:val="left"/>
              <w:rPr>
                <w:rFonts w:eastAsia="Calibri"/>
                <w:sz w:val="24"/>
                <w:szCs w:val="24"/>
                <w:lang w:eastAsia="ru-RU"/>
              </w:rPr>
            </w:pPr>
          </w:p>
        </w:tc>
        <w:tc>
          <w:tcPr>
            <w:tcW w:w="826" w:type="pct"/>
            <w:shd w:val="clear" w:color="auto" w:fill="auto"/>
          </w:tcPr>
          <w:p w:rsidR="00E1788B" w:rsidRPr="00DE5953" w:rsidRDefault="00E1788B" w:rsidP="00C375F6">
            <w:pPr>
              <w:pStyle w:val="TableParagraph"/>
              <w:jc w:val="left"/>
              <w:rPr>
                <w:rFonts w:eastAsia="Calibri"/>
                <w:sz w:val="24"/>
                <w:szCs w:val="24"/>
                <w:lang w:eastAsia="ru-RU"/>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 Суда ул. Советская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1,903</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 Суда ул. Школьная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1,160</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Основная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 Суда пер. Полевой</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0,355</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 Суда ул. Ивановская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0,526</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 Суда ул. Ключевая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0,400</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 Суда ул. Молодежная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0,717</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 Суда ул. Юбилейная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1,000</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 Суда пер. Луговской</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0,182</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 Суда ул. Рабочая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1,630</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 Суда ул. Центральная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2,273</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 Суда ул. Мира</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1,079</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 Суда ул. Приозерная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1,055</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 Суда ул. Нагорная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0,646</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 Суда ул. 8-е Марта</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0,753</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 Суда ул. Садовая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2,529</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 Суда, дорога к МПУ</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0,510</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360"/>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д. Луговая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0,865</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E1788B" w:rsidRPr="00DE5953" w:rsidRDefault="00E1788B"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E1788B" w:rsidRPr="00DE5953" w:rsidRDefault="00E1788B"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17,583</w:t>
            </w:r>
          </w:p>
        </w:tc>
        <w:tc>
          <w:tcPr>
            <w:tcW w:w="763" w:type="pct"/>
            <w:shd w:val="clear" w:color="auto" w:fill="auto"/>
          </w:tcPr>
          <w:p w:rsidR="00E1788B" w:rsidRPr="00DE5953" w:rsidRDefault="00E1788B" w:rsidP="00C375F6">
            <w:pPr>
              <w:widowControl w:val="0"/>
              <w:autoSpaceDE w:val="0"/>
              <w:autoSpaceDN w:val="0"/>
              <w:ind w:firstLine="0"/>
              <w:jc w:val="left"/>
              <w:rPr>
                <w:rFonts w:eastAsia="Calibri"/>
                <w:sz w:val="24"/>
                <w:szCs w:val="24"/>
              </w:rPr>
            </w:pPr>
          </w:p>
        </w:tc>
        <w:tc>
          <w:tcPr>
            <w:tcW w:w="619" w:type="pct"/>
            <w:shd w:val="clear" w:color="auto" w:fill="auto"/>
          </w:tcPr>
          <w:p w:rsidR="00E1788B" w:rsidRPr="00DE5953" w:rsidRDefault="00E1788B" w:rsidP="00C375F6">
            <w:pPr>
              <w:widowControl w:val="0"/>
              <w:autoSpaceDE w:val="0"/>
              <w:autoSpaceDN w:val="0"/>
              <w:ind w:firstLine="0"/>
              <w:jc w:val="left"/>
              <w:rPr>
                <w:rFonts w:eastAsia="Calibri"/>
                <w:sz w:val="24"/>
                <w:szCs w:val="24"/>
              </w:rPr>
            </w:pPr>
          </w:p>
        </w:tc>
        <w:tc>
          <w:tcPr>
            <w:tcW w:w="550" w:type="pct"/>
            <w:shd w:val="clear" w:color="auto" w:fill="auto"/>
          </w:tcPr>
          <w:p w:rsidR="00E1788B" w:rsidRPr="00DE5953" w:rsidRDefault="00E1788B" w:rsidP="00C375F6">
            <w:pPr>
              <w:widowControl w:val="0"/>
              <w:autoSpaceDE w:val="0"/>
              <w:autoSpaceDN w:val="0"/>
              <w:ind w:firstLine="0"/>
              <w:jc w:val="left"/>
              <w:rPr>
                <w:rFonts w:eastAsia="Calibri"/>
                <w:sz w:val="24"/>
                <w:szCs w:val="24"/>
              </w:rPr>
            </w:pPr>
          </w:p>
        </w:tc>
        <w:tc>
          <w:tcPr>
            <w:tcW w:w="826" w:type="pct"/>
            <w:shd w:val="clear" w:color="auto" w:fill="auto"/>
          </w:tcPr>
          <w:p w:rsidR="00E1788B" w:rsidRPr="00DE5953" w:rsidRDefault="00E1788B"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 Усановка ул. Чапаева</w:t>
            </w:r>
            <w:r w:rsidR="00587849" w:rsidRPr="00DE5953">
              <w:rPr>
                <w:rFonts w:eastAsia="Calibri"/>
                <w:sz w:val="24"/>
                <w:szCs w:val="24"/>
              </w:rPr>
              <w:tab/>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0,829</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 Усановка, ул. Центральная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1,200</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Основная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lastRenderedPageBreak/>
              <w:t>с. Усановка ул. Полевая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1,000</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с. Усановка, ул. Запрудная</w:t>
            </w:r>
          </w:p>
        </w:tc>
        <w:tc>
          <w:tcPr>
            <w:tcW w:w="621"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0,994</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6146B5" w:rsidRPr="00DE5953" w:rsidRDefault="006146B5"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6146B5" w:rsidRPr="00DE5953" w:rsidRDefault="006146B5"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4,023</w:t>
            </w:r>
          </w:p>
        </w:tc>
        <w:tc>
          <w:tcPr>
            <w:tcW w:w="763" w:type="pct"/>
            <w:shd w:val="clear" w:color="auto" w:fill="auto"/>
          </w:tcPr>
          <w:p w:rsidR="006146B5" w:rsidRPr="00DE5953" w:rsidRDefault="006146B5" w:rsidP="00C375F6">
            <w:pPr>
              <w:widowControl w:val="0"/>
              <w:autoSpaceDE w:val="0"/>
              <w:autoSpaceDN w:val="0"/>
              <w:ind w:firstLine="0"/>
              <w:jc w:val="left"/>
              <w:rPr>
                <w:rFonts w:eastAsia="Calibri"/>
                <w:i/>
                <w:sz w:val="24"/>
                <w:szCs w:val="24"/>
              </w:rPr>
            </w:pPr>
          </w:p>
        </w:tc>
        <w:tc>
          <w:tcPr>
            <w:tcW w:w="619"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c>
          <w:tcPr>
            <w:tcW w:w="550"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c>
          <w:tcPr>
            <w:tcW w:w="826" w:type="pct"/>
            <w:shd w:val="clear" w:color="auto" w:fill="auto"/>
          </w:tcPr>
          <w:p w:rsidR="006146B5" w:rsidRPr="00DE5953" w:rsidRDefault="006146B5"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587849" w:rsidRPr="00DE5953" w:rsidRDefault="00587849" w:rsidP="00C375F6">
            <w:pPr>
              <w:widowControl w:val="0"/>
              <w:autoSpaceDE w:val="0"/>
              <w:autoSpaceDN w:val="0"/>
              <w:ind w:firstLine="0"/>
              <w:jc w:val="left"/>
              <w:rPr>
                <w:rFonts w:eastAsia="Calibri"/>
                <w:sz w:val="24"/>
                <w:szCs w:val="24"/>
              </w:rPr>
            </w:pPr>
            <w:r w:rsidRPr="00DE5953">
              <w:rPr>
                <w:rFonts w:eastAsia="Calibri"/>
                <w:sz w:val="24"/>
                <w:szCs w:val="24"/>
              </w:rPr>
              <w:t>д. Михайловка</w:t>
            </w:r>
          </w:p>
        </w:tc>
        <w:tc>
          <w:tcPr>
            <w:tcW w:w="621" w:type="pct"/>
            <w:shd w:val="clear" w:color="auto" w:fill="auto"/>
          </w:tcPr>
          <w:p w:rsidR="00587849" w:rsidRPr="00DE5953" w:rsidRDefault="00587849" w:rsidP="00C375F6">
            <w:pPr>
              <w:widowControl w:val="0"/>
              <w:autoSpaceDE w:val="0"/>
              <w:autoSpaceDN w:val="0"/>
              <w:ind w:firstLine="0"/>
              <w:jc w:val="left"/>
              <w:rPr>
                <w:rFonts w:eastAsia="Calibri"/>
                <w:sz w:val="24"/>
                <w:szCs w:val="24"/>
              </w:rPr>
            </w:pPr>
            <w:r w:rsidRPr="00DE5953">
              <w:rPr>
                <w:rFonts w:eastAsia="Calibri"/>
                <w:sz w:val="24"/>
                <w:szCs w:val="24"/>
              </w:rPr>
              <w:t>0,890</w:t>
            </w:r>
          </w:p>
        </w:tc>
        <w:tc>
          <w:tcPr>
            <w:tcW w:w="763" w:type="pct"/>
            <w:shd w:val="clear" w:color="auto" w:fill="auto"/>
          </w:tcPr>
          <w:p w:rsidR="00587849" w:rsidRPr="00DE5953" w:rsidRDefault="00587849" w:rsidP="00C375F6">
            <w:pPr>
              <w:widowControl w:val="0"/>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587849" w:rsidRPr="00DE5953" w:rsidRDefault="00587849" w:rsidP="00C375F6">
            <w:pPr>
              <w:widowControl w:val="0"/>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587849" w:rsidRPr="00DE5953" w:rsidRDefault="00587849" w:rsidP="00C375F6">
            <w:pPr>
              <w:widowControl w:val="0"/>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587849" w:rsidRPr="00DE5953" w:rsidRDefault="00587849"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587849" w:rsidRPr="00DE5953" w:rsidRDefault="00587849"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587849" w:rsidRPr="00DE5953" w:rsidRDefault="00587849"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0,890</w:t>
            </w:r>
          </w:p>
        </w:tc>
        <w:tc>
          <w:tcPr>
            <w:tcW w:w="763" w:type="pct"/>
            <w:shd w:val="clear" w:color="auto" w:fill="auto"/>
          </w:tcPr>
          <w:p w:rsidR="00587849" w:rsidRPr="00DE5953" w:rsidRDefault="00587849" w:rsidP="00C375F6">
            <w:pPr>
              <w:widowControl w:val="0"/>
              <w:autoSpaceDE w:val="0"/>
              <w:autoSpaceDN w:val="0"/>
              <w:ind w:firstLine="0"/>
              <w:jc w:val="left"/>
              <w:rPr>
                <w:rFonts w:eastAsia="Calibri"/>
                <w:sz w:val="24"/>
                <w:szCs w:val="24"/>
              </w:rPr>
            </w:pPr>
          </w:p>
        </w:tc>
        <w:tc>
          <w:tcPr>
            <w:tcW w:w="619" w:type="pct"/>
            <w:shd w:val="clear" w:color="auto" w:fill="auto"/>
          </w:tcPr>
          <w:p w:rsidR="00587849" w:rsidRPr="00DE5953" w:rsidRDefault="00587849" w:rsidP="00C375F6">
            <w:pPr>
              <w:widowControl w:val="0"/>
              <w:autoSpaceDE w:val="0"/>
              <w:autoSpaceDN w:val="0"/>
              <w:ind w:firstLine="0"/>
              <w:jc w:val="left"/>
              <w:rPr>
                <w:rFonts w:eastAsia="Calibri"/>
                <w:sz w:val="24"/>
                <w:szCs w:val="24"/>
              </w:rPr>
            </w:pPr>
          </w:p>
        </w:tc>
        <w:tc>
          <w:tcPr>
            <w:tcW w:w="550" w:type="pct"/>
            <w:shd w:val="clear" w:color="auto" w:fill="auto"/>
          </w:tcPr>
          <w:p w:rsidR="00587849" w:rsidRPr="00DE5953" w:rsidRDefault="00587849" w:rsidP="00C375F6">
            <w:pPr>
              <w:widowControl w:val="0"/>
              <w:autoSpaceDE w:val="0"/>
              <w:autoSpaceDN w:val="0"/>
              <w:ind w:firstLine="0"/>
              <w:jc w:val="left"/>
              <w:rPr>
                <w:rFonts w:eastAsia="Calibri"/>
                <w:sz w:val="24"/>
                <w:szCs w:val="24"/>
              </w:rPr>
            </w:pPr>
          </w:p>
        </w:tc>
        <w:tc>
          <w:tcPr>
            <w:tcW w:w="826" w:type="pct"/>
            <w:shd w:val="clear" w:color="auto" w:fill="auto"/>
          </w:tcPr>
          <w:p w:rsidR="00587849" w:rsidRPr="00DE5953" w:rsidRDefault="00587849" w:rsidP="00C375F6">
            <w:pPr>
              <w:widowControl w:val="0"/>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 Воскресенское ул. Верхняя</w:t>
            </w:r>
          </w:p>
        </w:tc>
        <w:tc>
          <w:tcPr>
            <w:tcW w:w="621"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1,503</w:t>
            </w:r>
          </w:p>
        </w:tc>
        <w:tc>
          <w:tcPr>
            <w:tcW w:w="763"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 Воскресенское ул. Центральная</w:t>
            </w:r>
          </w:p>
        </w:tc>
        <w:tc>
          <w:tcPr>
            <w:tcW w:w="621"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0,180</w:t>
            </w:r>
          </w:p>
        </w:tc>
        <w:tc>
          <w:tcPr>
            <w:tcW w:w="763"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 Воскресенское ул. Нижняя</w:t>
            </w:r>
          </w:p>
        </w:tc>
        <w:tc>
          <w:tcPr>
            <w:tcW w:w="621"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0,351</w:t>
            </w:r>
          </w:p>
        </w:tc>
        <w:tc>
          <w:tcPr>
            <w:tcW w:w="763"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 Воскесенское, дорога к МПУ (П)</w:t>
            </w:r>
          </w:p>
        </w:tc>
        <w:tc>
          <w:tcPr>
            <w:tcW w:w="621"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0,800</w:t>
            </w:r>
          </w:p>
        </w:tc>
        <w:tc>
          <w:tcPr>
            <w:tcW w:w="763"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587849" w:rsidRPr="00DE5953" w:rsidRDefault="00587849"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587849" w:rsidRPr="00DE5953" w:rsidRDefault="00587849"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2,834</w:t>
            </w:r>
          </w:p>
        </w:tc>
        <w:tc>
          <w:tcPr>
            <w:tcW w:w="763"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p>
        </w:tc>
        <w:tc>
          <w:tcPr>
            <w:tcW w:w="619"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p>
        </w:tc>
        <w:tc>
          <w:tcPr>
            <w:tcW w:w="550"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p>
        </w:tc>
        <w:tc>
          <w:tcPr>
            <w:tcW w:w="826" w:type="pct"/>
            <w:shd w:val="clear" w:color="auto" w:fill="auto"/>
          </w:tcPr>
          <w:p w:rsidR="00587849" w:rsidRPr="00DE5953" w:rsidRDefault="0058784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д. Иштеряки. ул. Полевая</w:t>
            </w:r>
          </w:p>
        </w:tc>
        <w:tc>
          <w:tcPr>
            <w:tcW w:w="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0,650</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д. Иштеряки. ул. Молодежная</w:t>
            </w:r>
          </w:p>
        </w:tc>
        <w:tc>
          <w:tcPr>
            <w:tcW w:w="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0,429</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д. Иштеряки. ул. Дальняя</w:t>
            </w:r>
          </w:p>
        </w:tc>
        <w:tc>
          <w:tcPr>
            <w:tcW w:w="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0,412</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д. Иштеряки. ул. Советская</w:t>
            </w:r>
          </w:p>
        </w:tc>
        <w:tc>
          <w:tcPr>
            <w:tcW w:w="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0,244</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д. Иштеряки. ул. Луговая</w:t>
            </w:r>
          </w:p>
        </w:tc>
        <w:tc>
          <w:tcPr>
            <w:tcW w:w="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0,850</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д. Иштеряки. ул. Набережная</w:t>
            </w:r>
          </w:p>
        </w:tc>
        <w:tc>
          <w:tcPr>
            <w:tcW w:w="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0,393</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д. Иштеряки. ул. Нагорная</w:t>
            </w:r>
          </w:p>
        </w:tc>
        <w:tc>
          <w:tcPr>
            <w:tcW w:w="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0,314</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д. Иштеряки. ул. Школьная</w:t>
            </w:r>
          </w:p>
        </w:tc>
        <w:tc>
          <w:tcPr>
            <w:tcW w:w="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0,958</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д. Иштеряки. пер. Восточный</w:t>
            </w:r>
          </w:p>
        </w:tc>
        <w:tc>
          <w:tcPr>
            <w:tcW w:w="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0,877</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д. Иштеряки ул. Центральная</w:t>
            </w:r>
          </w:p>
        </w:tc>
        <w:tc>
          <w:tcPr>
            <w:tcW w:w="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1,499</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основная</w:t>
            </w: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 Иштеряки, дорога к МПУ</w:t>
            </w:r>
          </w:p>
        </w:tc>
        <w:tc>
          <w:tcPr>
            <w:tcW w:w="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0,128</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основная</w:t>
            </w: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157639" w:rsidRPr="00DE5953" w:rsidRDefault="00157639"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6,754</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right"/>
              <w:rPr>
                <w:rFonts w:eastAsia="Calibri"/>
                <w:b/>
                <w:i/>
                <w:spacing w:val="-2"/>
                <w:w w:val="105"/>
                <w:sz w:val="24"/>
                <w:szCs w:val="24"/>
                <w:lang w:val="en-US" w:eastAsia="en-US"/>
              </w:rPr>
            </w:pP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 Барсаи, ул. Центральная</w:t>
            </w:r>
          </w:p>
        </w:tc>
        <w:tc>
          <w:tcPr>
            <w:tcW w:w="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0,817</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Основная</w:t>
            </w: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 Барсаи. ул. Заречная</w:t>
            </w:r>
          </w:p>
        </w:tc>
        <w:tc>
          <w:tcPr>
            <w:tcW w:w="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0,086</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 Барсаи, ул. Луговая</w:t>
            </w:r>
          </w:p>
        </w:tc>
        <w:tc>
          <w:tcPr>
            <w:tcW w:w="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0,898</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 Барсаи. ул. Нагорная</w:t>
            </w:r>
          </w:p>
        </w:tc>
        <w:tc>
          <w:tcPr>
            <w:tcW w:w="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0,816</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 Барсаи, ул. Нур</w:t>
            </w:r>
          </w:p>
        </w:tc>
        <w:tc>
          <w:tcPr>
            <w:tcW w:w="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0,838</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 Барсаи. ул. Юбилейная</w:t>
            </w:r>
          </w:p>
        </w:tc>
        <w:tc>
          <w:tcPr>
            <w:tcW w:w="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0,477</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 Барсаи, ул. Школьная</w:t>
            </w:r>
          </w:p>
        </w:tc>
        <w:tc>
          <w:tcPr>
            <w:tcW w:w="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0,248</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 Барсаи. ул. Молодежная</w:t>
            </w:r>
          </w:p>
        </w:tc>
        <w:tc>
          <w:tcPr>
            <w:tcW w:w="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0,853</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 Барсаи, ул. Зеленая</w:t>
            </w:r>
          </w:p>
        </w:tc>
        <w:tc>
          <w:tcPr>
            <w:tcW w:w="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0,745</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 Барсаи. ул. Южная</w:t>
            </w:r>
          </w:p>
        </w:tc>
        <w:tc>
          <w:tcPr>
            <w:tcW w:w="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0,695</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 Барсаи, пер. Первый</w:t>
            </w:r>
          </w:p>
        </w:tc>
        <w:tc>
          <w:tcPr>
            <w:tcW w:w="621"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0,360</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157639" w:rsidRPr="00DE5953" w:rsidRDefault="00157639"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157639" w:rsidRPr="00DE5953" w:rsidRDefault="00157639"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6,833</w:t>
            </w:r>
          </w:p>
        </w:tc>
        <w:tc>
          <w:tcPr>
            <w:tcW w:w="763"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c>
          <w:tcPr>
            <w:tcW w:w="619"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c>
          <w:tcPr>
            <w:tcW w:w="550"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c>
          <w:tcPr>
            <w:tcW w:w="826" w:type="pct"/>
            <w:shd w:val="clear" w:color="auto" w:fill="auto"/>
          </w:tcPr>
          <w:p w:rsidR="00157639" w:rsidRPr="00DE5953" w:rsidRDefault="00157639"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с.Чайка, ул.Центральная</w:t>
            </w:r>
          </w:p>
        </w:tc>
        <w:tc>
          <w:tcPr>
            <w:tcW w:w="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2,804</w:t>
            </w:r>
          </w:p>
        </w:tc>
        <w:tc>
          <w:tcPr>
            <w:tcW w:w="763"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Основная</w:t>
            </w:r>
          </w:p>
        </w:tc>
        <w:tc>
          <w:tcPr>
            <w:tcW w:w="550"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с.Чайка, ул.Трактовая</w:t>
            </w:r>
          </w:p>
        </w:tc>
        <w:tc>
          <w:tcPr>
            <w:tcW w:w="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0,796</w:t>
            </w:r>
          </w:p>
        </w:tc>
        <w:tc>
          <w:tcPr>
            <w:tcW w:w="763"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с.Чайка, ул.Молодежная</w:t>
            </w:r>
          </w:p>
        </w:tc>
        <w:tc>
          <w:tcPr>
            <w:tcW w:w="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0,375</w:t>
            </w:r>
          </w:p>
        </w:tc>
        <w:tc>
          <w:tcPr>
            <w:tcW w:w="763"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с.Чайка, ул.Лесная</w:t>
            </w:r>
          </w:p>
        </w:tc>
        <w:tc>
          <w:tcPr>
            <w:tcW w:w="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0,802</w:t>
            </w:r>
          </w:p>
        </w:tc>
        <w:tc>
          <w:tcPr>
            <w:tcW w:w="763"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с.Чайка, ул.Свободы</w:t>
            </w:r>
          </w:p>
        </w:tc>
        <w:tc>
          <w:tcPr>
            <w:tcW w:w="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0,972</w:t>
            </w:r>
          </w:p>
        </w:tc>
        <w:tc>
          <w:tcPr>
            <w:tcW w:w="763"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с.Чайка, ул.Школьная</w:t>
            </w:r>
          </w:p>
        </w:tc>
        <w:tc>
          <w:tcPr>
            <w:tcW w:w="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0,436</w:t>
            </w:r>
          </w:p>
        </w:tc>
        <w:tc>
          <w:tcPr>
            <w:tcW w:w="763"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с.Чайка, ул.8 марта</w:t>
            </w:r>
          </w:p>
        </w:tc>
        <w:tc>
          <w:tcPr>
            <w:tcW w:w="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0,297</w:t>
            </w:r>
          </w:p>
        </w:tc>
        <w:tc>
          <w:tcPr>
            <w:tcW w:w="763"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с.Чайка, ул.Новая</w:t>
            </w:r>
          </w:p>
        </w:tc>
        <w:tc>
          <w:tcPr>
            <w:tcW w:w="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0,924</w:t>
            </w:r>
          </w:p>
        </w:tc>
        <w:tc>
          <w:tcPr>
            <w:tcW w:w="763"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с.Чайка, ул.Сибагатуллина</w:t>
            </w:r>
          </w:p>
        </w:tc>
        <w:tc>
          <w:tcPr>
            <w:tcW w:w="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1,271</w:t>
            </w:r>
          </w:p>
        </w:tc>
        <w:tc>
          <w:tcPr>
            <w:tcW w:w="763"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с.Чайка, ул.Колхозная</w:t>
            </w:r>
          </w:p>
        </w:tc>
        <w:tc>
          <w:tcPr>
            <w:tcW w:w="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1,073</w:t>
            </w:r>
          </w:p>
        </w:tc>
        <w:tc>
          <w:tcPr>
            <w:tcW w:w="763"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с.Чайка, ул.Иренская</w:t>
            </w:r>
          </w:p>
        </w:tc>
        <w:tc>
          <w:tcPr>
            <w:tcW w:w="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1,093</w:t>
            </w:r>
          </w:p>
        </w:tc>
        <w:tc>
          <w:tcPr>
            <w:tcW w:w="763"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с.Чайка, ул.9 Мая</w:t>
            </w:r>
          </w:p>
        </w:tc>
        <w:tc>
          <w:tcPr>
            <w:tcW w:w="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1,461</w:t>
            </w:r>
          </w:p>
        </w:tc>
        <w:tc>
          <w:tcPr>
            <w:tcW w:w="763"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lastRenderedPageBreak/>
              <w:t>с.Чайка, ул.Октябрьская</w:t>
            </w:r>
          </w:p>
        </w:tc>
        <w:tc>
          <w:tcPr>
            <w:tcW w:w="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1,100</w:t>
            </w:r>
          </w:p>
        </w:tc>
        <w:tc>
          <w:tcPr>
            <w:tcW w:w="763"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с.Чайка, ул.Полевая</w:t>
            </w:r>
          </w:p>
        </w:tc>
        <w:tc>
          <w:tcPr>
            <w:tcW w:w="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1,815</w:t>
            </w:r>
          </w:p>
        </w:tc>
        <w:tc>
          <w:tcPr>
            <w:tcW w:w="763"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с.Чайка, ул.Советская</w:t>
            </w:r>
          </w:p>
        </w:tc>
        <w:tc>
          <w:tcPr>
            <w:tcW w:w="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1,244</w:t>
            </w:r>
          </w:p>
        </w:tc>
        <w:tc>
          <w:tcPr>
            <w:tcW w:w="763"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с. Чайка дорога до МПУ</w:t>
            </w:r>
          </w:p>
        </w:tc>
        <w:tc>
          <w:tcPr>
            <w:tcW w:w="621"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1,249</w:t>
            </w:r>
          </w:p>
        </w:tc>
        <w:tc>
          <w:tcPr>
            <w:tcW w:w="763"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230D16" w:rsidRPr="00DE5953" w:rsidRDefault="00230D16"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230D16" w:rsidRPr="00DE5953" w:rsidRDefault="00230D16"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17,712</w:t>
            </w:r>
          </w:p>
        </w:tc>
        <w:tc>
          <w:tcPr>
            <w:tcW w:w="763"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p>
        </w:tc>
        <w:tc>
          <w:tcPr>
            <w:tcW w:w="619"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p>
        </w:tc>
        <w:tc>
          <w:tcPr>
            <w:tcW w:w="550"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p>
        </w:tc>
        <w:tc>
          <w:tcPr>
            <w:tcW w:w="826" w:type="pct"/>
            <w:shd w:val="clear" w:color="auto" w:fill="auto"/>
          </w:tcPr>
          <w:p w:rsidR="00230D16" w:rsidRPr="00DE5953" w:rsidRDefault="00230D16"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д. Усть-Телес, ул.Центральная</w:t>
            </w:r>
          </w:p>
        </w:tc>
        <w:tc>
          <w:tcPr>
            <w:tcW w:w="621"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1,611</w:t>
            </w:r>
          </w:p>
        </w:tc>
        <w:tc>
          <w:tcPr>
            <w:tcW w:w="763"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Основная</w:t>
            </w:r>
          </w:p>
        </w:tc>
        <w:tc>
          <w:tcPr>
            <w:tcW w:w="550"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д. Усть-Телес, ул.Новая</w:t>
            </w:r>
          </w:p>
        </w:tc>
        <w:tc>
          <w:tcPr>
            <w:tcW w:w="621"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0,511</w:t>
            </w:r>
          </w:p>
        </w:tc>
        <w:tc>
          <w:tcPr>
            <w:tcW w:w="763"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д. Усть-Телес, ул.Колхозная</w:t>
            </w:r>
          </w:p>
        </w:tc>
        <w:tc>
          <w:tcPr>
            <w:tcW w:w="621"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0,969</w:t>
            </w:r>
          </w:p>
        </w:tc>
        <w:tc>
          <w:tcPr>
            <w:tcW w:w="763"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д. Усть-Телес, ул.Нагорная</w:t>
            </w:r>
          </w:p>
        </w:tc>
        <w:tc>
          <w:tcPr>
            <w:tcW w:w="621"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0,290</w:t>
            </w:r>
          </w:p>
        </w:tc>
        <w:tc>
          <w:tcPr>
            <w:tcW w:w="763"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д. Усть-Телес, ул.Труда</w:t>
            </w:r>
          </w:p>
        </w:tc>
        <w:tc>
          <w:tcPr>
            <w:tcW w:w="621"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0,920</w:t>
            </w:r>
          </w:p>
        </w:tc>
        <w:tc>
          <w:tcPr>
            <w:tcW w:w="763"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д. Усть-Телес, ул.Зеленая</w:t>
            </w:r>
          </w:p>
        </w:tc>
        <w:tc>
          <w:tcPr>
            <w:tcW w:w="621"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0,528</w:t>
            </w:r>
          </w:p>
        </w:tc>
        <w:tc>
          <w:tcPr>
            <w:tcW w:w="763"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д. Усть-Телес дорога к МПУ</w:t>
            </w:r>
          </w:p>
        </w:tc>
        <w:tc>
          <w:tcPr>
            <w:tcW w:w="621"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0,222</w:t>
            </w:r>
          </w:p>
        </w:tc>
        <w:tc>
          <w:tcPr>
            <w:tcW w:w="763"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EA192B" w:rsidRPr="00DE5953" w:rsidRDefault="00EA192B"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EA192B" w:rsidRPr="00DE5953" w:rsidRDefault="00EA192B"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5,051</w:t>
            </w:r>
          </w:p>
        </w:tc>
        <w:tc>
          <w:tcPr>
            <w:tcW w:w="763"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p>
        </w:tc>
        <w:tc>
          <w:tcPr>
            <w:tcW w:w="619"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p>
        </w:tc>
        <w:tc>
          <w:tcPr>
            <w:tcW w:w="550"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p>
        </w:tc>
        <w:tc>
          <w:tcPr>
            <w:tcW w:w="826"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д. Телес, ул.Центральная</w:t>
            </w:r>
          </w:p>
        </w:tc>
        <w:tc>
          <w:tcPr>
            <w:tcW w:w="621"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1,074</w:t>
            </w:r>
          </w:p>
        </w:tc>
        <w:tc>
          <w:tcPr>
            <w:tcW w:w="763"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д. Телес, ул.Полевая</w:t>
            </w:r>
          </w:p>
        </w:tc>
        <w:tc>
          <w:tcPr>
            <w:tcW w:w="621"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0,496</w:t>
            </w:r>
          </w:p>
        </w:tc>
        <w:tc>
          <w:tcPr>
            <w:tcW w:w="763"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д. Телес дорога до МПУ</w:t>
            </w:r>
          </w:p>
        </w:tc>
        <w:tc>
          <w:tcPr>
            <w:tcW w:w="621"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0,051</w:t>
            </w:r>
          </w:p>
        </w:tc>
        <w:tc>
          <w:tcPr>
            <w:tcW w:w="763"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0,000</w:t>
            </w:r>
          </w:p>
        </w:tc>
        <w:tc>
          <w:tcPr>
            <w:tcW w:w="619"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местная</w:t>
            </w:r>
          </w:p>
        </w:tc>
        <w:tc>
          <w:tcPr>
            <w:tcW w:w="550"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r w:rsidRPr="00DE5953">
              <w:rPr>
                <w:rFonts w:eastAsia="Calibri"/>
                <w:sz w:val="24"/>
                <w:szCs w:val="24"/>
              </w:rPr>
              <w:t>5,5</w:t>
            </w:r>
          </w:p>
        </w:tc>
        <w:tc>
          <w:tcPr>
            <w:tcW w:w="826"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p>
        </w:tc>
      </w:tr>
      <w:tr w:rsidR="00C375F6" w:rsidRPr="00DE5953" w:rsidTr="00C375F6">
        <w:trPr>
          <w:trHeight w:val="141"/>
        </w:trPr>
        <w:tc>
          <w:tcPr>
            <w:tcW w:w="1621" w:type="pct"/>
            <w:shd w:val="clear" w:color="auto" w:fill="auto"/>
          </w:tcPr>
          <w:p w:rsidR="00EA192B" w:rsidRPr="00DE5953" w:rsidRDefault="00EA192B" w:rsidP="00C375F6">
            <w:pPr>
              <w:widowControl w:val="0"/>
              <w:autoSpaceDE w:val="0"/>
              <w:autoSpaceDN w:val="0"/>
              <w:ind w:firstLine="0"/>
              <w:jc w:val="right"/>
              <w:rPr>
                <w:rFonts w:eastAsia="Calibri"/>
                <w:b/>
                <w:spacing w:val="-2"/>
                <w:w w:val="105"/>
                <w:sz w:val="24"/>
                <w:szCs w:val="24"/>
                <w:lang w:val="en-US" w:eastAsia="en-US"/>
              </w:rPr>
            </w:pPr>
            <w:r w:rsidRPr="00DE5953">
              <w:rPr>
                <w:rFonts w:eastAsia="Calibri"/>
                <w:b/>
                <w:spacing w:val="-2"/>
                <w:w w:val="105"/>
                <w:sz w:val="24"/>
                <w:szCs w:val="24"/>
                <w:lang w:val="en-US" w:eastAsia="en-US"/>
              </w:rPr>
              <w:t>Итого:</w:t>
            </w:r>
          </w:p>
        </w:tc>
        <w:tc>
          <w:tcPr>
            <w:tcW w:w="621" w:type="pct"/>
            <w:shd w:val="clear" w:color="auto" w:fill="auto"/>
          </w:tcPr>
          <w:p w:rsidR="00EA192B" w:rsidRPr="00DE5953" w:rsidRDefault="00EA192B" w:rsidP="00C375F6">
            <w:pPr>
              <w:widowControl w:val="0"/>
              <w:autoSpaceDE w:val="0"/>
              <w:autoSpaceDN w:val="0"/>
              <w:ind w:firstLine="0"/>
              <w:jc w:val="right"/>
              <w:rPr>
                <w:rFonts w:eastAsia="Calibri"/>
                <w:b/>
                <w:i/>
                <w:spacing w:val="-2"/>
                <w:w w:val="105"/>
                <w:sz w:val="24"/>
                <w:szCs w:val="24"/>
                <w:lang w:val="en-US" w:eastAsia="en-US"/>
              </w:rPr>
            </w:pPr>
            <w:r w:rsidRPr="00DE5953">
              <w:rPr>
                <w:rFonts w:eastAsia="Calibri"/>
                <w:b/>
                <w:i/>
                <w:spacing w:val="-2"/>
                <w:w w:val="105"/>
                <w:sz w:val="24"/>
                <w:szCs w:val="24"/>
                <w:lang w:val="en-US" w:eastAsia="en-US"/>
              </w:rPr>
              <w:t>1,621</w:t>
            </w:r>
          </w:p>
        </w:tc>
        <w:tc>
          <w:tcPr>
            <w:tcW w:w="763"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i/>
                <w:sz w:val="24"/>
                <w:szCs w:val="24"/>
              </w:rPr>
            </w:pPr>
          </w:p>
        </w:tc>
        <w:tc>
          <w:tcPr>
            <w:tcW w:w="619"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p>
        </w:tc>
        <w:tc>
          <w:tcPr>
            <w:tcW w:w="550"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p>
        </w:tc>
        <w:tc>
          <w:tcPr>
            <w:tcW w:w="826" w:type="pct"/>
            <w:shd w:val="clear" w:color="auto" w:fill="auto"/>
          </w:tcPr>
          <w:p w:rsidR="00EA192B" w:rsidRPr="00DE5953" w:rsidRDefault="00EA192B" w:rsidP="00C375F6">
            <w:pPr>
              <w:widowControl w:val="0"/>
              <w:tabs>
                <w:tab w:val="right" w:pos="3025"/>
              </w:tabs>
              <w:autoSpaceDE w:val="0"/>
              <w:autoSpaceDN w:val="0"/>
              <w:ind w:firstLine="0"/>
              <w:jc w:val="left"/>
              <w:rPr>
                <w:rFonts w:eastAsia="Calibri"/>
                <w:sz w:val="24"/>
                <w:szCs w:val="24"/>
              </w:rPr>
            </w:pPr>
          </w:p>
        </w:tc>
      </w:tr>
    </w:tbl>
    <w:p w:rsidR="000E3148" w:rsidRPr="00DE5953" w:rsidRDefault="000E3148" w:rsidP="000E3148"/>
    <w:p w:rsidR="005D38F2" w:rsidRPr="00DE5953" w:rsidRDefault="005D38F2" w:rsidP="009238CE">
      <w:pPr>
        <w:pStyle w:val="40"/>
        <w:sectPr w:rsidR="005D38F2" w:rsidRPr="00DE5953" w:rsidSect="000841FC">
          <w:headerReference w:type="default" r:id="rId21"/>
          <w:footerReference w:type="default" r:id="rId22"/>
          <w:pgSz w:w="11906" w:h="16838"/>
          <w:pgMar w:top="1134" w:right="851" w:bottom="1134" w:left="1701" w:header="709" w:footer="709" w:gutter="0"/>
          <w:cols w:space="708"/>
          <w:docGrid w:linePitch="381"/>
        </w:sectPr>
      </w:pPr>
    </w:p>
    <w:p w:rsidR="009238CE" w:rsidRPr="00DE5953" w:rsidRDefault="009238CE" w:rsidP="009238CE">
      <w:pPr>
        <w:pStyle w:val="40"/>
      </w:pPr>
      <w:r w:rsidRPr="00DE5953">
        <w:lastRenderedPageBreak/>
        <w:t>Пассажирские перевозки</w:t>
      </w:r>
      <w:r w:rsidR="007F6F87" w:rsidRPr="00DE5953">
        <w:t>.</w:t>
      </w:r>
    </w:p>
    <w:p w:rsidR="007B0D31" w:rsidRPr="00DE5953" w:rsidRDefault="005D571B" w:rsidP="00897F75">
      <w:pPr>
        <w:rPr>
          <w:rStyle w:val="13"/>
        </w:rPr>
      </w:pPr>
      <w:r w:rsidRPr="00DE5953">
        <w:t>Из с. Уинское</w:t>
      </w:r>
      <w:r w:rsidR="007B0D31" w:rsidRPr="00DE5953">
        <w:t xml:space="preserve"> осуществляется автобусное сообщение с городами Пермь, Чернушка и Кунгур, а также с большинством сельских населенных пунктов </w:t>
      </w:r>
      <w:r w:rsidRPr="00DE5953">
        <w:t>округа</w:t>
      </w:r>
      <w:r w:rsidR="007B0D31" w:rsidRPr="00DE5953">
        <w:t>.</w:t>
      </w:r>
    </w:p>
    <w:p w:rsidR="00897F75" w:rsidRPr="00DE5953" w:rsidRDefault="00897F75" w:rsidP="00897F75">
      <w:pPr>
        <w:rPr>
          <w:kern w:val="1"/>
        </w:rPr>
      </w:pPr>
      <w:r w:rsidRPr="00DE5953">
        <w:rPr>
          <w:rStyle w:val="13"/>
        </w:rPr>
        <w:t xml:space="preserve">Пригородные автобусные пассажирские перевозки на территории </w:t>
      </w:r>
      <w:r w:rsidR="00AC7EE1" w:rsidRPr="00DE5953">
        <w:rPr>
          <w:rStyle w:val="13"/>
        </w:rPr>
        <w:t>округ</w:t>
      </w:r>
      <w:r w:rsidRPr="00DE5953">
        <w:rPr>
          <w:rStyle w:val="13"/>
        </w:rPr>
        <w:t xml:space="preserve">а </w:t>
      </w:r>
      <w:r w:rsidR="00102CA6" w:rsidRPr="00DE5953">
        <w:rPr>
          <w:rStyle w:val="13"/>
        </w:rPr>
        <w:t>осуществляют частные перевозчики</w:t>
      </w:r>
      <w:r w:rsidRPr="00DE5953">
        <w:t>. По состоянию на начало 20</w:t>
      </w:r>
      <w:r w:rsidR="005D571B" w:rsidRPr="00DE5953">
        <w:t>2</w:t>
      </w:r>
      <w:r w:rsidR="00B9142A" w:rsidRPr="00DE5953">
        <w:t xml:space="preserve">5 </w:t>
      </w:r>
      <w:r w:rsidRPr="00DE5953">
        <w:t xml:space="preserve">года на территории Уинского муниципального </w:t>
      </w:r>
      <w:r w:rsidR="005D571B" w:rsidRPr="00DE5953">
        <w:t>округа</w:t>
      </w:r>
      <w:r w:rsidRPr="00DE5953">
        <w:t xml:space="preserve"> функционирует </w:t>
      </w:r>
      <w:r w:rsidR="008678A6" w:rsidRPr="00DE5953">
        <w:t>6</w:t>
      </w:r>
      <w:r w:rsidRPr="00DE5953">
        <w:t xml:space="preserve"> маршрутов общественного транспорта, которые </w:t>
      </w:r>
      <w:r w:rsidRPr="00DE5953">
        <w:rPr>
          <w:kern w:val="1"/>
        </w:rPr>
        <w:t xml:space="preserve">соединяют населенные пункты с </w:t>
      </w:r>
      <w:r w:rsidR="005D571B" w:rsidRPr="00DE5953">
        <w:rPr>
          <w:kern w:val="1"/>
        </w:rPr>
        <w:t>административным</w:t>
      </w:r>
      <w:r w:rsidRPr="00DE5953">
        <w:rPr>
          <w:kern w:val="1"/>
        </w:rPr>
        <w:t xml:space="preserve"> центром</w:t>
      </w:r>
      <w:r w:rsidR="005D571B" w:rsidRPr="00DE5953">
        <w:rPr>
          <w:kern w:val="1"/>
        </w:rPr>
        <w:t xml:space="preserve"> округа</w:t>
      </w:r>
      <w:r w:rsidRPr="00DE5953">
        <w:rPr>
          <w:kern w:val="1"/>
        </w:rPr>
        <w:t xml:space="preserve">. </w:t>
      </w:r>
    </w:p>
    <w:p w:rsidR="00D26DAA" w:rsidRPr="00DE5953" w:rsidRDefault="00D26DAA" w:rsidP="00D26DAA">
      <w:r w:rsidRPr="00DE5953">
        <w:t xml:space="preserve">Общая протяженность линий пригородного пассажирского транспорта на территории </w:t>
      </w:r>
      <w:r w:rsidR="005D571B" w:rsidRPr="00DE5953">
        <w:t>округа</w:t>
      </w:r>
      <w:r w:rsidRPr="00DE5953">
        <w:t xml:space="preserve"> составляет </w:t>
      </w:r>
      <w:r w:rsidR="008678A6" w:rsidRPr="00DE5953">
        <w:t xml:space="preserve">182,6 </w:t>
      </w:r>
      <w:r w:rsidRPr="00DE5953">
        <w:t xml:space="preserve">км. </w:t>
      </w:r>
    </w:p>
    <w:p w:rsidR="00126E27" w:rsidRPr="00DE5953" w:rsidRDefault="00126E27" w:rsidP="00181D5C">
      <w:pPr>
        <w:rPr>
          <w:rStyle w:val="13"/>
        </w:rPr>
      </w:pPr>
    </w:p>
    <w:p w:rsidR="00126E27" w:rsidRPr="00DE5953" w:rsidRDefault="00126E27" w:rsidP="00126E27">
      <w:pPr>
        <w:ind w:firstLine="0"/>
        <w:rPr>
          <w:rStyle w:val="13"/>
        </w:rPr>
      </w:pPr>
      <w:r w:rsidRPr="00DE5953">
        <w:rPr>
          <w:rStyle w:val="13"/>
        </w:rPr>
        <w:t xml:space="preserve">Таблица </w:t>
      </w:r>
      <w:r w:rsidR="008E5705" w:rsidRPr="00DE5953">
        <w:rPr>
          <w:rStyle w:val="13"/>
        </w:rPr>
        <w:t>10</w:t>
      </w:r>
      <w:r w:rsidRPr="00DE5953">
        <w:rPr>
          <w:rStyle w:val="13"/>
        </w:rPr>
        <w:t>.</w:t>
      </w:r>
      <w:r w:rsidR="005D571B" w:rsidRPr="00DE5953">
        <w:rPr>
          <w:rStyle w:val="13"/>
        </w:rPr>
        <w:t>3</w:t>
      </w:r>
      <w:r w:rsidRPr="00DE5953">
        <w:rPr>
          <w:rStyle w:val="13"/>
        </w:rPr>
        <w:t>.</w:t>
      </w:r>
      <w:r w:rsidR="008E5705" w:rsidRPr="00DE5953">
        <w:rPr>
          <w:rStyle w:val="13"/>
        </w:rPr>
        <w:t>5</w:t>
      </w:r>
      <w:r w:rsidRPr="00DE5953">
        <w:rPr>
          <w:rStyle w:val="13"/>
        </w:rPr>
        <w:t>. Перечень пригородных маршрутов общественного транспорт</w:t>
      </w:r>
      <w:r w:rsidR="005D571B" w:rsidRPr="00DE5953">
        <w:rPr>
          <w:rStyle w:val="13"/>
        </w:rPr>
        <w:t>а Уинского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737"/>
        <w:gridCol w:w="2188"/>
        <w:gridCol w:w="1933"/>
        <w:gridCol w:w="2152"/>
      </w:tblGrid>
      <w:tr w:rsidR="00126E27" w:rsidRPr="00DE5953" w:rsidTr="008678A6">
        <w:trPr>
          <w:cantSplit/>
          <w:tblHeader/>
        </w:trPr>
        <w:tc>
          <w:tcPr>
            <w:tcW w:w="293" w:type="pct"/>
            <w:tcBorders>
              <w:top w:val="single" w:sz="4" w:space="0" w:color="auto"/>
              <w:left w:val="single" w:sz="4" w:space="0" w:color="auto"/>
              <w:bottom w:val="single" w:sz="4" w:space="0" w:color="auto"/>
              <w:right w:val="single" w:sz="4" w:space="0" w:color="auto"/>
            </w:tcBorders>
            <w:vAlign w:val="center"/>
            <w:hideMark/>
          </w:tcPr>
          <w:p w:rsidR="00126E27" w:rsidRPr="00DE5953" w:rsidRDefault="00126E27" w:rsidP="00126E27">
            <w:pPr>
              <w:pStyle w:val="a7"/>
              <w:jc w:val="center"/>
              <w:rPr>
                <w:b/>
                <w:szCs w:val="24"/>
              </w:rPr>
            </w:pPr>
            <w:r w:rsidRPr="00DE5953">
              <w:rPr>
                <w:b/>
              </w:rPr>
              <w:t>№ п/п</w:t>
            </w:r>
          </w:p>
        </w:tc>
        <w:tc>
          <w:tcPr>
            <w:tcW w:w="1430" w:type="pct"/>
            <w:tcBorders>
              <w:top w:val="single" w:sz="4" w:space="0" w:color="auto"/>
              <w:left w:val="single" w:sz="4" w:space="0" w:color="auto"/>
              <w:bottom w:val="single" w:sz="4" w:space="0" w:color="auto"/>
              <w:right w:val="single" w:sz="4" w:space="0" w:color="auto"/>
            </w:tcBorders>
            <w:vAlign w:val="center"/>
            <w:hideMark/>
          </w:tcPr>
          <w:p w:rsidR="00126E27" w:rsidRPr="00DE5953" w:rsidRDefault="00126E27" w:rsidP="00126E27">
            <w:pPr>
              <w:pStyle w:val="a7"/>
              <w:jc w:val="center"/>
              <w:rPr>
                <w:b/>
              </w:rPr>
            </w:pPr>
            <w:r w:rsidRPr="00DE5953">
              <w:rPr>
                <w:b/>
              </w:rPr>
              <w:t>Номер, наименование маршрута</w:t>
            </w:r>
          </w:p>
        </w:tc>
        <w:tc>
          <w:tcPr>
            <w:tcW w:w="1143" w:type="pct"/>
            <w:tcBorders>
              <w:top w:val="single" w:sz="4" w:space="0" w:color="auto"/>
              <w:left w:val="single" w:sz="4" w:space="0" w:color="auto"/>
              <w:bottom w:val="single" w:sz="4" w:space="0" w:color="auto"/>
              <w:right w:val="single" w:sz="4" w:space="0" w:color="auto"/>
            </w:tcBorders>
            <w:vAlign w:val="center"/>
            <w:hideMark/>
          </w:tcPr>
          <w:p w:rsidR="00126E27" w:rsidRPr="00DE5953" w:rsidRDefault="00126E27" w:rsidP="00126E27">
            <w:pPr>
              <w:pStyle w:val="a7"/>
              <w:jc w:val="center"/>
              <w:rPr>
                <w:b/>
              </w:rPr>
            </w:pPr>
            <w:r w:rsidRPr="00DE5953">
              <w:rPr>
                <w:b/>
              </w:rPr>
              <w:t>Организация-перевозчик</w:t>
            </w:r>
          </w:p>
        </w:tc>
        <w:tc>
          <w:tcPr>
            <w:tcW w:w="1010" w:type="pct"/>
            <w:tcBorders>
              <w:top w:val="single" w:sz="4" w:space="0" w:color="auto"/>
              <w:left w:val="single" w:sz="4" w:space="0" w:color="auto"/>
              <w:bottom w:val="single" w:sz="4" w:space="0" w:color="auto"/>
              <w:right w:val="single" w:sz="4" w:space="0" w:color="auto"/>
            </w:tcBorders>
            <w:vAlign w:val="center"/>
            <w:hideMark/>
          </w:tcPr>
          <w:p w:rsidR="00126E27" w:rsidRPr="00DE5953" w:rsidRDefault="00126E27" w:rsidP="00126E27">
            <w:pPr>
              <w:pStyle w:val="a7"/>
              <w:jc w:val="center"/>
              <w:rPr>
                <w:b/>
              </w:rPr>
            </w:pPr>
            <w:r w:rsidRPr="00DE5953">
              <w:rPr>
                <w:b/>
              </w:rPr>
              <w:t>Протяженность маршрута, км</w:t>
            </w:r>
          </w:p>
        </w:tc>
        <w:tc>
          <w:tcPr>
            <w:tcW w:w="1124" w:type="pct"/>
            <w:tcBorders>
              <w:top w:val="single" w:sz="4" w:space="0" w:color="auto"/>
              <w:left w:val="single" w:sz="4" w:space="0" w:color="auto"/>
              <w:bottom w:val="single" w:sz="4" w:space="0" w:color="auto"/>
              <w:right w:val="single" w:sz="4" w:space="0" w:color="auto"/>
            </w:tcBorders>
            <w:vAlign w:val="center"/>
            <w:hideMark/>
          </w:tcPr>
          <w:p w:rsidR="00126E27" w:rsidRPr="00DE5953" w:rsidRDefault="00126E27" w:rsidP="00126E27">
            <w:pPr>
              <w:pStyle w:val="a7"/>
              <w:jc w:val="center"/>
              <w:rPr>
                <w:b/>
              </w:rPr>
            </w:pPr>
            <w:r w:rsidRPr="00DE5953">
              <w:rPr>
                <w:b/>
              </w:rPr>
              <w:t>Периодичность отправления</w:t>
            </w:r>
          </w:p>
        </w:tc>
      </w:tr>
      <w:tr w:rsidR="008678A6" w:rsidRPr="00DE5953" w:rsidTr="008678A6">
        <w:trPr>
          <w:cantSplit/>
        </w:trPr>
        <w:tc>
          <w:tcPr>
            <w:tcW w:w="293"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jc w:val="center"/>
            </w:pPr>
            <w:r w:rsidRPr="00DE5953">
              <w:t>1</w:t>
            </w:r>
          </w:p>
        </w:tc>
        <w:tc>
          <w:tcPr>
            <w:tcW w:w="1430"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pPr>
            <w:r w:rsidRPr="00DE5953">
              <w:t>№ 785 «Уинское – Ломь»</w:t>
            </w:r>
          </w:p>
        </w:tc>
        <w:tc>
          <w:tcPr>
            <w:tcW w:w="1143"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pPr>
            <w:r w:rsidRPr="00DE5953">
              <w:t>ИП Шагаев Ильнур Раисович</w:t>
            </w:r>
          </w:p>
        </w:tc>
        <w:tc>
          <w:tcPr>
            <w:tcW w:w="1010"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jc w:val="center"/>
            </w:pPr>
            <w:r w:rsidRPr="00DE5953">
              <w:t>51,6</w:t>
            </w:r>
          </w:p>
        </w:tc>
        <w:tc>
          <w:tcPr>
            <w:tcW w:w="1124"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pPr>
            <w:r w:rsidRPr="00DE5953">
              <w:t>по средам</w:t>
            </w:r>
          </w:p>
        </w:tc>
      </w:tr>
      <w:tr w:rsidR="008678A6" w:rsidRPr="00DE5953" w:rsidTr="008678A6">
        <w:trPr>
          <w:cantSplit/>
        </w:trPr>
        <w:tc>
          <w:tcPr>
            <w:tcW w:w="293"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jc w:val="center"/>
            </w:pPr>
            <w:r w:rsidRPr="00DE5953">
              <w:t>2</w:t>
            </w:r>
          </w:p>
        </w:tc>
        <w:tc>
          <w:tcPr>
            <w:tcW w:w="1430"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pPr>
            <w:r w:rsidRPr="00DE5953">
              <w:t>№ 500/1 «Уинское – Сосновка»</w:t>
            </w:r>
          </w:p>
        </w:tc>
        <w:tc>
          <w:tcPr>
            <w:tcW w:w="1143"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pPr>
            <w:r w:rsidRPr="00DE5953">
              <w:t>ИП Шагаев Ильнур Раисович</w:t>
            </w:r>
          </w:p>
        </w:tc>
        <w:tc>
          <w:tcPr>
            <w:tcW w:w="1010"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jc w:val="center"/>
            </w:pPr>
            <w:r w:rsidRPr="00DE5953">
              <w:t>37,2</w:t>
            </w:r>
          </w:p>
        </w:tc>
        <w:tc>
          <w:tcPr>
            <w:tcW w:w="1124"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pPr>
            <w:r w:rsidRPr="00DE5953">
              <w:t>по понедельникам и средам</w:t>
            </w:r>
          </w:p>
        </w:tc>
      </w:tr>
      <w:tr w:rsidR="008678A6" w:rsidRPr="00DE5953" w:rsidTr="008678A6">
        <w:trPr>
          <w:cantSplit/>
        </w:trPr>
        <w:tc>
          <w:tcPr>
            <w:tcW w:w="293"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jc w:val="center"/>
            </w:pPr>
            <w:r w:rsidRPr="00DE5953">
              <w:t>3</w:t>
            </w:r>
          </w:p>
        </w:tc>
        <w:tc>
          <w:tcPr>
            <w:tcW w:w="1430"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pPr>
            <w:r w:rsidRPr="00DE5953">
              <w:t>№ 498 «Уинское – Верхний Сып»</w:t>
            </w:r>
          </w:p>
        </w:tc>
        <w:tc>
          <w:tcPr>
            <w:tcW w:w="1143"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pPr>
            <w:r w:rsidRPr="00DE5953">
              <w:t>ИП Шагаев Ильнур Раисович</w:t>
            </w:r>
          </w:p>
        </w:tc>
        <w:tc>
          <w:tcPr>
            <w:tcW w:w="1010"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jc w:val="center"/>
            </w:pPr>
            <w:r w:rsidRPr="00DE5953">
              <w:t>27,3</w:t>
            </w:r>
          </w:p>
        </w:tc>
        <w:tc>
          <w:tcPr>
            <w:tcW w:w="1124"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pPr>
            <w:r w:rsidRPr="00DE5953">
              <w:t>по понедельникам и средам</w:t>
            </w:r>
          </w:p>
        </w:tc>
      </w:tr>
      <w:tr w:rsidR="008678A6" w:rsidRPr="00DE5953" w:rsidTr="008678A6">
        <w:trPr>
          <w:cantSplit/>
        </w:trPr>
        <w:tc>
          <w:tcPr>
            <w:tcW w:w="293"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jc w:val="center"/>
            </w:pPr>
            <w:r w:rsidRPr="00DE5953">
              <w:t>4</w:t>
            </w:r>
          </w:p>
        </w:tc>
        <w:tc>
          <w:tcPr>
            <w:tcW w:w="1430"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pPr>
            <w:r w:rsidRPr="00DE5953">
              <w:t>№ 499 «Уинское - Иштеряки (через д. Телёс)»</w:t>
            </w:r>
          </w:p>
        </w:tc>
        <w:tc>
          <w:tcPr>
            <w:tcW w:w="1143"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pPr>
            <w:r w:rsidRPr="00DE5953">
              <w:t>ИП Шагаев Ильнур Раисович</w:t>
            </w:r>
          </w:p>
        </w:tc>
        <w:tc>
          <w:tcPr>
            <w:tcW w:w="1010"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jc w:val="center"/>
            </w:pPr>
            <w:r w:rsidRPr="00DE5953">
              <w:t>37,5</w:t>
            </w:r>
          </w:p>
        </w:tc>
        <w:tc>
          <w:tcPr>
            <w:tcW w:w="1124"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pPr>
            <w:r w:rsidRPr="00DE5953">
              <w:t>по понедельникам и средам</w:t>
            </w:r>
          </w:p>
        </w:tc>
      </w:tr>
      <w:tr w:rsidR="008678A6" w:rsidRPr="00DE5953" w:rsidTr="008678A6">
        <w:trPr>
          <w:cantSplit/>
        </w:trPr>
        <w:tc>
          <w:tcPr>
            <w:tcW w:w="293"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jc w:val="center"/>
            </w:pPr>
            <w:r w:rsidRPr="00DE5953">
              <w:t>5</w:t>
            </w:r>
          </w:p>
        </w:tc>
        <w:tc>
          <w:tcPr>
            <w:tcW w:w="1430"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pPr>
            <w:r w:rsidRPr="00DE5953">
              <w:t>№ 149 «Уинское – Кочешовка»</w:t>
            </w:r>
          </w:p>
        </w:tc>
        <w:tc>
          <w:tcPr>
            <w:tcW w:w="1143"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pPr>
            <w:r w:rsidRPr="00DE5953">
              <w:t>ИП Шагаев Ильнур Раисович</w:t>
            </w:r>
          </w:p>
        </w:tc>
        <w:tc>
          <w:tcPr>
            <w:tcW w:w="1010"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jc w:val="center"/>
            </w:pPr>
            <w:r w:rsidRPr="00DE5953">
              <w:t>14,4</w:t>
            </w:r>
          </w:p>
        </w:tc>
        <w:tc>
          <w:tcPr>
            <w:tcW w:w="1124"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pPr>
            <w:r w:rsidRPr="00DE5953">
              <w:t>по средам</w:t>
            </w:r>
          </w:p>
        </w:tc>
      </w:tr>
      <w:tr w:rsidR="008678A6" w:rsidRPr="00DE5953" w:rsidTr="008678A6">
        <w:trPr>
          <w:cantSplit/>
        </w:trPr>
        <w:tc>
          <w:tcPr>
            <w:tcW w:w="293"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jc w:val="center"/>
            </w:pPr>
            <w:r w:rsidRPr="00DE5953">
              <w:t>6</w:t>
            </w:r>
          </w:p>
        </w:tc>
        <w:tc>
          <w:tcPr>
            <w:tcW w:w="1430"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pPr>
            <w:r w:rsidRPr="00DE5953">
              <w:t>№ 455 «Уинское – Казьмяшка»</w:t>
            </w:r>
          </w:p>
        </w:tc>
        <w:tc>
          <w:tcPr>
            <w:tcW w:w="1143"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pPr>
            <w:r w:rsidRPr="00DE5953">
              <w:t>ИП Шагаев Ильнур Раисович</w:t>
            </w:r>
          </w:p>
        </w:tc>
        <w:tc>
          <w:tcPr>
            <w:tcW w:w="1010"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jc w:val="center"/>
            </w:pPr>
            <w:r w:rsidRPr="00DE5953">
              <w:t>14,6</w:t>
            </w:r>
          </w:p>
        </w:tc>
        <w:tc>
          <w:tcPr>
            <w:tcW w:w="1124" w:type="pct"/>
            <w:tcBorders>
              <w:top w:val="single" w:sz="4" w:space="0" w:color="auto"/>
              <w:left w:val="single" w:sz="4" w:space="0" w:color="auto"/>
              <w:bottom w:val="single" w:sz="4" w:space="0" w:color="auto"/>
              <w:right w:val="single" w:sz="4" w:space="0" w:color="auto"/>
            </w:tcBorders>
            <w:vAlign w:val="center"/>
            <w:hideMark/>
          </w:tcPr>
          <w:p w:rsidR="008678A6" w:rsidRPr="00DE5953" w:rsidRDefault="008678A6" w:rsidP="008678A6">
            <w:pPr>
              <w:pStyle w:val="a7"/>
            </w:pPr>
            <w:r w:rsidRPr="00DE5953">
              <w:t>по средам</w:t>
            </w:r>
          </w:p>
        </w:tc>
      </w:tr>
    </w:tbl>
    <w:p w:rsidR="00126E27" w:rsidRPr="00DE5953" w:rsidRDefault="00126E27" w:rsidP="00181D5C">
      <w:pPr>
        <w:rPr>
          <w:rStyle w:val="13"/>
        </w:rPr>
      </w:pPr>
    </w:p>
    <w:p w:rsidR="00181D5C" w:rsidRPr="00DE5953" w:rsidRDefault="00A45E53" w:rsidP="00181D5C">
      <w:r w:rsidRPr="00DE5953">
        <w:rPr>
          <w:rStyle w:val="13"/>
        </w:rPr>
        <w:t xml:space="preserve">На территории </w:t>
      </w:r>
      <w:r w:rsidR="00897F75" w:rsidRPr="00DE5953">
        <w:rPr>
          <w:rStyle w:val="13"/>
        </w:rPr>
        <w:t>Уинского</w:t>
      </w:r>
      <w:r w:rsidRPr="00DE5953">
        <w:rPr>
          <w:rStyle w:val="13"/>
        </w:rPr>
        <w:t xml:space="preserve"> муниципального </w:t>
      </w:r>
      <w:r w:rsidR="005D571B" w:rsidRPr="00DE5953">
        <w:rPr>
          <w:rStyle w:val="13"/>
        </w:rPr>
        <w:t>округа</w:t>
      </w:r>
      <w:r w:rsidRPr="00DE5953">
        <w:rPr>
          <w:rStyle w:val="13"/>
        </w:rPr>
        <w:t xml:space="preserve"> располага</w:t>
      </w:r>
      <w:r w:rsidR="00D26DAA" w:rsidRPr="00DE5953">
        <w:rPr>
          <w:rStyle w:val="13"/>
        </w:rPr>
        <w:t>ю</w:t>
      </w:r>
      <w:r w:rsidRPr="00DE5953">
        <w:rPr>
          <w:rStyle w:val="13"/>
        </w:rPr>
        <w:t xml:space="preserve">тся </w:t>
      </w:r>
      <w:r w:rsidR="00D26DAA" w:rsidRPr="00DE5953">
        <w:rPr>
          <w:rStyle w:val="13"/>
        </w:rPr>
        <w:t>2</w:t>
      </w:r>
      <w:r w:rsidRPr="00DE5953">
        <w:rPr>
          <w:rStyle w:val="13"/>
        </w:rPr>
        <w:t xml:space="preserve"> автостанци</w:t>
      </w:r>
      <w:r w:rsidR="00D26DAA" w:rsidRPr="00DE5953">
        <w:rPr>
          <w:rStyle w:val="13"/>
        </w:rPr>
        <w:t>и</w:t>
      </w:r>
      <w:r w:rsidRPr="00DE5953">
        <w:rPr>
          <w:rStyle w:val="13"/>
        </w:rPr>
        <w:t xml:space="preserve"> </w:t>
      </w:r>
      <w:r w:rsidRPr="00DE5953">
        <w:t xml:space="preserve">– </w:t>
      </w:r>
      <w:r w:rsidR="00D26DAA" w:rsidRPr="00DE5953">
        <w:t>в с. Уинское и в с. Суда</w:t>
      </w:r>
      <w:r w:rsidRPr="00DE5953">
        <w:t xml:space="preserve">. </w:t>
      </w:r>
      <w:r w:rsidR="00D26DAA" w:rsidRPr="00DE5953">
        <w:t xml:space="preserve">Также на территории населенных </w:t>
      </w:r>
      <w:r w:rsidR="00636967" w:rsidRPr="00DE5953">
        <w:t xml:space="preserve">пунктов располагается </w:t>
      </w:r>
      <w:r w:rsidR="00325F12" w:rsidRPr="00DE5953">
        <w:t>27</w:t>
      </w:r>
      <w:r w:rsidR="00D26DAA" w:rsidRPr="00DE5953">
        <w:t xml:space="preserve"> автобусных остановок, оборудованных крытыми павильонами.</w:t>
      </w:r>
    </w:p>
    <w:p w:rsidR="00D26DAA" w:rsidRPr="00DE5953" w:rsidRDefault="00D26DAA" w:rsidP="00181D5C"/>
    <w:p w:rsidR="00D26DAA" w:rsidRPr="00DE5953" w:rsidRDefault="00A255AC" w:rsidP="00D26DAA">
      <w:pPr>
        <w:ind w:firstLine="0"/>
        <w:rPr>
          <w:rStyle w:val="13"/>
        </w:rPr>
      </w:pPr>
      <w:r w:rsidRPr="00DE5953">
        <w:rPr>
          <w:rStyle w:val="13"/>
        </w:rPr>
        <w:t xml:space="preserve">Таблица </w:t>
      </w:r>
      <w:r w:rsidR="008E5705" w:rsidRPr="00DE5953">
        <w:rPr>
          <w:rStyle w:val="13"/>
        </w:rPr>
        <w:t>10</w:t>
      </w:r>
      <w:r w:rsidRPr="00DE5953">
        <w:rPr>
          <w:rStyle w:val="13"/>
        </w:rPr>
        <w:t>.</w:t>
      </w:r>
      <w:r w:rsidR="005D571B" w:rsidRPr="00DE5953">
        <w:rPr>
          <w:rStyle w:val="13"/>
        </w:rPr>
        <w:t>3</w:t>
      </w:r>
      <w:r w:rsidR="00D26DAA" w:rsidRPr="00DE5953">
        <w:rPr>
          <w:rStyle w:val="13"/>
        </w:rPr>
        <w:t>.</w:t>
      </w:r>
      <w:r w:rsidR="008E5705" w:rsidRPr="00DE5953">
        <w:rPr>
          <w:rStyle w:val="13"/>
        </w:rPr>
        <w:t>6</w:t>
      </w:r>
      <w:r w:rsidR="00D26DAA" w:rsidRPr="00DE5953">
        <w:rPr>
          <w:rStyle w:val="13"/>
        </w:rPr>
        <w:t>. Перечень остановок общественного транспорт</w:t>
      </w:r>
      <w:r w:rsidR="005D571B" w:rsidRPr="00DE5953">
        <w:rPr>
          <w:rStyle w:val="13"/>
        </w:rPr>
        <w:t>а Уинского муниципального округа</w:t>
      </w:r>
    </w:p>
    <w:tbl>
      <w:tblPr>
        <w:tblW w:w="5000" w:type="pct"/>
        <w:tblLook w:val="04A0" w:firstRow="1" w:lastRow="0" w:firstColumn="1" w:lastColumn="0" w:noHBand="0" w:noVBand="1"/>
      </w:tblPr>
      <w:tblGrid>
        <w:gridCol w:w="1194"/>
        <w:gridCol w:w="2793"/>
        <w:gridCol w:w="2793"/>
        <w:gridCol w:w="2791"/>
      </w:tblGrid>
      <w:tr w:rsidR="00636967" w:rsidRPr="00DE5953" w:rsidTr="00325F12">
        <w:trPr>
          <w:cantSplit/>
          <w:trHeight w:val="20"/>
          <w:tblHeader/>
        </w:trPr>
        <w:tc>
          <w:tcPr>
            <w:tcW w:w="62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36967" w:rsidRPr="00DE5953" w:rsidRDefault="00636967" w:rsidP="00636967">
            <w:pPr>
              <w:ind w:firstLine="0"/>
              <w:jc w:val="center"/>
              <w:rPr>
                <w:b/>
                <w:bCs/>
                <w:sz w:val="24"/>
                <w:szCs w:val="24"/>
              </w:rPr>
            </w:pPr>
            <w:r w:rsidRPr="00DE5953">
              <w:rPr>
                <w:b/>
                <w:bCs/>
                <w:sz w:val="24"/>
                <w:szCs w:val="24"/>
              </w:rPr>
              <w:t>№ п/п</w:t>
            </w:r>
          </w:p>
        </w:tc>
        <w:tc>
          <w:tcPr>
            <w:tcW w:w="1459" w:type="pct"/>
            <w:tcBorders>
              <w:top w:val="single" w:sz="8" w:space="0" w:color="auto"/>
              <w:left w:val="nil"/>
              <w:bottom w:val="single" w:sz="8" w:space="0" w:color="auto"/>
              <w:right w:val="single" w:sz="8" w:space="0" w:color="auto"/>
            </w:tcBorders>
            <w:shd w:val="clear" w:color="auto" w:fill="auto"/>
            <w:vAlign w:val="center"/>
            <w:hideMark/>
          </w:tcPr>
          <w:p w:rsidR="00636967" w:rsidRPr="00DE5953" w:rsidRDefault="00636967" w:rsidP="00636967">
            <w:pPr>
              <w:ind w:firstLine="0"/>
              <w:jc w:val="center"/>
              <w:rPr>
                <w:b/>
                <w:bCs/>
                <w:sz w:val="24"/>
                <w:szCs w:val="24"/>
              </w:rPr>
            </w:pPr>
            <w:r w:rsidRPr="00DE5953">
              <w:rPr>
                <w:b/>
                <w:bCs/>
                <w:sz w:val="24"/>
                <w:szCs w:val="24"/>
              </w:rPr>
              <w:t>Населенный пункт, местонахождение</w:t>
            </w:r>
          </w:p>
        </w:tc>
        <w:tc>
          <w:tcPr>
            <w:tcW w:w="1459" w:type="pct"/>
            <w:tcBorders>
              <w:top w:val="single" w:sz="8" w:space="0" w:color="auto"/>
              <w:left w:val="nil"/>
              <w:bottom w:val="single" w:sz="8" w:space="0" w:color="auto"/>
              <w:right w:val="single" w:sz="8" w:space="0" w:color="auto"/>
            </w:tcBorders>
            <w:shd w:val="clear" w:color="auto" w:fill="auto"/>
            <w:vAlign w:val="center"/>
            <w:hideMark/>
          </w:tcPr>
          <w:p w:rsidR="00636967" w:rsidRPr="00DE5953" w:rsidRDefault="00636967" w:rsidP="00636967">
            <w:pPr>
              <w:ind w:firstLine="0"/>
              <w:jc w:val="center"/>
              <w:rPr>
                <w:b/>
                <w:bCs/>
                <w:sz w:val="24"/>
                <w:szCs w:val="24"/>
              </w:rPr>
            </w:pPr>
            <w:r w:rsidRPr="00DE5953">
              <w:rPr>
                <w:b/>
                <w:bCs/>
                <w:sz w:val="24"/>
                <w:szCs w:val="24"/>
              </w:rPr>
              <w:t>Характеристика</w:t>
            </w:r>
          </w:p>
        </w:tc>
        <w:tc>
          <w:tcPr>
            <w:tcW w:w="1458" w:type="pct"/>
            <w:tcBorders>
              <w:top w:val="single" w:sz="8" w:space="0" w:color="auto"/>
              <w:left w:val="nil"/>
              <w:bottom w:val="single" w:sz="8" w:space="0" w:color="auto"/>
              <w:right w:val="single" w:sz="8" w:space="0" w:color="auto"/>
            </w:tcBorders>
            <w:shd w:val="clear" w:color="auto" w:fill="auto"/>
            <w:vAlign w:val="center"/>
            <w:hideMark/>
          </w:tcPr>
          <w:p w:rsidR="00636967" w:rsidRPr="00DE5953" w:rsidRDefault="00636967" w:rsidP="00636967">
            <w:pPr>
              <w:ind w:firstLine="0"/>
              <w:jc w:val="center"/>
              <w:rPr>
                <w:b/>
                <w:bCs/>
                <w:sz w:val="24"/>
                <w:szCs w:val="24"/>
              </w:rPr>
            </w:pPr>
            <w:r w:rsidRPr="00DE5953">
              <w:rPr>
                <w:b/>
                <w:bCs/>
                <w:sz w:val="24"/>
                <w:szCs w:val="24"/>
              </w:rPr>
              <w:t>Техническое состояние</w:t>
            </w:r>
          </w:p>
        </w:tc>
      </w:tr>
      <w:tr w:rsidR="00636967"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636967" w:rsidRPr="00DE5953" w:rsidRDefault="00636967" w:rsidP="00636967">
            <w:pPr>
              <w:ind w:firstLine="0"/>
              <w:jc w:val="center"/>
              <w:rPr>
                <w:sz w:val="24"/>
                <w:szCs w:val="24"/>
              </w:rPr>
            </w:pPr>
            <w:r w:rsidRPr="00DE5953">
              <w:rPr>
                <w:sz w:val="24"/>
                <w:szCs w:val="24"/>
              </w:rPr>
              <w:t>1</w:t>
            </w:r>
          </w:p>
        </w:tc>
        <w:tc>
          <w:tcPr>
            <w:tcW w:w="1459" w:type="pct"/>
            <w:tcBorders>
              <w:top w:val="nil"/>
              <w:left w:val="nil"/>
              <w:bottom w:val="single" w:sz="8" w:space="0" w:color="auto"/>
              <w:right w:val="single" w:sz="8" w:space="0" w:color="auto"/>
            </w:tcBorders>
            <w:shd w:val="clear" w:color="auto" w:fill="auto"/>
            <w:vAlign w:val="center"/>
            <w:hideMark/>
          </w:tcPr>
          <w:p w:rsidR="00636967" w:rsidRPr="00DE5953" w:rsidRDefault="00636967" w:rsidP="00636967">
            <w:pPr>
              <w:ind w:firstLine="0"/>
              <w:rPr>
                <w:sz w:val="24"/>
                <w:szCs w:val="24"/>
              </w:rPr>
            </w:pPr>
            <w:r w:rsidRPr="00DE5953">
              <w:rPr>
                <w:sz w:val="24"/>
                <w:szCs w:val="24"/>
              </w:rPr>
              <w:t>с. Уинское, ул. Заречная,3 (регион.)</w:t>
            </w:r>
          </w:p>
        </w:tc>
        <w:tc>
          <w:tcPr>
            <w:tcW w:w="1459" w:type="pct"/>
            <w:tcBorders>
              <w:top w:val="nil"/>
              <w:left w:val="nil"/>
              <w:bottom w:val="single" w:sz="8" w:space="0" w:color="auto"/>
              <w:right w:val="single" w:sz="8" w:space="0" w:color="auto"/>
            </w:tcBorders>
            <w:shd w:val="clear" w:color="auto" w:fill="auto"/>
            <w:vAlign w:val="center"/>
            <w:hideMark/>
          </w:tcPr>
          <w:p w:rsidR="00636967" w:rsidRPr="00DE5953" w:rsidRDefault="00636967" w:rsidP="00636967">
            <w:pPr>
              <w:ind w:firstLine="0"/>
              <w:rPr>
                <w:sz w:val="24"/>
                <w:szCs w:val="24"/>
              </w:rPr>
            </w:pPr>
            <w:r w:rsidRPr="00DE5953">
              <w:rPr>
                <w:sz w:val="24"/>
                <w:szCs w:val="24"/>
              </w:rPr>
              <w:t>автостанция</w:t>
            </w:r>
          </w:p>
        </w:tc>
        <w:tc>
          <w:tcPr>
            <w:tcW w:w="1458" w:type="pct"/>
            <w:tcBorders>
              <w:top w:val="nil"/>
              <w:left w:val="nil"/>
              <w:bottom w:val="single" w:sz="8" w:space="0" w:color="auto"/>
              <w:right w:val="single" w:sz="8" w:space="0" w:color="auto"/>
            </w:tcBorders>
            <w:shd w:val="clear" w:color="auto" w:fill="auto"/>
            <w:vAlign w:val="center"/>
            <w:hideMark/>
          </w:tcPr>
          <w:p w:rsidR="00636967" w:rsidRPr="00DE5953" w:rsidRDefault="00636967" w:rsidP="00636967">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2</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С.Уинское ул.Заречная д.3</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 xml:space="preserve">Удовл. </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3</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а/д "Голдыри-Орда-Октябрьский" -Иштеряки</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lastRenderedPageBreak/>
              <w:t>4</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а/д "Ключевая Гора - Ломь"</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5</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а/д "Михино - Уинское" - Суда</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6</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а/д "Уинское - Казьмяшка"</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7</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а/д "Суда - Воскресенское" – Барсаи</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8</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а/д "Уинское - Кочешовка"</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9</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а/д "Аспа-Большой Ась"</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10</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а/д "Уинское - В.Сып" (Уинск-Н. Сып)</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11</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а/д "Уинское - В.Сып" - Н.Сып</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12</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а/д "Суда - Михайловка"</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13</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а/д "Чайка - Телес"</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14</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а/д "Суда - Воскресенское" – Телес</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15</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а/д "Суда - Воскресенское" - Иштеряки</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16</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а/д "Уинское - Деменево" - Аспа</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17</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а/д "Уинское - В.Сып" (уч. Н. Сып-В. Сып)</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18</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а/д "Уинское - Деменево" – Сосновка</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19</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а/д «Уинское-Деменево»-Красногорка</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20</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с. Уинское, ул. 1 Мая</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21</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с. Уинское, ул. Юрия Гагарина</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22</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с. Уинское, ул. Коммунистическая</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автостанция</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23</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с. Уинское, ул. Ленина</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24</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с. Уинское, ул. Светлая</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25</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д. Малая Аспа ул. Дружбы</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26</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д. Сосновка ул. Центральная</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t>27</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д. Митрохи, ул. Центральная</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r w:rsidR="00325F12" w:rsidRPr="00DE5953" w:rsidTr="00325F12">
        <w:trPr>
          <w:cantSplit/>
          <w:trHeight w:val="20"/>
        </w:trPr>
        <w:tc>
          <w:tcPr>
            <w:tcW w:w="624" w:type="pct"/>
            <w:tcBorders>
              <w:top w:val="nil"/>
              <w:left w:val="single" w:sz="8" w:space="0" w:color="auto"/>
              <w:bottom w:val="single" w:sz="8" w:space="0" w:color="auto"/>
              <w:right w:val="single" w:sz="8" w:space="0" w:color="auto"/>
            </w:tcBorders>
            <w:shd w:val="clear" w:color="auto" w:fill="auto"/>
            <w:vAlign w:val="center"/>
            <w:hideMark/>
          </w:tcPr>
          <w:p w:rsidR="00325F12" w:rsidRPr="00DE5953" w:rsidRDefault="00325F12" w:rsidP="00325F12">
            <w:pPr>
              <w:ind w:firstLine="0"/>
              <w:jc w:val="center"/>
              <w:rPr>
                <w:sz w:val="24"/>
                <w:szCs w:val="24"/>
              </w:rPr>
            </w:pPr>
            <w:r w:rsidRPr="00DE5953">
              <w:rPr>
                <w:sz w:val="24"/>
                <w:szCs w:val="24"/>
              </w:rPr>
              <w:lastRenderedPageBreak/>
              <w:t>28</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д. Усть-Телес, ул.Колхозная</w:t>
            </w:r>
          </w:p>
        </w:tc>
        <w:tc>
          <w:tcPr>
            <w:tcW w:w="1459"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Наличие крытого павильона</w:t>
            </w:r>
          </w:p>
        </w:tc>
        <w:tc>
          <w:tcPr>
            <w:tcW w:w="1458" w:type="pct"/>
            <w:tcBorders>
              <w:top w:val="nil"/>
              <w:left w:val="nil"/>
              <w:bottom w:val="single" w:sz="8" w:space="0" w:color="auto"/>
              <w:right w:val="single" w:sz="8" w:space="0" w:color="auto"/>
            </w:tcBorders>
            <w:shd w:val="clear" w:color="auto" w:fill="auto"/>
            <w:vAlign w:val="center"/>
            <w:hideMark/>
          </w:tcPr>
          <w:p w:rsidR="00325F12" w:rsidRPr="00DE5953" w:rsidRDefault="00325F12" w:rsidP="00325F12">
            <w:pPr>
              <w:ind w:firstLine="0"/>
              <w:rPr>
                <w:sz w:val="24"/>
                <w:szCs w:val="24"/>
              </w:rPr>
            </w:pPr>
            <w:r w:rsidRPr="00DE5953">
              <w:rPr>
                <w:sz w:val="24"/>
                <w:szCs w:val="24"/>
              </w:rPr>
              <w:t>Удовл.</w:t>
            </w:r>
          </w:p>
        </w:tc>
      </w:tr>
    </w:tbl>
    <w:p w:rsidR="008A5504" w:rsidRPr="00DE5953" w:rsidRDefault="008A5504" w:rsidP="00126E27">
      <w:pPr>
        <w:ind w:firstLine="0"/>
        <w:rPr>
          <w:bCs/>
          <w:spacing w:val="5"/>
        </w:rPr>
      </w:pPr>
    </w:p>
    <w:p w:rsidR="009238CE" w:rsidRPr="00DE5953" w:rsidRDefault="009238CE" w:rsidP="009238CE">
      <w:pPr>
        <w:pStyle w:val="40"/>
      </w:pPr>
      <w:r w:rsidRPr="00DE5953">
        <w:t>Объекты дорожного сервиса.</w:t>
      </w:r>
    </w:p>
    <w:p w:rsidR="009238CE" w:rsidRPr="00DE5953" w:rsidRDefault="009238CE" w:rsidP="009238CE">
      <w:pPr>
        <w:pStyle w:val="af9"/>
        <w:widowControl/>
        <w:spacing w:line="23" w:lineRule="atLeast"/>
        <w:ind w:firstLine="709"/>
        <w:rPr>
          <w:snapToGrid/>
        </w:rPr>
      </w:pPr>
      <w:r w:rsidRPr="00DE5953">
        <w:t xml:space="preserve">На автомобильных дорогах функционируют объекты дорожного сервиса. </w:t>
      </w:r>
      <w:r w:rsidRPr="00DE5953">
        <w:rPr>
          <w:snapToGrid/>
        </w:rPr>
        <w:t xml:space="preserve">Объекты дорожного сервиса предназначены для обслуживания участников дорожного движения в пути следования (гостиницы, станции технического обслуживания, автозаправочные станции, пункты питания, торговли и т.д.). </w:t>
      </w:r>
    </w:p>
    <w:p w:rsidR="000A0A64" w:rsidRPr="00DE5953" w:rsidRDefault="000A0A64" w:rsidP="002E68EC">
      <w:pPr>
        <w:pStyle w:val="af9"/>
        <w:widowControl/>
        <w:spacing w:line="23" w:lineRule="atLeast"/>
        <w:ind w:firstLine="709"/>
        <w:rPr>
          <w:snapToGrid/>
        </w:rPr>
      </w:pPr>
      <w:r w:rsidRPr="00DE5953">
        <w:rPr>
          <w:snapToGrid/>
        </w:rPr>
        <w:t xml:space="preserve">На территории </w:t>
      </w:r>
      <w:r w:rsidR="008C09E9" w:rsidRPr="00DE5953">
        <w:rPr>
          <w:szCs w:val="28"/>
        </w:rPr>
        <w:t xml:space="preserve">Уинского муниципального </w:t>
      </w:r>
      <w:r w:rsidR="005D571B" w:rsidRPr="00DE5953">
        <w:rPr>
          <w:szCs w:val="28"/>
        </w:rPr>
        <w:t>округа</w:t>
      </w:r>
      <w:r w:rsidRPr="00DE5953">
        <w:rPr>
          <w:snapToGrid/>
        </w:rPr>
        <w:t xml:space="preserve"> </w:t>
      </w:r>
      <w:r w:rsidR="00B922D7" w:rsidRPr="00DE5953">
        <w:rPr>
          <w:snapToGrid/>
        </w:rPr>
        <w:t xml:space="preserve">услуги </w:t>
      </w:r>
      <w:r w:rsidR="005D571B" w:rsidRPr="00DE5953">
        <w:rPr>
          <w:snapToGrid/>
        </w:rPr>
        <w:t>д</w:t>
      </w:r>
      <w:r w:rsidRPr="00DE5953">
        <w:rPr>
          <w:snapToGrid/>
        </w:rPr>
        <w:t>орожн</w:t>
      </w:r>
      <w:r w:rsidR="00B922D7" w:rsidRPr="00DE5953">
        <w:rPr>
          <w:snapToGrid/>
        </w:rPr>
        <w:t>ого</w:t>
      </w:r>
      <w:r w:rsidRPr="00DE5953">
        <w:rPr>
          <w:snapToGrid/>
        </w:rPr>
        <w:t xml:space="preserve"> сервис</w:t>
      </w:r>
      <w:r w:rsidR="00B922D7" w:rsidRPr="00DE5953">
        <w:rPr>
          <w:snapToGrid/>
        </w:rPr>
        <w:t>а</w:t>
      </w:r>
      <w:r w:rsidRPr="00DE5953">
        <w:rPr>
          <w:snapToGrid/>
        </w:rPr>
        <w:t xml:space="preserve"> оказывают автозаправочные станции, объекты технич</w:t>
      </w:r>
      <w:r w:rsidR="008E01D6" w:rsidRPr="00DE5953">
        <w:rPr>
          <w:snapToGrid/>
        </w:rPr>
        <w:t>еского обслуживания автомобилей</w:t>
      </w:r>
      <w:r w:rsidRPr="00DE5953">
        <w:rPr>
          <w:snapToGrid/>
        </w:rPr>
        <w:t>.</w:t>
      </w:r>
    </w:p>
    <w:p w:rsidR="009238CE" w:rsidRPr="00DE5953" w:rsidRDefault="009238CE" w:rsidP="000A0A64">
      <w:pPr>
        <w:ind w:firstLine="0"/>
        <w:rPr>
          <w:rStyle w:val="13"/>
        </w:rPr>
      </w:pPr>
    </w:p>
    <w:p w:rsidR="000A0A64" w:rsidRPr="00DE5953" w:rsidRDefault="005D571B" w:rsidP="000A0A64">
      <w:pPr>
        <w:ind w:firstLine="0"/>
      </w:pPr>
      <w:r w:rsidRPr="00DE5953">
        <w:rPr>
          <w:rStyle w:val="13"/>
        </w:rPr>
        <w:t xml:space="preserve">Таблица </w:t>
      </w:r>
      <w:r w:rsidR="008E5705" w:rsidRPr="00DE5953">
        <w:rPr>
          <w:rStyle w:val="13"/>
        </w:rPr>
        <w:t>10</w:t>
      </w:r>
      <w:r w:rsidR="00A255AC" w:rsidRPr="00DE5953">
        <w:rPr>
          <w:rStyle w:val="13"/>
        </w:rPr>
        <w:t>.</w:t>
      </w:r>
      <w:r w:rsidRPr="00DE5953">
        <w:rPr>
          <w:rStyle w:val="13"/>
        </w:rPr>
        <w:t>3</w:t>
      </w:r>
      <w:r w:rsidR="000A0A64" w:rsidRPr="00DE5953">
        <w:rPr>
          <w:rStyle w:val="13"/>
        </w:rPr>
        <w:t>.</w:t>
      </w:r>
      <w:r w:rsidR="008E5705" w:rsidRPr="00DE5953">
        <w:rPr>
          <w:rStyle w:val="13"/>
        </w:rPr>
        <w:t>7</w:t>
      </w:r>
      <w:r w:rsidR="000A0A64" w:rsidRPr="00DE5953">
        <w:rPr>
          <w:rStyle w:val="13"/>
        </w:rPr>
        <w:t xml:space="preserve">. Перечень объектов придорожного сервиса </w:t>
      </w:r>
      <w:r w:rsidR="008E01D6" w:rsidRPr="00DE5953">
        <w:rPr>
          <w:rStyle w:val="13"/>
        </w:rPr>
        <w:t>Уинского</w:t>
      </w:r>
      <w:r w:rsidR="000A0A64" w:rsidRPr="00DE5953">
        <w:rPr>
          <w:rStyle w:val="13"/>
        </w:rPr>
        <w:t xml:space="preserve"> муниципального </w:t>
      </w:r>
      <w:r w:rsidRPr="00DE5953">
        <w:rPr>
          <w:rStyle w:val="13"/>
        </w:rPr>
        <w:t>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110"/>
        <w:gridCol w:w="2446"/>
        <w:gridCol w:w="2444"/>
      </w:tblGrid>
      <w:tr w:rsidR="00FA354A" w:rsidRPr="00DE5953" w:rsidTr="009A526D">
        <w:trPr>
          <w:cantSplit/>
          <w:trHeight w:val="20"/>
          <w:tblHeader/>
        </w:trPr>
        <w:tc>
          <w:tcPr>
            <w:tcW w:w="298" w:type="pct"/>
            <w:shd w:val="clear" w:color="auto" w:fill="auto"/>
            <w:vAlign w:val="center"/>
            <w:hideMark/>
          </w:tcPr>
          <w:p w:rsidR="00FA354A" w:rsidRPr="00DE5953" w:rsidRDefault="00FA354A" w:rsidP="00AE142E">
            <w:pPr>
              <w:ind w:firstLine="0"/>
              <w:jc w:val="center"/>
              <w:rPr>
                <w:b/>
                <w:bCs/>
                <w:sz w:val="24"/>
                <w:szCs w:val="24"/>
              </w:rPr>
            </w:pPr>
            <w:r w:rsidRPr="00DE5953">
              <w:rPr>
                <w:b/>
                <w:bCs/>
                <w:sz w:val="24"/>
                <w:szCs w:val="24"/>
              </w:rPr>
              <w:t>№ п/п</w:t>
            </w:r>
          </w:p>
        </w:tc>
        <w:tc>
          <w:tcPr>
            <w:tcW w:w="2147" w:type="pct"/>
            <w:shd w:val="clear" w:color="auto" w:fill="auto"/>
            <w:vAlign w:val="center"/>
            <w:hideMark/>
          </w:tcPr>
          <w:p w:rsidR="00FA354A" w:rsidRPr="00DE5953" w:rsidRDefault="00FA354A" w:rsidP="00AE142E">
            <w:pPr>
              <w:ind w:firstLine="0"/>
              <w:jc w:val="center"/>
              <w:rPr>
                <w:b/>
                <w:bCs/>
                <w:sz w:val="24"/>
                <w:szCs w:val="24"/>
              </w:rPr>
            </w:pPr>
            <w:r w:rsidRPr="00DE5953">
              <w:rPr>
                <w:b/>
                <w:bCs/>
                <w:sz w:val="24"/>
                <w:szCs w:val="24"/>
              </w:rPr>
              <w:t>Объект, адрес</w:t>
            </w:r>
          </w:p>
        </w:tc>
        <w:tc>
          <w:tcPr>
            <w:tcW w:w="1278" w:type="pct"/>
            <w:shd w:val="clear" w:color="auto" w:fill="auto"/>
            <w:vAlign w:val="center"/>
            <w:hideMark/>
          </w:tcPr>
          <w:p w:rsidR="00FA354A" w:rsidRPr="00DE5953" w:rsidRDefault="00FA354A" w:rsidP="00AE142E">
            <w:pPr>
              <w:ind w:firstLine="0"/>
              <w:jc w:val="center"/>
              <w:rPr>
                <w:b/>
                <w:bCs/>
                <w:sz w:val="24"/>
                <w:szCs w:val="24"/>
              </w:rPr>
            </w:pPr>
            <w:r w:rsidRPr="00DE5953">
              <w:rPr>
                <w:b/>
                <w:bCs/>
                <w:sz w:val="24"/>
                <w:szCs w:val="24"/>
              </w:rPr>
              <w:t>Собственник</w:t>
            </w:r>
          </w:p>
        </w:tc>
        <w:tc>
          <w:tcPr>
            <w:tcW w:w="1277" w:type="pct"/>
          </w:tcPr>
          <w:p w:rsidR="00FA354A" w:rsidRPr="00DE5953" w:rsidRDefault="00FA354A" w:rsidP="00AE142E">
            <w:pPr>
              <w:ind w:firstLine="0"/>
              <w:jc w:val="center"/>
              <w:rPr>
                <w:b/>
                <w:bCs/>
                <w:sz w:val="24"/>
                <w:szCs w:val="24"/>
              </w:rPr>
            </w:pPr>
            <w:r w:rsidRPr="00DE5953">
              <w:rPr>
                <w:b/>
                <w:bCs/>
                <w:sz w:val="24"/>
                <w:szCs w:val="24"/>
              </w:rPr>
              <w:t>Номер кадастрового участка</w:t>
            </w:r>
          </w:p>
        </w:tc>
      </w:tr>
      <w:tr w:rsidR="00FA354A" w:rsidRPr="00DE5953" w:rsidTr="009A526D">
        <w:trPr>
          <w:cantSplit/>
          <w:trHeight w:val="20"/>
        </w:trPr>
        <w:tc>
          <w:tcPr>
            <w:tcW w:w="298" w:type="pct"/>
            <w:shd w:val="clear" w:color="auto" w:fill="auto"/>
            <w:vAlign w:val="center"/>
            <w:hideMark/>
          </w:tcPr>
          <w:p w:rsidR="00FA354A" w:rsidRPr="00DE5953" w:rsidRDefault="00FA354A" w:rsidP="00AE142E">
            <w:pPr>
              <w:ind w:firstLine="0"/>
              <w:jc w:val="center"/>
              <w:rPr>
                <w:sz w:val="24"/>
                <w:szCs w:val="24"/>
              </w:rPr>
            </w:pPr>
            <w:r w:rsidRPr="00DE5953">
              <w:rPr>
                <w:sz w:val="24"/>
                <w:szCs w:val="24"/>
              </w:rPr>
              <w:t>1</w:t>
            </w:r>
          </w:p>
        </w:tc>
        <w:tc>
          <w:tcPr>
            <w:tcW w:w="2147" w:type="pct"/>
            <w:shd w:val="clear" w:color="auto" w:fill="auto"/>
            <w:vAlign w:val="center"/>
            <w:hideMark/>
          </w:tcPr>
          <w:p w:rsidR="00FA354A" w:rsidRPr="00DE5953" w:rsidRDefault="00FA354A" w:rsidP="005D571B">
            <w:pPr>
              <w:ind w:firstLine="0"/>
              <w:jc w:val="left"/>
              <w:rPr>
                <w:sz w:val="24"/>
                <w:szCs w:val="24"/>
              </w:rPr>
            </w:pPr>
            <w:r w:rsidRPr="00DE5953">
              <w:rPr>
                <w:sz w:val="24"/>
                <w:szCs w:val="24"/>
              </w:rPr>
              <w:t>АЗС «Лукойл» с. Уинское, ул. Ольховая, 3</w:t>
            </w:r>
          </w:p>
        </w:tc>
        <w:tc>
          <w:tcPr>
            <w:tcW w:w="1278" w:type="pct"/>
            <w:shd w:val="clear" w:color="auto" w:fill="auto"/>
            <w:vAlign w:val="center"/>
            <w:hideMark/>
          </w:tcPr>
          <w:p w:rsidR="00FA354A" w:rsidRPr="00DE5953" w:rsidRDefault="00FA354A" w:rsidP="00AE142E">
            <w:pPr>
              <w:ind w:firstLine="0"/>
              <w:jc w:val="left"/>
              <w:rPr>
                <w:sz w:val="24"/>
                <w:szCs w:val="24"/>
              </w:rPr>
            </w:pPr>
            <w:r w:rsidRPr="00DE5953">
              <w:rPr>
                <w:sz w:val="24"/>
                <w:szCs w:val="24"/>
              </w:rPr>
              <w:t>ООО «Лукойл - Интер-Кард»</w:t>
            </w:r>
          </w:p>
        </w:tc>
        <w:tc>
          <w:tcPr>
            <w:tcW w:w="1277" w:type="pct"/>
            <w:vAlign w:val="center"/>
          </w:tcPr>
          <w:p w:rsidR="00FA354A" w:rsidRPr="00DE5953" w:rsidRDefault="00FA354A" w:rsidP="00FA354A">
            <w:pPr>
              <w:ind w:firstLine="0"/>
              <w:jc w:val="center"/>
              <w:rPr>
                <w:sz w:val="24"/>
                <w:szCs w:val="24"/>
              </w:rPr>
            </w:pPr>
            <w:r w:rsidRPr="00DE5953">
              <w:rPr>
                <w:sz w:val="24"/>
                <w:szCs w:val="24"/>
              </w:rPr>
              <w:t>59:36:0340206:3</w:t>
            </w:r>
          </w:p>
        </w:tc>
      </w:tr>
      <w:tr w:rsidR="00FA354A" w:rsidRPr="00DE5953" w:rsidTr="009A526D">
        <w:trPr>
          <w:cantSplit/>
          <w:trHeight w:val="20"/>
        </w:trPr>
        <w:tc>
          <w:tcPr>
            <w:tcW w:w="298" w:type="pct"/>
            <w:shd w:val="clear" w:color="auto" w:fill="auto"/>
            <w:vAlign w:val="center"/>
            <w:hideMark/>
          </w:tcPr>
          <w:p w:rsidR="00FA354A" w:rsidRPr="00DE5953" w:rsidRDefault="00FA354A" w:rsidP="00AE142E">
            <w:pPr>
              <w:ind w:firstLine="0"/>
              <w:jc w:val="center"/>
              <w:rPr>
                <w:sz w:val="24"/>
                <w:szCs w:val="24"/>
              </w:rPr>
            </w:pPr>
            <w:r w:rsidRPr="00DE5953">
              <w:rPr>
                <w:sz w:val="24"/>
                <w:szCs w:val="24"/>
              </w:rPr>
              <w:t>2</w:t>
            </w:r>
          </w:p>
        </w:tc>
        <w:tc>
          <w:tcPr>
            <w:tcW w:w="2147" w:type="pct"/>
            <w:shd w:val="clear" w:color="auto" w:fill="auto"/>
            <w:vAlign w:val="center"/>
            <w:hideMark/>
          </w:tcPr>
          <w:p w:rsidR="00FA354A" w:rsidRPr="00DE5953" w:rsidRDefault="00FA354A" w:rsidP="005D571B">
            <w:pPr>
              <w:ind w:firstLine="0"/>
              <w:jc w:val="left"/>
              <w:rPr>
                <w:sz w:val="24"/>
                <w:szCs w:val="24"/>
              </w:rPr>
            </w:pPr>
            <w:r w:rsidRPr="00DE5953">
              <w:rPr>
                <w:sz w:val="24"/>
                <w:szCs w:val="24"/>
              </w:rPr>
              <w:t>АЗС «Центр-Ойл» с. Уинское, ул. Ольховая, 5</w:t>
            </w:r>
          </w:p>
        </w:tc>
        <w:tc>
          <w:tcPr>
            <w:tcW w:w="1278" w:type="pct"/>
            <w:shd w:val="clear" w:color="auto" w:fill="auto"/>
            <w:vAlign w:val="center"/>
            <w:hideMark/>
          </w:tcPr>
          <w:p w:rsidR="00FA354A" w:rsidRPr="00DE5953" w:rsidRDefault="00FA354A" w:rsidP="00AE142E">
            <w:pPr>
              <w:ind w:firstLine="0"/>
              <w:jc w:val="left"/>
              <w:rPr>
                <w:sz w:val="24"/>
                <w:szCs w:val="24"/>
              </w:rPr>
            </w:pPr>
            <w:r w:rsidRPr="00DE5953">
              <w:rPr>
                <w:sz w:val="24"/>
                <w:szCs w:val="24"/>
              </w:rPr>
              <w:t>ИП Баутдинова Л.Г.</w:t>
            </w:r>
          </w:p>
        </w:tc>
        <w:tc>
          <w:tcPr>
            <w:tcW w:w="1277" w:type="pct"/>
            <w:vAlign w:val="center"/>
          </w:tcPr>
          <w:p w:rsidR="00FA354A" w:rsidRPr="00DE5953" w:rsidRDefault="00FA354A" w:rsidP="00FA354A">
            <w:pPr>
              <w:ind w:firstLine="0"/>
              <w:jc w:val="center"/>
              <w:rPr>
                <w:sz w:val="24"/>
                <w:szCs w:val="24"/>
              </w:rPr>
            </w:pPr>
            <w:r w:rsidRPr="00DE5953">
              <w:rPr>
                <w:sz w:val="24"/>
                <w:szCs w:val="24"/>
              </w:rPr>
              <w:t>59:36:0340206:4</w:t>
            </w:r>
          </w:p>
        </w:tc>
      </w:tr>
      <w:tr w:rsidR="00FA354A" w:rsidRPr="00DE5953" w:rsidTr="009A526D">
        <w:trPr>
          <w:cantSplit/>
          <w:trHeight w:val="20"/>
        </w:trPr>
        <w:tc>
          <w:tcPr>
            <w:tcW w:w="298" w:type="pct"/>
            <w:shd w:val="clear" w:color="auto" w:fill="auto"/>
            <w:vAlign w:val="center"/>
            <w:hideMark/>
          </w:tcPr>
          <w:p w:rsidR="00FA354A" w:rsidRPr="00DE5953" w:rsidRDefault="00A61B18" w:rsidP="00AE142E">
            <w:pPr>
              <w:ind w:firstLine="0"/>
              <w:jc w:val="center"/>
              <w:rPr>
                <w:sz w:val="24"/>
                <w:szCs w:val="24"/>
              </w:rPr>
            </w:pPr>
            <w:r w:rsidRPr="00DE5953">
              <w:rPr>
                <w:sz w:val="24"/>
                <w:szCs w:val="24"/>
              </w:rPr>
              <w:t>3</w:t>
            </w:r>
          </w:p>
        </w:tc>
        <w:tc>
          <w:tcPr>
            <w:tcW w:w="2147" w:type="pct"/>
            <w:shd w:val="clear" w:color="auto" w:fill="auto"/>
            <w:vAlign w:val="center"/>
            <w:hideMark/>
          </w:tcPr>
          <w:p w:rsidR="00FA354A" w:rsidRPr="00DE5953" w:rsidRDefault="00FA354A" w:rsidP="00AE142E">
            <w:pPr>
              <w:ind w:firstLine="0"/>
              <w:jc w:val="left"/>
              <w:rPr>
                <w:sz w:val="24"/>
                <w:szCs w:val="24"/>
              </w:rPr>
            </w:pPr>
            <w:r w:rsidRPr="00DE5953">
              <w:rPr>
                <w:sz w:val="24"/>
                <w:szCs w:val="24"/>
              </w:rPr>
              <w:t>СТО, с. Уинское ул. Пролетарская, 12</w:t>
            </w:r>
          </w:p>
        </w:tc>
        <w:tc>
          <w:tcPr>
            <w:tcW w:w="1278" w:type="pct"/>
            <w:shd w:val="clear" w:color="auto" w:fill="auto"/>
            <w:vAlign w:val="center"/>
            <w:hideMark/>
          </w:tcPr>
          <w:p w:rsidR="00FA354A" w:rsidRPr="00DE5953" w:rsidRDefault="00FA354A" w:rsidP="00AE142E">
            <w:pPr>
              <w:ind w:firstLine="0"/>
              <w:jc w:val="left"/>
              <w:rPr>
                <w:sz w:val="24"/>
                <w:szCs w:val="24"/>
              </w:rPr>
            </w:pPr>
            <w:r w:rsidRPr="00DE5953">
              <w:rPr>
                <w:sz w:val="24"/>
                <w:szCs w:val="24"/>
              </w:rPr>
              <w:t>ИП Горбенко А.А.</w:t>
            </w:r>
          </w:p>
        </w:tc>
        <w:tc>
          <w:tcPr>
            <w:tcW w:w="1277" w:type="pct"/>
            <w:vAlign w:val="center"/>
          </w:tcPr>
          <w:p w:rsidR="00FA354A" w:rsidRPr="00DE5953" w:rsidRDefault="00FA354A" w:rsidP="00FA354A">
            <w:pPr>
              <w:ind w:firstLine="0"/>
              <w:jc w:val="center"/>
              <w:rPr>
                <w:sz w:val="24"/>
                <w:szCs w:val="24"/>
              </w:rPr>
            </w:pPr>
            <w:r w:rsidRPr="00DE5953">
              <w:rPr>
                <w:sz w:val="24"/>
                <w:szCs w:val="24"/>
              </w:rPr>
              <w:t>59:36:0340319:18</w:t>
            </w:r>
          </w:p>
        </w:tc>
      </w:tr>
      <w:tr w:rsidR="00FA354A" w:rsidRPr="00DE5953" w:rsidTr="009A526D">
        <w:trPr>
          <w:cantSplit/>
          <w:trHeight w:val="20"/>
        </w:trPr>
        <w:tc>
          <w:tcPr>
            <w:tcW w:w="298" w:type="pct"/>
            <w:shd w:val="clear" w:color="auto" w:fill="auto"/>
            <w:vAlign w:val="center"/>
          </w:tcPr>
          <w:p w:rsidR="00FA354A" w:rsidRPr="00DE5953" w:rsidRDefault="00A61B18" w:rsidP="009A526D">
            <w:pPr>
              <w:ind w:firstLine="0"/>
              <w:jc w:val="center"/>
              <w:rPr>
                <w:sz w:val="24"/>
                <w:szCs w:val="24"/>
              </w:rPr>
            </w:pPr>
            <w:r w:rsidRPr="00DE5953">
              <w:rPr>
                <w:sz w:val="24"/>
                <w:szCs w:val="24"/>
              </w:rPr>
              <w:t>4</w:t>
            </w:r>
          </w:p>
        </w:tc>
        <w:tc>
          <w:tcPr>
            <w:tcW w:w="2147" w:type="pct"/>
            <w:shd w:val="clear" w:color="auto" w:fill="auto"/>
            <w:vAlign w:val="center"/>
          </w:tcPr>
          <w:p w:rsidR="00FA354A" w:rsidRPr="00DE5953" w:rsidRDefault="00FA354A" w:rsidP="00FA354A">
            <w:pPr>
              <w:ind w:firstLine="0"/>
              <w:jc w:val="left"/>
              <w:rPr>
                <w:sz w:val="24"/>
                <w:szCs w:val="24"/>
              </w:rPr>
            </w:pPr>
            <w:r w:rsidRPr="00DE5953">
              <w:rPr>
                <w:sz w:val="24"/>
                <w:szCs w:val="24"/>
              </w:rPr>
              <w:t>Автомойка с. Уинское ул. Заречная, 2 а</w:t>
            </w:r>
          </w:p>
        </w:tc>
        <w:tc>
          <w:tcPr>
            <w:tcW w:w="1278" w:type="pct"/>
            <w:shd w:val="clear" w:color="auto" w:fill="auto"/>
            <w:vAlign w:val="center"/>
          </w:tcPr>
          <w:p w:rsidR="00FA354A" w:rsidRPr="00DE5953" w:rsidRDefault="00FA354A" w:rsidP="00AE142E">
            <w:pPr>
              <w:ind w:firstLine="0"/>
              <w:jc w:val="left"/>
              <w:rPr>
                <w:sz w:val="24"/>
                <w:szCs w:val="24"/>
              </w:rPr>
            </w:pPr>
            <w:r w:rsidRPr="00DE5953">
              <w:rPr>
                <w:sz w:val="24"/>
                <w:szCs w:val="24"/>
              </w:rPr>
              <w:t>ИП Плотников А.Н.</w:t>
            </w:r>
          </w:p>
        </w:tc>
        <w:tc>
          <w:tcPr>
            <w:tcW w:w="1277" w:type="pct"/>
            <w:vAlign w:val="center"/>
          </w:tcPr>
          <w:p w:rsidR="00FA354A" w:rsidRPr="00DE5953" w:rsidRDefault="00FA354A" w:rsidP="00FA354A">
            <w:pPr>
              <w:ind w:firstLine="0"/>
              <w:jc w:val="center"/>
              <w:rPr>
                <w:sz w:val="24"/>
                <w:szCs w:val="24"/>
              </w:rPr>
            </w:pPr>
            <w:r w:rsidRPr="00DE5953">
              <w:rPr>
                <w:sz w:val="24"/>
                <w:szCs w:val="24"/>
              </w:rPr>
              <w:t>59:36:0340204:15</w:t>
            </w:r>
          </w:p>
        </w:tc>
      </w:tr>
      <w:tr w:rsidR="00FA354A" w:rsidRPr="00DE5953" w:rsidTr="009A526D">
        <w:trPr>
          <w:cantSplit/>
          <w:trHeight w:val="20"/>
        </w:trPr>
        <w:tc>
          <w:tcPr>
            <w:tcW w:w="298" w:type="pct"/>
            <w:shd w:val="clear" w:color="auto" w:fill="auto"/>
            <w:vAlign w:val="center"/>
          </w:tcPr>
          <w:p w:rsidR="00FA354A" w:rsidRPr="00DE5953" w:rsidRDefault="00A61B18" w:rsidP="009A526D">
            <w:pPr>
              <w:ind w:firstLine="0"/>
              <w:jc w:val="center"/>
              <w:rPr>
                <w:sz w:val="24"/>
                <w:szCs w:val="24"/>
              </w:rPr>
            </w:pPr>
            <w:r w:rsidRPr="00DE5953">
              <w:rPr>
                <w:sz w:val="24"/>
                <w:szCs w:val="24"/>
              </w:rPr>
              <w:t>5</w:t>
            </w:r>
          </w:p>
        </w:tc>
        <w:tc>
          <w:tcPr>
            <w:tcW w:w="2147" w:type="pct"/>
            <w:shd w:val="clear" w:color="auto" w:fill="auto"/>
            <w:vAlign w:val="center"/>
          </w:tcPr>
          <w:p w:rsidR="00FA354A" w:rsidRPr="00DE5953" w:rsidRDefault="00FA354A" w:rsidP="00FA354A">
            <w:pPr>
              <w:ind w:firstLine="0"/>
              <w:jc w:val="left"/>
              <w:rPr>
                <w:sz w:val="24"/>
                <w:szCs w:val="24"/>
              </w:rPr>
            </w:pPr>
            <w:r w:rsidRPr="00DE5953">
              <w:rPr>
                <w:sz w:val="24"/>
                <w:szCs w:val="24"/>
              </w:rPr>
              <w:t xml:space="preserve">Автомойка с. Уинское </w:t>
            </w:r>
            <w:r w:rsidR="004C7DE6" w:rsidRPr="00DE5953">
              <w:rPr>
                <w:sz w:val="24"/>
                <w:szCs w:val="24"/>
              </w:rPr>
              <w:t>с. Уинское ул. Ленина, 35</w:t>
            </w:r>
          </w:p>
        </w:tc>
        <w:tc>
          <w:tcPr>
            <w:tcW w:w="1278" w:type="pct"/>
            <w:shd w:val="clear" w:color="auto" w:fill="auto"/>
            <w:vAlign w:val="center"/>
          </w:tcPr>
          <w:p w:rsidR="00FA354A" w:rsidRPr="00DE5953" w:rsidRDefault="004C7DE6" w:rsidP="00AE142E">
            <w:pPr>
              <w:ind w:firstLine="0"/>
              <w:jc w:val="left"/>
              <w:rPr>
                <w:sz w:val="24"/>
                <w:szCs w:val="24"/>
              </w:rPr>
            </w:pPr>
            <w:r w:rsidRPr="00DE5953">
              <w:rPr>
                <w:sz w:val="24"/>
                <w:szCs w:val="24"/>
              </w:rPr>
              <w:t>ИП Новокрещенных М.В.</w:t>
            </w:r>
          </w:p>
        </w:tc>
        <w:tc>
          <w:tcPr>
            <w:tcW w:w="1277" w:type="pct"/>
            <w:vAlign w:val="center"/>
          </w:tcPr>
          <w:p w:rsidR="00FA354A" w:rsidRPr="00DE5953" w:rsidRDefault="004C7DE6" w:rsidP="00FA354A">
            <w:pPr>
              <w:ind w:firstLine="0"/>
              <w:jc w:val="center"/>
              <w:rPr>
                <w:sz w:val="24"/>
                <w:szCs w:val="24"/>
              </w:rPr>
            </w:pPr>
            <w:r w:rsidRPr="00DE5953">
              <w:rPr>
                <w:sz w:val="24"/>
                <w:szCs w:val="24"/>
              </w:rPr>
              <w:t>59:36:0340328:133</w:t>
            </w:r>
          </w:p>
        </w:tc>
      </w:tr>
      <w:tr w:rsidR="004C7DE6" w:rsidRPr="00DE5953" w:rsidTr="009A526D">
        <w:trPr>
          <w:cantSplit/>
          <w:trHeight w:val="20"/>
        </w:trPr>
        <w:tc>
          <w:tcPr>
            <w:tcW w:w="298" w:type="pct"/>
            <w:shd w:val="clear" w:color="auto" w:fill="auto"/>
            <w:vAlign w:val="center"/>
          </w:tcPr>
          <w:p w:rsidR="004C7DE6" w:rsidRPr="00DE5953" w:rsidRDefault="00A61B18" w:rsidP="009A526D">
            <w:pPr>
              <w:ind w:firstLine="0"/>
              <w:jc w:val="center"/>
              <w:rPr>
                <w:sz w:val="24"/>
                <w:szCs w:val="24"/>
              </w:rPr>
            </w:pPr>
            <w:r w:rsidRPr="00DE5953">
              <w:rPr>
                <w:sz w:val="24"/>
                <w:szCs w:val="24"/>
              </w:rPr>
              <w:t>6</w:t>
            </w:r>
          </w:p>
        </w:tc>
        <w:tc>
          <w:tcPr>
            <w:tcW w:w="2147" w:type="pct"/>
            <w:shd w:val="clear" w:color="auto" w:fill="auto"/>
            <w:vAlign w:val="center"/>
          </w:tcPr>
          <w:p w:rsidR="004C7DE6" w:rsidRPr="00DE5953" w:rsidRDefault="009A526D" w:rsidP="004C7DE6">
            <w:pPr>
              <w:ind w:firstLine="0"/>
              <w:jc w:val="left"/>
              <w:rPr>
                <w:sz w:val="24"/>
                <w:szCs w:val="24"/>
              </w:rPr>
            </w:pPr>
            <w:r w:rsidRPr="00DE5953">
              <w:rPr>
                <w:sz w:val="24"/>
                <w:szCs w:val="24"/>
              </w:rPr>
              <w:t>СТО</w:t>
            </w:r>
            <w:r w:rsidR="004C7DE6" w:rsidRPr="00DE5953">
              <w:rPr>
                <w:sz w:val="24"/>
                <w:szCs w:val="24"/>
              </w:rPr>
              <w:t>, с. Уинское ул. Пролетарская, 38</w:t>
            </w:r>
          </w:p>
        </w:tc>
        <w:tc>
          <w:tcPr>
            <w:tcW w:w="1278" w:type="pct"/>
            <w:shd w:val="clear" w:color="auto" w:fill="auto"/>
            <w:vAlign w:val="center"/>
          </w:tcPr>
          <w:p w:rsidR="004C7DE6" w:rsidRPr="00DE5953" w:rsidRDefault="004C7DE6" w:rsidP="00AE142E">
            <w:pPr>
              <w:ind w:firstLine="0"/>
              <w:jc w:val="left"/>
              <w:rPr>
                <w:sz w:val="24"/>
                <w:szCs w:val="24"/>
              </w:rPr>
            </w:pPr>
            <w:r w:rsidRPr="00DE5953">
              <w:rPr>
                <w:sz w:val="24"/>
                <w:szCs w:val="24"/>
              </w:rPr>
              <w:t>Рязанов С.Н.</w:t>
            </w:r>
          </w:p>
        </w:tc>
        <w:tc>
          <w:tcPr>
            <w:tcW w:w="1277" w:type="pct"/>
            <w:vAlign w:val="center"/>
          </w:tcPr>
          <w:p w:rsidR="004C7DE6" w:rsidRPr="00DE5953" w:rsidRDefault="004C7DE6" w:rsidP="00FA354A">
            <w:pPr>
              <w:ind w:firstLine="0"/>
              <w:jc w:val="center"/>
              <w:rPr>
                <w:sz w:val="24"/>
                <w:szCs w:val="24"/>
              </w:rPr>
            </w:pPr>
            <w:r w:rsidRPr="00DE5953">
              <w:rPr>
                <w:sz w:val="24"/>
                <w:szCs w:val="24"/>
              </w:rPr>
              <w:t>-</w:t>
            </w:r>
          </w:p>
        </w:tc>
      </w:tr>
    </w:tbl>
    <w:p w:rsidR="0086277E" w:rsidRPr="00DE5953" w:rsidRDefault="0086277E" w:rsidP="00B053C0">
      <w:pPr>
        <w:rPr>
          <w:bCs/>
          <w:spacing w:val="5"/>
        </w:rPr>
      </w:pPr>
    </w:p>
    <w:p w:rsidR="00A81C68" w:rsidRPr="00DE5953" w:rsidRDefault="00A81C68" w:rsidP="00A81C68">
      <w:pPr>
        <w:pStyle w:val="af9"/>
        <w:widowControl/>
        <w:spacing w:line="240" w:lineRule="auto"/>
      </w:pPr>
      <w:r w:rsidRPr="00DE5953">
        <w:rPr>
          <w:snapToGrid/>
          <w:szCs w:val="24"/>
        </w:rPr>
        <w:t xml:space="preserve">В целях совершенствования транспортной инфраструктуры муниципального округа </w:t>
      </w:r>
      <w:r w:rsidRPr="00DE5953">
        <w:rPr>
          <w:b/>
          <w:i/>
          <w:iCs/>
        </w:rPr>
        <w:t xml:space="preserve">на </w:t>
      </w:r>
      <w:r w:rsidRPr="00DE5953">
        <w:rPr>
          <w:b/>
          <w:i/>
        </w:rPr>
        <w:t>Расчетный срок (до 20</w:t>
      </w:r>
      <w:r w:rsidR="00BC1B1D" w:rsidRPr="00DE5953">
        <w:rPr>
          <w:b/>
          <w:i/>
        </w:rPr>
        <w:t>4</w:t>
      </w:r>
      <w:r w:rsidR="00B9142A" w:rsidRPr="00DE5953">
        <w:rPr>
          <w:b/>
          <w:i/>
        </w:rPr>
        <w:t>5</w:t>
      </w:r>
      <w:r w:rsidRPr="00DE5953">
        <w:rPr>
          <w:b/>
          <w:i/>
        </w:rPr>
        <w:t xml:space="preserve"> г.)</w:t>
      </w:r>
      <w:r w:rsidRPr="00DE5953">
        <w:t xml:space="preserve"> планируется:</w:t>
      </w:r>
    </w:p>
    <w:p w:rsidR="001651FD" w:rsidRPr="00DE5953" w:rsidRDefault="001651FD" w:rsidP="00AB3D58">
      <w:pPr>
        <w:numPr>
          <w:ilvl w:val="0"/>
          <w:numId w:val="19"/>
        </w:numPr>
        <w:tabs>
          <w:tab w:val="clear" w:pos="1335"/>
          <w:tab w:val="num" w:pos="0"/>
        </w:tabs>
        <w:ind w:left="0" w:firstLine="720"/>
      </w:pPr>
      <w:r w:rsidRPr="00DE5953">
        <w:t xml:space="preserve">размещение </w:t>
      </w:r>
      <w:r w:rsidR="005B76EA" w:rsidRPr="00DE5953">
        <w:t>СТО</w:t>
      </w:r>
      <w:r w:rsidR="00741471" w:rsidRPr="00DE5953">
        <w:t xml:space="preserve"> (общее количество машино-мест 4, с мойкой автомобилей на 2 поста)</w:t>
      </w:r>
      <w:r w:rsidRPr="00DE5953">
        <w:t xml:space="preserve"> и гаражей в юго-восточной части с. Уинское (район планируемой жилой застройки)</w:t>
      </w:r>
      <w:r w:rsidR="00741471" w:rsidRPr="00DE5953">
        <w:t>.</w:t>
      </w:r>
    </w:p>
    <w:p w:rsidR="00163E9C" w:rsidRPr="00DE5953" w:rsidRDefault="00163E9C" w:rsidP="00163E9C"/>
    <w:p w:rsidR="00163E9C" w:rsidRPr="00DE5953" w:rsidRDefault="009858D6" w:rsidP="00163E9C">
      <w:pPr>
        <w:pStyle w:val="21"/>
        <w:rPr>
          <w:rStyle w:val="28"/>
          <w:rFonts w:ascii="Times New Roman" w:hAnsi="Times New Roman" w:cs="Times New Roman"/>
          <w:i w:val="0"/>
        </w:rPr>
      </w:pPr>
      <w:bookmarkStart w:id="60" w:name="_Toc234132584"/>
      <w:r w:rsidRPr="00DE5953">
        <w:rPr>
          <w:rStyle w:val="28"/>
          <w:rFonts w:ascii="Times New Roman" w:hAnsi="Times New Roman" w:cs="Times New Roman"/>
          <w:i w:val="0"/>
        </w:rPr>
        <w:br w:type="page"/>
      </w:r>
      <w:bookmarkStart w:id="61" w:name="_Toc221622194"/>
      <w:r w:rsidR="00163E9C" w:rsidRPr="00DE5953">
        <w:rPr>
          <w:rStyle w:val="28"/>
          <w:rFonts w:ascii="Times New Roman" w:hAnsi="Times New Roman" w:cs="Times New Roman"/>
          <w:i w:val="0"/>
        </w:rPr>
        <w:lastRenderedPageBreak/>
        <w:t>Инженерная инфраструктура</w:t>
      </w:r>
      <w:bookmarkEnd w:id="60"/>
      <w:bookmarkEnd w:id="61"/>
    </w:p>
    <w:p w:rsidR="003B1243" w:rsidRPr="00DE5953" w:rsidRDefault="003B1243" w:rsidP="003B1243">
      <w:pPr>
        <w:pStyle w:val="3"/>
        <w:rPr>
          <w:rStyle w:val="34"/>
          <w:rFonts w:ascii="Times New Roman" w:hAnsi="Times New Roman" w:cs="Times New Roman"/>
          <w:b/>
          <w:bCs/>
          <w:sz w:val="28"/>
          <w:szCs w:val="28"/>
        </w:rPr>
      </w:pPr>
      <w:bookmarkStart w:id="62" w:name="_Toc152752776"/>
      <w:bookmarkStart w:id="63" w:name="_Toc234132585"/>
      <w:bookmarkStart w:id="64" w:name="_Toc221622195"/>
      <w:bookmarkStart w:id="65" w:name="_Toc152752778"/>
      <w:bookmarkStart w:id="66" w:name="_Toc234132587"/>
      <w:r w:rsidRPr="00DE5953">
        <w:rPr>
          <w:rStyle w:val="34"/>
          <w:rFonts w:ascii="Times New Roman" w:hAnsi="Times New Roman" w:cs="Times New Roman"/>
          <w:b/>
          <w:bCs/>
          <w:sz w:val="28"/>
          <w:szCs w:val="28"/>
        </w:rPr>
        <w:t>Водоснабжение</w:t>
      </w:r>
      <w:bookmarkEnd w:id="62"/>
      <w:bookmarkEnd w:id="63"/>
      <w:bookmarkEnd w:id="64"/>
    </w:p>
    <w:p w:rsidR="003B1243" w:rsidRPr="00DE5953" w:rsidRDefault="00A60852" w:rsidP="003B1243">
      <w:pPr>
        <w:ind w:firstLine="720"/>
      </w:pPr>
      <w:r w:rsidRPr="00DE5953">
        <w:rPr>
          <w:b/>
          <w:bCs/>
        </w:rPr>
        <w:t xml:space="preserve">Существующее положение. </w:t>
      </w:r>
      <w:r w:rsidR="003B1243" w:rsidRPr="00DE5953">
        <w:t xml:space="preserve">Хозяйственно-питьевое водоснабжение населения и предприятий Уинского муниципального </w:t>
      </w:r>
      <w:r w:rsidR="00E5131C" w:rsidRPr="00DE5953">
        <w:t>округа</w:t>
      </w:r>
      <w:r w:rsidR="003B1243" w:rsidRPr="00DE5953">
        <w:t xml:space="preserve"> осуществляется из подземных источников (артезианские скважины), а также обеспечивается питьевой водой за счет </w:t>
      </w:r>
      <w:r w:rsidR="007F2A86" w:rsidRPr="00DE5953">
        <w:t>децентрализованных источников</w:t>
      </w:r>
      <w:r w:rsidR="003B1243" w:rsidRPr="00DE5953">
        <w:rPr>
          <w:rStyle w:val="afb"/>
        </w:rPr>
        <w:t xml:space="preserve"> (шахтные колодцы).</w:t>
      </w:r>
      <w:r w:rsidR="003B1243" w:rsidRPr="00DE5953">
        <w:t xml:space="preserve"> </w:t>
      </w:r>
      <w:r w:rsidR="003B1243" w:rsidRPr="00DE5953">
        <w:rPr>
          <w:rStyle w:val="afb"/>
        </w:rPr>
        <w:t>Подача воды потребителю проводится без предварительной водоподготовки</w:t>
      </w:r>
      <w:r w:rsidR="003B1243" w:rsidRPr="00DE5953">
        <w:t xml:space="preserve">. </w:t>
      </w:r>
    </w:p>
    <w:p w:rsidR="003B1243" w:rsidRPr="00DE5953" w:rsidRDefault="003B1243" w:rsidP="00673BCE">
      <w:pPr>
        <w:pStyle w:val="aff6"/>
      </w:pPr>
      <w:r w:rsidRPr="00DE5953">
        <w:t>Централизованным водоснабжением охвачены 1</w:t>
      </w:r>
      <w:r w:rsidR="0066445F" w:rsidRPr="00DE5953">
        <w:t>3</w:t>
      </w:r>
      <w:r w:rsidRPr="00DE5953">
        <w:t xml:space="preserve"> населенных пунктов </w:t>
      </w:r>
      <w:r w:rsidR="00AC7EE1" w:rsidRPr="00DE5953">
        <w:t>округ</w:t>
      </w:r>
      <w:r w:rsidRPr="00DE5953">
        <w:t>а из 4</w:t>
      </w:r>
      <w:r w:rsidR="00B973AC" w:rsidRPr="00DE5953">
        <w:t>0</w:t>
      </w:r>
      <w:r w:rsidRPr="00DE5953">
        <w:t>: с. Уинское, с. Аспа, д. Малая Аспа, д. Большой Ась, д. Красногорка, д. Ломь, д. Митрохи</w:t>
      </w:r>
      <w:r w:rsidR="005E49DE" w:rsidRPr="00DE5953">
        <w:t xml:space="preserve">, </w:t>
      </w:r>
      <w:r w:rsidRPr="00DE5953">
        <w:t>с. Верхний Сып, с. Суда, с. Воскресенское, с</w:t>
      </w:r>
      <w:r w:rsidR="0066445F" w:rsidRPr="00DE5953">
        <w:t>. Б</w:t>
      </w:r>
      <w:r w:rsidR="00F42CC4" w:rsidRPr="00DE5953">
        <w:t>арсаи, д</w:t>
      </w:r>
      <w:r w:rsidR="0066445F" w:rsidRPr="00DE5953">
        <w:t>. Иштеряки, с. Чайка</w:t>
      </w:r>
      <w:r w:rsidRPr="00DE5953">
        <w:t>.</w:t>
      </w:r>
    </w:p>
    <w:p w:rsidR="007D2370" w:rsidRPr="00DE5953" w:rsidRDefault="007D2370" w:rsidP="00673BCE">
      <w:pPr>
        <w:pStyle w:val="aff6"/>
      </w:pPr>
      <w:r w:rsidRPr="00DE5953">
        <w:t xml:space="preserve">В среднем по округу уровень благоустройства жилой площади централизованным водоснабжением составляет </w:t>
      </w:r>
      <w:r w:rsidR="00B973AC" w:rsidRPr="00DE5953">
        <w:t>66</w:t>
      </w:r>
      <w:r w:rsidRPr="00DE5953">
        <w:t xml:space="preserve">,3%. </w:t>
      </w:r>
    </w:p>
    <w:p w:rsidR="007D2370" w:rsidRPr="00DE5953" w:rsidRDefault="007D2370" w:rsidP="00673BCE">
      <w:pPr>
        <w:pStyle w:val="aff6"/>
        <w:rPr>
          <w:rStyle w:val="fontstyle01"/>
          <w:color w:val="auto"/>
          <w:sz w:val="28"/>
          <w:szCs w:val="28"/>
        </w:rPr>
      </w:pPr>
      <w:r w:rsidRPr="00DE5953">
        <w:rPr>
          <w:rStyle w:val="fontstyle01"/>
          <w:color w:val="auto"/>
          <w:sz w:val="28"/>
          <w:szCs w:val="28"/>
        </w:rPr>
        <w:t>Водоснабжение остальных населенных пунктов округа осуществляется от индивидуальных источников воды.</w:t>
      </w:r>
    </w:p>
    <w:p w:rsidR="00E5131C" w:rsidRPr="00DE5953" w:rsidRDefault="00E5131C" w:rsidP="00E5131C">
      <w:pPr>
        <w:pStyle w:val="40"/>
      </w:pPr>
      <w:r w:rsidRPr="00DE5953">
        <w:t>с. Уинское</w:t>
      </w:r>
    </w:p>
    <w:p w:rsidR="007D2370" w:rsidRPr="00DE5953" w:rsidRDefault="007D2370" w:rsidP="00673BCE">
      <w:pPr>
        <w:pStyle w:val="aff6"/>
        <w:rPr>
          <w:rStyle w:val="fontstyle01"/>
          <w:color w:val="auto"/>
          <w:sz w:val="28"/>
          <w:szCs w:val="28"/>
        </w:rPr>
      </w:pPr>
      <w:r w:rsidRPr="00DE5953">
        <w:rPr>
          <w:rStyle w:val="fontstyle01"/>
          <w:color w:val="auto"/>
          <w:sz w:val="28"/>
          <w:szCs w:val="28"/>
        </w:rPr>
        <w:t>Централизованная система водоснабжения с. Уинское двухуровневая,</w:t>
      </w:r>
      <w:r w:rsidRPr="00DE5953">
        <w:t xml:space="preserve"> хозяйственно</w:t>
      </w:r>
      <w:r w:rsidRPr="00DE5953">
        <w:rPr>
          <w:rStyle w:val="fontstyle01"/>
          <w:color w:val="auto"/>
          <w:sz w:val="28"/>
          <w:szCs w:val="28"/>
        </w:rPr>
        <w:t>–питьевого, противопожарного назначения. Водоснабжение</w:t>
      </w:r>
      <w:r w:rsidRPr="00DE5953">
        <w:br/>
      </w:r>
      <w:r w:rsidRPr="00DE5953">
        <w:rPr>
          <w:rStyle w:val="fontstyle01"/>
          <w:color w:val="auto"/>
          <w:sz w:val="28"/>
          <w:szCs w:val="28"/>
        </w:rPr>
        <w:t>осуществляется от четырех источников воды. В качестве водоисточников</w:t>
      </w:r>
      <w:r w:rsidRPr="00DE5953">
        <w:br/>
      </w:r>
      <w:r w:rsidRPr="00DE5953">
        <w:rPr>
          <w:rStyle w:val="fontstyle01"/>
          <w:color w:val="auto"/>
          <w:sz w:val="28"/>
          <w:szCs w:val="28"/>
        </w:rPr>
        <w:t>используются береговые скважины. Схема сетей водоснабжения – кольцевая.</w:t>
      </w:r>
    </w:p>
    <w:p w:rsidR="007D2370" w:rsidRPr="00DE5953" w:rsidRDefault="007D2370" w:rsidP="00673BCE">
      <w:pPr>
        <w:pStyle w:val="aff6"/>
        <w:rPr>
          <w:rStyle w:val="fontstyle01"/>
          <w:color w:val="auto"/>
          <w:sz w:val="28"/>
          <w:szCs w:val="28"/>
        </w:rPr>
      </w:pPr>
      <w:r w:rsidRPr="00DE5953">
        <w:rPr>
          <w:rStyle w:val="fontstyle01"/>
          <w:color w:val="auto"/>
          <w:sz w:val="28"/>
          <w:szCs w:val="28"/>
        </w:rPr>
        <w:t>В систему водоснабжения с. Уинское входит:</w:t>
      </w:r>
    </w:p>
    <w:p w:rsidR="007D2370" w:rsidRPr="00DE5953" w:rsidRDefault="007D2370" w:rsidP="00673BCE">
      <w:pPr>
        <w:pStyle w:val="aff6"/>
        <w:rPr>
          <w:rStyle w:val="fontstyle01"/>
          <w:color w:val="auto"/>
          <w:sz w:val="28"/>
          <w:szCs w:val="28"/>
        </w:rPr>
      </w:pPr>
      <w:r w:rsidRPr="00DE5953">
        <w:rPr>
          <w:rStyle w:val="fontstyle01"/>
          <w:color w:val="auto"/>
          <w:sz w:val="28"/>
          <w:szCs w:val="28"/>
        </w:rPr>
        <w:t>- Одно месторождение пресных вод урочище «Фомино»;</w:t>
      </w:r>
    </w:p>
    <w:p w:rsidR="007D2370" w:rsidRPr="00DE5953" w:rsidRDefault="007D2370" w:rsidP="00673BCE">
      <w:pPr>
        <w:pStyle w:val="aff6"/>
        <w:rPr>
          <w:rStyle w:val="fontstyle01"/>
          <w:color w:val="auto"/>
          <w:sz w:val="28"/>
          <w:szCs w:val="28"/>
        </w:rPr>
      </w:pPr>
      <w:r w:rsidRPr="00DE5953">
        <w:rPr>
          <w:rStyle w:val="fontstyle01"/>
          <w:color w:val="auto"/>
          <w:sz w:val="28"/>
          <w:szCs w:val="28"/>
        </w:rPr>
        <w:t>- Транзитный водовод;</w:t>
      </w:r>
    </w:p>
    <w:p w:rsidR="007D2370" w:rsidRPr="00DE5953" w:rsidRDefault="007D2370" w:rsidP="00673BCE">
      <w:pPr>
        <w:pStyle w:val="aff6"/>
        <w:rPr>
          <w:rStyle w:val="fontstyle01"/>
          <w:color w:val="auto"/>
          <w:sz w:val="28"/>
          <w:szCs w:val="28"/>
        </w:rPr>
      </w:pPr>
      <w:r w:rsidRPr="00DE5953">
        <w:rPr>
          <w:rStyle w:val="fontstyle01"/>
          <w:color w:val="auto"/>
          <w:sz w:val="28"/>
          <w:szCs w:val="28"/>
        </w:rPr>
        <w:t>- Два накопительных резервуара;</w:t>
      </w:r>
    </w:p>
    <w:p w:rsidR="007D2370" w:rsidRPr="00DE5953" w:rsidRDefault="007D2370" w:rsidP="00673BCE">
      <w:pPr>
        <w:pStyle w:val="aff6"/>
        <w:rPr>
          <w:rStyle w:val="fontstyle01"/>
          <w:color w:val="auto"/>
          <w:sz w:val="28"/>
          <w:szCs w:val="28"/>
        </w:rPr>
      </w:pPr>
      <w:r w:rsidRPr="00DE5953">
        <w:rPr>
          <w:rStyle w:val="fontstyle01"/>
          <w:color w:val="auto"/>
          <w:sz w:val="28"/>
          <w:szCs w:val="28"/>
        </w:rPr>
        <w:t>- Насосная станция второго подъема;</w:t>
      </w:r>
    </w:p>
    <w:p w:rsidR="007D2370" w:rsidRPr="00DE5953" w:rsidRDefault="007D2370" w:rsidP="00673BCE">
      <w:pPr>
        <w:pStyle w:val="aff6"/>
        <w:rPr>
          <w:rStyle w:val="fontstyle01"/>
          <w:color w:val="auto"/>
          <w:sz w:val="28"/>
          <w:szCs w:val="28"/>
        </w:rPr>
      </w:pPr>
      <w:r w:rsidRPr="00DE5953">
        <w:rPr>
          <w:rStyle w:val="fontstyle01"/>
          <w:color w:val="auto"/>
          <w:sz w:val="28"/>
          <w:szCs w:val="28"/>
        </w:rPr>
        <w:t>- Водонапорная башня Рожновского;</w:t>
      </w:r>
    </w:p>
    <w:p w:rsidR="007D2370" w:rsidRPr="00DE5953" w:rsidRDefault="007D2370" w:rsidP="00673BCE">
      <w:pPr>
        <w:pStyle w:val="aff6"/>
        <w:rPr>
          <w:rStyle w:val="fontstyle01"/>
          <w:color w:val="auto"/>
          <w:sz w:val="28"/>
          <w:szCs w:val="28"/>
        </w:rPr>
      </w:pPr>
      <w:r w:rsidRPr="00DE5953">
        <w:rPr>
          <w:rStyle w:val="fontstyle01"/>
          <w:color w:val="auto"/>
          <w:sz w:val="28"/>
          <w:szCs w:val="28"/>
        </w:rPr>
        <w:t>- Распределительные сети водоснабжения с. Уинское (магистральные и</w:t>
      </w:r>
      <w:r w:rsidRPr="00DE5953">
        <w:br/>
      </w:r>
      <w:r w:rsidRPr="00DE5953">
        <w:rPr>
          <w:rStyle w:val="fontstyle01"/>
          <w:color w:val="auto"/>
          <w:sz w:val="28"/>
          <w:szCs w:val="28"/>
        </w:rPr>
        <w:t>распределительные).</w:t>
      </w:r>
    </w:p>
    <w:p w:rsidR="007D2370" w:rsidRPr="00DE5953" w:rsidRDefault="007D2370" w:rsidP="00673BCE">
      <w:pPr>
        <w:pStyle w:val="aff6"/>
        <w:rPr>
          <w:rStyle w:val="fontstyle01"/>
          <w:color w:val="auto"/>
          <w:sz w:val="28"/>
          <w:szCs w:val="28"/>
        </w:rPr>
      </w:pPr>
      <w:r w:rsidRPr="00DE5953">
        <w:rPr>
          <w:rStyle w:val="fontstyle01"/>
          <w:color w:val="auto"/>
          <w:sz w:val="28"/>
          <w:szCs w:val="28"/>
        </w:rPr>
        <w:t>Месторождение пресных подземных вод урочище «Фомино» расположено вдоль реки Большая Уя в 7,8 км юго-западнее с. Уинское. Месторождение включает четыре подземные береговые скважины</w:t>
      </w:r>
      <w:r w:rsidR="00521D5F" w:rsidRPr="00DE5953">
        <w:rPr>
          <w:rStyle w:val="fontstyle01"/>
          <w:color w:val="auto"/>
          <w:sz w:val="28"/>
          <w:szCs w:val="28"/>
        </w:rPr>
        <w:t xml:space="preserve"> (скважина № 1415, № 4624, 1416, 1414)</w:t>
      </w:r>
      <w:r w:rsidRPr="00DE5953">
        <w:rPr>
          <w:rStyle w:val="fontstyle01"/>
          <w:color w:val="auto"/>
          <w:sz w:val="28"/>
          <w:szCs w:val="28"/>
        </w:rPr>
        <w:t>.</w:t>
      </w:r>
    </w:p>
    <w:p w:rsidR="00E5131C" w:rsidRPr="00DE5953" w:rsidRDefault="00521D5F" w:rsidP="00673BCE">
      <w:pPr>
        <w:pStyle w:val="aff6"/>
        <w:rPr>
          <w:rStyle w:val="fontstyle01"/>
          <w:color w:val="auto"/>
          <w:sz w:val="28"/>
          <w:szCs w:val="28"/>
        </w:rPr>
      </w:pPr>
      <w:r w:rsidRPr="00DE5953">
        <w:rPr>
          <w:rStyle w:val="fontstyle01"/>
          <w:color w:val="auto"/>
          <w:sz w:val="28"/>
          <w:szCs w:val="28"/>
        </w:rPr>
        <w:t xml:space="preserve">Забор воды из водоносных слоев месторождения осуществляется погружными глубинными насосами марки ЭЦВ 8-25-100 и далее давлением от 2,0 кгс/см2 вода по транзитным водоводам поступает в накопительные резервуары. Производительность насосов составляет 16 </w:t>
      </w:r>
      <w:r w:rsidR="009B7E37" w:rsidRPr="00DE5953">
        <w:rPr>
          <w:sz w:val="24"/>
          <w:szCs w:val="24"/>
        </w:rPr>
        <w:t>м</w:t>
      </w:r>
      <w:r w:rsidR="009B7E37" w:rsidRPr="00DE5953">
        <w:rPr>
          <w:sz w:val="24"/>
          <w:szCs w:val="24"/>
          <w:vertAlign w:val="superscript"/>
        </w:rPr>
        <w:t>3</w:t>
      </w:r>
      <w:r w:rsidRPr="00DE5953">
        <w:rPr>
          <w:rStyle w:val="fontstyle01"/>
          <w:color w:val="auto"/>
          <w:sz w:val="28"/>
          <w:szCs w:val="28"/>
        </w:rPr>
        <w:t>/час, каждый.</w:t>
      </w:r>
    </w:p>
    <w:p w:rsidR="002A3928" w:rsidRPr="00DE5953" w:rsidRDefault="002A3928" w:rsidP="00673BCE">
      <w:pPr>
        <w:pStyle w:val="aff6"/>
        <w:rPr>
          <w:rStyle w:val="fontstyle01"/>
          <w:color w:val="auto"/>
          <w:sz w:val="28"/>
          <w:szCs w:val="28"/>
        </w:rPr>
      </w:pPr>
      <w:r w:rsidRPr="00DE5953">
        <w:rPr>
          <w:rStyle w:val="fontstyle01"/>
          <w:color w:val="auto"/>
          <w:sz w:val="28"/>
          <w:szCs w:val="28"/>
        </w:rPr>
        <w:t>Накопительные резервуары расположены на территории базы МУП «Уинское ЖКХ». Накопительные резервуары включают две заглубленные в земле емкости, каждая объемом 500</w:t>
      </w:r>
      <w:r w:rsidRPr="00DE5953">
        <w:rPr>
          <w:sz w:val="24"/>
          <w:szCs w:val="24"/>
        </w:rPr>
        <w:t xml:space="preserve"> м</w:t>
      </w:r>
      <w:r w:rsidRPr="00DE5953">
        <w:rPr>
          <w:sz w:val="24"/>
          <w:szCs w:val="24"/>
          <w:vertAlign w:val="superscript"/>
        </w:rPr>
        <w:t>3</w:t>
      </w:r>
      <w:r w:rsidRPr="00DE5953">
        <w:rPr>
          <w:rStyle w:val="fontstyle01"/>
          <w:color w:val="auto"/>
          <w:sz w:val="28"/>
          <w:szCs w:val="28"/>
        </w:rPr>
        <w:t>.</w:t>
      </w:r>
    </w:p>
    <w:p w:rsidR="002A3928" w:rsidRPr="00DE5953" w:rsidRDefault="002A3928" w:rsidP="00673BCE">
      <w:pPr>
        <w:pStyle w:val="aff6"/>
        <w:rPr>
          <w:rStyle w:val="fontstyle01"/>
          <w:color w:val="auto"/>
          <w:sz w:val="28"/>
          <w:szCs w:val="28"/>
        </w:rPr>
      </w:pPr>
      <w:r w:rsidRPr="00DE5953">
        <w:rPr>
          <w:rStyle w:val="fontstyle01"/>
          <w:color w:val="auto"/>
          <w:sz w:val="28"/>
          <w:szCs w:val="28"/>
        </w:rPr>
        <w:t>Насосная станция второго подъема расположена на территории базы МУП «Уинское ЖКХ» по адресу с. Уинское, ул. Космонавтов, 11а. Насосная станция используется для перекачивания воды из резервуаров в водонапорную башню.</w:t>
      </w:r>
    </w:p>
    <w:p w:rsidR="002A3928" w:rsidRPr="00DE5953" w:rsidRDefault="002A3928" w:rsidP="00673BCE">
      <w:pPr>
        <w:pStyle w:val="aff6"/>
        <w:rPr>
          <w:rStyle w:val="fontstyle01"/>
          <w:color w:val="auto"/>
          <w:sz w:val="28"/>
          <w:szCs w:val="28"/>
        </w:rPr>
      </w:pPr>
      <w:r w:rsidRPr="00DE5953">
        <w:rPr>
          <w:rStyle w:val="fontstyle01"/>
          <w:color w:val="auto"/>
          <w:sz w:val="28"/>
          <w:szCs w:val="28"/>
        </w:rPr>
        <w:lastRenderedPageBreak/>
        <w:t xml:space="preserve">Водонапорная башня Рожновского марки БР 25У-12, установлена в 30 метрах насосной станции второго подъема. Полезный объем башни составляет 39 </w:t>
      </w:r>
      <w:r w:rsidRPr="00DE5953">
        <w:rPr>
          <w:sz w:val="24"/>
          <w:szCs w:val="24"/>
        </w:rPr>
        <w:t>м</w:t>
      </w:r>
      <w:r w:rsidRPr="00DE5953">
        <w:rPr>
          <w:sz w:val="24"/>
          <w:szCs w:val="24"/>
          <w:vertAlign w:val="superscript"/>
        </w:rPr>
        <w:t>3</w:t>
      </w:r>
      <w:r w:rsidRPr="00DE5953">
        <w:rPr>
          <w:rStyle w:val="fontstyle01"/>
          <w:color w:val="auto"/>
          <w:sz w:val="28"/>
          <w:szCs w:val="28"/>
        </w:rPr>
        <w:t>.</w:t>
      </w:r>
    </w:p>
    <w:p w:rsidR="002A3928" w:rsidRPr="00DE5953" w:rsidRDefault="002A3928" w:rsidP="00673BCE">
      <w:pPr>
        <w:pStyle w:val="aff6"/>
        <w:rPr>
          <w:rStyle w:val="fontstyle01"/>
          <w:color w:val="auto"/>
          <w:sz w:val="28"/>
          <w:szCs w:val="28"/>
        </w:rPr>
      </w:pPr>
      <w:r w:rsidRPr="00DE5953">
        <w:t>Суммарная протяженность сетей водоснабжения с. Уинское – 46729 м. Водопроводная сеть населенного пункта состоит из магистральных и распределительных сетей.</w:t>
      </w:r>
    </w:p>
    <w:p w:rsidR="00A027EB" w:rsidRPr="00DE5953" w:rsidRDefault="00A027EB" w:rsidP="002A3928">
      <w:pPr>
        <w:ind w:firstLine="0"/>
      </w:pPr>
      <w:r w:rsidRPr="00DE5953">
        <w:t xml:space="preserve">Основным водопотребителем в </w:t>
      </w:r>
      <w:r w:rsidR="00A95A75" w:rsidRPr="00DE5953">
        <w:t>с. Уинское</w:t>
      </w:r>
      <w:r w:rsidRPr="00DE5953">
        <w:t xml:space="preserve"> является население.</w:t>
      </w:r>
      <w:r w:rsidR="0003414D" w:rsidRPr="00DE5953">
        <w:t xml:space="preserve"> </w:t>
      </w:r>
    </w:p>
    <w:p w:rsidR="00D87059" w:rsidRPr="00DE5953" w:rsidRDefault="00D87059" w:rsidP="00D87059">
      <w:pPr>
        <w:pStyle w:val="40"/>
      </w:pPr>
      <w:r w:rsidRPr="00DE5953">
        <w:t>с. Суда</w:t>
      </w:r>
    </w:p>
    <w:p w:rsidR="00943B7F" w:rsidRPr="00DE5953" w:rsidRDefault="00943B7F" w:rsidP="00673BCE">
      <w:pPr>
        <w:pStyle w:val="aff6"/>
      </w:pPr>
      <w:r w:rsidRPr="00DE5953">
        <w:t xml:space="preserve">Водоснабжение потребителей осуществляется от одного источника воды, в качестве которого используется береговой инфильтрационный водозабор «Шарынино». Схема сетей водоснабжения – кольцевая. </w:t>
      </w:r>
    </w:p>
    <w:p w:rsidR="00943B7F" w:rsidRPr="00DE5953" w:rsidRDefault="00943B7F" w:rsidP="00943B7F">
      <w:pPr>
        <w:pStyle w:val="aff6"/>
        <w:rPr>
          <w:rStyle w:val="fontstyle01"/>
          <w:color w:val="auto"/>
          <w:sz w:val="28"/>
          <w:szCs w:val="28"/>
        </w:rPr>
      </w:pPr>
      <w:r w:rsidRPr="00DE5953">
        <w:rPr>
          <w:rStyle w:val="fontstyle01"/>
          <w:color w:val="auto"/>
          <w:sz w:val="28"/>
          <w:szCs w:val="28"/>
        </w:rPr>
        <w:t>В систему водоснабжения с. Суда входит:</w:t>
      </w:r>
    </w:p>
    <w:p w:rsidR="00943B7F" w:rsidRPr="00DE5953" w:rsidRDefault="00943B7F" w:rsidP="00943B7F">
      <w:pPr>
        <w:pStyle w:val="aff6"/>
        <w:rPr>
          <w:rStyle w:val="fontstyle01"/>
          <w:color w:val="auto"/>
          <w:sz w:val="28"/>
          <w:szCs w:val="28"/>
        </w:rPr>
      </w:pPr>
      <w:r w:rsidRPr="00DE5953">
        <w:rPr>
          <w:rStyle w:val="fontstyle01"/>
          <w:color w:val="auto"/>
          <w:sz w:val="28"/>
          <w:szCs w:val="28"/>
        </w:rPr>
        <w:t>- Береговой водозабор;</w:t>
      </w:r>
    </w:p>
    <w:p w:rsidR="00943B7F" w:rsidRPr="00DE5953" w:rsidRDefault="00943B7F" w:rsidP="00943B7F">
      <w:pPr>
        <w:pStyle w:val="aff6"/>
        <w:rPr>
          <w:rStyle w:val="fontstyle01"/>
          <w:color w:val="auto"/>
          <w:sz w:val="28"/>
          <w:szCs w:val="28"/>
        </w:rPr>
      </w:pPr>
      <w:r w:rsidRPr="00DE5953">
        <w:rPr>
          <w:rStyle w:val="fontstyle01"/>
          <w:color w:val="auto"/>
          <w:sz w:val="28"/>
          <w:szCs w:val="28"/>
        </w:rPr>
        <w:t>- Две водонапорные башни;</w:t>
      </w:r>
    </w:p>
    <w:p w:rsidR="00943B7F" w:rsidRPr="00DE5953" w:rsidRDefault="00943B7F" w:rsidP="00943B7F">
      <w:pPr>
        <w:pStyle w:val="aff6"/>
        <w:rPr>
          <w:rStyle w:val="fontstyle01"/>
          <w:color w:val="auto"/>
          <w:sz w:val="28"/>
          <w:szCs w:val="28"/>
        </w:rPr>
      </w:pPr>
      <w:r w:rsidRPr="00DE5953">
        <w:rPr>
          <w:rStyle w:val="fontstyle01"/>
          <w:color w:val="auto"/>
          <w:sz w:val="28"/>
          <w:szCs w:val="28"/>
        </w:rPr>
        <w:t>- Транзитный водовод «Шарышино-Суда»;</w:t>
      </w:r>
    </w:p>
    <w:p w:rsidR="00943B7F" w:rsidRPr="00DE5953" w:rsidRDefault="00943B7F" w:rsidP="00943B7F">
      <w:pPr>
        <w:pStyle w:val="aff6"/>
        <w:rPr>
          <w:rStyle w:val="fontstyle01"/>
          <w:color w:val="auto"/>
          <w:sz w:val="28"/>
          <w:szCs w:val="28"/>
        </w:rPr>
      </w:pPr>
      <w:r w:rsidRPr="00DE5953">
        <w:rPr>
          <w:rStyle w:val="fontstyle01"/>
          <w:color w:val="auto"/>
          <w:sz w:val="28"/>
          <w:szCs w:val="28"/>
        </w:rPr>
        <w:t>- Распределительные сети водоснабжения с. Суда (магистральные и распределительные).</w:t>
      </w:r>
    </w:p>
    <w:p w:rsidR="00D87059" w:rsidRPr="00DE5953" w:rsidRDefault="00943B7F" w:rsidP="00673BCE">
      <w:pPr>
        <w:pStyle w:val="aff6"/>
      </w:pPr>
      <w:r w:rsidRPr="00DE5953">
        <w:t>Водозабор расположен в 1,14 км восточнее д. Мерекая (Ординский район) на правом берегу р. Большой Телес. По периметру участок обнесен забором, определяющим зону санитарной охраны. Устройства обеззараживания и очистки добываемой воды в системе водоснабжения, отсутствуют.</w:t>
      </w:r>
    </w:p>
    <w:p w:rsidR="00943B7F" w:rsidRPr="00DE5953" w:rsidRDefault="00943B7F" w:rsidP="00673BCE">
      <w:pPr>
        <w:pStyle w:val="aff6"/>
      </w:pPr>
      <w:r w:rsidRPr="00DE5953">
        <w:t>Водозабор включает в себя две береговые скважины (основная и резервная), расположенные в пойме реки.</w:t>
      </w:r>
    </w:p>
    <w:p w:rsidR="00943B7F" w:rsidRPr="00DE5953" w:rsidRDefault="00943B7F" w:rsidP="00673BCE">
      <w:pPr>
        <w:pStyle w:val="aff6"/>
      </w:pPr>
      <w:r w:rsidRPr="00DE5953">
        <w:t xml:space="preserve">Забор воды из источника (скважины) производится погружными насосами марки ЭЦВ 6-10-110 выступающими в качестве насосной станции первого подъема. Производительность насосов составляет 10 </w:t>
      </w:r>
      <w:r w:rsidRPr="00DE5953">
        <w:rPr>
          <w:sz w:val="24"/>
          <w:szCs w:val="24"/>
        </w:rPr>
        <w:t>м</w:t>
      </w:r>
      <w:r w:rsidRPr="00DE5953">
        <w:rPr>
          <w:sz w:val="24"/>
          <w:szCs w:val="24"/>
          <w:vertAlign w:val="superscript"/>
        </w:rPr>
        <w:t>3</w:t>
      </w:r>
      <w:r w:rsidRPr="00DE5953">
        <w:t>/час, давление воды, развиваемое насосами 1кгс/см</w:t>
      </w:r>
      <w:r w:rsidRPr="00DE5953">
        <w:rPr>
          <w:sz w:val="24"/>
          <w:szCs w:val="24"/>
          <w:vertAlign w:val="superscript"/>
        </w:rPr>
        <w:t>2</w:t>
      </w:r>
      <w:r w:rsidRPr="00DE5953">
        <w:t>.</w:t>
      </w:r>
    </w:p>
    <w:p w:rsidR="00943B7F" w:rsidRPr="00DE5953" w:rsidRDefault="00943B7F" w:rsidP="00673BCE">
      <w:pPr>
        <w:pStyle w:val="aff6"/>
      </w:pPr>
      <w:r w:rsidRPr="00DE5953">
        <w:t xml:space="preserve">Водонапорные башни расположены в 3,35 км северо-восточнее с. Суда в 25 метрах от грунтовой дороги «Суда-Медянка». Территория расположения резервуаров огорожена. Для обеспечения необходимого напора и запаса воды имеются 2 водонапорные башни Рожновского, полезным объемом 39 </w:t>
      </w:r>
      <w:r w:rsidRPr="00DE5953">
        <w:rPr>
          <w:sz w:val="24"/>
          <w:szCs w:val="24"/>
        </w:rPr>
        <w:t>м</w:t>
      </w:r>
      <w:r w:rsidRPr="00DE5953">
        <w:rPr>
          <w:sz w:val="24"/>
          <w:szCs w:val="24"/>
          <w:vertAlign w:val="superscript"/>
        </w:rPr>
        <w:t>3</w:t>
      </w:r>
      <w:r w:rsidRPr="00DE5953">
        <w:t xml:space="preserve"> каждая.</w:t>
      </w:r>
    </w:p>
    <w:p w:rsidR="00943B7F" w:rsidRPr="00DE5953" w:rsidRDefault="00943B7F" w:rsidP="00673BCE">
      <w:pPr>
        <w:pStyle w:val="aff6"/>
      </w:pPr>
      <w:r w:rsidRPr="00DE5953">
        <w:t>Протяженность распределительных сетей водоснабжения с. Суда составляет 10450 м, из которых 5478 м. ветхие нуждающиеся в замене сети. Водопроводная сеть состоит из магистральных водоводов и отводов к домам.</w:t>
      </w:r>
    </w:p>
    <w:p w:rsidR="00943B7F" w:rsidRPr="00DE5953" w:rsidRDefault="00D87059" w:rsidP="00D87059">
      <w:pPr>
        <w:ind w:firstLine="720"/>
      </w:pPr>
      <w:r w:rsidRPr="00DE5953">
        <w:t xml:space="preserve">Основным водопотребителем в с. Суда является население. </w:t>
      </w:r>
    </w:p>
    <w:p w:rsidR="00542E04" w:rsidRPr="00DE5953" w:rsidRDefault="00542E04" w:rsidP="00542E04">
      <w:pPr>
        <w:pStyle w:val="40"/>
      </w:pPr>
      <w:r w:rsidRPr="00DE5953">
        <w:t>с. Аспа</w:t>
      </w:r>
    </w:p>
    <w:p w:rsidR="005A08E3" w:rsidRPr="00DE5953" w:rsidRDefault="005A08E3" w:rsidP="00673BCE">
      <w:pPr>
        <w:pStyle w:val="aff6"/>
      </w:pPr>
      <w:r w:rsidRPr="00DE5953">
        <w:t xml:space="preserve">Централизованная система водоснабжения в селе Аспа хозяйственно - питьевого и противопожарного назначения. </w:t>
      </w:r>
    </w:p>
    <w:p w:rsidR="00542E04" w:rsidRPr="00DE5953" w:rsidRDefault="005A08E3" w:rsidP="00673BCE">
      <w:pPr>
        <w:pStyle w:val="aff6"/>
      </w:pPr>
      <w:r w:rsidRPr="00DE5953">
        <w:t>Централизованная система водоснабжения населенного пункта включает в себя две раздельные системы водоснабжения:</w:t>
      </w:r>
    </w:p>
    <w:p w:rsidR="005A08E3" w:rsidRPr="00DE5953" w:rsidRDefault="005A08E3" w:rsidP="00673BCE">
      <w:pPr>
        <w:pStyle w:val="aff6"/>
      </w:pPr>
      <w:r w:rsidRPr="00DE5953">
        <w:t xml:space="preserve">- </w:t>
      </w:r>
      <w:r w:rsidR="00367AE9" w:rsidRPr="00DE5953">
        <w:t>В</w:t>
      </w:r>
      <w:r w:rsidRPr="00DE5953">
        <w:t>одоснабжение северной части с. Аспа;</w:t>
      </w:r>
    </w:p>
    <w:p w:rsidR="005A08E3" w:rsidRPr="00DE5953" w:rsidRDefault="005A08E3" w:rsidP="00673BCE">
      <w:pPr>
        <w:pStyle w:val="aff6"/>
      </w:pPr>
      <w:r w:rsidRPr="00DE5953">
        <w:t xml:space="preserve">- </w:t>
      </w:r>
      <w:r w:rsidR="00367AE9" w:rsidRPr="00DE5953">
        <w:t>В</w:t>
      </w:r>
      <w:r w:rsidRPr="00DE5953">
        <w:t>одоснабжение южной части с. Аспа.</w:t>
      </w:r>
    </w:p>
    <w:p w:rsidR="005A08E3" w:rsidRPr="00DE5953" w:rsidRDefault="005A08E3" w:rsidP="00673BCE">
      <w:pPr>
        <w:pStyle w:val="aff6"/>
      </w:pPr>
      <w:r w:rsidRPr="00DE5953">
        <w:t>В водоснабжение северной части с. Аспа входит:</w:t>
      </w:r>
    </w:p>
    <w:p w:rsidR="005A08E3" w:rsidRPr="00DE5953" w:rsidRDefault="005A08E3" w:rsidP="00673BCE">
      <w:pPr>
        <w:pStyle w:val="aff6"/>
      </w:pPr>
      <w:r w:rsidRPr="00DE5953">
        <w:lastRenderedPageBreak/>
        <w:t xml:space="preserve">- </w:t>
      </w:r>
      <w:r w:rsidR="00367AE9" w:rsidRPr="00DE5953">
        <w:t>А</w:t>
      </w:r>
      <w:r w:rsidRPr="00DE5953">
        <w:t>ртезианская скважина;</w:t>
      </w:r>
    </w:p>
    <w:p w:rsidR="005A08E3" w:rsidRPr="00DE5953" w:rsidRDefault="005A08E3" w:rsidP="00673BCE">
      <w:pPr>
        <w:pStyle w:val="aff6"/>
      </w:pPr>
      <w:r w:rsidRPr="00DE5953">
        <w:t xml:space="preserve">- </w:t>
      </w:r>
      <w:r w:rsidR="00367AE9" w:rsidRPr="00DE5953">
        <w:t>В</w:t>
      </w:r>
      <w:r w:rsidRPr="00DE5953">
        <w:t>одонапорная башня;</w:t>
      </w:r>
    </w:p>
    <w:p w:rsidR="005A08E3" w:rsidRPr="00DE5953" w:rsidRDefault="005A08E3" w:rsidP="00673BCE">
      <w:pPr>
        <w:pStyle w:val="aff6"/>
      </w:pPr>
      <w:r w:rsidRPr="00DE5953">
        <w:t xml:space="preserve">- </w:t>
      </w:r>
      <w:r w:rsidR="00367AE9" w:rsidRPr="00DE5953">
        <w:t>Р</w:t>
      </w:r>
      <w:r w:rsidRPr="00DE5953">
        <w:t>аспределительные сети водоснабжения (магистральные и распределительные).</w:t>
      </w:r>
    </w:p>
    <w:p w:rsidR="005A08E3" w:rsidRPr="00DE5953" w:rsidRDefault="005A08E3" w:rsidP="00673BCE">
      <w:pPr>
        <w:pStyle w:val="aff6"/>
      </w:pPr>
      <w:r w:rsidRPr="00DE5953">
        <w:t xml:space="preserve">Забор воды для системы водоснабжения осуществляется из водоносных слоев одним погружным глубинным насосом марки ЭЦВ 6-12-80, производительностью 12 </w:t>
      </w:r>
      <w:r w:rsidRPr="00DE5953">
        <w:rPr>
          <w:sz w:val="24"/>
          <w:szCs w:val="24"/>
        </w:rPr>
        <w:t>м</w:t>
      </w:r>
      <w:r w:rsidRPr="00DE5953">
        <w:rPr>
          <w:sz w:val="24"/>
          <w:szCs w:val="24"/>
          <w:vertAlign w:val="superscript"/>
        </w:rPr>
        <w:t>3</w:t>
      </w:r>
      <w:r w:rsidRPr="00DE5953">
        <w:t xml:space="preserve">/час, и далее по трубопроводу вода поступает в магистральный водовод. </w:t>
      </w:r>
    </w:p>
    <w:p w:rsidR="005A08E3" w:rsidRPr="00DE5953" w:rsidRDefault="005A08E3" w:rsidP="00673BCE">
      <w:pPr>
        <w:pStyle w:val="aff6"/>
      </w:pPr>
      <w:r w:rsidRPr="00DE5953">
        <w:t xml:space="preserve">Водонапорная башня установлена в 15 метрах от скважины. Полезный объем башни 17 </w:t>
      </w:r>
      <w:r w:rsidRPr="00DE5953">
        <w:rPr>
          <w:sz w:val="24"/>
          <w:szCs w:val="24"/>
        </w:rPr>
        <w:t>м</w:t>
      </w:r>
      <w:r w:rsidRPr="00DE5953">
        <w:rPr>
          <w:sz w:val="24"/>
          <w:szCs w:val="24"/>
          <w:vertAlign w:val="superscript"/>
        </w:rPr>
        <w:t>3</w:t>
      </w:r>
      <w:r w:rsidRPr="00DE5953">
        <w:t>.</w:t>
      </w:r>
    </w:p>
    <w:p w:rsidR="000A6462" w:rsidRPr="00DE5953" w:rsidRDefault="000A6462" w:rsidP="00673BCE">
      <w:pPr>
        <w:pStyle w:val="aff6"/>
      </w:pPr>
      <w:r w:rsidRPr="00DE5953">
        <w:t>Протяженность сетей водоснабжения составляет 3103 м, из которых 150 метров ветхие, нуждающиеся в замене сети. Водопроводная сеть состоит из магистральных и распределительных сетей.</w:t>
      </w:r>
    </w:p>
    <w:p w:rsidR="005A08E3" w:rsidRPr="00DE5953" w:rsidRDefault="005A08E3" w:rsidP="00673BCE">
      <w:pPr>
        <w:pStyle w:val="aff6"/>
      </w:pPr>
      <w:r w:rsidRPr="00DE5953">
        <w:t>В водоснабжение южной части с. Аспа входит:</w:t>
      </w:r>
    </w:p>
    <w:p w:rsidR="005A08E3" w:rsidRPr="00DE5953" w:rsidRDefault="005A08E3" w:rsidP="00673BCE">
      <w:pPr>
        <w:pStyle w:val="aff6"/>
      </w:pPr>
      <w:r w:rsidRPr="00DE5953">
        <w:t xml:space="preserve">- </w:t>
      </w:r>
      <w:r w:rsidR="00367AE9" w:rsidRPr="00DE5953">
        <w:t>А</w:t>
      </w:r>
      <w:r w:rsidRPr="00DE5953">
        <w:t>ртезианская скважина;</w:t>
      </w:r>
    </w:p>
    <w:p w:rsidR="005A08E3" w:rsidRPr="00DE5953" w:rsidRDefault="005A08E3" w:rsidP="00673BCE">
      <w:pPr>
        <w:pStyle w:val="aff6"/>
      </w:pPr>
      <w:r w:rsidRPr="00DE5953">
        <w:t xml:space="preserve">- </w:t>
      </w:r>
      <w:r w:rsidR="00367AE9" w:rsidRPr="00DE5953">
        <w:t>Д</w:t>
      </w:r>
      <w:r w:rsidRPr="00DE5953">
        <w:t>ве водонапорные башни;</w:t>
      </w:r>
    </w:p>
    <w:p w:rsidR="005A08E3" w:rsidRPr="00DE5953" w:rsidRDefault="005A08E3" w:rsidP="00673BCE">
      <w:pPr>
        <w:pStyle w:val="aff6"/>
      </w:pPr>
      <w:r w:rsidRPr="00DE5953">
        <w:t xml:space="preserve">- </w:t>
      </w:r>
      <w:r w:rsidR="00367AE9" w:rsidRPr="00DE5953">
        <w:t>Р</w:t>
      </w:r>
      <w:r w:rsidRPr="00DE5953">
        <w:t>аспределительные сети водоснабжения (магистральные и распределительные).</w:t>
      </w:r>
    </w:p>
    <w:p w:rsidR="000A6462" w:rsidRPr="00DE5953" w:rsidRDefault="000A6462" w:rsidP="000A6462">
      <w:pPr>
        <w:pStyle w:val="aff6"/>
      </w:pPr>
      <w:r w:rsidRPr="00DE5953">
        <w:t xml:space="preserve">Забор воды для системы водоснабжения осуществляется из водоносных слоев одним погружным глубинным насосом марки ЭЦВ 6-12-80, производительностью 10 </w:t>
      </w:r>
      <w:r w:rsidRPr="00DE5953">
        <w:rPr>
          <w:sz w:val="24"/>
          <w:szCs w:val="24"/>
        </w:rPr>
        <w:t>м</w:t>
      </w:r>
      <w:r w:rsidRPr="00DE5953">
        <w:rPr>
          <w:sz w:val="24"/>
          <w:szCs w:val="24"/>
          <w:vertAlign w:val="superscript"/>
        </w:rPr>
        <w:t>3</w:t>
      </w:r>
      <w:r w:rsidRPr="00DE5953">
        <w:t xml:space="preserve">/час, и далее по трубопроводу вода поступает в магистральный водовод. </w:t>
      </w:r>
    </w:p>
    <w:p w:rsidR="000A6462" w:rsidRPr="00DE5953" w:rsidRDefault="000A6462" w:rsidP="000A6462">
      <w:pPr>
        <w:pStyle w:val="aff6"/>
      </w:pPr>
      <w:r w:rsidRPr="00DE5953">
        <w:t xml:space="preserve">Водонапорные башни установлены в 15-18 метрах от скважины. Полезный объем каждой башни 17 </w:t>
      </w:r>
      <w:r w:rsidRPr="00DE5953">
        <w:rPr>
          <w:sz w:val="24"/>
          <w:szCs w:val="24"/>
        </w:rPr>
        <w:t>м</w:t>
      </w:r>
      <w:r w:rsidRPr="00DE5953">
        <w:rPr>
          <w:sz w:val="24"/>
          <w:szCs w:val="24"/>
          <w:vertAlign w:val="superscript"/>
        </w:rPr>
        <w:t>3</w:t>
      </w:r>
      <w:r w:rsidRPr="00DE5953">
        <w:t>.</w:t>
      </w:r>
    </w:p>
    <w:p w:rsidR="00A564E8" w:rsidRPr="00DE5953" w:rsidRDefault="00A564E8" w:rsidP="00A564E8">
      <w:pPr>
        <w:pStyle w:val="aff6"/>
      </w:pPr>
      <w:r w:rsidRPr="00DE5953">
        <w:t>Протяженность сетей водоснабжения составляет 4930 м, из которых 1940 метров ветхие, нуждающиеся в замене сети. Водопроводная сеть состоит из магистральных и распределительных сетей.</w:t>
      </w:r>
    </w:p>
    <w:p w:rsidR="000A6462" w:rsidRPr="00DE5953" w:rsidRDefault="00542E04" w:rsidP="00542E04">
      <w:pPr>
        <w:ind w:firstLine="720"/>
      </w:pPr>
      <w:r w:rsidRPr="00DE5953">
        <w:t xml:space="preserve">Основным водопотребителем в с. </w:t>
      </w:r>
      <w:r w:rsidR="00FF320D" w:rsidRPr="00DE5953">
        <w:t>Аспа</w:t>
      </w:r>
      <w:r w:rsidRPr="00DE5953">
        <w:t xml:space="preserve"> является население. </w:t>
      </w:r>
    </w:p>
    <w:p w:rsidR="006473AF" w:rsidRPr="00DE5953" w:rsidRDefault="006473AF" w:rsidP="006473AF">
      <w:pPr>
        <w:pStyle w:val="40"/>
      </w:pPr>
      <w:r w:rsidRPr="00DE5953">
        <w:t>с. Чайка</w:t>
      </w:r>
    </w:p>
    <w:p w:rsidR="00E54FE6" w:rsidRPr="00DE5953" w:rsidRDefault="00E54FE6" w:rsidP="00673BCE">
      <w:pPr>
        <w:pStyle w:val="aff6"/>
      </w:pPr>
      <w:r w:rsidRPr="00DE5953">
        <w:t>Централизованная система водоснабжения с. Чайка хозяйственно–питьевого назначения. Система водоснабжения относиться к односторонней схеме питания.</w:t>
      </w:r>
    </w:p>
    <w:p w:rsidR="00E54FE6" w:rsidRPr="00DE5953" w:rsidRDefault="00E54FE6" w:rsidP="00673BCE">
      <w:pPr>
        <w:pStyle w:val="aff6"/>
      </w:pPr>
      <w:r w:rsidRPr="00DE5953">
        <w:t>Водоснабжение с. Чайка осуществляется из подземных источников, в качестве которых используются – береговой водозабор «Шарынино».</w:t>
      </w:r>
    </w:p>
    <w:p w:rsidR="006473AF" w:rsidRPr="00DE5953" w:rsidRDefault="00E54FE6" w:rsidP="00673BCE">
      <w:pPr>
        <w:pStyle w:val="aff6"/>
      </w:pPr>
      <w:r w:rsidRPr="00DE5953">
        <w:t>В систему водоснабжения входят магистральные и распределительные сети водоснабжения.</w:t>
      </w:r>
      <w:r w:rsidR="008F3C4F" w:rsidRPr="00DE5953">
        <w:t xml:space="preserve"> По транзитному водоводу «Шарынино-Суда-Чайка» вода с водозабора «Шарынино» поступает под давлением в магистральные сети.</w:t>
      </w:r>
    </w:p>
    <w:p w:rsidR="00510FA0" w:rsidRPr="00DE5953" w:rsidRDefault="00E54FE6" w:rsidP="00673BCE">
      <w:pPr>
        <w:pStyle w:val="aff6"/>
      </w:pPr>
      <w:r w:rsidRPr="00DE5953">
        <w:t>Суммарная протяженность сетей водоснабжения с. Чайка составляет 12400 м, из которых 6</w:t>
      </w:r>
      <w:r w:rsidR="008F3C4F" w:rsidRPr="00DE5953">
        <w:t>930</w:t>
      </w:r>
      <w:r w:rsidRPr="00DE5953">
        <w:t xml:space="preserve"> ветхие, нуждающиеся в замене сети. Водопроводная сеть состоит из магистральных и распределительных сетей.</w:t>
      </w:r>
    </w:p>
    <w:p w:rsidR="008F3C4F" w:rsidRPr="00DE5953" w:rsidRDefault="006473AF" w:rsidP="006473AF">
      <w:pPr>
        <w:ind w:firstLine="720"/>
      </w:pPr>
      <w:r w:rsidRPr="00DE5953">
        <w:t xml:space="preserve">Основным водопотребителем в с. </w:t>
      </w:r>
      <w:r w:rsidR="0088170E" w:rsidRPr="00DE5953">
        <w:t>Чайка</w:t>
      </w:r>
      <w:r w:rsidRPr="00DE5953">
        <w:t xml:space="preserve"> является население. </w:t>
      </w:r>
    </w:p>
    <w:p w:rsidR="006473AF" w:rsidRPr="00DE5953" w:rsidRDefault="006473AF" w:rsidP="006473AF">
      <w:pPr>
        <w:ind w:firstLine="720"/>
        <w:rPr>
          <w:b/>
          <w:bCs/>
        </w:rPr>
      </w:pPr>
    </w:p>
    <w:p w:rsidR="00E0709D" w:rsidRPr="00DE5953" w:rsidRDefault="00E0709D" w:rsidP="00E0709D">
      <w:pPr>
        <w:pStyle w:val="40"/>
      </w:pPr>
      <w:r w:rsidRPr="00DE5953">
        <w:lastRenderedPageBreak/>
        <w:t>д. Иштеряки</w:t>
      </w:r>
    </w:p>
    <w:p w:rsidR="008F3C4F" w:rsidRPr="00DE5953" w:rsidRDefault="008F3C4F" w:rsidP="008F3C4F">
      <w:pPr>
        <w:pStyle w:val="aff6"/>
      </w:pPr>
      <w:r w:rsidRPr="00DE5953">
        <w:t xml:space="preserve">Централизованная система водоснабжения д. Иштеряки хозяйственно – питьевого назначения. Система водоснабжения состоит из двух независимых контуров. Водоснабжение потребителей осуществляется от двух источников воды, в качестве которых используются подземные артезианские скважины. Схема сетей водоснабжения – тупиковая. </w:t>
      </w:r>
    </w:p>
    <w:p w:rsidR="008F3C4F" w:rsidRPr="00DE5953" w:rsidRDefault="008F3C4F" w:rsidP="008F3C4F">
      <w:pPr>
        <w:rPr>
          <w:rFonts w:ascii="TimesNewRomanPSMT" w:hAnsi="TimesNewRomanPSMT"/>
        </w:rPr>
      </w:pPr>
      <w:r w:rsidRPr="00DE5953">
        <w:rPr>
          <w:rFonts w:eastAsia="TimesNewRomanPSMT"/>
        </w:rPr>
        <w:t>В систему водоснабжения входит:</w:t>
      </w:r>
    </w:p>
    <w:p w:rsidR="008F3C4F" w:rsidRPr="00DE5953" w:rsidRDefault="008F3C4F" w:rsidP="008F3C4F">
      <w:pPr>
        <w:pStyle w:val="aff6"/>
      </w:pPr>
      <w:r w:rsidRPr="00DE5953">
        <w:t xml:space="preserve">- </w:t>
      </w:r>
      <w:r w:rsidR="00367AE9" w:rsidRPr="00DE5953">
        <w:t>Д</w:t>
      </w:r>
      <w:r w:rsidRPr="00DE5953">
        <w:t xml:space="preserve">ве артезианские скважины; </w:t>
      </w:r>
    </w:p>
    <w:p w:rsidR="008F3C4F" w:rsidRPr="00DE5953" w:rsidRDefault="008F3C4F" w:rsidP="008F3C4F">
      <w:pPr>
        <w:pStyle w:val="aff6"/>
      </w:pPr>
      <w:r w:rsidRPr="00DE5953">
        <w:t xml:space="preserve">- </w:t>
      </w:r>
      <w:r w:rsidR="00367AE9" w:rsidRPr="00DE5953">
        <w:t>Д</w:t>
      </w:r>
      <w:r w:rsidRPr="00DE5953">
        <w:t>ве водонапорные башни;</w:t>
      </w:r>
    </w:p>
    <w:p w:rsidR="008F3C4F" w:rsidRPr="00DE5953" w:rsidRDefault="008F3C4F" w:rsidP="008F3C4F">
      <w:pPr>
        <w:pStyle w:val="aff6"/>
      </w:pPr>
      <w:r w:rsidRPr="00DE5953">
        <w:t xml:space="preserve">- </w:t>
      </w:r>
      <w:r w:rsidR="00367AE9" w:rsidRPr="00DE5953">
        <w:t>Р</w:t>
      </w:r>
      <w:r w:rsidRPr="00DE5953">
        <w:t>аспределительные сети водоснабжения (магистральные и распределительные).</w:t>
      </w:r>
    </w:p>
    <w:p w:rsidR="00C71145" w:rsidRPr="00DE5953" w:rsidRDefault="00CC64BC" w:rsidP="00673BCE">
      <w:pPr>
        <w:pStyle w:val="aff6"/>
      </w:pPr>
      <w:r w:rsidRPr="00DE5953">
        <w:t>Забор воды для системы водоснабжения осуществляется из водоносных слоев двумя погружными глубинными насосами</w:t>
      </w:r>
      <w:r w:rsidR="00CA028B" w:rsidRPr="00DE5953">
        <w:t xml:space="preserve"> марки ЭЦВ 6-10-80</w:t>
      </w:r>
      <w:r w:rsidRPr="00DE5953">
        <w:t>,</w:t>
      </w:r>
      <w:r w:rsidR="00CA028B" w:rsidRPr="00DE5953">
        <w:t xml:space="preserve"> производительностью 10 </w:t>
      </w:r>
      <w:r w:rsidR="00CA028B" w:rsidRPr="00DE5953">
        <w:rPr>
          <w:sz w:val="24"/>
          <w:szCs w:val="24"/>
        </w:rPr>
        <w:t>м</w:t>
      </w:r>
      <w:r w:rsidR="00CA028B" w:rsidRPr="00DE5953">
        <w:rPr>
          <w:sz w:val="24"/>
          <w:szCs w:val="24"/>
          <w:vertAlign w:val="superscript"/>
        </w:rPr>
        <w:t>3</w:t>
      </w:r>
      <w:r w:rsidR="00CA028B" w:rsidRPr="00DE5953">
        <w:t>/час.</w:t>
      </w:r>
      <w:r w:rsidRPr="00DE5953">
        <w:t xml:space="preserve"> </w:t>
      </w:r>
      <w:r w:rsidR="00CA028B" w:rsidRPr="00DE5953">
        <w:t>Д</w:t>
      </w:r>
      <w:r w:rsidRPr="00DE5953">
        <w:t>алее вода поступает в водонапорные башни и далее по трубопроводам вода поступает в магистральные водоводы.</w:t>
      </w:r>
    </w:p>
    <w:p w:rsidR="004B0BE7" w:rsidRPr="00DE5953" w:rsidRDefault="004B0BE7" w:rsidP="00673BCE">
      <w:pPr>
        <w:pStyle w:val="aff6"/>
      </w:pPr>
      <w:r w:rsidRPr="00DE5953">
        <w:t xml:space="preserve">Водонапорная башня установлена в районе скважины. Полезный объем башни 20 </w:t>
      </w:r>
      <w:r w:rsidRPr="00DE5953">
        <w:rPr>
          <w:sz w:val="24"/>
          <w:szCs w:val="24"/>
        </w:rPr>
        <w:t>м</w:t>
      </w:r>
      <w:r w:rsidRPr="00DE5953">
        <w:rPr>
          <w:sz w:val="24"/>
          <w:szCs w:val="24"/>
          <w:vertAlign w:val="superscript"/>
        </w:rPr>
        <w:t>3</w:t>
      </w:r>
      <w:r w:rsidRPr="00DE5953">
        <w:t>.</w:t>
      </w:r>
    </w:p>
    <w:p w:rsidR="004B0BE7" w:rsidRPr="00DE5953" w:rsidRDefault="004B0BE7" w:rsidP="00673BCE">
      <w:pPr>
        <w:pStyle w:val="aff6"/>
      </w:pPr>
      <w:r w:rsidRPr="00DE5953">
        <w:t>Протяженность сетей водоснабжения составляет 1500 м. Водопроводная сеть состоит из магистральных и распределительных сетей.</w:t>
      </w:r>
    </w:p>
    <w:p w:rsidR="008A2777" w:rsidRPr="00DE5953" w:rsidRDefault="008A2777" w:rsidP="008A2777">
      <w:pPr>
        <w:ind w:firstLine="720"/>
      </w:pPr>
      <w:r w:rsidRPr="00DE5953">
        <w:t xml:space="preserve">Основным водопотребителем в д. Иштеряки является население. </w:t>
      </w:r>
    </w:p>
    <w:p w:rsidR="00B31E7D" w:rsidRPr="00DE5953" w:rsidRDefault="00B31E7D" w:rsidP="00B31E7D">
      <w:pPr>
        <w:pStyle w:val="40"/>
      </w:pPr>
      <w:r w:rsidRPr="00DE5953">
        <w:t>с. Верхний Сып</w:t>
      </w:r>
    </w:p>
    <w:p w:rsidR="00B31E7D" w:rsidRPr="00DE5953" w:rsidRDefault="001E5774" w:rsidP="00673BCE">
      <w:pPr>
        <w:pStyle w:val="aff6"/>
      </w:pPr>
      <w:r w:rsidRPr="00DE5953">
        <w:t>Централизованная система водоснабжения с. Верхний Сып хозяйственно–питьевого назначения. Система водоснабжения относится к односторонней схеме питания.</w:t>
      </w:r>
    </w:p>
    <w:p w:rsidR="001E5774" w:rsidRPr="00DE5953" w:rsidRDefault="001E5774" w:rsidP="00673BCE">
      <w:pPr>
        <w:pStyle w:val="aff6"/>
      </w:pPr>
      <w:r w:rsidRPr="00DE5953">
        <w:t>Водоснабжение потребителей осуществляется от четырех источников воды, в качестве которых используются подземные артезианские скважины. Схема сетей водоснабжения – тупиковая.</w:t>
      </w:r>
    </w:p>
    <w:p w:rsidR="001E5774" w:rsidRPr="00DE5953" w:rsidRDefault="001E5774" w:rsidP="00673BCE">
      <w:pPr>
        <w:pStyle w:val="aff6"/>
      </w:pPr>
      <w:r w:rsidRPr="00DE5953">
        <w:t>В систему водоснабжения входит:</w:t>
      </w:r>
    </w:p>
    <w:p w:rsidR="001E5774" w:rsidRPr="00DE5953" w:rsidRDefault="001E5774" w:rsidP="00673BCE">
      <w:pPr>
        <w:pStyle w:val="aff6"/>
      </w:pPr>
      <w:r w:rsidRPr="00DE5953">
        <w:t xml:space="preserve">- </w:t>
      </w:r>
      <w:r w:rsidR="00367AE9" w:rsidRPr="00DE5953">
        <w:t>Ч</w:t>
      </w:r>
      <w:r w:rsidRPr="00DE5953">
        <w:t>етыре артезианских скважины (2 основные и 2 резервные);</w:t>
      </w:r>
    </w:p>
    <w:p w:rsidR="001E5774" w:rsidRPr="00DE5953" w:rsidRDefault="001E5774" w:rsidP="00673BCE">
      <w:pPr>
        <w:pStyle w:val="aff6"/>
      </w:pPr>
      <w:r w:rsidRPr="00DE5953">
        <w:t xml:space="preserve">- </w:t>
      </w:r>
      <w:r w:rsidR="00367AE9" w:rsidRPr="00DE5953">
        <w:t>О</w:t>
      </w:r>
      <w:r w:rsidRPr="00DE5953">
        <w:t>дна водонапорная башня;</w:t>
      </w:r>
    </w:p>
    <w:p w:rsidR="001E5774" w:rsidRPr="00DE5953" w:rsidRDefault="001E5774" w:rsidP="00673BCE">
      <w:pPr>
        <w:pStyle w:val="aff6"/>
      </w:pPr>
      <w:r w:rsidRPr="00DE5953">
        <w:t xml:space="preserve">- </w:t>
      </w:r>
      <w:r w:rsidR="00367AE9" w:rsidRPr="00DE5953">
        <w:t>Р</w:t>
      </w:r>
      <w:r w:rsidRPr="00DE5953">
        <w:t>аспределительные сети водоснабжения (магистральные и распределительные).</w:t>
      </w:r>
    </w:p>
    <w:p w:rsidR="00AE2EC8" w:rsidRPr="00DE5953" w:rsidRDefault="00AE2EC8" w:rsidP="00673BCE">
      <w:pPr>
        <w:pStyle w:val="aff6"/>
      </w:pPr>
      <w:r w:rsidRPr="00DE5953">
        <w:t>Устье скважины № 1 (основная) расположено в сооружении из гипсовых блоков в 100м юго-западнее от здания пожарного депо, расположенного по адресу: с. Верхний Сып, ул. Школьная, д. 9. Глубина скважины 30 метров.</w:t>
      </w:r>
    </w:p>
    <w:p w:rsidR="00AE2EC8" w:rsidRPr="00DE5953" w:rsidRDefault="00AE2EC8" w:rsidP="00673BCE">
      <w:pPr>
        <w:pStyle w:val="aff6"/>
      </w:pPr>
      <w:r w:rsidRPr="00DE5953">
        <w:t>Устье скважины № 2 (основная) расположено в сооружении из гипсовых блоков в 100м юго-западнее от дома № 63, расположенного по адресу: с. Верхний Сып, ул. Центральная. Глубина скважины 30 метров.</w:t>
      </w:r>
    </w:p>
    <w:p w:rsidR="00AE2EC8" w:rsidRPr="00DE5953" w:rsidRDefault="00AE2EC8" w:rsidP="00673BCE">
      <w:pPr>
        <w:pStyle w:val="aff6"/>
      </w:pPr>
      <w:r w:rsidRPr="00DE5953">
        <w:t xml:space="preserve">Забор воды для системы водоснабжения осуществляется из водоносных слоев двумя погружными глубинными насосами ЭЦВ 6-10-80 производительностью 10 </w:t>
      </w:r>
      <w:r w:rsidRPr="00DE5953">
        <w:rPr>
          <w:sz w:val="24"/>
          <w:szCs w:val="24"/>
        </w:rPr>
        <w:t>м</w:t>
      </w:r>
      <w:r w:rsidRPr="00DE5953">
        <w:rPr>
          <w:sz w:val="24"/>
          <w:szCs w:val="24"/>
          <w:vertAlign w:val="superscript"/>
        </w:rPr>
        <w:t>3</w:t>
      </w:r>
      <w:r w:rsidRPr="00DE5953">
        <w:t>/час и далее по трубопроводу вода поступает в магистральный водовод.</w:t>
      </w:r>
    </w:p>
    <w:p w:rsidR="00AE2EC8" w:rsidRPr="00DE5953" w:rsidRDefault="00AE2EC8" w:rsidP="00673BCE">
      <w:pPr>
        <w:pStyle w:val="aff6"/>
      </w:pPr>
      <w:r w:rsidRPr="00DE5953">
        <w:lastRenderedPageBreak/>
        <w:t xml:space="preserve">Водонапорная башня установлена в 85 метрах восточнее дома № 61, расположенного по адресу: с. Верхний Сып, ул. Центральная. Полезный объем башни 17 </w:t>
      </w:r>
      <w:r w:rsidR="00C8214A" w:rsidRPr="00DE5953">
        <w:rPr>
          <w:sz w:val="24"/>
          <w:szCs w:val="24"/>
        </w:rPr>
        <w:t>м</w:t>
      </w:r>
      <w:r w:rsidR="00C8214A" w:rsidRPr="00DE5953">
        <w:rPr>
          <w:sz w:val="24"/>
          <w:szCs w:val="24"/>
          <w:vertAlign w:val="superscript"/>
        </w:rPr>
        <w:t>3</w:t>
      </w:r>
      <w:r w:rsidRPr="00DE5953">
        <w:t>.</w:t>
      </w:r>
    </w:p>
    <w:p w:rsidR="00C8214A" w:rsidRPr="00DE5953" w:rsidRDefault="00C8214A" w:rsidP="00673BCE">
      <w:pPr>
        <w:pStyle w:val="aff6"/>
      </w:pPr>
      <w:r w:rsidRPr="00DE5953">
        <w:t>Протяженность с</w:t>
      </w:r>
      <w:r w:rsidR="00367AE9" w:rsidRPr="00DE5953">
        <w:t>етей водоснабжения составляет 4</w:t>
      </w:r>
      <w:r w:rsidRPr="00DE5953">
        <w:t>000 м, ветхие сети отсутствуют.</w:t>
      </w:r>
    </w:p>
    <w:p w:rsidR="008A2777" w:rsidRPr="00DE5953" w:rsidRDefault="008A2777" w:rsidP="00C8214A">
      <w:pPr>
        <w:pStyle w:val="aff6"/>
      </w:pPr>
      <w:r w:rsidRPr="00DE5953">
        <w:t xml:space="preserve">Основным водопотребителем в с. Верхний Сып является население. </w:t>
      </w:r>
    </w:p>
    <w:p w:rsidR="00753519" w:rsidRPr="00DE5953" w:rsidRDefault="00753519" w:rsidP="00753519">
      <w:pPr>
        <w:pStyle w:val="40"/>
      </w:pPr>
      <w:r w:rsidRPr="00DE5953">
        <w:t>с. Барсаи</w:t>
      </w:r>
    </w:p>
    <w:p w:rsidR="00F870D6" w:rsidRPr="00DE5953" w:rsidRDefault="00427EBE" w:rsidP="00673BCE">
      <w:pPr>
        <w:pStyle w:val="aff6"/>
      </w:pPr>
      <w:r w:rsidRPr="00DE5953">
        <w:t>Централизованная система водоснабжения д. Барсаи хозяйственно– питьевого назначения. Система водоснабжения относиться к односторонней схеме питания. Водоснабжение потребителей осуществляется от одного источника воды, в качестве которого используется подземная артезианская скважина. Схема сетей водоснабжения – тупиковая.</w:t>
      </w:r>
    </w:p>
    <w:p w:rsidR="00427EBE" w:rsidRPr="00DE5953" w:rsidRDefault="00427EBE" w:rsidP="00427EBE">
      <w:pPr>
        <w:pStyle w:val="aff6"/>
      </w:pPr>
      <w:r w:rsidRPr="00DE5953">
        <w:t>В систему водоснабжения входит:</w:t>
      </w:r>
    </w:p>
    <w:p w:rsidR="00427EBE" w:rsidRPr="00DE5953" w:rsidRDefault="00427EBE" w:rsidP="00427EBE">
      <w:pPr>
        <w:pStyle w:val="aff6"/>
      </w:pPr>
      <w:r w:rsidRPr="00DE5953">
        <w:t xml:space="preserve">- </w:t>
      </w:r>
      <w:r w:rsidR="00367AE9" w:rsidRPr="00DE5953">
        <w:t>О</w:t>
      </w:r>
      <w:r w:rsidRPr="00DE5953">
        <w:t>дна артезианская скважина;</w:t>
      </w:r>
    </w:p>
    <w:p w:rsidR="00427EBE" w:rsidRPr="00DE5953" w:rsidRDefault="00427EBE" w:rsidP="00427EBE">
      <w:pPr>
        <w:pStyle w:val="aff6"/>
      </w:pPr>
      <w:r w:rsidRPr="00DE5953">
        <w:t xml:space="preserve">- </w:t>
      </w:r>
      <w:r w:rsidR="00367AE9" w:rsidRPr="00DE5953">
        <w:t>О</w:t>
      </w:r>
      <w:r w:rsidRPr="00DE5953">
        <w:t>дна водонапорная башня;</w:t>
      </w:r>
    </w:p>
    <w:p w:rsidR="00427EBE" w:rsidRPr="00DE5953" w:rsidRDefault="00427EBE" w:rsidP="00427EBE">
      <w:pPr>
        <w:pStyle w:val="aff6"/>
      </w:pPr>
      <w:r w:rsidRPr="00DE5953">
        <w:t xml:space="preserve">- </w:t>
      </w:r>
      <w:r w:rsidR="00367AE9" w:rsidRPr="00DE5953">
        <w:t>Р</w:t>
      </w:r>
      <w:r w:rsidRPr="00DE5953">
        <w:t>аспределительные сети водоснабжения (магистральные и распределительные).</w:t>
      </w:r>
    </w:p>
    <w:p w:rsidR="00427EBE" w:rsidRPr="00DE5953" w:rsidRDefault="00427EBE" w:rsidP="00427EBE">
      <w:pPr>
        <w:pStyle w:val="aff6"/>
      </w:pPr>
      <w:r w:rsidRPr="00DE5953">
        <w:t xml:space="preserve">Забор воды для системы водоснабжения осуществляется из водоносных слоев одним погружным глубинным насосом ЭЦВ 6-10-80, производительностью 10 </w:t>
      </w:r>
      <w:r w:rsidRPr="00DE5953">
        <w:rPr>
          <w:sz w:val="24"/>
          <w:szCs w:val="24"/>
        </w:rPr>
        <w:t>м</w:t>
      </w:r>
      <w:r w:rsidRPr="00DE5953">
        <w:rPr>
          <w:sz w:val="24"/>
          <w:szCs w:val="24"/>
          <w:vertAlign w:val="superscript"/>
        </w:rPr>
        <w:t>3</w:t>
      </w:r>
      <w:r w:rsidRPr="00DE5953">
        <w:t>/час.</w:t>
      </w:r>
    </w:p>
    <w:p w:rsidR="00427EBE" w:rsidRPr="00DE5953" w:rsidRDefault="00427EBE" w:rsidP="00427EBE">
      <w:pPr>
        <w:pStyle w:val="aff6"/>
      </w:pPr>
      <w:r w:rsidRPr="00DE5953">
        <w:t>Ограждения, определяющие зону санитарной охраны</w:t>
      </w:r>
      <w:r w:rsidR="00367AE9" w:rsidRPr="00DE5953">
        <w:t>,</w:t>
      </w:r>
      <w:r w:rsidRPr="00DE5953">
        <w:t xml:space="preserve"> на скважине отсутствуют. Устройства обеззараживания и очистки добываемой воды в системе водоснабжения, отсутствуют. Водонапорная башня установлена в районе скважины. Полезный объем башни 20 </w:t>
      </w:r>
      <w:r w:rsidRPr="00DE5953">
        <w:rPr>
          <w:sz w:val="24"/>
          <w:szCs w:val="24"/>
        </w:rPr>
        <w:t>м</w:t>
      </w:r>
      <w:r w:rsidRPr="00DE5953">
        <w:rPr>
          <w:sz w:val="24"/>
          <w:szCs w:val="24"/>
          <w:vertAlign w:val="superscript"/>
        </w:rPr>
        <w:t>3</w:t>
      </w:r>
      <w:r w:rsidRPr="00DE5953">
        <w:t>.</w:t>
      </w:r>
    </w:p>
    <w:p w:rsidR="002D2325" w:rsidRPr="00DE5953" w:rsidRDefault="002D2325" w:rsidP="00427EBE">
      <w:pPr>
        <w:pStyle w:val="aff6"/>
      </w:pPr>
      <w:r w:rsidRPr="00DE5953">
        <w:t>Протяженность сетей водоснабжения составляет 5000 м. Водопроводная сеть состоит из магистральных и распределительных сетей.</w:t>
      </w:r>
    </w:p>
    <w:p w:rsidR="00EB1ADC" w:rsidRPr="00DE5953" w:rsidRDefault="00EB1ADC" w:rsidP="00EB1ADC">
      <w:pPr>
        <w:pStyle w:val="40"/>
      </w:pPr>
      <w:r w:rsidRPr="00DE5953">
        <w:t>д. Ломь</w:t>
      </w:r>
    </w:p>
    <w:p w:rsidR="00EB1ADC" w:rsidRPr="00DE5953" w:rsidRDefault="002D2325" w:rsidP="00673BCE">
      <w:pPr>
        <w:pStyle w:val="aff6"/>
      </w:pPr>
      <w:r w:rsidRPr="00DE5953">
        <w:t>Централизованная система водоснабжения д. Ломь хозяйственно-питьевого назначения. Система водоснабжения относиться к односторонней схеме питания.</w:t>
      </w:r>
    </w:p>
    <w:p w:rsidR="002D2325" w:rsidRPr="00DE5953" w:rsidRDefault="002D2325" w:rsidP="00673BCE">
      <w:pPr>
        <w:pStyle w:val="aff6"/>
      </w:pPr>
      <w:r w:rsidRPr="00DE5953">
        <w:t>Водоснабжение потребителей осуществляется от одного источника воды, в качестве которого используется подземная артезианская скважина. Схема сетей водоснабжения – тупиковая.</w:t>
      </w:r>
    </w:p>
    <w:p w:rsidR="002D2325" w:rsidRPr="00DE5953" w:rsidRDefault="002D2325" w:rsidP="002D2325">
      <w:pPr>
        <w:pStyle w:val="aff6"/>
      </w:pPr>
      <w:r w:rsidRPr="00DE5953">
        <w:t>В систему водоснабжения входит:</w:t>
      </w:r>
    </w:p>
    <w:p w:rsidR="002D2325" w:rsidRPr="00DE5953" w:rsidRDefault="002D2325" w:rsidP="002D2325">
      <w:pPr>
        <w:pStyle w:val="aff6"/>
      </w:pPr>
      <w:r w:rsidRPr="00DE5953">
        <w:t xml:space="preserve">- </w:t>
      </w:r>
      <w:r w:rsidR="00367AE9" w:rsidRPr="00DE5953">
        <w:t>О</w:t>
      </w:r>
      <w:r w:rsidRPr="00DE5953">
        <w:t>дна артезианская скважина;</w:t>
      </w:r>
    </w:p>
    <w:p w:rsidR="002D2325" w:rsidRPr="00DE5953" w:rsidRDefault="002D2325" w:rsidP="002D2325">
      <w:pPr>
        <w:pStyle w:val="aff6"/>
      </w:pPr>
      <w:r w:rsidRPr="00DE5953">
        <w:t xml:space="preserve">- </w:t>
      </w:r>
      <w:r w:rsidR="00367AE9" w:rsidRPr="00DE5953">
        <w:t>Д</w:t>
      </w:r>
      <w:r w:rsidRPr="00DE5953">
        <w:t>ве водонапорные башни (основная и резервная);</w:t>
      </w:r>
    </w:p>
    <w:p w:rsidR="002D2325" w:rsidRPr="00DE5953" w:rsidRDefault="002D2325" w:rsidP="002D2325">
      <w:pPr>
        <w:pStyle w:val="aff6"/>
      </w:pPr>
      <w:r w:rsidRPr="00DE5953">
        <w:t xml:space="preserve">- </w:t>
      </w:r>
      <w:r w:rsidR="00367AE9" w:rsidRPr="00DE5953">
        <w:t>Р</w:t>
      </w:r>
      <w:r w:rsidRPr="00DE5953">
        <w:t>аспределительные сети водоснабжения (магистральные и распределительные).</w:t>
      </w:r>
    </w:p>
    <w:p w:rsidR="002D2325" w:rsidRPr="00DE5953" w:rsidRDefault="00A75A48" w:rsidP="00673BCE">
      <w:pPr>
        <w:pStyle w:val="aff6"/>
      </w:pPr>
      <w:r w:rsidRPr="00DE5953">
        <w:t>Забор воды для системы водоснабжения осуществляется из водоносных слоев одним погружным глубинным насосом ЭЦВ 6-6,5-125 производительностью 6,5</w:t>
      </w:r>
      <w:r w:rsidRPr="00DE5953">
        <w:rPr>
          <w:sz w:val="24"/>
          <w:szCs w:val="24"/>
        </w:rPr>
        <w:t xml:space="preserve"> м</w:t>
      </w:r>
      <w:r w:rsidRPr="00DE5953">
        <w:rPr>
          <w:sz w:val="24"/>
          <w:szCs w:val="24"/>
          <w:vertAlign w:val="superscript"/>
        </w:rPr>
        <w:t>3</w:t>
      </w:r>
      <w:r w:rsidRPr="00DE5953">
        <w:t>/час и далее по трубопроводу вода поступает в магистральный водовод.</w:t>
      </w:r>
    </w:p>
    <w:p w:rsidR="00A536FF" w:rsidRPr="00DE5953" w:rsidRDefault="00A536FF" w:rsidP="00673BCE">
      <w:pPr>
        <w:pStyle w:val="aff6"/>
      </w:pPr>
      <w:r w:rsidRPr="00DE5953">
        <w:lastRenderedPageBreak/>
        <w:t>Ограждения, определяющие зону санитарной охраны (далее - ЗСО) на скважине отсутствуют. Устройства обеззараживания и очистки добываемой воды в системе водоснабжения, отсутствуют.</w:t>
      </w:r>
    </w:p>
    <w:p w:rsidR="00A536FF" w:rsidRPr="00DE5953" w:rsidRDefault="00A536FF" w:rsidP="00673BCE">
      <w:pPr>
        <w:pStyle w:val="aff6"/>
      </w:pPr>
      <w:r w:rsidRPr="00DE5953">
        <w:t xml:space="preserve">Водонапорные башни установлены по ул. Школьная в 45 метрах от здания старой котельной. В настоящее время в эксплуатации находится одна башня (основная), резервная башня не эксплуатируется. Полезный объем основной башни 17 </w:t>
      </w:r>
      <w:r w:rsidRPr="00DE5953">
        <w:rPr>
          <w:sz w:val="24"/>
          <w:szCs w:val="24"/>
        </w:rPr>
        <w:t>м</w:t>
      </w:r>
      <w:r w:rsidRPr="00DE5953">
        <w:rPr>
          <w:sz w:val="24"/>
          <w:szCs w:val="24"/>
          <w:vertAlign w:val="superscript"/>
        </w:rPr>
        <w:t>3</w:t>
      </w:r>
      <w:r w:rsidRPr="00DE5953">
        <w:t>.</w:t>
      </w:r>
    </w:p>
    <w:p w:rsidR="003B543B" w:rsidRPr="00DE5953" w:rsidRDefault="003B543B" w:rsidP="00673BCE">
      <w:pPr>
        <w:pStyle w:val="aff6"/>
      </w:pPr>
      <w:r w:rsidRPr="00DE5953">
        <w:t>В качестве резервной используется водонапорная башня Рожновского, объемом 39</w:t>
      </w:r>
      <w:r w:rsidRPr="00DE5953">
        <w:rPr>
          <w:sz w:val="24"/>
          <w:szCs w:val="24"/>
        </w:rPr>
        <w:t xml:space="preserve"> м</w:t>
      </w:r>
      <w:r w:rsidRPr="00DE5953">
        <w:rPr>
          <w:sz w:val="24"/>
          <w:szCs w:val="24"/>
          <w:vertAlign w:val="superscript"/>
        </w:rPr>
        <w:t>3</w:t>
      </w:r>
      <w:r w:rsidRPr="00DE5953">
        <w:t>.</w:t>
      </w:r>
    </w:p>
    <w:p w:rsidR="002D2325" w:rsidRPr="00DE5953" w:rsidRDefault="003B543B" w:rsidP="00673BCE">
      <w:pPr>
        <w:pStyle w:val="aff6"/>
      </w:pPr>
      <w:r w:rsidRPr="00DE5953">
        <w:t>Протяженность сетей водоснабжения составляет 10110 м.</w:t>
      </w:r>
    </w:p>
    <w:p w:rsidR="00277BE8" w:rsidRPr="00DE5953" w:rsidRDefault="00277BE8" w:rsidP="00673BCE">
      <w:pPr>
        <w:pStyle w:val="aff6"/>
      </w:pPr>
      <w:r w:rsidRPr="00DE5953">
        <w:t>Основным водопотребителем в д. Ломь является население.</w:t>
      </w:r>
    </w:p>
    <w:p w:rsidR="005D678B" w:rsidRPr="00DE5953" w:rsidRDefault="005D678B" w:rsidP="005D678B">
      <w:pPr>
        <w:pStyle w:val="40"/>
      </w:pPr>
      <w:r w:rsidRPr="00DE5953">
        <w:t>с. Воскресенское</w:t>
      </w:r>
    </w:p>
    <w:p w:rsidR="005D678B" w:rsidRPr="00DE5953" w:rsidRDefault="00C8214A" w:rsidP="00C8214A">
      <w:pPr>
        <w:ind w:firstLine="708"/>
      </w:pPr>
      <w:r w:rsidRPr="00DE5953">
        <w:t>Централизованная система водоснабжения с. Воскресенское хозяйственно – питьевого назначения. Система водоснабжения относиться к односторонней схеме питания.</w:t>
      </w:r>
    </w:p>
    <w:p w:rsidR="00C8214A" w:rsidRPr="00DE5953" w:rsidRDefault="00C8214A" w:rsidP="00C8214A">
      <w:pPr>
        <w:pStyle w:val="aff6"/>
      </w:pPr>
      <w:r w:rsidRPr="00DE5953">
        <w:t>В систему водоснабжения входит:</w:t>
      </w:r>
    </w:p>
    <w:p w:rsidR="00C8214A" w:rsidRPr="00DE5953" w:rsidRDefault="00C8214A" w:rsidP="00C8214A">
      <w:pPr>
        <w:pStyle w:val="aff6"/>
      </w:pPr>
      <w:r w:rsidRPr="00DE5953">
        <w:t xml:space="preserve">- </w:t>
      </w:r>
      <w:r w:rsidR="00367AE9" w:rsidRPr="00DE5953">
        <w:t>О</w:t>
      </w:r>
      <w:r w:rsidRPr="00DE5953">
        <w:t>дна артезианская скважина;</w:t>
      </w:r>
    </w:p>
    <w:p w:rsidR="00C8214A" w:rsidRPr="00DE5953" w:rsidRDefault="00C8214A" w:rsidP="00C8214A">
      <w:pPr>
        <w:pStyle w:val="aff6"/>
      </w:pPr>
      <w:r w:rsidRPr="00DE5953">
        <w:t xml:space="preserve">- </w:t>
      </w:r>
      <w:r w:rsidR="00367AE9" w:rsidRPr="00DE5953">
        <w:t>О</w:t>
      </w:r>
      <w:r w:rsidRPr="00DE5953">
        <w:t>дна водонапорная башня;</w:t>
      </w:r>
    </w:p>
    <w:p w:rsidR="00C8214A" w:rsidRPr="00DE5953" w:rsidRDefault="00C8214A" w:rsidP="00C8214A">
      <w:pPr>
        <w:pStyle w:val="aff6"/>
      </w:pPr>
      <w:r w:rsidRPr="00DE5953">
        <w:t xml:space="preserve">- </w:t>
      </w:r>
      <w:r w:rsidR="00367AE9" w:rsidRPr="00DE5953">
        <w:t>Р</w:t>
      </w:r>
      <w:r w:rsidRPr="00DE5953">
        <w:t>аспределительные сети водоснабжения (магистральные и распределительные).</w:t>
      </w:r>
    </w:p>
    <w:p w:rsidR="00C8214A" w:rsidRPr="00DE5953" w:rsidRDefault="00C8214A" w:rsidP="00C8214A">
      <w:pPr>
        <w:ind w:firstLine="708"/>
      </w:pPr>
      <w:r w:rsidRPr="00DE5953">
        <w:t>Забор воды для системы водоснабжения осуществляется из водоносных слоев одним погружным глубинным насосом ЭЦВ 6-10-80 производительностью10 м</w:t>
      </w:r>
      <w:r w:rsidRPr="00DE5953">
        <w:rPr>
          <w:vertAlign w:val="superscript"/>
        </w:rPr>
        <w:t>3</w:t>
      </w:r>
      <w:r w:rsidRPr="00DE5953">
        <w:t>/час, далее вода поступает в водонапорную башню и далее по трубопроводу вода поступает в магистральный водовод.</w:t>
      </w:r>
    </w:p>
    <w:p w:rsidR="00C8214A" w:rsidRPr="00DE5953" w:rsidRDefault="00C8214A" w:rsidP="00673BCE">
      <w:pPr>
        <w:pStyle w:val="aff6"/>
        <w:rPr>
          <w:rFonts w:eastAsia="Times New Roman"/>
        </w:rPr>
      </w:pPr>
      <w:r w:rsidRPr="00DE5953">
        <w:rPr>
          <w:rFonts w:eastAsia="Times New Roman"/>
        </w:rPr>
        <w:t>Водонапорная башня установлена в 5 метрах от с</w:t>
      </w:r>
      <w:r w:rsidR="00367AE9" w:rsidRPr="00DE5953">
        <w:rPr>
          <w:rFonts w:eastAsia="Times New Roman"/>
        </w:rPr>
        <w:t xml:space="preserve">кважины. Полезный объем башни </w:t>
      </w:r>
      <w:r w:rsidRPr="00DE5953">
        <w:rPr>
          <w:rFonts w:eastAsia="Times New Roman"/>
        </w:rPr>
        <w:t>20 м3.</w:t>
      </w:r>
    </w:p>
    <w:p w:rsidR="00C8214A" w:rsidRPr="00DE5953" w:rsidRDefault="00C8214A" w:rsidP="00673BCE">
      <w:pPr>
        <w:pStyle w:val="aff6"/>
        <w:rPr>
          <w:rFonts w:eastAsia="Times New Roman"/>
        </w:rPr>
      </w:pPr>
      <w:r w:rsidRPr="00DE5953">
        <w:rPr>
          <w:rFonts w:eastAsia="Times New Roman"/>
        </w:rPr>
        <w:t>Протяженность сетей водоснабжения составляет 1600 м.</w:t>
      </w:r>
    </w:p>
    <w:p w:rsidR="00C8214A" w:rsidRPr="00DE5953" w:rsidRDefault="00C8214A" w:rsidP="00673BCE">
      <w:pPr>
        <w:pStyle w:val="aff6"/>
        <w:rPr>
          <w:rFonts w:eastAsia="Times New Roman"/>
        </w:rPr>
      </w:pPr>
      <w:r w:rsidRPr="00DE5953">
        <w:rPr>
          <w:rFonts w:eastAsia="Times New Roman"/>
        </w:rPr>
        <w:t>Основным водопотребителем с. Воскресенское является население.</w:t>
      </w:r>
    </w:p>
    <w:p w:rsidR="00183206" w:rsidRPr="00DE5953" w:rsidRDefault="00183206" w:rsidP="00183206">
      <w:pPr>
        <w:pStyle w:val="40"/>
      </w:pPr>
      <w:r w:rsidRPr="00DE5953">
        <w:t>д. Красногорка</w:t>
      </w:r>
    </w:p>
    <w:p w:rsidR="00965EE6" w:rsidRPr="00DE5953" w:rsidRDefault="00965EE6" w:rsidP="00673BCE">
      <w:pPr>
        <w:pStyle w:val="aff6"/>
        <w:rPr>
          <w:rFonts w:eastAsia="Times New Roman"/>
        </w:rPr>
      </w:pPr>
      <w:r w:rsidRPr="00DE5953">
        <w:rPr>
          <w:rFonts w:eastAsia="Times New Roman"/>
        </w:rPr>
        <w:t xml:space="preserve">Централизованная система водоснабжения д. Красногорка хозяйственно– питьевого назначения. Система водоснабжения относится к односторонней схеме питания. </w:t>
      </w:r>
    </w:p>
    <w:p w:rsidR="00183206" w:rsidRPr="00DE5953" w:rsidRDefault="00965EE6" w:rsidP="00673BCE">
      <w:pPr>
        <w:pStyle w:val="aff6"/>
        <w:rPr>
          <w:rFonts w:eastAsia="Times New Roman"/>
        </w:rPr>
      </w:pPr>
      <w:r w:rsidRPr="00DE5953">
        <w:rPr>
          <w:rFonts w:eastAsia="Times New Roman"/>
        </w:rPr>
        <w:t>Водоснабжение потребителей осуществляется от одного источника воды, в качестве которого используется подземная артезианская скважина. Схема сетей водоснабжения –тупиковая. Система водоснабжения обеспечивает водой потребителей, расположенных в д. Красногорка по следующим улицам: ул. Молодежная, ул. Трактовая, ул. Ольховая и ул. Центральная.</w:t>
      </w:r>
    </w:p>
    <w:p w:rsidR="00965EE6" w:rsidRPr="00DE5953" w:rsidRDefault="00965EE6" w:rsidP="00965EE6">
      <w:pPr>
        <w:pStyle w:val="aff6"/>
      </w:pPr>
      <w:r w:rsidRPr="00DE5953">
        <w:t>В систему водоснабжения входит:</w:t>
      </w:r>
    </w:p>
    <w:p w:rsidR="00965EE6" w:rsidRPr="00DE5953" w:rsidRDefault="00965EE6" w:rsidP="00965EE6">
      <w:pPr>
        <w:pStyle w:val="aff6"/>
      </w:pPr>
      <w:r w:rsidRPr="00DE5953">
        <w:t xml:space="preserve">- </w:t>
      </w:r>
      <w:r w:rsidR="00367AE9" w:rsidRPr="00DE5953">
        <w:t>О</w:t>
      </w:r>
      <w:r w:rsidRPr="00DE5953">
        <w:t>дна артезианская скважина;</w:t>
      </w:r>
    </w:p>
    <w:p w:rsidR="00965EE6" w:rsidRPr="00DE5953" w:rsidRDefault="00965EE6" w:rsidP="00965EE6">
      <w:pPr>
        <w:pStyle w:val="aff6"/>
      </w:pPr>
      <w:r w:rsidRPr="00DE5953">
        <w:t xml:space="preserve">- </w:t>
      </w:r>
      <w:r w:rsidR="00367AE9" w:rsidRPr="00DE5953">
        <w:t>О</w:t>
      </w:r>
      <w:r w:rsidRPr="00DE5953">
        <w:t>дна водонапорная башня;</w:t>
      </w:r>
    </w:p>
    <w:p w:rsidR="00965EE6" w:rsidRPr="00DE5953" w:rsidRDefault="00965EE6" w:rsidP="00965EE6">
      <w:pPr>
        <w:pStyle w:val="aff6"/>
      </w:pPr>
      <w:r w:rsidRPr="00DE5953">
        <w:t xml:space="preserve">- </w:t>
      </w:r>
      <w:r w:rsidR="00367AE9" w:rsidRPr="00DE5953">
        <w:t>Р</w:t>
      </w:r>
      <w:r w:rsidRPr="00DE5953">
        <w:t>аспределительные сети водоснабжения (магистральные и распределительные).</w:t>
      </w:r>
    </w:p>
    <w:p w:rsidR="00965EE6" w:rsidRPr="00DE5953" w:rsidRDefault="00965EE6" w:rsidP="00673BCE">
      <w:pPr>
        <w:pStyle w:val="aff6"/>
        <w:rPr>
          <w:rFonts w:eastAsia="Times New Roman"/>
        </w:rPr>
      </w:pPr>
      <w:r w:rsidRPr="00DE5953">
        <w:rPr>
          <w:rFonts w:eastAsia="Times New Roman"/>
        </w:rPr>
        <w:t xml:space="preserve">Забор воды для системы водоснабжения осуществляется из водоносных слоев одним погружным глубинным насосом </w:t>
      </w:r>
      <w:r w:rsidR="00053BD5" w:rsidRPr="00DE5953">
        <w:rPr>
          <w:rFonts w:eastAsia="Times New Roman"/>
        </w:rPr>
        <w:t>ЭЦВ 6-6,5-85, производитель</w:t>
      </w:r>
      <w:r w:rsidR="00053BD5" w:rsidRPr="00DE5953">
        <w:rPr>
          <w:rFonts w:eastAsia="Times New Roman"/>
        </w:rPr>
        <w:lastRenderedPageBreak/>
        <w:t>ностью 6,5</w:t>
      </w:r>
      <w:r w:rsidR="00053BD5" w:rsidRPr="00DE5953">
        <w:t xml:space="preserve"> м</w:t>
      </w:r>
      <w:r w:rsidR="00053BD5" w:rsidRPr="00DE5953">
        <w:rPr>
          <w:vertAlign w:val="superscript"/>
        </w:rPr>
        <w:t>3</w:t>
      </w:r>
      <w:r w:rsidR="00053BD5" w:rsidRPr="00DE5953">
        <w:t>/час</w:t>
      </w:r>
      <w:r w:rsidR="00053BD5" w:rsidRPr="00DE5953">
        <w:rPr>
          <w:rFonts w:eastAsia="Times New Roman"/>
        </w:rPr>
        <w:t xml:space="preserve"> </w:t>
      </w:r>
      <w:r w:rsidRPr="00DE5953">
        <w:rPr>
          <w:rFonts w:eastAsia="Times New Roman"/>
        </w:rPr>
        <w:t>и далее по трубопроводу вода поступает в магистральный водовод.</w:t>
      </w:r>
    </w:p>
    <w:p w:rsidR="00053BD5" w:rsidRPr="00DE5953" w:rsidRDefault="00053BD5" w:rsidP="00673BCE">
      <w:pPr>
        <w:pStyle w:val="aff6"/>
        <w:rPr>
          <w:rFonts w:eastAsia="Times New Roman"/>
        </w:rPr>
      </w:pPr>
      <w:r w:rsidRPr="00DE5953">
        <w:rPr>
          <w:rFonts w:eastAsia="Times New Roman"/>
        </w:rPr>
        <w:t xml:space="preserve">Водонапорная башня установлена в 5 метрах от скважины. Полезный объем башни 17 </w:t>
      </w:r>
      <w:r w:rsidRPr="00DE5953">
        <w:t>м</w:t>
      </w:r>
      <w:r w:rsidRPr="00DE5953">
        <w:rPr>
          <w:vertAlign w:val="superscript"/>
        </w:rPr>
        <w:t>3</w:t>
      </w:r>
      <w:r w:rsidRPr="00DE5953">
        <w:rPr>
          <w:rFonts w:eastAsia="Times New Roman"/>
        </w:rPr>
        <w:t>.</w:t>
      </w:r>
    </w:p>
    <w:p w:rsidR="002420D8" w:rsidRPr="00DE5953" w:rsidRDefault="002420D8" w:rsidP="00673BCE">
      <w:pPr>
        <w:pStyle w:val="aff6"/>
        <w:rPr>
          <w:rFonts w:eastAsia="Times New Roman"/>
        </w:rPr>
      </w:pPr>
      <w:r w:rsidRPr="00DE5953">
        <w:rPr>
          <w:rFonts w:eastAsia="Times New Roman"/>
        </w:rPr>
        <w:t>Основным водопотребителем д. Красногорка является население.</w:t>
      </w:r>
    </w:p>
    <w:p w:rsidR="00652454" w:rsidRPr="00DE5953" w:rsidRDefault="00652454" w:rsidP="00652454">
      <w:pPr>
        <w:pStyle w:val="40"/>
      </w:pPr>
      <w:r w:rsidRPr="00DE5953">
        <w:t>д. Большой Ась</w:t>
      </w:r>
    </w:p>
    <w:p w:rsidR="000154D7" w:rsidRPr="00DE5953" w:rsidRDefault="000154D7" w:rsidP="00673BCE">
      <w:pPr>
        <w:pStyle w:val="aff6"/>
        <w:rPr>
          <w:rFonts w:eastAsia="Times New Roman"/>
        </w:rPr>
      </w:pPr>
      <w:r w:rsidRPr="00DE5953">
        <w:rPr>
          <w:rFonts w:eastAsia="Times New Roman"/>
        </w:rPr>
        <w:t xml:space="preserve">Централизованная система водоснабжения д. Большой Ась хозяйственно – питьевого назначения. Система водоснабжения относиться к односторонней схеме питания. </w:t>
      </w:r>
    </w:p>
    <w:p w:rsidR="000154D7" w:rsidRPr="00DE5953" w:rsidRDefault="000154D7" w:rsidP="000154D7">
      <w:pPr>
        <w:pStyle w:val="aff6"/>
      </w:pPr>
      <w:r w:rsidRPr="00DE5953">
        <w:t>В систему водоснабжения входит:</w:t>
      </w:r>
    </w:p>
    <w:p w:rsidR="000154D7" w:rsidRPr="00DE5953" w:rsidRDefault="000154D7" w:rsidP="000154D7">
      <w:pPr>
        <w:pStyle w:val="aff6"/>
      </w:pPr>
      <w:r w:rsidRPr="00DE5953">
        <w:t xml:space="preserve">- </w:t>
      </w:r>
      <w:r w:rsidR="00367AE9" w:rsidRPr="00DE5953">
        <w:t>О</w:t>
      </w:r>
      <w:r w:rsidRPr="00DE5953">
        <w:t>дна артезианская скважина;</w:t>
      </w:r>
    </w:p>
    <w:p w:rsidR="000154D7" w:rsidRPr="00DE5953" w:rsidRDefault="000154D7" w:rsidP="000154D7">
      <w:pPr>
        <w:pStyle w:val="aff6"/>
      </w:pPr>
      <w:r w:rsidRPr="00DE5953">
        <w:t xml:space="preserve">- </w:t>
      </w:r>
      <w:r w:rsidR="00367AE9" w:rsidRPr="00DE5953">
        <w:t>О</w:t>
      </w:r>
      <w:r w:rsidRPr="00DE5953">
        <w:t>дна водонапорная башня;</w:t>
      </w:r>
    </w:p>
    <w:p w:rsidR="000154D7" w:rsidRPr="00DE5953" w:rsidRDefault="000154D7" w:rsidP="000154D7">
      <w:pPr>
        <w:pStyle w:val="aff6"/>
      </w:pPr>
      <w:r w:rsidRPr="00DE5953">
        <w:t xml:space="preserve">- </w:t>
      </w:r>
      <w:r w:rsidR="00367AE9" w:rsidRPr="00DE5953">
        <w:t>Р</w:t>
      </w:r>
      <w:r w:rsidRPr="00DE5953">
        <w:t>аспределительные сети водоснабжения (магистральный водовод и отводы к домам).</w:t>
      </w:r>
    </w:p>
    <w:p w:rsidR="00652454" w:rsidRPr="00DE5953" w:rsidRDefault="000154D7" w:rsidP="00673BCE">
      <w:pPr>
        <w:pStyle w:val="aff6"/>
        <w:rPr>
          <w:rFonts w:eastAsia="Times New Roman"/>
        </w:rPr>
      </w:pPr>
      <w:r w:rsidRPr="00DE5953">
        <w:rPr>
          <w:rFonts w:eastAsia="Times New Roman"/>
        </w:rPr>
        <w:t xml:space="preserve">Забор воды для системы водоснабжения осуществляется из водоносных слоев одним погружным глубинным насосом ЭЦВ 6-10-80, производительностью 10 </w:t>
      </w:r>
      <w:r w:rsidR="009850AE" w:rsidRPr="00DE5953">
        <w:t>м</w:t>
      </w:r>
      <w:r w:rsidR="009850AE" w:rsidRPr="00DE5953">
        <w:rPr>
          <w:vertAlign w:val="superscript"/>
        </w:rPr>
        <w:t>3</w:t>
      </w:r>
      <w:r w:rsidRPr="00DE5953">
        <w:rPr>
          <w:rFonts w:eastAsia="Times New Roman"/>
        </w:rPr>
        <w:t xml:space="preserve">/час и далее по трубопроводу вода поступает в магистральный водовод. </w:t>
      </w:r>
    </w:p>
    <w:p w:rsidR="000154D7" w:rsidRPr="00DE5953" w:rsidRDefault="000154D7" w:rsidP="00673BCE">
      <w:pPr>
        <w:pStyle w:val="aff6"/>
        <w:rPr>
          <w:rFonts w:eastAsia="Times New Roman"/>
        </w:rPr>
      </w:pPr>
      <w:r w:rsidRPr="00DE5953">
        <w:rPr>
          <w:rFonts w:eastAsia="Times New Roman"/>
        </w:rPr>
        <w:t xml:space="preserve">Ограждения, определяющие зону санитарной охраны (далее - ЗСО) на скважине отсутствуют. Устройства обеззараживания и очистки добываемой воды в системе водоснабжения, отсутствуют. Водонапорная башня установлена в 10 метрах от скважины. Полезный объем башни 17 </w:t>
      </w:r>
      <w:r w:rsidR="00C335CA" w:rsidRPr="00DE5953">
        <w:t>м</w:t>
      </w:r>
      <w:r w:rsidR="00C335CA" w:rsidRPr="00DE5953">
        <w:rPr>
          <w:vertAlign w:val="superscript"/>
        </w:rPr>
        <w:t>3</w:t>
      </w:r>
      <w:r w:rsidRPr="00DE5953">
        <w:rPr>
          <w:rFonts w:eastAsia="Times New Roman"/>
        </w:rPr>
        <w:t>.</w:t>
      </w:r>
    </w:p>
    <w:p w:rsidR="006F184D" w:rsidRPr="00DE5953" w:rsidRDefault="006F184D" w:rsidP="00673BCE">
      <w:pPr>
        <w:pStyle w:val="aff6"/>
        <w:rPr>
          <w:rFonts w:eastAsia="Times New Roman"/>
        </w:rPr>
      </w:pPr>
      <w:r w:rsidRPr="00DE5953">
        <w:rPr>
          <w:rFonts w:eastAsia="Times New Roman"/>
        </w:rPr>
        <w:t>Протяженность сетей водоснабжения составляет 2786,2 м, ветхие сети отсутствуют.</w:t>
      </w:r>
    </w:p>
    <w:p w:rsidR="009304F2" w:rsidRPr="00DE5953" w:rsidRDefault="009304F2" w:rsidP="009304F2">
      <w:pPr>
        <w:pStyle w:val="40"/>
      </w:pPr>
      <w:r w:rsidRPr="00DE5953">
        <w:t>д. Малая Аспа</w:t>
      </w:r>
    </w:p>
    <w:p w:rsidR="009850AE" w:rsidRPr="00DE5953" w:rsidRDefault="009850AE" w:rsidP="00673BCE">
      <w:pPr>
        <w:pStyle w:val="aff6"/>
        <w:rPr>
          <w:rFonts w:eastAsia="Times New Roman"/>
        </w:rPr>
      </w:pPr>
      <w:r w:rsidRPr="00DE5953">
        <w:rPr>
          <w:rFonts w:eastAsia="Times New Roman"/>
        </w:rPr>
        <w:t xml:space="preserve">Централизованная система водоснабжения д. Малая Аспа хозяйственно – питьевого назначения. Система водоснабжения относиться к односторонней схеме питания. Водоснабжение потребителей осуществляется от одного источника воды, в качестве которого используется подземная артезианская скважина. </w:t>
      </w:r>
    </w:p>
    <w:p w:rsidR="009850AE" w:rsidRPr="00DE5953" w:rsidRDefault="009850AE" w:rsidP="009850AE">
      <w:pPr>
        <w:pStyle w:val="aff6"/>
      </w:pPr>
      <w:r w:rsidRPr="00DE5953">
        <w:t>В систему водоснабжения входит:</w:t>
      </w:r>
    </w:p>
    <w:p w:rsidR="009850AE" w:rsidRPr="00DE5953" w:rsidRDefault="009850AE" w:rsidP="009850AE">
      <w:pPr>
        <w:pStyle w:val="aff6"/>
      </w:pPr>
      <w:r w:rsidRPr="00DE5953">
        <w:t xml:space="preserve">- </w:t>
      </w:r>
      <w:r w:rsidR="00367AE9" w:rsidRPr="00DE5953">
        <w:t>О</w:t>
      </w:r>
      <w:r w:rsidRPr="00DE5953">
        <w:t>дна артезианская скважина;</w:t>
      </w:r>
    </w:p>
    <w:p w:rsidR="009850AE" w:rsidRPr="00DE5953" w:rsidRDefault="009850AE" w:rsidP="009850AE">
      <w:pPr>
        <w:pStyle w:val="aff6"/>
      </w:pPr>
      <w:r w:rsidRPr="00DE5953">
        <w:t xml:space="preserve">- </w:t>
      </w:r>
      <w:r w:rsidR="00367AE9" w:rsidRPr="00DE5953">
        <w:t>О</w:t>
      </w:r>
      <w:r w:rsidRPr="00DE5953">
        <w:t>дна водонапорная башня;</w:t>
      </w:r>
    </w:p>
    <w:p w:rsidR="009850AE" w:rsidRPr="00DE5953" w:rsidRDefault="009850AE" w:rsidP="009850AE">
      <w:pPr>
        <w:pStyle w:val="aff6"/>
      </w:pPr>
      <w:r w:rsidRPr="00DE5953">
        <w:t xml:space="preserve">- </w:t>
      </w:r>
      <w:r w:rsidR="00367AE9" w:rsidRPr="00DE5953">
        <w:t>Р</w:t>
      </w:r>
      <w:r w:rsidRPr="00DE5953">
        <w:t>аспределительные сети водоснабжения (магистральный водовод и отводы к домам).</w:t>
      </w:r>
    </w:p>
    <w:p w:rsidR="009304F2" w:rsidRPr="00DE5953" w:rsidRDefault="009850AE" w:rsidP="00673BCE">
      <w:pPr>
        <w:pStyle w:val="aff6"/>
        <w:rPr>
          <w:rFonts w:eastAsia="Times New Roman"/>
        </w:rPr>
      </w:pPr>
      <w:r w:rsidRPr="00DE5953">
        <w:rPr>
          <w:rFonts w:eastAsia="Times New Roman"/>
        </w:rPr>
        <w:t xml:space="preserve">Забор воды для системы водоснабжения осуществляется из водоносных слоев одним погружным глубинным насосом ЭЦВ 6-10-80 производительностью 10 </w:t>
      </w:r>
      <w:r w:rsidRPr="00DE5953">
        <w:t>м</w:t>
      </w:r>
      <w:r w:rsidRPr="00DE5953">
        <w:rPr>
          <w:vertAlign w:val="superscript"/>
        </w:rPr>
        <w:t>3</w:t>
      </w:r>
      <w:r w:rsidRPr="00DE5953">
        <w:rPr>
          <w:rFonts w:eastAsia="Times New Roman"/>
        </w:rPr>
        <w:t>/час и далее по трубопроводу вода поступает в магистральный водовод.</w:t>
      </w:r>
    </w:p>
    <w:p w:rsidR="009850AE" w:rsidRPr="00DE5953" w:rsidRDefault="009850AE" w:rsidP="00673BCE">
      <w:pPr>
        <w:pStyle w:val="aff6"/>
        <w:rPr>
          <w:rFonts w:eastAsia="Times New Roman"/>
        </w:rPr>
      </w:pPr>
      <w:r w:rsidRPr="00DE5953">
        <w:rPr>
          <w:rFonts w:eastAsia="Times New Roman"/>
        </w:rPr>
        <w:t>Ограждения, определяющие зону санитарной охраны (далее - ЗСО) на скважине отсутствуют. Устройства обеззараживания и очистки добываемой воды в системе водоснабжения, отсутствуют.</w:t>
      </w:r>
    </w:p>
    <w:p w:rsidR="009850AE" w:rsidRPr="00DE5953" w:rsidRDefault="009850AE" w:rsidP="00673BCE">
      <w:pPr>
        <w:pStyle w:val="aff6"/>
        <w:rPr>
          <w:rFonts w:eastAsia="Times New Roman"/>
        </w:rPr>
      </w:pPr>
      <w:r w:rsidRPr="00DE5953">
        <w:rPr>
          <w:rFonts w:eastAsia="Times New Roman"/>
        </w:rPr>
        <w:t xml:space="preserve">Водонапорная башня установлена в 8 метрах от скважины. Полезный объем башни 17 </w:t>
      </w:r>
      <w:r w:rsidRPr="00DE5953">
        <w:t>м</w:t>
      </w:r>
      <w:r w:rsidRPr="00DE5953">
        <w:rPr>
          <w:vertAlign w:val="superscript"/>
        </w:rPr>
        <w:t>3</w:t>
      </w:r>
      <w:r w:rsidRPr="00DE5953">
        <w:rPr>
          <w:rFonts w:eastAsia="Times New Roman"/>
        </w:rPr>
        <w:t>.</w:t>
      </w:r>
    </w:p>
    <w:p w:rsidR="009850AE" w:rsidRPr="00DE5953" w:rsidRDefault="009850AE" w:rsidP="00673BCE">
      <w:pPr>
        <w:pStyle w:val="aff6"/>
        <w:rPr>
          <w:rFonts w:eastAsia="Times New Roman"/>
        </w:rPr>
      </w:pPr>
      <w:r w:rsidRPr="00DE5953">
        <w:rPr>
          <w:rFonts w:eastAsia="Times New Roman"/>
        </w:rPr>
        <w:lastRenderedPageBreak/>
        <w:t>Протяженность с</w:t>
      </w:r>
      <w:r w:rsidR="00C12218" w:rsidRPr="00DE5953">
        <w:rPr>
          <w:rFonts w:eastAsia="Times New Roman"/>
        </w:rPr>
        <w:t>етей водоснабжения составляет 1</w:t>
      </w:r>
      <w:r w:rsidRPr="00DE5953">
        <w:rPr>
          <w:rFonts w:eastAsia="Times New Roman"/>
        </w:rPr>
        <w:t>964 м, ветхие сети отсутствуют.</w:t>
      </w:r>
    </w:p>
    <w:p w:rsidR="00C12218" w:rsidRPr="00DE5953" w:rsidRDefault="00C12218" w:rsidP="00673BCE">
      <w:pPr>
        <w:pStyle w:val="aff6"/>
        <w:rPr>
          <w:rFonts w:eastAsia="Times New Roman"/>
        </w:rPr>
      </w:pPr>
      <w:r w:rsidRPr="00DE5953">
        <w:rPr>
          <w:rFonts w:eastAsia="Times New Roman"/>
        </w:rPr>
        <w:t>Основным водопотребителем д. Малая Аспа является население.</w:t>
      </w:r>
    </w:p>
    <w:p w:rsidR="001149C8" w:rsidRPr="00DE5953" w:rsidRDefault="001149C8" w:rsidP="001149C8">
      <w:pPr>
        <w:pStyle w:val="40"/>
      </w:pPr>
      <w:r w:rsidRPr="00DE5953">
        <w:t>д. Митрохи</w:t>
      </w:r>
    </w:p>
    <w:p w:rsidR="00277BE8" w:rsidRPr="00DE5953" w:rsidRDefault="00277BE8" w:rsidP="00673BCE">
      <w:pPr>
        <w:pStyle w:val="aff6"/>
      </w:pPr>
      <w:r w:rsidRPr="00DE5953">
        <w:t xml:space="preserve">Централизованная система водоснабжения дер. Митрохи хозяйственно–питьевого назначения. Система водоснабжения относиться к односторонней схеме питания. </w:t>
      </w:r>
    </w:p>
    <w:p w:rsidR="001149C8" w:rsidRPr="00DE5953" w:rsidRDefault="00277BE8" w:rsidP="00673BCE">
      <w:pPr>
        <w:pStyle w:val="aff6"/>
      </w:pPr>
      <w:r w:rsidRPr="00DE5953">
        <w:t>В систему водоснабжения входит:</w:t>
      </w:r>
    </w:p>
    <w:p w:rsidR="00277BE8" w:rsidRPr="00DE5953" w:rsidRDefault="00277BE8" w:rsidP="00673BCE">
      <w:pPr>
        <w:pStyle w:val="aff6"/>
      </w:pPr>
      <w:r w:rsidRPr="00DE5953">
        <w:t xml:space="preserve">- </w:t>
      </w:r>
      <w:r w:rsidR="00367AE9" w:rsidRPr="00DE5953">
        <w:t>О</w:t>
      </w:r>
      <w:r w:rsidRPr="00DE5953">
        <w:t>дна скважина;</w:t>
      </w:r>
    </w:p>
    <w:p w:rsidR="00277BE8" w:rsidRPr="00DE5953" w:rsidRDefault="00277BE8" w:rsidP="00673BCE">
      <w:pPr>
        <w:pStyle w:val="aff6"/>
      </w:pPr>
      <w:r w:rsidRPr="00DE5953">
        <w:t xml:space="preserve">- </w:t>
      </w:r>
      <w:r w:rsidR="00367AE9" w:rsidRPr="00DE5953">
        <w:t>О</w:t>
      </w:r>
      <w:r w:rsidRPr="00DE5953">
        <w:t>дна водонапорная башня;</w:t>
      </w:r>
    </w:p>
    <w:p w:rsidR="00277BE8" w:rsidRPr="00DE5953" w:rsidRDefault="00277BE8" w:rsidP="00673BCE">
      <w:pPr>
        <w:pStyle w:val="aff6"/>
      </w:pPr>
      <w:r w:rsidRPr="00DE5953">
        <w:t xml:space="preserve">- </w:t>
      </w:r>
      <w:r w:rsidR="00367AE9" w:rsidRPr="00DE5953">
        <w:t>Р</w:t>
      </w:r>
      <w:r w:rsidRPr="00DE5953">
        <w:t>аспределительные сети водоснабжения (магистральный водовод и отводы к домам).</w:t>
      </w:r>
    </w:p>
    <w:p w:rsidR="00277BE8" w:rsidRPr="00DE5953" w:rsidRDefault="00277BE8" w:rsidP="00673BCE">
      <w:pPr>
        <w:pStyle w:val="aff6"/>
      </w:pPr>
      <w:r w:rsidRPr="00DE5953">
        <w:t>Забор воды для системы водоснабжения осуществляется из родника одним погружным глубинным насосом и далее по трубопроводу вода поступает в магистральный водовод.</w:t>
      </w:r>
    </w:p>
    <w:p w:rsidR="00277BE8" w:rsidRPr="00DE5953" w:rsidRDefault="00277BE8" w:rsidP="00673BCE">
      <w:pPr>
        <w:pStyle w:val="aff6"/>
      </w:pPr>
      <w:r w:rsidRPr="00DE5953">
        <w:t>Устье скважины расположено в сооружении из гипсовых блоков в центральной части д. Митрохи. Глубина скважины 50 метров.</w:t>
      </w:r>
    </w:p>
    <w:p w:rsidR="00277BE8" w:rsidRPr="00DE5953" w:rsidRDefault="00277BE8" w:rsidP="00673BCE">
      <w:pPr>
        <w:pStyle w:val="aff6"/>
      </w:pPr>
      <w:r w:rsidRPr="00DE5953">
        <w:t>Водонапорная башня установлена в 10 метрах от скважины. Полезный объем башни 15 м</w:t>
      </w:r>
      <w:r w:rsidRPr="00DE5953">
        <w:rPr>
          <w:sz w:val="24"/>
          <w:szCs w:val="24"/>
          <w:vertAlign w:val="superscript"/>
        </w:rPr>
        <w:t>3</w:t>
      </w:r>
      <w:r w:rsidRPr="00DE5953">
        <w:t>.</w:t>
      </w:r>
    </w:p>
    <w:p w:rsidR="00277BE8" w:rsidRPr="00DE5953" w:rsidRDefault="00277BE8" w:rsidP="00673BCE">
      <w:pPr>
        <w:pStyle w:val="aff6"/>
      </w:pPr>
      <w:r w:rsidRPr="00DE5953">
        <w:t>Протяженность с</w:t>
      </w:r>
      <w:r w:rsidR="009B7E37" w:rsidRPr="00DE5953">
        <w:t>етей водоснабжения составляет 3</w:t>
      </w:r>
      <w:r w:rsidRPr="00DE5953">
        <w:t>000 м, из которых 1 024 м. ветхие, нуждающиеся в замене сети.</w:t>
      </w:r>
    </w:p>
    <w:p w:rsidR="00492769" w:rsidRPr="00DE5953" w:rsidRDefault="00492769" w:rsidP="00492769">
      <w:pPr>
        <w:rPr>
          <w:b/>
          <w:i/>
        </w:rPr>
      </w:pPr>
      <w:r w:rsidRPr="00DE5953">
        <w:rPr>
          <w:b/>
          <w:i/>
        </w:rPr>
        <w:t>Планируемые мероприятия.</w:t>
      </w:r>
    </w:p>
    <w:p w:rsidR="001149C8" w:rsidRPr="00DE5953" w:rsidRDefault="00E506F3" w:rsidP="001149C8">
      <w:pPr>
        <w:ind w:firstLine="720"/>
      </w:pPr>
      <w:r w:rsidRPr="00DE5953">
        <w:t>Генеральным планом предлагается сохранение и развитие существующей системы водоснабжения населенных пунктов Уинского муниципального округа Пермского края.</w:t>
      </w:r>
      <w:r w:rsidR="00B67043" w:rsidRPr="00DE5953">
        <w:t xml:space="preserve"> Предлагается на </w:t>
      </w:r>
      <w:r w:rsidR="00B67043" w:rsidRPr="00DE5953">
        <w:rPr>
          <w:lang w:val="en-US"/>
        </w:rPr>
        <w:t>I</w:t>
      </w:r>
      <w:r w:rsidR="00B67043" w:rsidRPr="00DE5953">
        <w:t xml:space="preserve"> очередь охватить централизованным водоснабжением с. Уинское, с. Суда, с</w:t>
      </w:r>
      <w:r w:rsidR="00B67043" w:rsidRPr="00DE5953">
        <w:rPr>
          <w:bCs/>
        </w:rPr>
        <w:t xml:space="preserve">. Аспа, </w:t>
      </w:r>
      <w:r w:rsidR="004C6567" w:rsidRPr="00DE5953">
        <w:rPr>
          <w:bCs/>
        </w:rPr>
        <w:t xml:space="preserve">д. Малая Аспа, </w:t>
      </w:r>
      <w:r w:rsidR="00B67043" w:rsidRPr="00DE5953">
        <w:rPr>
          <w:bCs/>
        </w:rPr>
        <w:t>с. Чайка, д. Иштеряки,</w:t>
      </w:r>
      <w:r w:rsidR="00B67043" w:rsidRPr="00DE5953">
        <w:t xml:space="preserve"> </w:t>
      </w:r>
      <w:r w:rsidR="00B67043" w:rsidRPr="00DE5953">
        <w:rPr>
          <w:bCs/>
        </w:rPr>
        <w:t xml:space="preserve">с. Верхний Сып, с. Барсаи, д. Ломь, с. Воскресенское, </w:t>
      </w:r>
      <w:r w:rsidR="00367AE9" w:rsidRPr="00DE5953">
        <w:rPr>
          <w:bCs/>
        </w:rPr>
        <w:t xml:space="preserve">д. Митрохи, </w:t>
      </w:r>
      <w:r w:rsidR="004C6567" w:rsidRPr="00DE5953">
        <w:rPr>
          <w:bCs/>
        </w:rPr>
        <w:t xml:space="preserve">д. Красногорка, д. Большой Ась, </w:t>
      </w:r>
      <w:r w:rsidR="00B67043" w:rsidRPr="00DE5953">
        <w:t>с. Нижний Сып</w:t>
      </w:r>
      <w:r w:rsidR="00B8733F" w:rsidRPr="00DE5953">
        <w:t>, п. Аспинский.</w:t>
      </w:r>
    </w:p>
    <w:p w:rsidR="00492769" w:rsidRPr="00DE5953" w:rsidRDefault="00492769" w:rsidP="001149C8">
      <w:pPr>
        <w:ind w:firstLine="720"/>
      </w:pPr>
      <w:r w:rsidRPr="00DE5953">
        <w:t xml:space="preserve">Система водоснабжения в населенных пунктах, охваченных централизованным водоснабжением, принимается хозяйственно-питьевая, противопожарная. Основным водопотребителем является население и объекты социально-бытового назначения. При расчете потребности воды на хозяйственно-бытовые нужды принимались укрупненные удельные нормы в соответствии с </w:t>
      </w:r>
      <w:r w:rsidR="00780456" w:rsidRPr="00DE5953">
        <w:rPr>
          <w:bCs/>
        </w:rPr>
        <w:t>СП 31.13330.2021 «Водоснабжение. Наружные сети и сооружения»</w:t>
      </w:r>
      <w:r w:rsidR="00215428" w:rsidRPr="00DE5953">
        <w:rPr>
          <w:bCs/>
        </w:rPr>
        <w:t xml:space="preserve"> - 160 л/сут на 1 жителя</w:t>
      </w:r>
      <w:r w:rsidR="00780456" w:rsidRPr="00DE5953">
        <w:rPr>
          <w:bCs/>
        </w:rPr>
        <w:t xml:space="preserve">. </w:t>
      </w:r>
      <w:r w:rsidRPr="00DE5953">
        <w:t>Удельное водопотребление включает расходы воды на хозяйственно-питьевые и бытовые нужды в общественных зданиях.</w:t>
      </w:r>
    </w:p>
    <w:p w:rsidR="00215428" w:rsidRPr="00DE5953" w:rsidRDefault="00215428" w:rsidP="001149C8">
      <w:pPr>
        <w:ind w:firstLine="720"/>
        <w:sectPr w:rsidR="00215428" w:rsidRPr="00DE5953" w:rsidSect="00A95A75">
          <w:pgSz w:w="11906" w:h="16838"/>
          <w:pgMar w:top="1134" w:right="850" w:bottom="1134" w:left="1701" w:header="709" w:footer="709" w:gutter="0"/>
          <w:cols w:space="708"/>
          <w:docGrid w:linePitch="381"/>
        </w:sectPr>
      </w:pPr>
    </w:p>
    <w:p w:rsidR="00215428" w:rsidRPr="00DE5953" w:rsidRDefault="00215428" w:rsidP="00215428">
      <w:pPr>
        <w:pStyle w:val="a8"/>
        <w:keepNext/>
        <w:ind w:firstLine="0"/>
        <w:rPr>
          <w:rStyle w:val="13"/>
          <w:b w:val="0"/>
          <w:bCs/>
        </w:rPr>
      </w:pPr>
      <w:r w:rsidRPr="00DE5953">
        <w:rPr>
          <w:rStyle w:val="13"/>
          <w:b w:val="0"/>
          <w:bCs/>
        </w:rPr>
        <w:lastRenderedPageBreak/>
        <w:t xml:space="preserve">Таблица </w:t>
      </w:r>
      <w:r w:rsidR="00F5083D" w:rsidRPr="00DE5953">
        <w:rPr>
          <w:rStyle w:val="13"/>
          <w:b w:val="0"/>
          <w:bCs/>
        </w:rPr>
        <w:t>11.1.1</w:t>
      </w:r>
      <w:r w:rsidRPr="00DE5953">
        <w:rPr>
          <w:rStyle w:val="13"/>
          <w:b w:val="0"/>
          <w:bCs/>
        </w:rPr>
        <w:t xml:space="preserve"> Расчет суточного объема водопотребления населенных пунктов Уинского муниципального округа</w:t>
      </w:r>
      <w:r w:rsidRPr="00DE5953">
        <w:rPr>
          <w:rStyle w:val="13"/>
          <w:b w:val="0"/>
        </w:rPr>
        <w:t xml:space="preserve"> Пермского края</w:t>
      </w:r>
    </w:p>
    <w:tbl>
      <w:tblPr>
        <w:tblW w:w="1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2182"/>
        <w:gridCol w:w="786"/>
        <w:gridCol w:w="786"/>
        <w:gridCol w:w="1303"/>
        <w:gridCol w:w="1181"/>
        <w:gridCol w:w="1044"/>
        <w:gridCol w:w="1309"/>
        <w:gridCol w:w="1175"/>
        <w:gridCol w:w="1175"/>
        <w:gridCol w:w="916"/>
        <w:gridCol w:w="1437"/>
        <w:gridCol w:w="1047"/>
      </w:tblGrid>
      <w:tr w:rsidR="00215428" w:rsidRPr="00DE5953" w:rsidTr="002B614A">
        <w:trPr>
          <w:trHeight w:val="285"/>
        </w:trPr>
        <w:tc>
          <w:tcPr>
            <w:tcW w:w="180" w:type="pct"/>
            <w:vMerge w:val="restart"/>
            <w:shd w:val="clear" w:color="auto" w:fill="auto"/>
            <w:vAlign w:val="center"/>
            <w:hideMark/>
          </w:tcPr>
          <w:p w:rsidR="00215428" w:rsidRPr="00DE5953" w:rsidRDefault="009556A0" w:rsidP="00215428">
            <w:pPr>
              <w:ind w:firstLine="0"/>
              <w:jc w:val="center"/>
              <w:rPr>
                <w:b/>
                <w:bCs/>
                <w:sz w:val="22"/>
                <w:szCs w:val="22"/>
              </w:rPr>
            </w:pPr>
            <w:r w:rsidRPr="00DE5953">
              <w:rPr>
                <w:b/>
                <w:bCs/>
                <w:sz w:val="22"/>
                <w:szCs w:val="22"/>
              </w:rPr>
              <w:t>№</w:t>
            </w:r>
          </w:p>
        </w:tc>
        <w:tc>
          <w:tcPr>
            <w:tcW w:w="733" w:type="pct"/>
            <w:vMerge w:val="restart"/>
            <w:shd w:val="clear" w:color="auto" w:fill="auto"/>
            <w:vAlign w:val="center"/>
            <w:hideMark/>
          </w:tcPr>
          <w:p w:rsidR="00215428" w:rsidRPr="00DE5953" w:rsidRDefault="00215428" w:rsidP="00215428">
            <w:pPr>
              <w:ind w:firstLine="0"/>
              <w:jc w:val="center"/>
              <w:rPr>
                <w:b/>
                <w:bCs/>
                <w:sz w:val="22"/>
                <w:szCs w:val="22"/>
              </w:rPr>
            </w:pPr>
            <w:r w:rsidRPr="00DE5953">
              <w:rPr>
                <w:b/>
                <w:bCs/>
                <w:sz w:val="22"/>
                <w:szCs w:val="22"/>
              </w:rPr>
              <w:t>Населенный пункт</w:t>
            </w:r>
          </w:p>
        </w:tc>
        <w:tc>
          <w:tcPr>
            <w:tcW w:w="528" w:type="pct"/>
            <w:gridSpan w:val="2"/>
            <w:shd w:val="clear" w:color="auto" w:fill="auto"/>
            <w:vAlign w:val="center"/>
            <w:hideMark/>
          </w:tcPr>
          <w:p w:rsidR="00215428" w:rsidRPr="00DE5953" w:rsidRDefault="00215428" w:rsidP="00215428">
            <w:pPr>
              <w:ind w:firstLine="0"/>
              <w:jc w:val="center"/>
              <w:rPr>
                <w:b/>
                <w:bCs/>
                <w:sz w:val="22"/>
                <w:szCs w:val="22"/>
              </w:rPr>
            </w:pPr>
            <w:r w:rsidRPr="00DE5953">
              <w:rPr>
                <w:b/>
                <w:bCs/>
                <w:sz w:val="22"/>
                <w:szCs w:val="22"/>
              </w:rPr>
              <w:t>Численность населения, чел.</w:t>
            </w:r>
          </w:p>
        </w:tc>
        <w:tc>
          <w:tcPr>
            <w:tcW w:w="438" w:type="pct"/>
            <w:vMerge w:val="restart"/>
            <w:shd w:val="clear" w:color="auto" w:fill="auto"/>
            <w:vAlign w:val="center"/>
            <w:hideMark/>
          </w:tcPr>
          <w:p w:rsidR="00215428" w:rsidRPr="00DE5953" w:rsidRDefault="00215428" w:rsidP="00215428">
            <w:pPr>
              <w:ind w:firstLine="0"/>
              <w:jc w:val="center"/>
              <w:rPr>
                <w:b/>
                <w:bCs/>
                <w:sz w:val="22"/>
                <w:szCs w:val="22"/>
              </w:rPr>
            </w:pPr>
            <w:r w:rsidRPr="00DE5953">
              <w:rPr>
                <w:b/>
                <w:bCs/>
                <w:sz w:val="22"/>
                <w:szCs w:val="22"/>
              </w:rPr>
              <w:t>Удельное водопотребление на 1 чел., л/сутки</w:t>
            </w:r>
          </w:p>
        </w:tc>
        <w:tc>
          <w:tcPr>
            <w:tcW w:w="1583" w:type="pct"/>
            <w:gridSpan w:val="4"/>
            <w:shd w:val="clear" w:color="auto" w:fill="auto"/>
            <w:vAlign w:val="center"/>
            <w:hideMark/>
          </w:tcPr>
          <w:p w:rsidR="00215428" w:rsidRPr="00DE5953" w:rsidRDefault="00215428" w:rsidP="00215428">
            <w:pPr>
              <w:ind w:firstLine="0"/>
              <w:jc w:val="center"/>
              <w:rPr>
                <w:b/>
                <w:bCs/>
                <w:sz w:val="22"/>
                <w:szCs w:val="22"/>
              </w:rPr>
            </w:pPr>
            <w:r w:rsidRPr="00DE5953">
              <w:rPr>
                <w:b/>
                <w:bCs/>
                <w:sz w:val="22"/>
                <w:szCs w:val="22"/>
              </w:rPr>
              <w:t>2030 г.</w:t>
            </w:r>
          </w:p>
        </w:tc>
        <w:tc>
          <w:tcPr>
            <w:tcW w:w="1538" w:type="pct"/>
            <w:gridSpan w:val="4"/>
            <w:shd w:val="clear" w:color="auto" w:fill="auto"/>
            <w:vAlign w:val="center"/>
            <w:hideMark/>
          </w:tcPr>
          <w:p w:rsidR="00215428" w:rsidRPr="00DE5953" w:rsidRDefault="00215428" w:rsidP="00215428">
            <w:pPr>
              <w:ind w:firstLine="0"/>
              <w:jc w:val="center"/>
              <w:rPr>
                <w:b/>
                <w:bCs/>
                <w:sz w:val="22"/>
                <w:szCs w:val="22"/>
              </w:rPr>
            </w:pPr>
            <w:r w:rsidRPr="00DE5953">
              <w:rPr>
                <w:b/>
                <w:bCs/>
                <w:sz w:val="22"/>
                <w:szCs w:val="22"/>
              </w:rPr>
              <w:t>2045 г.</w:t>
            </w:r>
          </w:p>
        </w:tc>
      </w:tr>
      <w:tr w:rsidR="00215428" w:rsidRPr="00DE5953" w:rsidTr="002B614A">
        <w:trPr>
          <w:trHeight w:val="285"/>
        </w:trPr>
        <w:tc>
          <w:tcPr>
            <w:tcW w:w="180" w:type="pct"/>
            <w:vMerge/>
            <w:vAlign w:val="center"/>
            <w:hideMark/>
          </w:tcPr>
          <w:p w:rsidR="00215428" w:rsidRPr="00DE5953" w:rsidRDefault="00215428" w:rsidP="00215428">
            <w:pPr>
              <w:ind w:firstLine="0"/>
              <w:jc w:val="left"/>
              <w:rPr>
                <w:b/>
                <w:bCs/>
                <w:sz w:val="22"/>
                <w:szCs w:val="22"/>
              </w:rPr>
            </w:pPr>
          </w:p>
        </w:tc>
        <w:tc>
          <w:tcPr>
            <w:tcW w:w="733" w:type="pct"/>
            <w:vMerge/>
            <w:vAlign w:val="center"/>
            <w:hideMark/>
          </w:tcPr>
          <w:p w:rsidR="00215428" w:rsidRPr="00DE5953" w:rsidRDefault="00215428" w:rsidP="00215428">
            <w:pPr>
              <w:ind w:firstLine="0"/>
              <w:jc w:val="left"/>
              <w:rPr>
                <w:b/>
                <w:bCs/>
                <w:sz w:val="22"/>
                <w:szCs w:val="22"/>
              </w:rPr>
            </w:pPr>
          </w:p>
        </w:tc>
        <w:tc>
          <w:tcPr>
            <w:tcW w:w="264" w:type="pct"/>
            <w:vMerge w:val="restart"/>
            <w:shd w:val="clear" w:color="auto" w:fill="auto"/>
            <w:vAlign w:val="center"/>
            <w:hideMark/>
          </w:tcPr>
          <w:p w:rsidR="00215428" w:rsidRPr="00DE5953" w:rsidRDefault="00215428" w:rsidP="00215428">
            <w:pPr>
              <w:ind w:firstLine="0"/>
              <w:jc w:val="center"/>
              <w:rPr>
                <w:b/>
                <w:bCs/>
                <w:sz w:val="22"/>
                <w:szCs w:val="22"/>
              </w:rPr>
            </w:pPr>
            <w:r w:rsidRPr="00DE5953">
              <w:rPr>
                <w:b/>
                <w:bCs/>
                <w:sz w:val="22"/>
                <w:szCs w:val="22"/>
              </w:rPr>
              <w:t>2030 г.</w:t>
            </w:r>
          </w:p>
        </w:tc>
        <w:tc>
          <w:tcPr>
            <w:tcW w:w="264" w:type="pct"/>
            <w:vMerge w:val="restart"/>
            <w:shd w:val="clear" w:color="auto" w:fill="auto"/>
            <w:vAlign w:val="center"/>
            <w:hideMark/>
          </w:tcPr>
          <w:p w:rsidR="00215428" w:rsidRPr="00DE5953" w:rsidRDefault="00215428" w:rsidP="00215428">
            <w:pPr>
              <w:ind w:firstLine="0"/>
              <w:jc w:val="center"/>
              <w:rPr>
                <w:b/>
                <w:bCs/>
                <w:sz w:val="22"/>
                <w:szCs w:val="22"/>
              </w:rPr>
            </w:pPr>
            <w:r w:rsidRPr="00DE5953">
              <w:rPr>
                <w:b/>
                <w:bCs/>
                <w:sz w:val="22"/>
                <w:szCs w:val="22"/>
              </w:rPr>
              <w:t>2045 г.</w:t>
            </w:r>
          </w:p>
        </w:tc>
        <w:tc>
          <w:tcPr>
            <w:tcW w:w="438" w:type="pct"/>
            <w:vMerge/>
            <w:vAlign w:val="center"/>
            <w:hideMark/>
          </w:tcPr>
          <w:p w:rsidR="00215428" w:rsidRPr="00DE5953" w:rsidRDefault="00215428" w:rsidP="00215428">
            <w:pPr>
              <w:ind w:firstLine="0"/>
              <w:jc w:val="left"/>
              <w:rPr>
                <w:b/>
                <w:bCs/>
                <w:sz w:val="22"/>
                <w:szCs w:val="22"/>
              </w:rPr>
            </w:pPr>
          </w:p>
        </w:tc>
        <w:tc>
          <w:tcPr>
            <w:tcW w:w="1583" w:type="pct"/>
            <w:gridSpan w:val="4"/>
            <w:shd w:val="clear" w:color="auto" w:fill="auto"/>
            <w:vAlign w:val="center"/>
            <w:hideMark/>
          </w:tcPr>
          <w:p w:rsidR="00215428" w:rsidRPr="00DE5953" w:rsidRDefault="00215428" w:rsidP="00215428">
            <w:pPr>
              <w:ind w:firstLine="0"/>
              <w:jc w:val="center"/>
              <w:rPr>
                <w:b/>
                <w:bCs/>
                <w:sz w:val="22"/>
                <w:szCs w:val="22"/>
              </w:rPr>
            </w:pPr>
            <w:r w:rsidRPr="00DE5953">
              <w:rPr>
                <w:b/>
                <w:bCs/>
                <w:sz w:val="22"/>
                <w:szCs w:val="22"/>
              </w:rPr>
              <w:t>Водопотребление, м3 в сутки</w:t>
            </w:r>
          </w:p>
        </w:tc>
        <w:tc>
          <w:tcPr>
            <w:tcW w:w="1538" w:type="pct"/>
            <w:gridSpan w:val="4"/>
            <w:shd w:val="clear" w:color="auto" w:fill="auto"/>
            <w:vAlign w:val="center"/>
            <w:hideMark/>
          </w:tcPr>
          <w:p w:rsidR="00215428" w:rsidRPr="00DE5953" w:rsidRDefault="00215428" w:rsidP="00215428">
            <w:pPr>
              <w:ind w:firstLine="0"/>
              <w:jc w:val="center"/>
              <w:rPr>
                <w:b/>
                <w:bCs/>
                <w:sz w:val="22"/>
                <w:szCs w:val="22"/>
              </w:rPr>
            </w:pPr>
            <w:r w:rsidRPr="00DE5953">
              <w:rPr>
                <w:b/>
                <w:bCs/>
                <w:sz w:val="22"/>
                <w:szCs w:val="22"/>
              </w:rPr>
              <w:t>Водопотребление, м3 в сутки</w:t>
            </w:r>
          </w:p>
        </w:tc>
      </w:tr>
      <w:tr w:rsidR="00091019" w:rsidRPr="00DE5953" w:rsidTr="002B614A">
        <w:trPr>
          <w:trHeight w:val="1995"/>
        </w:trPr>
        <w:tc>
          <w:tcPr>
            <w:tcW w:w="180" w:type="pct"/>
            <w:vMerge/>
            <w:vAlign w:val="center"/>
            <w:hideMark/>
          </w:tcPr>
          <w:p w:rsidR="00215428" w:rsidRPr="00DE5953" w:rsidRDefault="00215428" w:rsidP="00215428">
            <w:pPr>
              <w:ind w:firstLine="0"/>
              <w:jc w:val="left"/>
              <w:rPr>
                <w:b/>
                <w:bCs/>
                <w:sz w:val="22"/>
                <w:szCs w:val="22"/>
              </w:rPr>
            </w:pPr>
          </w:p>
        </w:tc>
        <w:tc>
          <w:tcPr>
            <w:tcW w:w="733" w:type="pct"/>
            <w:vMerge/>
            <w:vAlign w:val="center"/>
            <w:hideMark/>
          </w:tcPr>
          <w:p w:rsidR="00215428" w:rsidRPr="00DE5953" w:rsidRDefault="00215428" w:rsidP="00215428">
            <w:pPr>
              <w:ind w:firstLine="0"/>
              <w:jc w:val="left"/>
              <w:rPr>
                <w:b/>
                <w:bCs/>
                <w:sz w:val="22"/>
                <w:szCs w:val="22"/>
              </w:rPr>
            </w:pPr>
          </w:p>
        </w:tc>
        <w:tc>
          <w:tcPr>
            <w:tcW w:w="264" w:type="pct"/>
            <w:vMerge/>
            <w:vAlign w:val="center"/>
            <w:hideMark/>
          </w:tcPr>
          <w:p w:rsidR="00215428" w:rsidRPr="00DE5953" w:rsidRDefault="00215428" w:rsidP="00215428">
            <w:pPr>
              <w:ind w:firstLine="0"/>
              <w:jc w:val="left"/>
              <w:rPr>
                <w:b/>
                <w:bCs/>
                <w:sz w:val="22"/>
                <w:szCs w:val="22"/>
              </w:rPr>
            </w:pPr>
          </w:p>
        </w:tc>
        <w:tc>
          <w:tcPr>
            <w:tcW w:w="264" w:type="pct"/>
            <w:vMerge/>
            <w:vAlign w:val="center"/>
            <w:hideMark/>
          </w:tcPr>
          <w:p w:rsidR="00215428" w:rsidRPr="00DE5953" w:rsidRDefault="00215428" w:rsidP="00215428">
            <w:pPr>
              <w:ind w:firstLine="0"/>
              <w:jc w:val="left"/>
              <w:rPr>
                <w:b/>
                <w:bCs/>
                <w:sz w:val="22"/>
                <w:szCs w:val="22"/>
              </w:rPr>
            </w:pPr>
          </w:p>
        </w:tc>
        <w:tc>
          <w:tcPr>
            <w:tcW w:w="438" w:type="pct"/>
            <w:vMerge/>
            <w:vAlign w:val="center"/>
            <w:hideMark/>
          </w:tcPr>
          <w:p w:rsidR="00215428" w:rsidRPr="00DE5953" w:rsidRDefault="00215428" w:rsidP="00215428">
            <w:pPr>
              <w:ind w:firstLine="0"/>
              <w:jc w:val="left"/>
              <w:rPr>
                <w:b/>
                <w:bCs/>
                <w:sz w:val="22"/>
                <w:szCs w:val="22"/>
              </w:rPr>
            </w:pPr>
          </w:p>
        </w:tc>
        <w:tc>
          <w:tcPr>
            <w:tcW w:w="397" w:type="pct"/>
            <w:shd w:val="clear" w:color="auto" w:fill="auto"/>
            <w:vAlign w:val="center"/>
            <w:hideMark/>
          </w:tcPr>
          <w:p w:rsidR="00215428" w:rsidRPr="00DE5953" w:rsidRDefault="00215428" w:rsidP="00215428">
            <w:pPr>
              <w:ind w:firstLine="0"/>
              <w:jc w:val="center"/>
              <w:rPr>
                <w:b/>
                <w:bCs/>
                <w:sz w:val="22"/>
                <w:szCs w:val="22"/>
              </w:rPr>
            </w:pPr>
            <w:r w:rsidRPr="00DE5953">
              <w:rPr>
                <w:b/>
                <w:bCs/>
                <w:sz w:val="22"/>
                <w:szCs w:val="22"/>
              </w:rPr>
              <w:t>расчетный суточный расход</w:t>
            </w:r>
          </w:p>
        </w:tc>
        <w:tc>
          <w:tcPr>
            <w:tcW w:w="351" w:type="pct"/>
            <w:shd w:val="clear" w:color="auto" w:fill="auto"/>
            <w:vAlign w:val="center"/>
            <w:hideMark/>
          </w:tcPr>
          <w:p w:rsidR="00215428" w:rsidRPr="00DE5953" w:rsidRDefault="00215428" w:rsidP="00215428">
            <w:pPr>
              <w:ind w:firstLine="0"/>
              <w:jc w:val="center"/>
              <w:rPr>
                <w:b/>
                <w:bCs/>
                <w:sz w:val="22"/>
                <w:szCs w:val="22"/>
              </w:rPr>
            </w:pPr>
            <w:r w:rsidRPr="00DE5953">
              <w:rPr>
                <w:b/>
                <w:bCs/>
                <w:sz w:val="22"/>
                <w:szCs w:val="22"/>
              </w:rPr>
              <w:t>неучтенные расходы 10%</w:t>
            </w:r>
          </w:p>
        </w:tc>
        <w:tc>
          <w:tcPr>
            <w:tcW w:w="440" w:type="pct"/>
            <w:shd w:val="clear" w:color="auto" w:fill="auto"/>
            <w:vAlign w:val="center"/>
            <w:hideMark/>
          </w:tcPr>
          <w:p w:rsidR="00215428" w:rsidRPr="00DE5953" w:rsidRDefault="00215428" w:rsidP="00215428">
            <w:pPr>
              <w:ind w:firstLine="0"/>
              <w:jc w:val="center"/>
              <w:rPr>
                <w:b/>
                <w:bCs/>
                <w:sz w:val="22"/>
                <w:szCs w:val="22"/>
              </w:rPr>
            </w:pPr>
            <w:r w:rsidRPr="00DE5953">
              <w:rPr>
                <w:b/>
                <w:bCs/>
                <w:sz w:val="22"/>
                <w:szCs w:val="22"/>
              </w:rPr>
              <w:t>полив территории и зеленых насаждений (50 л/чел)</w:t>
            </w:r>
          </w:p>
        </w:tc>
        <w:tc>
          <w:tcPr>
            <w:tcW w:w="395" w:type="pct"/>
            <w:shd w:val="clear" w:color="auto" w:fill="auto"/>
            <w:vAlign w:val="center"/>
            <w:hideMark/>
          </w:tcPr>
          <w:p w:rsidR="00215428" w:rsidRPr="00DE5953" w:rsidRDefault="00215428" w:rsidP="00215428">
            <w:pPr>
              <w:ind w:firstLine="0"/>
              <w:jc w:val="center"/>
              <w:rPr>
                <w:b/>
                <w:bCs/>
                <w:sz w:val="22"/>
                <w:szCs w:val="22"/>
              </w:rPr>
            </w:pPr>
            <w:r w:rsidRPr="00DE5953">
              <w:rPr>
                <w:b/>
                <w:bCs/>
                <w:sz w:val="22"/>
                <w:szCs w:val="22"/>
              </w:rPr>
              <w:t>максимальный суточный расход</w:t>
            </w:r>
          </w:p>
        </w:tc>
        <w:tc>
          <w:tcPr>
            <w:tcW w:w="395" w:type="pct"/>
            <w:shd w:val="clear" w:color="auto" w:fill="auto"/>
            <w:vAlign w:val="center"/>
            <w:hideMark/>
          </w:tcPr>
          <w:p w:rsidR="00215428" w:rsidRPr="00DE5953" w:rsidRDefault="00215428" w:rsidP="00215428">
            <w:pPr>
              <w:ind w:firstLine="0"/>
              <w:jc w:val="center"/>
              <w:rPr>
                <w:b/>
                <w:bCs/>
                <w:sz w:val="22"/>
                <w:szCs w:val="22"/>
              </w:rPr>
            </w:pPr>
            <w:r w:rsidRPr="00DE5953">
              <w:rPr>
                <w:b/>
                <w:bCs/>
                <w:sz w:val="22"/>
                <w:szCs w:val="22"/>
              </w:rPr>
              <w:t>расчетный суточный расход</w:t>
            </w:r>
          </w:p>
        </w:tc>
        <w:tc>
          <w:tcPr>
            <w:tcW w:w="308" w:type="pct"/>
            <w:shd w:val="clear" w:color="auto" w:fill="auto"/>
            <w:vAlign w:val="center"/>
            <w:hideMark/>
          </w:tcPr>
          <w:p w:rsidR="00215428" w:rsidRPr="00DE5953" w:rsidRDefault="00215428" w:rsidP="00215428">
            <w:pPr>
              <w:ind w:firstLine="0"/>
              <w:jc w:val="center"/>
              <w:rPr>
                <w:b/>
                <w:bCs/>
                <w:sz w:val="22"/>
                <w:szCs w:val="22"/>
              </w:rPr>
            </w:pPr>
            <w:r w:rsidRPr="00DE5953">
              <w:rPr>
                <w:b/>
                <w:bCs/>
                <w:sz w:val="22"/>
                <w:szCs w:val="22"/>
              </w:rPr>
              <w:t>неучтенные расходы 10%</w:t>
            </w:r>
          </w:p>
        </w:tc>
        <w:tc>
          <w:tcPr>
            <w:tcW w:w="483" w:type="pct"/>
            <w:shd w:val="clear" w:color="auto" w:fill="auto"/>
            <w:vAlign w:val="center"/>
            <w:hideMark/>
          </w:tcPr>
          <w:p w:rsidR="00215428" w:rsidRPr="00DE5953" w:rsidRDefault="00215428" w:rsidP="00215428">
            <w:pPr>
              <w:ind w:firstLine="0"/>
              <w:jc w:val="center"/>
              <w:rPr>
                <w:b/>
                <w:bCs/>
                <w:sz w:val="22"/>
                <w:szCs w:val="22"/>
              </w:rPr>
            </w:pPr>
            <w:r w:rsidRPr="00DE5953">
              <w:rPr>
                <w:b/>
                <w:bCs/>
                <w:sz w:val="22"/>
                <w:szCs w:val="22"/>
              </w:rPr>
              <w:t>полив территории и зеленых насаждений (50 л/чел)</w:t>
            </w:r>
          </w:p>
        </w:tc>
        <w:tc>
          <w:tcPr>
            <w:tcW w:w="352" w:type="pct"/>
            <w:shd w:val="clear" w:color="auto" w:fill="auto"/>
            <w:vAlign w:val="center"/>
            <w:hideMark/>
          </w:tcPr>
          <w:p w:rsidR="00215428" w:rsidRPr="00DE5953" w:rsidRDefault="00215428" w:rsidP="00215428">
            <w:pPr>
              <w:ind w:firstLine="0"/>
              <w:jc w:val="center"/>
              <w:rPr>
                <w:b/>
                <w:bCs/>
                <w:sz w:val="22"/>
                <w:szCs w:val="22"/>
              </w:rPr>
            </w:pPr>
            <w:r w:rsidRPr="00DE5953">
              <w:rPr>
                <w:b/>
                <w:bCs/>
                <w:sz w:val="22"/>
                <w:szCs w:val="22"/>
              </w:rPr>
              <w:t>максимальный суточный расход</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с. Уинское</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3756</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3249</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601,0</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60,1</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187,8</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848,9</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519,8</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52,0</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162,5</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734,3</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с. Суда</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948</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820</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151,7</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15,2</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47,4</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214,2</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131,2</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13,1</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41,0</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185,3</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с. Аспа</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726</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629</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116,2</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11,6</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36,3</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164,1</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100,6</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10,1</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31,5</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142,2</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4</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с. Чайка</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629</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544</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100,6</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10,1</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31,5</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142,2</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87,0</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8,7</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27,2</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122,9</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5</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Иштеряки</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304</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263</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48,6</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4,9</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15,2</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68,7</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42,1</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4,2</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13,2</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59,4</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6</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с. Нижний Сып</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388</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335</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62,1</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6,2</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19,4</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87,7</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53,6</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5,4</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16,8</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75,7</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7</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с. Верхний Сып</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323</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279</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51,7</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5,2</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16,2</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73,0</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44,6</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4,5</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14,0</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63,1</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8</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с. Барсаи</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290</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250</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46,4</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4,6</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14,5</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65,5</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40,0</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4,0</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12,5</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56,5</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9</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Ломь</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234</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202</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37,4</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3,7</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11,7</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52,9</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32,3</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3,2</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10,1</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45,7</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10</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п. Аспинский</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187</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162</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29,9</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3,0</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9,4</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42,3</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25,9</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2,6</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8,1</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36,6</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11</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с. Воскресенское</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177</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153</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28,3</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2,8</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8,9</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40,0</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24,5</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2,4</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7,7</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34,6</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12</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Красногорка</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145</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125</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23,2</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2,3</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7,3</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32,8</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20,0</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2,0</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6,3</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28,3</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13</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Усть-Телес</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181</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156</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14</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Кочешовка</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107</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93</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15</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Салаваты</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72</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62</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Сосновка</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75</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65</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lastRenderedPageBreak/>
              <w:t>17</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с. Усановка</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78</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68</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18</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Большой Ась</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60</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52</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9,6</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1,0</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3,0</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13,6</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8,3</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0,8</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2,6</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11,8</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19</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Митрохи</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60</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52</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9,6</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1,0</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3,0</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13,6</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8,3</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0,8</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2,6</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11,8</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20</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Курмакаш</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38</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33</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21</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Телес</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56</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48</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22</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Малая Аспа</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42</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37</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6,7</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0,7</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2,1</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9,5</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5,9</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0,6</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1,9</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8,4</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23</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п. Иренский</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18</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24</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Средний Сып</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35</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30</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25</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Забродовка</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23</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20</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26</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Мизево</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18</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27</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Чесноковка</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25</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22</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28</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Малое Рогожниково</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23</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20</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29</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Малый Усекай</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18</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30</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Верхняя Тулва</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9</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8</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31</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Казьмяшка</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10</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9</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32</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Шамагулы</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5</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5</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33</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Горшковский Выселок</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0</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0</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34</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Екатериновка</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4</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95"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35</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Луговая</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11</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9</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36</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Салакайка</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4</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37</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п. Первомайский</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4</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38</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Михайловка</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2</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39</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Грибаны</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0</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0</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r w:rsidR="00091019" w:rsidRPr="00DE5953" w:rsidTr="002B614A">
        <w:trPr>
          <w:trHeight w:val="300"/>
        </w:trPr>
        <w:tc>
          <w:tcPr>
            <w:tcW w:w="18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40</w:t>
            </w:r>
          </w:p>
        </w:tc>
        <w:tc>
          <w:tcPr>
            <w:tcW w:w="733" w:type="pct"/>
            <w:shd w:val="clear" w:color="auto" w:fill="auto"/>
            <w:noWrap/>
            <w:vAlign w:val="center"/>
            <w:hideMark/>
          </w:tcPr>
          <w:p w:rsidR="00215428" w:rsidRPr="00DE5953" w:rsidRDefault="00215428" w:rsidP="00215428">
            <w:pPr>
              <w:ind w:firstLine="0"/>
              <w:jc w:val="left"/>
              <w:rPr>
                <w:sz w:val="22"/>
                <w:szCs w:val="22"/>
              </w:rPr>
            </w:pPr>
            <w:r w:rsidRPr="00DE5953">
              <w:rPr>
                <w:sz w:val="22"/>
                <w:szCs w:val="22"/>
              </w:rPr>
              <w:t>д. Заозеровка</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0</w:t>
            </w:r>
          </w:p>
        </w:tc>
        <w:tc>
          <w:tcPr>
            <w:tcW w:w="264"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0</w:t>
            </w:r>
          </w:p>
        </w:tc>
        <w:tc>
          <w:tcPr>
            <w:tcW w:w="43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160</w:t>
            </w:r>
          </w:p>
        </w:tc>
        <w:tc>
          <w:tcPr>
            <w:tcW w:w="397"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351"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440"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 xml:space="preserve"> -</w:t>
            </w:r>
          </w:p>
        </w:tc>
        <w:tc>
          <w:tcPr>
            <w:tcW w:w="395"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08"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483" w:type="pct"/>
            <w:shd w:val="clear" w:color="auto" w:fill="auto"/>
            <w:noWrap/>
            <w:vAlign w:val="center"/>
            <w:hideMark/>
          </w:tcPr>
          <w:p w:rsidR="00215428" w:rsidRPr="00DE5953" w:rsidRDefault="00215428" w:rsidP="00215428">
            <w:pPr>
              <w:ind w:firstLine="0"/>
              <w:jc w:val="center"/>
              <w:rPr>
                <w:sz w:val="22"/>
                <w:szCs w:val="22"/>
              </w:rPr>
            </w:pPr>
            <w:r w:rsidRPr="00DE5953">
              <w:rPr>
                <w:sz w:val="22"/>
                <w:szCs w:val="22"/>
              </w:rPr>
              <w:t>-</w:t>
            </w:r>
          </w:p>
        </w:tc>
        <w:tc>
          <w:tcPr>
            <w:tcW w:w="352" w:type="pct"/>
            <w:shd w:val="clear" w:color="auto" w:fill="auto"/>
            <w:noWrap/>
            <w:vAlign w:val="center"/>
            <w:hideMark/>
          </w:tcPr>
          <w:p w:rsidR="00215428" w:rsidRPr="00DE5953" w:rsidRDefault="00215428" w:rsidP="00215428">
            <w:pPr>
              <w:ind w:firstLine="0"/>
              <w:jc w:val="center"/>
              <w:rPr>
                <w:i/>
                <w:iCs/>
                <w:sz w:val="22"/>
                <w:szCs w:val="22"/>
              </w:rPr>
            </w:pPr>
            <w:r w:rsidRPr="00DE5953">
              <w:rPr>
                <w:i/>
                <w:iCs/>
                <w:sz w:val="22"/>
                <w:szCs w:val="22"/>
              </w:rPr>
              <w:t>-</w:t>
            </w:r>
          </w:p>
        </w:tc>
      </w:tr>
    </w:tbl>
    <w:p w:rsidR="00215428" w:rsidRPr="00DE5953" w:rsidRDefault="00215428" w:rsidP="001149C8">
      <w:pPr>
        <w:ind w:firstLine="720"/>
      </w:pPr>
    </w:p>
    <w:p w:rsidR="00215428" w:rsidRPr="00DE5953" w:rsidRDefault="00215428" w:rsidP="001149C8">
      <w:pPr>
        <w:ind w:firstLine="720"/>
      </w:pPr>
    </w:p>
    <w:p w:rsidR="00215428" w:rsidRPr="00DE5953" w:rsidRDefault="00215428" w:rsidP="001149C8">
      <w:pPr>
        <w:ind w:firstLine="720"/>
        <w:sectPr w:rsidR="00215428" w:rsidRPr="00DE5953" w:rsidSect="00215428">
          <w:pgSz w:w="16838" w:h="11906" w:orient="landscape"/>
          <w:pgMar w:top="1701" w:right="1134" w:bottom="850" w:left="1134" w:header="709" w:footer="709" w:gutter="0"/>
          <w:cols w:space="708"/>
          <w:docGrid w:linePitch="381"/>
        </w:sectPr>
      </w:pPr>
    </w:p>
    <w:p w:rsidR="00492769" w:rsidRPr="00DE5953" w:rsidRDefault="00492769" w:rsidP="00492769">
      <w:r w:rsidRPr="00DE5953">
        <w:lastRenderedPageBreak/>
        <w:t xml:space="preserve">К 2030 году ожидаемое водопотребление округа по нормативным значениям должно составлять не менее </w:t>
      </w:r>
      <w:r w:rsidR="002B614A" w:rsidRPr="00DE5953">
        <w:t>1868,8</w:t>
      </w:r>
      <w:r w:rsidRPr="00DE5953">
        <w:t xml:space="preserve"> м</w:t>
      </w:r>
      <w:r w:rsidRPr="00DE5953">
        <w:rPr>
          <w:vertAlign w:val="superscript"/>
        </w:rPr>
        <w:t>3</w:t>
      </w:r>
      <w:r w:rsidRPr="00DE5953">
        <w:t>/сут, а к 204</w:t>
      </w:r>
      <w:r w:rsidR="002B614A" w:rsidRPr="00DE5953">
        <w:t>5</w:t>
      </w:r>
      <w:r w:rsidRPr="00DE5953">
        <w:t xml:space="preserve"> году – </w:t>
      </w:r>
      <w:r w:rsidR="002B614A" w:rsidRPr="00DE5953">
        <w:t>1616,4</w:t>
      </w:r>
      <w:r w:rsidRPr="00DE5953">
        <w:t xml:space="preserve"> м</w:t>
      </w:r>
      <w:r w:rsidRPr="00DE5953">
        <w:rPr>
          <w:vertAlign w:val="superscript"/>
        </w:rPr>
        <w:t>3</w:t>
      </w:r>
      <w:r w:rsidRPr="00DE5953">
        <w:t>/сут.</w:t>
      </w:r>
    </w:p>
    <w:p w:rsidR="00492769" w:rsidRPr="00DE5953" w:rsidRDefault="00492769" w:rsidP="00492769">
      <w:r w:rsidRPr="00DE5953">
        <w:t>Уровень благоустройства жилой площади централизованным водоснабжением к Р</w:t>
      </w:r>
      <w:r w:rsidR="004478AD" w:rsidRPr="00DE5953">
        <w:t>асчетному сроку вырастет до 91</w:t>
      </w:r>
      <w:r w:rsidRPr="00DE5953">
        <w:t>%.</w:t>
      </w:r>
    </w:p>
    <w:p w:rsidR="00E506F3" w:rsidRPr="00DE5953" w:rsidRDefault="00E506F3" w:rsidP="001149C8">
      <w:pPr>
        <w:ind w:firstLine="720"/>
        <w:rPr>
          <w:b/>
          <w:i/>
        </w:rPr>
      </w:pPr>
      <w:r w:rsidRPr="00DE5953">
        <w:t xml:space="preserve">В соответствии с программой комплексного развития систем коммунальной инфраструктуры Уинского муниципального округа Пермского края на период до 2034 года, а также в соответствии со схемой водоснабжения и водоотведения Уинского муниципального округа Пермского края </w:t>
      </w:r>
      <w:r w:rsidRPr="00DE5953">
        <w:rPr>
          <w:b/>
          <w:i/>
        </w:rPr>
        <w:t>на территории округа планируется</w:t>
      </w:r>
      <w:r w:rsidR="00D11D0C" w:rsidRPr="00DE5953">
        <w:rPr>
          <w:b/>
          <w:i/>
        </w:rPr>
        <w:t>:</w:t>
      </w:r>
    </w:p>
    <w:p w:rsidR="00626BA8" w:rsidRPr="00DE5953" w:rsidRDefault="00626BA8" w:rsidP="001149C8">
      <w:pPr>
        <w:ind w:firstLine="720"/>
        <w:rPr>
          <w:b/>
          <w:i/>
        </w:rPr>
      </w:pPr>
      <w:r w:rsidRPr="00DE5953">
        <w:rPr>
          <w:b/>
          <w:i/>
        </w:rPr>
        <w:t xml:space="preserve">- На </w:t>
      </w:r>
      <w:r w:rsidRPr="00DE5953">
        <w:rPr>
          <w:b/>
          <w:i/>
          <w:lang w:val="en-US"/>
        </w:rPr>
        <w:t>I</w:t>
      </w:r>
      <w:r w:rsidRPr="00DE5953">
        <w:rPr>
          <w:b/>
          <w:i/>
        </w:rPr>
        <w:t xml:space="preserve"> очередь (до 2030 г.):</w:t>
      </w:r>
    </w:p>
    <w:p w:rsidR="00D11D0C" w:rsidRPr="00DE5953" w:rsidRDefault="00D11D0C" w:rsidP="00D11D0C">
      <w:pPr>
        <w:ind w:firstLine="720"/>
      </w:pPr>
      <w:r w:rsidRPr="00DE5953">
        <w:t>- реконструкция водопроводных сетей в с.Уинское;</w:t>
      </w:r>
    </w:p>
    <w:p w:rsidR="002A2A1B" w:rsidRPr="00DE5953" w:rsidRDefault="002A2A1B" w:rsidP="00D11D0C">
      <w:pPr>
        <w:ind w:firstLine="720"/>
      </w:pPr>
      <w:r w:rsidRPr="00DE5953">
        <w:t>- строительство водопроводных сетей в с. Уинское (район планируемой жилой застройки);</w:t>
      </w:r>
    </w:p>
    <w:p w:rsidR="00D11D0C" w:rsidRPr="00DE5953" w:rsidRDefault="00D11D0C" w:rsidP="00D11D0C">
      <w:pPr>
        <w:ind w:firstLine="720"/>
      </w:pPr>
      <w:r w:rsidRPr="00DE5953">
        <w:t>- строительство водоразводящих сетей (с. разработкой ПСД) в с. Нижний Сып;</w:t>
      </w:r>
    </w:p>
    <w:p w:rsidR="001149C8" w:rsidRPr="00DE5953" w:rsidRDefault="00D26E03" w:rsidP="003B1243">
      <w:pPr>
        <w:ind w:firstLine="720"/>
      </w:pPr>
      <w:r w:rsidRPr="00DE5953">
        <w:t>- разработка проектов и строительство ЗСО четырех скважин в зоне централизованного водоснабжения водозабора № 2;</w:t>
      </w:r>
    </w:p>
    <w:p w:rsidR="00D26E03" w:rsidRPr="00DE5953" w:rsidRDefault="00D26E03" w:rsidP="003B1243">
      <w:pPr>
        <w:ind w:firstLine="720"/>
      </w:pPr>
      <w:r w:rsidRPr="00DE5953">
        <w:t>- разработка проектов и строительство ЗСО пяти скважин в зоне централизованного водоснабжения водозабора № 1: с. Аспа – 2 скважины, д. Красногорка – 1 скважина, д. Большой Ась – 1 скважина, д. Малая Аспа – 1 скважина;</w:t>
      </w:r>
    </w:p>
    <w:p w:rsidR="00D26E03" w:rsidRPr="00DE5953" w:rsidRDefault="00D26E03" w:rsidP="003B1243">
      <w:pPr>
        <w:ind w:firstLine="720"/>
      </w:pPr>
      <w:r w:rsidRPr="00DE5953">
        <w:t>- разработка проектов и строительство ЗСО двух водоисточников (скважин) в зоне централизованного водоснабжения водозабора № 3 д. Ломь – 1 скважина, д. Митрохи – 1 скважина;</w:t>
      </w:r>
    </w:p>
    <w:p w:rsidR="00D26E03" w:rsidRPr="00DE5953" w:rsidRDefault="00D26E03" w:rsidP="003B1243">
      <w:pPr>
        <w:ind w:firstLine="720"/>
      </w:pPr>
      <w:r w:rsidRPr="00DE5953">
        <w:t>- разработка трех поясов ЗСО для четырех скважин в зоне централизованного водозабора № 4 и строительство ограждений первого пояса на скважинах;</w:t>
      </w:r>
    </w:p>
    <w:p w:rsidR="00D26E03" w:rsidRPr="00DE5953" w:rsidRDefault="00D26E03" w:rsidP="003B1243">
      <w:pPr>
        <w:ind w:firstLine="720"/>
      </w:pPr>
      <w:r w:rsidRPr="00DE5953">
        <w:t>- ремонт</w:t>
      </w:r>
      <w:r w:rsidR="003A56C6" w:rsidRPr="00DE5953">
        <w:t xml:space="preserve"> систем водоснабжения Уинского муниципального округа;</w:t>
      </w:r>
    </w:p>
    <w:p w:rsidR="003A56C6" w:rsidRPr="00DE5953" w:rsidRDefault="003A56C6" w:rsidP="003B1243">
      <w:pPr>
        <w:ind w:firstLine="720"/>
      </w:pPr>
      <w:r w:rsidRPr="00DE5953">
        <w:t>- строительство скважины в п. Аспинский;</w:t>
      </w:r>
    </w:p>
    <w:p w:rsidR="003A56C6" w:rsidRPr="00DE5953" w:rsidRDefault="003A56C6" w:rsidP="003B1243">
      <w:pPr>
        <w:ind w:firstLine="720"/>
      </w:pPr>
      <w:r w:rsidRPr="00DE5953">
        <w:t>- строительство водонапорной башни Рожковского объемом 39</w:t>
      </w:r>
      <w:r w:rsidRPr="00DE5953">
        <w:rPr>
          <w:sz w:val="24"/>
          <w:szCs w:val="24"/>
        </w:rPr>
        <w:t xml:space="preserve"> м</w:t>
      </w:r>
      <w:r w:rsidRPr="00DE5953">
        <w:rPr>
          <w:sz w:val="24"/>
          <w:szCs w:val="24"/>
          <w:vertAlign w:val="superscript"/>
        </w:rPr>
        <w:t>3</w:t>
      </w:r>
      <w:r w:rsidRPr="00DE5953">
        <w:t>в п. Аспинский;</w:t>
      </w:r>
    </w:p>
    <w:p w:rsidR="003A56C6" w:rsidRPr="00DE5953" w:rsidRDefault="003A56C6" w:rsidP="003B1243">
      <w:pPr>
        <w:ind w:firstLine="720"/>
      </w:pPr>
      <w:r w:rsidRPr="00DE5953">
        <w:t>- строительство сетей водоснабжения в п. Аспинский протяженностью 1,4 км;</w:t>
      </w:r>
    </w:p>
    <w:p w:rsidR="003A56C6" w:rsidRPr="00DE5953" w:rsidRDefault="003A56C6" w:rsidP="003B1243">
      <w:pPr>
        <w:ind w:firstLine="720"/>
      </w:pPr>
      <w:r w:rsidRPr="00DE5953">
        <w:t xml:space="preserve">- строительство сетей водоснабжения в с. Аспа протяженностью 2,4 км по ул. Ленина, </w:t>
      </w:r>
      <w:r w:rsidR="006842BE" w:rsidRPr="00DE5953">
        <w:t xml:space="preserve">по ул. </w:t>
      </w:r>
      <w:r w:rsidRPr="00DE5953">
        <w:t>Заречная – 0,5 км;</w:t>
      </w:r>
    </w:p>
    <w:p w:rsidR="003A56C6" w:rsidRPr="00DE5953" w:rsidRDefault="003A56C6" w:rsidP="003B1243">
      <w:pPr>
        <w:ind w:firstLine="720"/>
      </w:pPr>
      <w:r w:rsidRPr="00DE5953">
        <w:t xml:space="preserve">- </w:t>
      </w:r>
      <w:r w:rsidR="00CB1C2A" w:rsidRPr="00DE5953">
        <w:t>капитальный ремонт</w:t>
      </w:r>
      <w:r w:rsidRPr="00DE5953">
        <w:t xml:space="preserve"> действующих сетей водоснабжения в с. Аспа, д. Большой Ась и д. Малая Аспа;</w:t>
      </w:r>
    </w:p>
    <w:p w:rsidR="003A56C6" w:rsidRPr="00DE5953" w:rsidRDefault="003A56C6" w:rsidP="003A56C6">
      <w:pPr>
        <w:ind w:firstLine="720"/>
      </w:pPr>
      <w:r w:rsidRPr="00DE5953">
        <w:t>- строительство скважины в д. Красногорка.</w:t>
      </w:r>
    </w:p>
    <w:p w:rsidR="00AE2EC8" w:rsidRPr="00DE5953" w:rsidRDefault="00AE2EC8" w:rsidP="00AE2EC8">
      <w:pPr>
        <w:ind w:firstLine="567"/>
      </w:pPr>
      <w:r w:rsidRPr="00DE5953">
        <w:t>В целях предохранения источников водоснабжения от возможного загрязнения в соответствии с требованиями СанПиН 2.1.4.1110-02 «Зоны санитарной охраны источников водоснабжения и водопроводов питьевого назначения» в проектируемых источниках водоснабжения предусматривается организация зон санитарной охраны в составе трех поясов.</w:t>
      </w:r>
    </w:p>
    <w:p w:rsidR="00AE2EC8" w:rsidRPr="00DE5953" w:rsidRDefault="00AE2EC8" w:rsidP="00AE2EC8">
      <w:pPr>
        <w:ind w:firstLine="567"/>
      </w:pPr>
      <w:bookmarkStart w:id="67" w:name="_Hlk171724059"/>
      <w:r w:rsidRPr="00DE5953">
        <w:lastRenderedPageBreak/>
        <w:t>За пределами срока реализации генерального плана (после 204</w:t>
      </w:r>
      <w:r w:rsidR="00915B86" w:rsidRPr="00DE5953">
        <w:t>5</w:t>
      </w:r>
      <w:r w:rsidRPr="00DE5953">
        <w:t xml:space="preserve"> г.) </w:t>
      </w:r>
      <w:bookmarkEnd w:id="67"/>
      <w:r w:rsidRPr="00DE5953">
        <w:t>также планируется охватить централизованным водоснабжением населенные пункты</w:t>
      </w:r>
      <w:r w:rsidR="00915B86" w:rsidRPr="00DE5953">
        <w:t xml:space="preserve"> д. Усть-Телес, д. Кочешовка, д. Салаваты, д. Сосновка, с. Усановка, д. Телес, д. Средний Сып, д. Забродовка, д. Чесноковка, д. Малое Рогожниково.</w:t>
      </w:r>
    </w:p>
    <w:p w:rsidR="003B1243" w:rsidRPr="00DE5953" w:rsidRDefault="003B1243" w:rsidP="003B1243">
      <w:pPr>
        <w:pStyle w:val="3"/>
        <w:rPr>
          <w:rStyle w:val="34"/>
          <w:rFonts w:ascii="Times New Roman" w:hAnsi="Times New Roman" w:cs="Times New Roman"/>
          <w:b/>
          <w:bCs/>
          <w:sz w:val="28"/>
          <w:szCs w:val="28"/>
        </w:rPr>
      </w:pPr>
      <w:bookmarkStart w:id="68" w:name="_Toc221622196"/>
      <w:r w:rsidRPr="00DE5953">
        <w:rPr>
          <w:rStyle w:val="34"/>
          <w:rFonts w:ascii="Times New Roman" w:hAnsi="Times New Roman" w:cs="Times New Roman"/>
          <w:b/>
          <w:bCs/>
          <w:sz w:val="28"/>
          <w:szCs w:val="28"/>
        </w:rPr>
        <w:t>Водоотведение</w:t>
      </w:r>
      <w:bookmarkEnd w:id="68"/>
    </w:p>
    <w:p w:rsidR="003B1243" w:rsidRPr="00DE5953" w:rsidRDefault="00A60852" w:rsidP="003B1243">
      <w:pPr>
        <w:ind w:firstLine="720"/>
      </w:pPr>
      <w:r w:rsidRPr="00DE5953">
        <w:rPr>
          <w:b/>
          <w:bCs/>
        </w:rPr>
        <w:t xml:space="preserve">Существующее положение. </w:t>
      </w:r>
      <w:r w:rsidR="003B1243" w:rsidRPr="00DE5953">
        <w:t xml:space="preserve">В настоящее время сброс загрязняющих веществ непосредственно в водные объекты на территории Уинского </w:t>
      </w:r>
      <w:r w:rsidR="006058AD" w:rsidRPr="00DE5953">
        <w:t>округа</w:t>
      </w:r>
      <w:r w:rsidR="003B1243" w:rsidRPr="00DE5953">
        <w:t xml:space="preserve"> не производится. Централизованной системы канализации и очистных сооружений на территории </w:t>
      </w:r>
      <w:r w:rsidR="006058AD" w:rsidRPr="00DE5953">
        <w:t>населенных пунктов округа</w:t>
      </w:r>
      <w:r w:rsidR="003B1243" w:rsidRPr="00DE5953">
        <w:t xml:space="preserve"> нет. </w:t>
      </w:r>
    </w:p>
    <w:p w:rsidR="003B1243" w:rsidRPr="00DE5953" w:rsidRDefault="003B1243" w:rsidP="003B1243">
      <w:pPr>
        <w:ind w:firstLine="720"/>
      </w:pPr>
      <w:r w:rsidRPr="00DE5953">
        <w:t xml:space="preserve">Доля жилищного фонда, имеющего канализацию (выгреба) составляет </w:t>
      </w:r>
      <w:r w:rsidR="000C2A9B" w:rsidRPr="00DE5953">
        <w:t>63,06</w:t>
      </w:r>
      <w:r w:rsidRPr="00DE5953">
        <w:t>%. Жидкие отходы вместе с твердыми захоранивают на объектах размещения твердых бытовых отходов.</w:t>
      </w:r>
    </w:p>
    <w:p w:rsidR="00944EAB" w:rsidRPr="00DE5953" w:rsidRDefault="00944EAB" w:rsidP="00944EAB">
      <w:pPr>
        <w:rPr>
          <w:b/>
          <w:i/>
        </w:rPr>
      </w:pPr>
      <w:r w:rsidRPr="00DE5953">
        <w:rPr>
          <w:b/>
          <w:i/>
        </w:rPr>
        <w:t>Планируемые мероприятия.</w:t>
      </w:r>
    </w:p>
    <w:p w:rsidR="00944EAB" w:rsidRPr="00DE5953" w:rsidRDefault="00944EAB" w:rsidP="00944EAB">
      <w:pPr>
        <w:pStyle w:val="aff6"/>
      </w:pPr>
      <w:r w:rsidRPr="00DE5953">
        <w:t>Генеральным планом предлагается сохранение и развитие существующей системы водоотведения Уинского муниципального округа Пермского края.</w:t>
      </w:r>
    </w:p>
    <w:p w:rsidR="003145BF" w:rsidRPr="00DE5953" w:rsidRDefault="003145BF" w:rsidP="003145BF">
      <w:pPr>
        <w:spacing w:line="23" w:lineRule="atLeast"/>
      </w:pPr>
      <w:r w:rsidRPr="00DE5953">
        <w:t xml:space="preserve">Настоящим проектом предполагается, что бытовые стоки от потребителей </w:t>
      </w:r>
      <w:r w:rsidR="00633549" w:rsidRPr="00DE5953">
        <w:t>населенных пунктов округа</w:t>
      </w:r>
      <w:r w:rsidRPr="00DE5953">
        <w:t xml:space="preserve"> </w:t>
      </w:r>
      <w:r w:rsidR="00633549" w:rsidRPr="00DE5953">
        <w:t>будут доставляться</w:t>
      </w:r>
      <w:r w:rsidRPr="00DE5953">
        <w:t xml:space="preserve"> на очистные сооружения </w:t>
      </w:r>
      <w:r w:rsidR="00633549" w:rsidRPr="00DE5953">
        <w:t>специальным автотранспортом</w:t>
      </w:r>
      <w:r w:rsidRPr="00DE5953">
        <w:t>.</w:t>
      </w:r>
    </w:p>
    <w:p w:rsidR="003145BF" w:rsidRPr="00DE5953" w:rsidRDefault="003145BF" w:rsidP="003145BF">
      <w:pPr>
        <w:spacing w:line="23" w:lineRule="atLeast"/>
      </w:pPr>
      <w:r w:rsidRPr="00DE5953">
        <w:t>Для определения мощности очистных сооружений, требуется знать объем накопления жидких бытовых отходов. Среднесуточное водоотведение населенных пунктов будет равняться расчетному среднесуточному водопотреблению, без учета полива территории и зеленых насаждений. Неучтенные расходы составляют 10% от среднесуточного водоотведения населенных пунктов.</w:t>
      </w:r>
    </w:p>
    <w:p w:rsidR="00EC7FC3" w:rsidRPr="00DE5953" w:rsidRDefault="00EC7FC3" w:rsidP="003145BF">
      <w:pPr>
        <w:spacing w:line="23" w:lineRule="atLeast"/>
      </w:pPr>
      <w:r w:rsidRPr="00DE5953">
        <w:t xml:space="preserve">Производительность очистных сооружений на Расчетный срок должна составлять не менее </w:t>
      </w:r>
      <w:r w:rsidR="00C231C5" w:rsidRPr="00DE5953">
        <w:t xml:space="preserve">1,5 </w:t>
      </w:r>
      <w:r w:rsidRPr="00DE5953">
        <w:t>тыс. м</w:t>
      </w:r>
      <w:r w:rsidRPr="00DE5953">
        <w:rPr>
          <w:vertAlign w:val="superscript"/>
        </w:rPr>
        <w:t>3</w:t>
      </w:r>
      <w:r w:rsidRPr="00DE5953">
        <w:t>/сут (с учетом коэффициента неравномерности 1,2).</w:t>
      </w:r>
    </w:p>
    <w:p w:rsidR="003145BF" w:rsidRPr="00DE5953" w:rsidRDefault="003145BF" w:rsidP="003145BF"/>
    <w:p w:rsidR="003145BF" w:rsidRPr="00DE5953" w:rsidRDefault="003145BF" w:rsidP="008948DD">
      <w:pPr>
        <w:ind w:firstLine="0"/>
      </w:pPr>
      <w:r w:rsidRPr="00DE5953">
        <w:t xml:space="preserve">Таблица </w:t>
      </w:r>
      <w:r w:rsidR="008948DD" w:rsidRPr="00DE5953">
        <w:t>1</w:t>
      </w:r>
      <w:r w:rsidR="00F5083D" w:rsidRPr="00DE5953">
        <w:t>1</w:t>
      </w:r>
      <w:r w:rsidRPr="00DE5953">
        <w:t xml:space="preserve">.2.1 Расчет необходимой мощности очистных сооружений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803"/>
        <w:gridCol w:w="1165"/>
        <w:gridCol w:w="765"/>
        <w:gridCol w:w="1417"/>
        <w:gridCol w:w="712"/>
        <w:gridCol w:w="1055"/>
        <w:gridCol w:w="1041"/>
      </w:tblGrid>
      <w:tr w:rsidR="007E2FBE" w:rsidRPr="00DE5953" w:rsidTr="007E2FBE">
        <w:trPr>
          <w:trHeight w:val="1260"/>
        </w:trPr>
        <w:tc>
          <w:tcPr>
            <w:tcW w:w="320" w:type="pct"/>
            <w:vMerge w:val="restart"/>
            <w:shd w:val="clear" w:color="auto" w:fill="auto"/>
            <w:vAlign w:val="center"/>
            <w:hideMark/>
          </w:tcPr>
          <w:p w:rsidR="00EC7FC3" w:rsidRPr="00DE5953" w:rsidRDefault="00EC7FC3" w:rsidP="00EC7FC3">
            <w:pPr>
              <w:ind w:firstLine="0"/>
              <w:jc w:val="center"/>
              <w:rPr>
                <w:b/>
                <w:bCs/>
                <w:sz w:val="24"/>
                <w:szCs w:val="24"/>
              </w:rPr>
            </w:pPr>
            <w:r w:rsidRPr="00DE5953">
              <w:rPr>
                <w:b/>
                <w:bCs/>
                <w:sz w:val="24"/>
                <w:szCs w:val="24"/>
              </w:rPr>
              <w:t>№ п.п.</w:t>
            </w:r>
          </w:p>
        </w:tc>
        <w:tc>
          <w:tcPr>
            <w:tcW w:w="1464" w:type="pct"/>
            <w:vMerge w:val="restart"/>
            <w:shd w:val="clear" w:color="auto" w:fill="auto"/>
            <w:vAlign w:val="center"/>
            <w:hideMark/>
          </w:tcPr>
          <w:p w:rsidR="00EC7FC3" w:rsidRPr="00DE5953" w:rsidRDefault="00EC7FC3" w:rsidP="00EC7FC3">
            <w:pPr>
              <w:ind w:firstLine="0"/>
              <w:jc w:val="center"/>
              <w:rPr>
                <w:b/>
                <w:bCs/>
                <w:sz w:val="24"/>
                <w:szCs w:val="24"/>
              </w:rPr>
            </w:pPr>
            <w:r w:rsidRPr="00DE5953">
              <w:rPr>
                <w:b/>
                <w:bCs/>
                <w:sz w:val="24"/>
                <w:szCs w:val="24"/>
              </w:rPr>
              <w:t>Населенный пункт</w:t>
            </w:r>
          </w:p>
        </w:tc>
        <w:tc>
          <w:tcPr>
            <w:tcW w:w="1009" w:type="pct"/>
            <w:gridSpan w:val="2"/>
            <w:shd w:val="clear" w:color="auto" w:fill="auto"/>
            <w:vAlign w:val="center"/>
            <w:hideMark/>
          </w:tcPr>
          <w:p w:rsidR="00EC7FC3" w:rsidRPr="00DE5953" w:rsidRDefault="00EC7FC3" w:rsidP="00EC7FC3">
            <w:pPr>
              <w:ind w:firstLine="0"/>
              <w:jc w:val="center"/>
              <w:rPr>
                <w:b/>
                <w:bCs/>
                <w:sz w:val="24"/>
                <w:szCs w:val="24"/>
              </w:rPr>
            </w:pPr>
            <w:r w:rsidRPr="00DE5953">
              <w:rPr>
                <w:b/>
                <w:bCs/>
                <w:sz w:val="24"/>
                <w:szCs w:val="24"/>
              </w:rPr>
              <w:t>Численность населения, чел.</w:t>
            </w:r>
          </w:p>
        </w:tc>
        <w:tc>
          <w:tcPr>
            <w:tcW w:w="1112" w:type="pct"/>
            <w:gridSpan w:val="2"/>
            <w:shd w:val="clear" w:color="auto" w:fill="auto"/>
            <w:vAlign w:val="center"/>
            <w:hideMark/>
          </w:tcPr>
          <w:p w:rsidR="00EC7FC3" w:rsidRPr="00DE5953" w:rsidRDefault="00EC7FC3" w:rsidP="00EC7FC3">
            <w:pPr>
              <w:ind w:firstLine="0"/>
              <w:jc w:val="center"/>
              <w:rPr>
                <w:b/>
                <w:bCs/>
                <w:sz w:val="24"/>
                <w:szCs w:val="24"/>
              </w:rPr>
            </w:pPr>
            <w:r w:rsidRPr="00DE5953">
              <w:rPr>
                <w:b/>
                <w:bCs/>
                <w:sz w:val="24"/>
                <w:szCs w:val="24"/>
              </w:rPr>
              <w:t>Удельное водопотребление, л/сут</w:t>
            </w:r>
          </w:p>
        </w:tc>
        <w:tc>
          <w:tcPr>
            <w:tcW w:w="1095" w:type="pct"/>
            <w:gridSpan w:val="2"/>
            <w:shd w:val="clear" w:color="auto" w:fill="auto"/>
            <w:vAlign w:val="center"/>
            <w:hideMark/>
          </w:tcPr>
          <w:p w:rsidR="00EC7FC3" w:rsidRPr="00DE5953" w:rsidRDefault="00EC7FC3" w:rsidP="00EC7FC3">
            <w:pPr>
              <w:ind w:firstLine="0"/>
              <w:jc w:val="center"/>
              <w:rPr>
                <w:b/>
                <w:bCs/>
                <w:sz w:val="24"/>
                <w:szCs w:val="24"/>
              </w:rPr>
            </w:pPr>
            <w:r w:rsidRPr="00DE5953">
              <w:rPr>
                <w:b/>
                <w:bCs/>
                <w:sz w:val="24"/>
                <w:szCs w:val="24"/>
              </w:rPr>
              <w:t>Среднесуточное водоотведение, м</w:t>
            </w:r>
            <w:r w:rsidRPr="00DE5953">
              <w:rPr>
                <w:b/>
                <w:bCs/>
                <w:sz w:val="24"/>
                <w:szCs w:val="24"/>
                <w:vertAlign w:val="superscript"/>
              </w:rPr>
              <w:t>3</w:t>
            </w:r>
            <w:r w:rsidRPr="00DE5953">
              <w:rPr>
                <w:b/>
                <w:bCs/>
                <w:sz w:val="24"/>
                <w:szCs w:val="24"/>
              </w:rPr>
              <w:t>/сут</w:t>
            </w:r>
          </w:p>
        </w:tc>
      </w:tr>
      <w:tr w:rsidR="00EC7FC3" w:rsidRPr="00DE5953" w:rsidTr="007E2FBE">
        <w:trPr>
          <w:trHeight w:val="285"/>
        </w:trPr>
        <w:tc>
          <w:tcPr>
            <w:tcW w:w="320" w:type="pct"/>
            <w:vMerge/>
            <w:shd w:val="clear" w:color="auto" w:fill="auto"/>
            <w:vAlign w:val="center"/>
            <w:hideMark/>
          </w:tcPr>
          <w:p w:rsidR="00EC7FC3" w:rsidRPr="00DE5953" w:rsidRDefault="00EC7FC3" w:rsidP="00EC7FC3">
            <w:pPr>
              <w:ind w:firstLine="0"/>
              <w:jc w:val="left"/>
              <w:rPr>
                <w:b/>
                <w:bCs/>
                <w:sz w:val="24"/>
                <w:szCs w:val="24"/>
              </w:rPr>
            </w:pPr>
          </w:p>
        </w:tc>
        <w:tc>
          <w:tcPr>
            <w:tcW w:w="1464" w:type="pct"/>
            <w:vMerge/>
            <w:shd w:val="clear" w:color="auto" w:fill="auto"/>
            <w:vAlign w:val="center"/>
            <w:hideMark/>
          </w:tcPr>
          <w:p w:rsidR="00EC7FC3" w:rsidRPr="00DE5953" w:rsidRDefault="00EC7FC3" w:rsidP="00EC7FC3">
            <w:pPr>
              <w:ind w:firstLine="0"/>
              <w:jc w:val="left"/>
              <w:rPr>
                <w:b/>
                <w:bCs/>
                <w:sz w:val="24"/>
                <w:szCs w:val="24"/>
              </w:rPr>
            </w:pPr>
          </w:p>
        </w:tc>
        <w:tc>
          <w:tcPr>
            <w:tcW w:w="609" w:type="pct"/>
            <w:shd w:val="clear" w:color="auto" w:fill="auto"/>
            <w:vAlign w:val="center"/>
            <w:hideMark/>
          </w:tcPr>
          <w:p w:rsidR="00EC7FC3" w:rsidRPr="00DE5953" w:rsidRDefault="00EC7FC3" w:rsidP="00EC7FC3">
            <w:pPr>
              <w:ind w:firstLine="0"/>
              <w:jc w:val="center"/>
              <w:rPr>
                <w:b/>
                <w:bCs/>
                <w:sz w:val="24"/>
                <w:szCs w:val="24"/>
              </w:rPr>
            </w:pPr>
            <w:r w:rsidRPr="00DE5953">
              <w:rPr>
                <w:b/>
                <w:bCs/>
                <w:sz w:val="24"/>
                <w:szCs w:val="24"/>
              </w:rPr>
              <w:t>2030 г.</w:t>
            </w:r>
          </w:p>
        </w:tc>
        <w:tc>
          <w:tcPr>
            <w:tcW w:w="400" w:type="pct"/>
            <w:shd w:val="clear" w:color="auto" w:fill="auto"/>
            <w:vAlign w:val="center"/>
            <w:hideMark/>
          </w:tcPr>
          <w:p w:rsidR="00EC7FC3" w:rsidRPr="00DE5953" w:rsidRDefault="00EC7FC3" w:rsidP="00EC7FC3">
            <w:pPr>
              <w:ind w:firstLine="0"/>
              <w:jc w:val="center"/>
              <w:rPr>
                <w:b/>
                <w:bCs/>
                <w:sz w:val="24"/>
                <w:szCs w:val="24"/>
              </w:rPr>
            </w:pPr>
            <w:r w:rsidRPr="00DE5953">
              <w:rPr>
                <w:b/>
                <w:bCs/>
                <w:sz w:val="24"/>
                <w:szCs w:val="24"/>
              </w:rPr>
              <w:t>2045 г.</w:t>
            </w:r>
          </w:p>
        </w:tc>
        <w:tc>
          <w:tcPr>
            <w:tcW w:w="740" w:type="pct"/>
            <w:shd w:val="clear" w:color="auto" w:fill="auto"/>
            <w:vAlign w:val="center"/>
            <w:hideMark/>
          </w:tcPr>
          <w:p w:rsidR="00EC7FC3" w:rsidRPr="00DE5953" w:rsidRDefault="00EC7FC3" w:rsidP="00EC7FC3">
            <w:pPr>
              <w:ind w:firstLine="0"/>
              <w:jc w:val="center"/>
              <w:rPr>
                <w:b/>
                <w:bCs/>
                <w:sz w:val="24"/>
                <w:szCs w:val="24"/>
              </w:rPr>
            </w:pPr>
            <w:r w:rsidRPr="00DE5953">
              <w:rPr>
                <w:b/>
                <w:bCs/>
                <w:sz w:val="24"/>
                <w:szCs w:val="24"/>
              </w:rPr>
              <w:t>2030 г.</w:t>
            </w:r>
          </w:p>
        </w:tc>
        <w:tc>
          <w:tcPr>
            <w:tcW w:w="372" w:type="pct"/>
            <w:shd w:val="clear" w:color="auto" w:fill="auto"/>
            <w:vAlign w:val="center"/>
            <w:hideMark/>
          </w:tcPr>
          <w:p w:rsidR="00EC7FC3" w:rsidRPr="00DE5953" w:rsidRDefault="00EC7FC3" w:rsidP="00EC7FC3">
            <w:pPr>
              <w:ind w:firstLine="0"/>
              <w:jc w:val="center"/>
              <w:rPr>
                <w:b/>
                <w:bCs/>
                <w:sz w:val="24"/>
                <w:szCs w:val="24"/>
              </w:rPr>
            </w:pPr>
            <w:r w:rsidRPr="00DE5953">
              <w:rPr>
                <w:b/>
                <w:bCs/>
                <w:sz w:val="24"/>
                <w:szCs w:val="24"/>
              </w:rPr>
              <w:t>2045 г.</w:t>
            </w:r>
          </w:p>
        </w:tc>
        <w:tc>
          <w:tcPr>
            <w:tcW w:w="551" w:type="pct"/>
            <w:shd w:val="clear" w:color="auto" w:fill="auto"/>
            <w:vAlign w:val="center"/>
            <w:hideMark/>
          </w:tcPr>
          <w:p w:rsidR="00EC7FC3" w:rsidRPr="00DE5953" w:rsidRDefault="00EC7FC3" w:rsidP="00EC7FC3">
            <w:pPr>
              <w:ind w:firstLine="0"/>
              <w:jc w:val="center"/>
              <w:rPr>
                <w:b/>
                <w:bCs/>
                <w:sz w:val="24"/>
                <w:szCs w:val="24"/>
              </w:rPr>
            </w:pPr>
            <w:r w:rsidRPr="00DE5953">
              <w:rPr>
                <w:b/>
                <w:bCs/>
                <w:sz w:val="24"/>
                <w:szCs w:val="24"/>
              </w:rPr>
              <w:t>2030 г.</w:t>
            </w:r>
          </w:p>
        </w:tc>
        <w:tc>
          <w:tcPr>
            <w:tcW w:w="544" w:type="pct"/>
            <w:shd w:val="clear" w:color="auto" w:fill="auto"/>
            <w:vAlign w:val="center"/>
            <w:hideMark/>
          </w:tcPr>
          <w:p w:rsidR="00EC7FC3" w:rsidRPr="00DE5953" w:rsidRDefault="00EC7FC3" w:rsidP="00EC7FC3">
            <w:pPr>
              <w:ind w:firstLine="0"/>
              <w:jc w:val="center"/>
              <w:rPr>
                <w:b/>
                <w:bCs/>
                <w:sz w:val="24"/>
                <w:szCs w:val="24"/>
              </w:rPr>
            </w:pPr>
            <w:r w:rsidRPr="00DE5953">
              <w:rPr>
                <w:b/>
                <w:bCs/>
                <w:sz w:val="24"/>
                <w:szCs w:val="24"/>
              </w:rPr>
              <w:t>2045 г.</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с. Уинское</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3756</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3249</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661,1</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571,8</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2</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с. Суда</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948</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820</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151,7</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144,3</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3</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с. Аспа</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726</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629</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116,2</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110,7</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4</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с. Чайка</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629</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544</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100,6</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87,0</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5</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Иштеряки</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304</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263</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53,5</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46,3</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6</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с. Нижний Сып</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388</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335</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19,4</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18,4</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7</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с. Верхний Сып</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323</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279</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51,7</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44,6</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8</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с. Барсаи</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290</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250</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51,0</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44,0</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lastRenderedPageBreak/>
              <w:t>9</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Ломь</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234</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202</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41,2</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35,6</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10</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п. Аспинский</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187</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162</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10,3</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8,9</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11</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с. Воскресенское</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177</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153</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31,2</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26,9</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12</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Красногорка</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145</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125</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25,5</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22,0</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13</w:t>
            </w:r>
          </w:p>
        </w:tc>
        <w:tc>
          <w:tcPr>
            <w:tcW w:w="1464" w:type="pct"/>
            <w:shd w:val="clear" w:color="auto" w:fill="auto"/>
            <w:noWrap/>
            <w:vAlign w:val="bottom"/>
            <w:hideMark/>
          </w:tcPr>
          <w:p w:rsidR="00EC7FC3" w:rsidRPr="00DE5953" w:rsidRDefault="00EC7FC3" w:rsidP="00EC7FC3">
            <w:pPr>
              <w:ind w:firstLine="0"/>
              <w:jc w:val="left"/>
              <w:rPr>
                <w:sz w:val="22"/>
                <w:szCs w:val="22"/>
              </w:rPr>
            </w:pPr>
            <w:r w:rsidRPr="00DE5953">
              <w:rPr>
                <w:sz w:val="22"/>
                <w:szCs w:val="22"/>
              </w:rPr>
              <w:t>д. Усть-Телес</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181</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156</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9,1</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8,6</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14</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Кочешовка</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107</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93</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5,4</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4,7</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15</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Салаваты</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72</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62</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4,0</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3,4</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16</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Сосновка</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75</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65</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3,8</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3,3</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17</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с. Усановка</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78</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68</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4,3</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3,7</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18</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Большой Ась</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60</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52</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10,6</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9,2</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19</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Митрохи</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60</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52</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9,6</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9,2</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20</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Курмакаш</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38</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33</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1,9</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1,8</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21</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Телес</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56</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48</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2,8</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2,4</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22</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Малая Аспа</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42</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37</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7,4</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6,5</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23</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п. Иренский</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18</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1,0</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0,9</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24</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Средний Сып</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35</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30</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1,8</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1,7</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25</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Забродовка</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23</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20</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1,2</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1,1</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26</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Мизево</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18</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0,9</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0,9</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27</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Чесноковка</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25</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22</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1,3</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1,2</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28</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Малое Рогожниково</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23</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20</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1,2</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1,0</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29</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Малый Усекай</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18</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16</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0,9</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0,8</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30</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Верхняя Тулва</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9</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8</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0,5</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0,4</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31</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Казьмяшка</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10</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9</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0,6</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0,5</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32</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Шамагулы</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0,3</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0,3</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33</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Горшковский Выселок</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0</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0</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0,0</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0,0</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34</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Екатериновка</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4</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3</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0,2</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0,2</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35</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Луговая</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11</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9</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0,6</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0,5</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36</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Салакайка</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4</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3</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0,2</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0,2</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37</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п. Первомайский</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4</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3</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0,2</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0,2</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38</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Михайловка</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2</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2</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0,1</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0,1</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39</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Грибаны</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0</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0</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0,0</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0,0</w:t>
            </w:r>
          </w:p>
        </w:tc>
      </w:tr>
      <w:tr w:rsidR="00EC7FC3" w:rsidRPr="00DE5953" w:rsidTr="007E2FBE">
        <w:trPr>
          <w:trHeight w:val="315"/>
        </w:trPr>
        <w:tc>
          <w:tcPr>
            <w:tcW w:w="320"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40</w:t>
            </w:r>
          </w:p>
        </w:tc>
        <w:tc>
          <w:tcPr>
            <w:tcW w:w="1464" w:type="pct"/>
            <w:shd w:val="clear" w:color="auto" w:fill="auto"/>
            <w:noWrap/>
            <w:vAlign w:val="center"/>
            <w:hideMark/>
          </w:tcPr>
          <w:p w:rsidR="00EC7FC3" w:rsidRPr="00DE5953" w:rsidRDefault="00EC7FC3" w:rsidP="00EC7FC3">
            <w:pPr>
              <w:ind w:firstLine="0"/>
              <w:jc w:val="left"/>
              <w:rPr>
                <w:sz w:val="24"/>
                <w:szCs w:val="24"/>
              </w:rPr>
            </w:pPr>
            <w:r w:rsidRPr="00DE5953">
              <w:rPr>
                <w:sz w:val="24"/>
                <w:szCs w:val="24"/>
              </w:rPr>
              <w:t>д. Заозеровка</w:t>
            </w:r>
          </w:p>
        </w:tc>
        <w:tc>
          <w:tcPr>
            <w:tcW w:w="609"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0</w:t>
            </w:r>
          </w:p>
        </w:tc>
        <w:tc>
          <w:tcPr>
            <w:tcW w:w="40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0</w:t>
            </w:r>
          </w:p>
        </w:tc>
        <w:tc>
          <w:tcPr>
            <w:tcW w:w="740"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372" w:type="pct"/>
            <w:shd w:val="clear" w:color="auto" w:fill="auto"/>
            <w:vAlign w:val="center"/>
            <w:hideMark/>
          </w:tcPr>
          <w:p w:rsidR="00EC7FC3" w:rsidRPr="00DE5953" w:rsidRDefault="00EC7FC3" w:rsidP="00EC7FC3">
            <w:pPr>
              <w:ind w:firstLine="0"/>
              <w:jc w:val="center"/>
              <w:rPr>
                <w:sz w:val="22"/>
                <w:szCs w:val="22"/>
              </w:rPr>
            </w:pPr>
            <w:r w:rsidRPr="00DE5953">
              <w:rPr>
                <w:sz w:val="22"/>
                <w:szCs w:val="22"/>
              </w:rPr>
              <w:t>50</w:t>
            </w:r>
          </w:p>
        </w:tc>
        <w:tc>
          <w:tcPr>
            <w:tcW w:w="551"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0,0</w:t>
            </w:r>
          </w:p>
        </w:tc>
        <w:tc>
          <w:tcPr>
            <w:tcW w:w="544" w:type="pct"/>
            <w:shd w:val="clear" w:color="auto" w:fill="auto"/>
            <w:noWrap/>
            <w:vAlign w:val="center"/>
            <w:hideMark/>
          </w:tcPr>
          <w:p w:rsidR="00EC7FC3" w:rsidRPr="00DE5953" w:rsidRDefault="00EC7FC3" w:rsidP="00EC7FC3">
            <w:pPr>
              <w:ind w:firstLine="0"/>
              <w:jc w:val="center"/>
              <w:rPr>
                <w:sz w:val="24"/>
                <w:szCs w:val="24"/>
              </w:rPr>
            </w:pPr>
            <w:r w:rsidRPr="00DE5953">
              <w:rPr>
                <w:sz w:val="24"/>
                <w:szCs w:val="24"/>
              </w:rPr>
              <w:t>0,0</w:t>
            </w:r>
          </w:p>
        </w:tc>
      </w:tr>
      <w:tr w:rsidR="007E2FBE" w:rsidRPr="00DE5953" w:rsidTr="007E2FBE">
        <w:trPr>
          <w:trHeight w:val="315"/>
        </w:trPr>
        <w:tc>
          <w:tcPr>
            <w:tcW w:w="320" w:type="pct"/>
            <w:shd w:val="clear" w:color="auto" w:fill="auto"/>
            <w:noWrap/>
            <w:vAlign w:val="center"/>
          </w:tcPr>
          <w:p w:rsidR="007E2FBE" w:rsidRPr="00DE5953" w:rsidRDefault="007E2FBE" w:rsidP="007E2FBE">
            <w:pPr>
              <w:ind w:firstLine="0"/>
              <w:jc w:val="center"/>
              <w:rPr>
                <w:sz w:val="24"/>
                <w:szCs w:val="24"/>
              </w:rPr>
            </w:pPr>
          </w:p>
        </w:tc>
        <w:tc>
          <w:tcPr>
            <w:tcW w:w="1464" w:type="pct"/>
            <w:shd w:val="clear" w:color="auto" w:fill="auto"/>
            <w:noWrap/>
            <w:vAlign w:val="center"/>
          </w:tcPr>
          <w:p w:rsidR="007E2FBE" w:rsidRPr="00DE5953" w:rsidRDefault="007E2FBE" w:rsidP="007E2FBE">
            <w:pPr>
              <w:ind w:firstLine="0"/>
              <w:rPr>
                <w:b/>
                <w:bCs/>
                <w:sz w:val="22"/>
                <w:szCs w:val="22"/>
              </w:rPr>
            </w:pPr>
            <w:r w:rsidRPr="00DE5953">
              <w:rPr>
                <w:b/>
                <w:bCs/>
                <w:sz w:val="22"/>
                <w:szCs w:val="22"/>
              </w:rPr>
              <w:t>Всего:</w:t>
            </w:r>
          </w:p>
        </w:tc>
        <w:tc>
          <w:tcPr>
            <w:tcW w:w="609" w:type="pct"/>
            <w:shd w:val="clear" w:color="auto" w:fill="auto"/>
            <w:vAlign w:val="center"/>
          </w:tcPr>
          <w:p w:rsidR="007E2FBE" w:rsidRPr="00DE5953" w:rsidRDefault="007E2FBE" w:rsidP="007E2FBE">
            <w:pPr>
              <w:ind w:firstLine="0"/>
              <w:jc w:val="center"/>
              <w:rPr>
                <w:b/>
                <w:bCs/>
                <w:sz w:val="22"/>
                <w:szCs w:val="22"/>
              </w:rPr>
            </w:pPr>
            <w:r w:rsidRPr="00DE5953">
              <w:rPr>
                <w:b/>
                <w:bCs/>
                <w:sz w:val="22"/>
                <w:szCs w:val="22"/>
              </w:rPr>
              <w:t>9085</w:t>
            </w:r>
          </w:p>
        </w:tc>
        <w:tc>
          <w:tcPr>
            <w:tcW w:w="400" w:type="pct"/>
            <w:shd w:val="clear" w:color="auto" w:fill="auto"/>
            <w:vAlign w:val="center"/>
          </w:tcPr>
          <w:p w:rsidR="007E2FBE" w:rsidRPr="00DE5953" w:rsidRDefault="007E2FBE" w:rsidP="007E2FBE">
            <w:pPr>
              <w:ind w:firstLine="0"/>
              <w:jc w:val="center"/>
              <w:rPr>
                <w:b/>
                <w:bCs/>
                <w:sz w:val="22"/>
                <w:szCs w:val="22"/>
              </w:rPr>
            </w:pPr>
            <w:r w:rsidRPr="00DE5953">
              <w:rPr>
                <w:b/>
                <w:bCs/>
                <w:sz w:val="22"/>
                <w:szCs w:val="22"/>
              </w:rPr>
              <w:t>7859</w:t>
            </w:r>
          </w:p>
        </w:tc>
        <w:tc>
          <w:tcPr>
            <w:tcW w:w="740" w:type="pct"/>
            <w:shd w:val="clear" w:color="auto" w:fill="auto"/>
            <w:vAlign w:val="center"/>
          </w:tcPr>
          <w:p w:rsidR="007E2FBE" w:rsidRPr="00DE5953" w:rsidRDefault="007E2FBE" w:rsidP="007E2FBE">
            <w:pPr>
              <w:ind w:firstLine="0"/>
              <w:jc w:val="center"/>
              <w:rPr>
                <w:b/>
                <w:bCs/>
                <w:sz w:val="22"/>
                <w:szCs w:val="22"/>
              </w:rPr>
            </w:pPr>
            <w:r w:rsidRPr="00DE5953">
              <w:rPr>
                <w:b/>
                <w:bCs/>
                <w:sz w:val="22"/>
                <w:szCs w:val="22"/>
              </w:rPr>
              <w:t> </w:t>
            </w:r>
          </w:p>
        </w:tc>
        <w:tc>
          <w:tcPr>
            <w:tcW w:w="372" w:type="pct"/>
            <w:shd w:val="clear" w:color="auto" w:fill="auto"/>
            <w:vAlign w:val="center"/>
          </w:tcPr>
          <w:p w:rsidR="007E2FBE" w:rsidRPr="00DE5953" w:rsidRDefault="007E2FBE" w:rsidP="007E2FBE">
            <w:pPr>
              <w:ind w:firstLine="0"/>
              <w:jc w:val="center"/>
              <w:rPr>
                <w:b/>
                <w:bCs/>
                <w:sz w:val="22"/>
                <w:szCs w:val="22"/>
              </w:rPr>
            </w:pPr>
            <w:r w:rsidRPr="00DE5953">
              <w:rPr>
                <w:b/>
                <w:bCs/>
                <w:sz w:val="22"/>
                <w:szCs w:val="22"/>
              </w:rPr>
              <w:t> </w:t>
            </w:r>
          </w:p>
        </w:tc>
        <w:tc>
          <w:tcPr>
            <w:tcW w:w="551" w:type="pct"/>
            <w:shd w:val="clear" w:color="auto" w:fill="auto"/>
            <w:noWrap/>
            <w:vAlign w:val="center"/>
          </w:tcPr>
          <w:p w:rsidR="007E2FBE" w:rsidRPr="00DE5953" w:rsidRDefault="007E2FBE" w:rsidP="007E2FBE">
            <w:pPr>
              <w:ind w:left="-57" w:right="-57" w:firstLine="0"/>
              <w:jc w:val="center"/>
              <w:rPr>
                <w:b/>
                <w:bCs/>
                <w:sz w:val="22"/>
                <w:szCs w:val="22"/>
              </w:rPr>
            </w:pPr>
            <w:r w:rsidRPr="00DE5953">
              <w:rPr>
                <w:b/>
                <w:bCs/>
                <w:sz w:val="22"/>
                <w:szCs w:val="22"/>
              </w:rPr>
              <w:t>1382</w:t>
            </w:r>
          </w:p>
        </w:tc>
        <w:tc>
          <w:tcPr>
            <w:tcW w:w="544" w:type="pct"/>
            <w:shd w:val="clear" w:color="auto" w:fill="auto"/>
            <w:noWrap/>
            <w:vAlign w:val="center"/>
          </w:tcPr>
          <w:p w:rsidR="007E2FBE" w:rsidRPr="00DE5953" w:rsidRDefault="007E2FBE" w:rsidP="007E2FBE">
            <w:pPr>
              <w:ind w:firstLine="0"/>
              <w:jc w:val="center"/>
              <w:rPr>
                <w:b/>
                <w:bCs/>
                <w:sz w:val="22"/>
                <w:szCs w:val="22"/>
              </w:rPr>
            </w:pPr>
            <w:r w:rsidRPr="00DE5953">
              <w:rPr>
                <w:b/>
                <w:bCs/>
                <w:sz w:val="22"/>
                <w:szCs w:val="22"/>
              </w:rPr>
              <w:t>1233</w:t>
            </w:r>
          </w:p>
        </w:tc>
      </w:tr>
    </w:tbl>
    <w:p w:rsidR="003145BF" w:rsidRPr="00DE5953" w:rsidRDefault="003145BF" w:rsidP="003145BF"/>
    <w:p w:rsidR="003145BF" w:rsidRPr="00DE5953" w:rsidRDefault="001D1488" w:rsidP="003145BF">
      <w:r w:rsidRPr="00DE5953">
        <w:t>М</w:t>
      </w:r>
      <w:r w:rsidR="003145BF" w:rsidRPr="00DE5953">
        <w:t>еста расположения проектируемых очистных сооружений, а также выпусков очищенных стоков будут уточняться на последующих стадиях проектирования, по согласованию со службами санитарно-эпидемиологического надзора.</w:t>
      </w:r>
    </w:p>
    <w:p w:rsidR="003145BF" w:rsidRPr="00DE5953" w:rsidRDefault="003145BF" w:rsidP="003145BF">
      <w:pPr>
        <w:spacing w:before="120"/>
        <w:ind w:left="360" w:firstLine="349"/>
        <w:rPr>
          <w:b/>
        </w:rPr>
      </w:pPr>
      <w:r w:rsidRPr="00DE5953">
        <w:rPr>
          <w:b/>
        </w:rPr>
        <w:t>Проектом предлагается:</w:t>
      </w:r>
      <w:r w:rsidRPr="00DE5953">
        <w:rPr>
          <w:b/>
          <w:i/>
        </w:rPr>
        <w:t xml:space="preserve"> </w:t>
      </w:r>
    </w:p>
    <w:p w:rsidR="003145BF" w:rsidRPr="00DE5953" w:rsidRDefault="003145BF" w:rsidP="003145BF">
      <w:pPr>
        <w:numPr>
          <w:ilvl w:val="0"/>
          <w:numId w:val="7"/>
        </w:numPr>
        <w:tabs>
          <w:tab w:val="clear" w:pos="720"/>
          <w:tab w:val="num" w:pos="0"/>
        </w:tabs>
        <w:ind w:left="0" w:firstLine="720"/>
      </w:pPr>
      <w:r w:rsidRPr="00DE5953">
        <w:rPr>
          <w:b/>
          <w:i/>
        </w:rPr>
        <w:t xml:space="preserve">на </w:t>
      </w:r>
      <w:r w:rsidRPr="00DE5953">
        <w:rPr>
          <w:b/>
          <w:i/>
          <w:lang w:val="en-US"/>
        </w:rPr>
        <w:t>I</w:t>
      </w:r>
      <w:r w:rsidRPr="00DE5953">
        <w:rPr>
          <w:b/>
          <w:i/>
        </w:rPr>
        <w:t xml:space="preserve"> очередь (до 20</w:t>
      </w:r>
      <w:r w:rsidR="00B8291F" w:rsidRPr="00DE5953">
        <w:rPr>
          <w:b/>
          <w:i/>
        </w:rPr>
        <w:t>30</w:t>
      </w:r>
      <w:r w:rsidRPr="00DE5953">
        <w:rPr>
          <w:b/>
          <w:i/>
        </w:rPr>
        <w:t xml:space="preserve"> г.) </w:t>
      </w:r>
      <w:r w:rsidRPr="00DE5953">
        <w:t xml:space="preserve">строительство локальных очистных сооружений производительностью не менее </w:t>
      </w:r>
      <w:r w:rsidR="00F76119" w:rsidRPr="00DE5953">
        <w:t>1467,73</w:t>
      </w:r>
      <w:r w:rsidRPr="00DE5953">
        <w:t xml:space="preserve"> м</w:t>
      </w:r>
      <w:r w:rsidRPr="00DE5953">
        <w:rPr>
          <w:vertAlign w:val="superscript"/>
        </w:rPr>
        <w:t>3</w:t>
      </w:r>
      <w:r w:rsidRPr="00DE5953">
        <w:t>/сут.;</w:t>
      </w:r>
    </w:p>
    <w:p w:rsidR="003145BF" w:rsidRPr="00DE5953" w:rsidRDefault="003145BF" w:rsidP="003145BF">
      <w:pPr>
        <w:numPr>
          <w:ilvl w:val="0"/>
          <w:numId w:val="7"/>
        </w:numPr>
        <w:tabs>
          <w:tab w:val="clear" w:pos="720"/>
          <w:tab w:val="num" w:pos="0"/>
        </w:tabs>
        <w:ind w:left="0" w:firstLine="720"/>
      </w:pPr>
      <w:r w:rsidRPr="00DE5953">
        <w:rPr>
          <w:b/>
          <w:i/>
        </w:rPr>
        <w:t>на Расчетный срок (до 20</w:t>
      </w:r>
      <w:r w:rsidR="008948DD" w:rsidRPr="00DE5953">
        <w:rPr>
          <w:b/>
          <w:i/>
        </w:rPr>
        <w:t>4</w:t>
      </w:r>
      <w:r w:rsidR="00B8291F" w:rsidRPr="00DE5953">
        <w:rPr>
          <w:b/>
          <w:i/>
        </w:rPr>
        <w:t>5</w:t>
      </w:r>
      <w:r w:rsidRPr="00DE5953">
        <w:rPr>
          <w:b/>
          <w:i/>
        </w:rPr>
        <w:t xml:space="preserve"> г.) </w:t>
      </w:r>
      <w:r w:rsidRPr="00DE5953">
        <w:t xml:space="preserve">обустроить 100% неканализированного жилищного фонда </w:t>
      </w:r>
      <w:r w:rsidR="008948DD" w:rsidRPr="00DE5953">
        <w:t>муниципального округа</w:t>
      </w:r>
      <w:r w:rsidRPr="00DE5953">
        <w:t xml:space="preserve"> водонепроницаемыми </w:t>
      </w:r>
      <w:r w:rsidRPr="00DE5953">
        <w:lastRenderedPageBreak/>
        <w:t>выгребами, соответствующим современным санитарно-гигиеническим нормам;</w:t>
      </w:r>
    </w:p>
    <w:p w:rsidR="003145BF" w:rsidRPr="00DE5953" w:rsidRDefault="003145BF" w:rsidP="003145BF">
      <w:pPr>
        <w:numPr>
          <w:ilvl w:val="0"/>
          <w:numId w:val="7"/>
        </w:numPr>
        <w:tabs>
          <w:tab w:val="clear" w:pos="720"/>
          <w:tab w:val="num" w:pos="0"/>
        </w:tabs>
        <w:ind w:left="0" w:firstLine="720"/>
      </w:pPr>
      <w:r w:rsidRPr="00DE5953">
        <w:t xml:space="preserve">обеспечить охват 100% </w:t>
      </w:r>
      <w:r w:rsidR="003B151A" w:rsidRPr="00DE5953">
        <w:t xml:space="preserve">неканализированного жилищного фонда </w:t>
      </w:r>
      <w:r w:rsidRPr="00DE5953">
        <w:t>системой вывоза жидких бытовых отходов (ЖБО) на ближайшие очистные сооружения;</w:t>
      </w:r>
    </w:p>
    <w:p w:rsidR="003145BF" w:rsidRPr="00DE5953" w:rsidRDefault="003145BF" w:rsidP="003145BF">
      <w:pPr>
        <w:numPr>
          <w:ilvl w:val="0"/>
          <w:numId w:val="7"/>
        </w:numPr>
        <w:tabs>
          <w:tab w:val="clear" w:pos="720"/>
        </w:tabs>
        <w:ind w:left="0" w:firstLine="720"/>
        <w:rPr>
          <w:b/>
        </w:rPr>
      </w:pPr>
      <w:r w:rsidRPr="00DE5953">
        <w:rPr>
          <w:spacing w:val="-6"/>
        </w:rPr>
        <w:t>вывоз ЖБО производить по заявкам, но не реже одного раза в полгода.</w:t>
      </w:r>
    </w:p>
    <w:p w:rsidR="00163E9C" w:rsidRPr="00DE5953" w:rsidRDefault="00163E9C" w:rsidP="002C665A">
      <w:pPr>
        <w:pStyle w:val="3"/>
        <w:rPr>
          <w:rStyle w:val="34"/>
          <w:rFonts w:ascii="Times New Roman" w:hAnsi="Times New Roman" w:cs="Times New Roman"/>
          <w:b/>
          <w:bCs/>
          <w:sz w:val="28"/>
          <w:szCs w:val="28"/>
        </w:rPr>
      </w:pPr>
      <w:bookmarkStart w:id="69" w:name="_Toc221622197"/>
      <w:r w:rsidRPr="00DE5953">
        <w:rPr>
          <w:rStyle w:val="34"/>
          <w:rFonts w:ascii="Times New Roman" w:hAnsi="Times New Roman" w:cs="Times New Roman"/>
          <w:b/>
          <w:bCs/>
          <w:sz w:val="28"/>
          <w:szCs w:val="28"/>
        </w:rPr>
        <w:t>Теплоснабжение</w:t>
      </w:r>
      <w:bookmarkEnd w:id="65"/>
      <w:bookmarkEnd w:id="66"/>
      <w:bookmarkEnd w:id="69"/>
    </w:p>
    <w:p w:rsidR="00B91AEA" w:rsidRPr="00DE5953" w:rsidRDefault="00A60852" w:rsidP="00B91AEA">
      <w:r w:rsidRPr="00DE5953">
        <w:rPr>
          <w:b/>
          <w:bCs/>
        </w:rPr>
        <w:t xml:space="preserve">Существующее положение. </w:t>
      </w:r>
      <w:r w:rsidR="00B91AEA" w:rsidRPr="00DE5953">
        <w:t xml:space="preserve">Обеспечение теплом жителей </w:t>
      </w:r>
      <w:r w:rsidR="004513DA" w:rsidRPr="00DE5953">
        <w:t>населенных пунктов Уинского муниципального округа</w:t>
      </w:r>
      <w:r w:rsidR="00B91AEA" w:rsidRPr="00DE5953">
        <w:t xml:space="preserve"> осуществляется децентрализованными источниками теплоснабжения, включая коммунально-бытовые котельные и индивидуальные источники теплоснабжения. </w:t>
      </w:r>
    </w:p>
    <w:p w:rsidR="00B91AEA" w:rsidRPr="00DE5953" w:rsidRDefault="00B91AEA" w:rsidP="00B91AEA">
      <w:r w:rsidRPr="00DE5953">
        <w:t xml:space="preserve">В настоящее время на территории </w:t>
      </w:r>
      <w:r w:rsidR="00AC7EE1" w:rsidRPr="00DE5953">
        <w:t>округ</w:t>
      </w:r>
      <w:r w:rsidRPr="00DE5953">
        <w:t xml:space="preserve">а находится </w:t>
      </w:r>
      <w:r w:rsidR="006C660B" w:rsidRPr="00DE5953">
        <w:t>3</w:t>
      </w:r>
      <w:r w:rsidR="00EF2DA7" w:rsidRPr="00DE5953">
        <w:t>0</w:t>
      </w:r>
      <w:r w:rsidRPr="00DE5953">
        <w:t xml:space="preserve"> котельн</w:t>
      </w:r>
      <w:r w:rsidR="00EF2DA7" w:rsidRPr="00DE5953">
        <w:t>ых</w:t>
      </w:r>
      <w:r w:rsidRPr="00DE5953">
        <w:t>, отапливающ</w:t>
      </w:r>
      <w:r w:rsidR="007D6537" w:rsidRPr="00DE5953">
        <w:t>и</w:t>
      </w:r>
      <w:r w:rsidR="00EF2DA7" w:rsidRPr="00DE5953">
        <w:t>х</w:t>
      </w:r>
      <w:r w:rsidRPr="00DE5953">
        <w:t xml:space="preserve"> объекты социальной сферы и жилищный фонд. Из них </w:t>
      </w:r>
      <w:r w:rsidR="00EF2DA7" w:rsidRPr="00DE5953">
        <w:t>23</w:t>
      </w:r>
      <w:r w:rsidRPr="00DE5953">
        <w:t xml:space="preserve"> котельн</w:t>
      </w:r>
      <w:r w:rsidR="007D6537" w:rsidRPr="00DE5953">
        <w:t>ых</w:t>
      </w:r>
      <w:r w:rsidRPr="00DE5953">
        <w:t xml:space="preserve"> работает на</w:t>
      </w:r>
      <w:r w:rsidR="006C4F53" w:rsidRPr="00DE5953">
        <w:t xml:space="preserve"> природном</w:t>
      </w:r>
      <w:r w:rsidR="00886CF3" w:rsidRPr="00DE5953">
        <w:t xml:space="preserve"> га</w:t>
      </w:r>
      <w:r w:rsidR="007D6537" w:rsidRPr="00DE5953">
        <w:t>зе</w:t>
      </w:r>
      <w:r w:rsidRPr="00DE5953">
        <w:t xml:space="preserve">, </w:t>
      </w:r>
      <w:r w:rsidR="006C4F53" w:rsidRPr="00DE5953">
        <w:t>остальные котельные работают на дровах или угле</w:t>
      </w:r>
      <w:r w:rsidR="006C660B" w:rsidRPr="00DE5953">
        <w:t>, электроэнергии</w:t>
      </w:r>
      <w:r w:rsidRPr="00DE5953">
        <w:t xml:space="preserve">. </w:t>
      </w:r>
    </w:p>
    <w:p w:rsidR="00B91AEA" w:rsidRPr="00DE5953" w:rsidRDefault="00B91AEA" w:rsidP="00B91AEA">
      <w:r w:rsidRPr="00DE5953">
        <w:t xml:space="preserve">В связи с использованием </w:t>
      </w:r>
      <w:r w:rsidR="0048040E" w:rsidRPr="00DE5953">
        <w:t xml:space="preserve">в качестве топлива </w:t>
      </w:r>
      <w:r w:rsidR="006C4F53" w:rsidRPr="00DE5953">
        <w:t xml:space="preserve">дров и </w:t>
      </w:r>
      <w:r w:rsidR="0048040E" w:rsidRPr="00DE5953">
        <w:t xml:space="preserve">угля </w:t>
      </w:r>
      <w:r w:rsidRPr="00DE5953">
        <w:t xml:space="preserve">возрастает себестоимость теплоэнергии, и увеличиваются расходы предприятий и населения на оплату энергоресурсов. </w:t>
      </w:r>
    </w:p>
    <w:p w:rsidR="0052195D" w:rsidRPr="00DE5953" w:rsidRDefault="0052195D" w:rsidP="00B91AEA">
      <w:r w:rsidRPr="00DE5953">
        <w:t xml:space="preserve">Перечень источников теплоснабжения населенных пунктов </w:t>
      </w:r>
      <w:r w:rsidR="006C4F53" w:rsidRPr="00DE5953">
        <w:t>Уинского</w:t>
      </w:r>
      <w:r w:rsidRPr="00DE5953">
        <w:t xml:space="preserve"> муниципального </w:t>
      </w:r>
      <w:r w:rsidR="003C04C0" w:rsidRPr="00DE5953">
        <w:t>округа</w:t>
      </w:r>
      <w:r w:rsidRPr="00DE5953">
        <w:t xml:space="preserve"> представлен в </w:t>
      </w:r>
      <w:r w:rsidR="006C4F53" w:rsidRPr="00DE5953">
        <w:t xml:space="preserve">таблице </w:t>
      </w:r>
      <w:r w:rsidR="004C26EE" w:rsidRPr="00DE5953">
        <w:t>1</w:t>
      </w:r>
      <w:r w:rsidR="00F5083D" w:rsidRPr="00DE5953">
        <w:t>1</w:t>
      </w:r>
      <w:r w:rsidR="006C4F53" w:rsidRPr="00DE5953">
        <w:t>.</w:t>
      </w:r>
      <w:r w:rsidR="004C26EE" w:rsidRPr="00DE5953">
        <w:t>3</w:t>
      </w:r>
      <w:r w:rsidR="006C4F53" w:rsidRPr="00DE5953">
        <w:t>.1</w:t>
      </w:r>
      <w:r w:rsidRPr="00DE5953">
        <w:t>.</w:t>
      </w:r>
    </w:p>
    <w:p w:rsidR="003C04C0" w:rsidRPr="00DE5953" w:rsidRDefault="003C04C0" w:rsidP="003C04C0"/>
    <w:p w:rsidR="00BA4AA8" w:rsidRPr="00DE5953" w:rsidRDefault="00BA4AA8" w:rsidP="00B91AEA">
      <w:pPr>
        <w:sectPr w:rsidR="00BA4AA8" w:rsidRPr="00DE5953" w:rsidSect="00A95A75">
          <w:pgSz w:w="11906" w:h="16838"/>
          <w:pgMar w:top="1134" w:right="850" w:bottom="1134" w:left="1701" w:header="709" w:footer="709" w:gutter="0"/>
          <w:cols w:space="708"/>
          <w:docGrid w:linePitch="381"/>
        </w:sectPr>
      </w:pPr>
    </w:p>
    <w:p w:rsidR="006C4F53" w:rsidRPr="00DE5953" w:rsidRDefault="006C4F53" w:rsidP="006C4F53">
      <w:pPr>
        <w:ind w:firstLine="0"/>
      </w:pPr>
      <w:r w:rsidRPr="00DE5953">
        <w:lastRenderedPageBreak/>
        <w:t>Т</w:t>
      </w:r>
      <w:r w:rsidR="004C26EE" w:rsidRPr="00DE5953">
        <w:t>аблица 1</w:t>
      </w:r>
      <w:r w:rsidR="00F5083D" w:rsidRPr="00DE5953">
        <w:t>1</w:t>
      </w:r>
      <w:r w:rsidRPr="00DE5953">
        <w:t>.</w:t>
      </w:r>
      <w:r w:rsidR="004C26EE" w:rsidRPr="00DE5953">
        <w:t>3</w:t>
      </w:r>
      <w:r w:rsidRPr="00DE5953">
        <w:t>.1. Перечень источников теплоснабжени</w:t>
      </w:r>
      <w:r w:rsidR="004C26EE" w:rsidRPr="00DE5953">
        <w:t>я Уинского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2185"/>
        <w:gridCol w:w="1369"/>
        <w:gridCol w:w="1523"/>
        <w:gridCol w:w="1239"/>
        <w:gridCol w:w="1239"/>
        <w:gridCol w:w="1464"/>
        <w:gridCol w:w="1399"/>
        <w:gridCol w:w="1399"/>
        <w:gridCol w:w="1399"/>
        <w:gridCol w:w="1044"/>
      </w:tblGrid>
      <w:tr w:rsidR="00BA4AA8" w:rsidRPr="00DE5953" w:rsidTr="006C290A">
        <w:trPr>
          <w:trHeight w:val="1891"/>
          <w:tblHeader/>
        </w:trPr>
        <w:tc>
          <w:tcPr>
            <w:tcW w:w="178" w:type="pct"/>
            <w:shd w:val="clear" w:color="auto" w:fill="auto"/>
            <w:vAlign w:val="center"/>
          </w:tcPr>
          <w:p w:rsidR="00BA4AA8" w:rsidRPr="00DE5953" w:rsidRDefault="005E35DB" w:rsidP="00BA4AA8">
            <w:pPr>
              <w:spacing w:after="120"/>
              <w:ind w:firstLine="0"/>
              <w:jc w:val="center"/>
              <w:rPr>
                <w:b/>
                <w:sz w:val="24"/>
                <w:szCs w:val="24"/>
              </w:rPr>
            </w:pPr>
            <w:r w:rsidRPr="00DE5953">
              <w:rPr>
                <w:b/>
                <w:sz w:val="24"/>
                <w:szCs w:val="24"/>
              </w:rPr>
              <w:t>№</w:t>
            </w:r>
          </w:p>
        </w:tc>
        <w:tc>
          <w:tcPr>
            <w:tcW w:w="739" w:type="pct"/>
            <w:shd w:val="clear" w:color="auto" w:fill="auto"/>
            <w:vAlign w:val="center"/>
          </w:tcPr>
          <w:p w:rsidR="00BA4AA8" w:rsidRPr="00DE5953" w:rsidRDefault="00BA4AA8" w:rsidP="00BA4AA8">
            <w:pPr>
              <w:spacing w:after="120"/>
              <w:ind w:firstLine="0"/>
              <w:jc w:val="center"/>
              <w:rPr>
                <w:b/>
                <w:sz w:val="24"/>
                <w:szCs w:val="24"/>
              </w:rPr>
            </w:pPr>
            <w:r w:rsidRPr="00DE5953">
              <w:rPr>
                <w:b/>
                <w:sz w:val="24"/>
                <w:szCs w:val="24"/>
              </w:rPr>
              <w:t xml:space="preserve">Объект централизованного теплоснабжения, наименование, тип </w:t>
            </w:r>
          </w:p>
          <w:p w:rsidR="00BA4AA8" w:rsidRPr="00DE5953" w:rsidRDefault="00BA4AA8" w:rsidP="00BA4AA8">
            <w:pPr>
              <w:spacing w:after="120"/>
              <w:ind w:firstLine="0"/>
              <w:jc w:val="center"/>
              <w:rPr>
                <w:b/>
                <w:sz w:val="24"/>
                <w:szCs w:val="24"/>
              </w:rPr>
            </w:pPr>
            <w:r w:rsidRPr="00DE5953">
              <w:rPr>
                <w:b/>
                <w:sz w:val="24"/>
                <w:szCs w:val="24"/>
              </w:rPr>
              <w:t>(котельные (в т.ч. при организациях), ТЭЦ, ЦТП, ИТП)</w:t>
            </w:r>
          </w:p>
        </w:tc>
        <w:tc>
          <w:tcPr>
            <w:tcW w:w="463" w:type="pct"/>
            <w:vAlign w:val="center"/>
          </w:tcPr>
          <w:p w:rsidR="00BA4AA8" w:rsidRPr="00DE5953" w:rsidRDefault="00BA4AA8" w:rsidP="00BA4AA8">
            <w:pPr>
              <w:spacing w:after="120"/>
              <w:ind w:firstLine="0"/>
              <w:jc w:val="center"/>
              <w:rPr>
                <w:b/>
                <w:sz w:val="24"/>
                <w:szCs w:val="24"/>
              </w:rPr>
            </w:pPr>
            <w:r w:rsidRPr="00DE5953">
              <w:rPr>
                <w:b/>
                <w:sz w:val="24"/>
                <w:szCs w:val="24"/>
              </w:rPr>
              <w:t>Сельское поселение, населенный пункт, адрес*</w:t>
            </w:r>
          </w:p>
        </w:tc>
        <w:tc>
          <w:tcPr>
            <w:tcW w:w="515" w:type="pct"/>
            <w:vAlign w:val="center"/>
          </w:tcPr>
          <w:p w:rsidR="00BA4AA8" w:rsidRPr="00DE5953" w:rsidRDefault="00BA4AA8" w:rsidP="00BA4AA8">
            <w:pPr>
              <w:ind w:firstLine="0"/>
              <w:jc w:val="center"/>
              <w:rPr>
                <w:b/>
                <w:bCs/>
                <w:sz w:val="24"/>
                <w:szCs w:val="24"/>
              </w:rPr>
            </w:pPr>
            <w:r w:rsidRPr="00DE5953">
              <w:rPr>
                <w:b/>
                <w:bCs/>
                <w:sz w:val="24"/>
                <w:szCs w:val="24"/>
              </w:rPr>
              <w:t>Объект теплоснабжения (жилищный фонд, организации)</w:t>
            </w:r>
          </w:p>
        </w:tc>
        <w:tc>
          <w:tcPr>
            <w:tcW w:w="419" w:type="pct"/>
            <w:vAlign w:val="center"/>
          </w:tcPr>
          <w:p w:rsidR="00BA4AA8" w:rsidRPr="00DE5953" w:rsidRDefault="00BA4AA8" w:rsidP="00BA4AA8">
            <w:pPr>
              <w:ind w:firstLine="0"/>
              <w:jc w:val="center"/>
              <w:rPr>
                <w:b/>
                <w:bCs/>
                <w:sz w:val="24"/>
                <w:szCs w:val="24"/>
              </w:rPr>
            </w:pPr>
            <w:r w:rsidRPr="00DE5953">
              <w:rPr>
                <w:b/>
                <w:sz w:val="24"/>
                <w:szCs w:val="24"/>
                <w:shd w:val="clear" w:color="auto" w:fill="FFFFFF"/>
              </w:rPr>
              <w:t>Электрическая мощность, МВт*</w:t>
            </w:r>
          </w:p>
        </w:tc>
        <w:tc>
          <w:tcPr>
            <w:tcW w:w="419" w:type="pct"/>
            <w:vAlign w:val="center"/>
          </w:tcPr>
          <w:p w:rsidR="00BA4AA8" w:rsidRPr="00DE5953" w:rsidRDefault="00BA4AA8" w:rsidP="00BA4AA8">
            <w:pPr>
              <w:ind w:firstLine="0"/>
              <w:jc w:val="center"/>
              <w:rPr>
                <w:b/>
                <w:bCs/>
                <w:sz w:val="24"/>
                <w:szCs w:val="24"/>
              </w:rPr>
            </w:pPr>
            <w:r w:rsidRPr="00DE5953">
              <w:rPr>
                <w:b/>
                <w:sz w:val="24"/>
                <w:szCs w:val="24"/>
                <w:shd w:val="clear" w:color="auto" w:fill="FFFFFF"/>
              </w:rPr>
              <w:t>Тепловая мощность, Гкал/ч*</w:t>
            </w:r>
          </w:p>
        </w:tc>
        <w:tc>
          <w:tcPr>
            <w:tcW w:w="495" w:type="pct"/>
            <w:vAlign w:val="center"/>
          </w:tcPr>
          <w:p w:rsidR="00BA4AA8" w:rsidRPr="00DE5953" w:rsidRDefault="00BA4AA8" w:rsidP="00BA4AA8">
            <w:pPr>
              <w:spacing w:after="120"/>
              <w:ind w:firstLine="0"/>
              <w:jc w:val="center"/>
              <w:rPr>
                <w:b/>
                <w:sz w:val="24"/>
                <w:szCs w:val="24"/>
              </w:rPr>
            </w:pPr>
            <w:r w:rsidRPr="00DE5953">
              <w:rPr>
                <w:b/>
                <w:sz w:val="24"/>
                <w:szCs w:val="24"/>
                <w:shd w:val="clear" w:color="auto" w:fill="FFFFFF"/>
              </w:rPr>
              <w:t>Основной вид топлива*</w:t>
            </w:r>
          </w:p>
        </w:tc>
        <w:tc>
          <w:tcPr>
            <w:tcW w:w="473" w:type="pct"/>
            <w:vAlign w:val="center"/>
          </w:tcPr>
          <w:p w:rsidR="00BA4AA8" w:rsidRPr="00DE5953" w:rsidRDefault="00BA4AA8" w:rsidP="00BA4AA8">
            <w:pPr>
              <w:spacing w:after="120"/>
              <w:ind w:firstLine="0"/>
              <w:jc w:val="center"/>
              <w:rPr>
                <w:b/>
                <w:sz w:val="24"/>
                <w:szCs w:val="24"/>
              </w:rPr>
            </w:pPr>
            <w:r w:rsidRPr="00DE5953">
              <w:rPr>
                <w:b/>
                <w:sz w:val="24"/>
                <w:szCs w:val="24"/>
                <w:shd w:val="clear" w:color="auto" w:fill="FFFFFF"/>
              </w:rPr>
              <w:t>Процент износа, %*</w:t>
            </w:r>
          </w:p>
        </w:tc>
        <w:tc>
          <w:tcPr>
            <w:tcW w:w="473" w:type="pct"/>
            <w:vAlign w:val="center"/>
          </w:tcPr>
          <w:p w:rsidR="00BA4AA8" w:rsidRPr="00DE5953" w:rsidRDefault="00BA4AA8" w:rsidP="00BA4AA8">
            <w:pPr>
              <w:spacing w:after="120"/>
              <w:ind w:firstLine="0"/>
              <w:jc w:val="center"/>
              <w:rPr>
                <w:b/>
                <w:sz w:val="24"/>
                <w:szCs w:val="24"/>
              </w:rPr>
            </w:pPr>
            <w:r w:rsidRPr="00DE5953">
              <w:rPr>
                <w:b/>
                <w:sz w:val="24"/>
                <w:szCs w:val="24"/>
                <w:shd w:val="clear" w:color="auto" w:fill="FFFFFF"/>
              </w:rPr>
              <w:t>Фактическое использование объекта, %*</w:t>
            </w:r>
          </w:p>
        </w:tc>
        <w:tc>
          <w:tcPr>
            <w:tcW w:w="473" w:type="pct"/>
            <w:shd w:val="clear" w:color="auto" w:fill="auto"/>
            <w:vAlign w:val="center"/>
          </w:tcPr>
          <w:p w:rsidR="00BA4AA8" w:rsidRPr="00DE5953" w:rsidRDefault="00BA4AA8" w:rsidP="00BA4AA8">
            <w:pPr>
              <w:spacing w:after="120"/>
              <w:ind w:firstLine="0"/>
              <w:jc w:val="center"/>
              <w:rPr>
                <w:b/>
                <w:sz w:val="24"/>
                <w:szCs w:val="24"/>
              </w:rPr>
            </w:pPr>
            <w:r w:rsidRPr="00DE5953">
              <w:rPr>
                <w:b/>
                <w:sz w:val="24"/>
                <w:szCs w:val="24"/>
              </w:rPr>
              <w:t>Протяженность сетей теплоснабжения км.</w:t>
            </w:r>
          </w:p>
        </w:tc>
        <w:tc>
          <w:tcPr>
            <w:tcW w:w="353" w:type="pct"/>
            <w:vAlign w:val="center"/>
          </w:tcPr>
          <w:p w:rsidR="00BA4AA8" w:rsidRPr="00DE5953" w:rsidRDefault="00BA4AA8" w:rsidP="00BA4AA8">
            <w:pPr>
              <w:spacing w:after="120"/>
              <w:ind w:firstLine="0"/>
              <w:jc w:val="center"/>
              <w:rPr>
                <w:b/>
                <w:sz w:val="24"/>
                <w:szCs w:val="24"/>
              </w:rPr>
            </w:pPr>
            <w:r w:rsidRPr="00DE5953">
              <w:rPr>
                <w:b/>
                <w:sz w:val="24"/>
                <w:szCs w:val="24"/>
              </w:rPr>
              <w:t>Планы по развитию</w:t>
            </w:r>
          </w:p>
        </w:tc>
      </w:tr>
      <w:tr w:rsidR="00BA4AA8" w:rsidRPr="00DE5953" w:rsidTr="00BA4AA8">
        <w:trPr>
          <w:cantSplit/>
          <w:trHeight w:val="20"/>
        </w:trPr>
        <w:tc>
          <w:tcPr>
            <w:tcW w:w="178" w:type="pct"/>
            <w:shd w:val="clear" w:color="auto" w:fill="auto"/>
            <w:vAlign w:val="center"/>
          </w:tcPr>
          <w:p w:rsidR="00BA4AA8" w:rsidRPr="00DE5953" w:rsidRDefault="00BA4AA8" w:rsidP="00BA4AA8">
            <w:pPr>
              <w:spacing w:after="120"/>
              <w:ind w:firstLine="0"/>
              <w:jc w:val="center"/>
              <w:rPr>
                <w:sz w:val="24"/>
                <w:szCs w:val="24"/>
              </w:rPr>
            </w:pPr>
            <w:r w:rsidRPr="00DE5953">
              <w:rPr>
                <w:sz w:val="24"/>
                <w:szCs w:val="24"/>
              </w:rPr>
              <w:t>1</w:t>
            </w:r>
          </w:p>
        </w:tc>
        <w:tc>
          <w:tcPr>
            <w:tcW w:w="739" w:type="pct"/>
            <w:shd w:val="clear" w:color="auto" w:fill="auto"/>
            <w:vAlign w:val="center"/>
          </w:tcPr>
          <w:p w:rsidR="00BA4AA8" w:rsidRPr="00DE5953" w:rsidRDefault="00BA4AA8" w:rsidP="00BA4AA8">
            <w:pPr>
              <w:ind w:firstLine="0"/>
              <w:jc w:val="left"/>
              <w:rPr>
                <w:sz w:val="24"/>
                <w:szCs w:val="24"/>
              </w:rPr>
            </w:pPr>
            <w:r w:rsidRPr="00DE5953">
              <w:rPr>
                <w:sz w:val="24"/>
                <w:szCs w:val="24"/>
              </w:rPr>
              <w:t>Котельная</w:t>
            </w:r>
          </w:p>
        </w:tc>
        <w:tc>
          <w:tcPr>
            <w:tcW w:w="463" w:type="pct"/>
            <w:vAlign w:val="center"/>
          </w:tcPr>
          <w:p w:rsidR="00BA4AA8" w:rsidRPr="00DE5953" w:rsidRDefault="00BA4AA8" w:rsidP="00BA4AA8">
            <w:pPr>
              <w:ind w:firstLine="0"/>
              <w:jc w:val="left"/>
              <w:rPr>
                <w:sz w:val="24"/>
                <w:szCs w:val="24"/>
              </w:rPr>
            </w:pPr>
            <w:r w:rsidRPr="00DE5953">
              <w:rPr>
                <w:sz w:val="24"/>
                <w:szCs w:val="24"/>
              </w:rPr>
              <w:t xml:space="preserve">с. Уинское, ул. Кирова,5 </w:t>
            </w:r>
          </w:p>
        </w:tc>
        <w:tc>
          <w:tcPr>
            <w:tcW w:w="515" w:type="pct"/>
            <w:vAlign w:val="center"/>
          </w:tcPr>
          <w:p w:rsidR="00BA4AA8" w:rsidRPr="00DE5953" w:rsidRDefault="00BA4AA8" w:rsidP="00BA4AA8">
            <w:pPr>
              <w:spacing w:after="120"/>
              <w:ind w:firstLine="0"/>
              <w:jc w:val="center"/>
              <w:rPr>
                <w:sz w:val="24"/>
                <w:szCs w:val="24"/>
              </w:rPr>
            </w:pPr>
            <w:r w:rsidRPr="00DE5953">
              <w:rPr>
                <w:bCs/>
                <w:sz w:val="24"/>
                <w:szCs w:val="24"/>
              </w:rPr>
              <w:t>жилищный фонд, организации</w:t>
            </w:r>
          </w:p>
        </w:tc>
        <w:tc>
          <w:tcPr>
            <w:tcW w:w="419" w:type="pct"/>
            <w:vAlign w:val="center"/>
          </w:tcPr>
          <w:p w:rsidR="00BA4AA8" w:rsidRPr="00DE5953" w:rsidRDefault="00BA4AA8" w:rsidP="00BA4AA8">
            <w:pPr>
              <w:spacing w:after="120"/>
              <w:ind w:firstLine="0"/>
              <w:jc w:val="center"/>
              <w:rPr>
                <w:sz w:val="24"/>
                <w:szCs w:val="24"/>
              </w:rPr>
            </w:pPr>
            <w:r w:rsidRPr="00DE5953">
              <w:rPr>
                <w:sz w:val="24"/>
                <w:szCs w:val="24"/>
              </w:rPr>
              <w:t>0,1</w:t>
            </w:r>
          </w:p>
        </w:tc>
        <w:tc>
          <w:tcPr>
            <w:tcW w:w="419" w:type="pct"/>
            <w:vAlign w:val="center"/>
          </w:tcPr>
          <w:p w:rsidR="00BA4AA8" w:rsidRPr="00DE5953" w:rsidRDefault="00BA4AA8" w:rsidP="00BA4AA8">
            <w:pPr>
              <w:ind w:firstLine="0"/>
              <w:jc w:val="center"/>
              <w:rPr>
                <w:sz w:val="24"/>
                <w:szCs w:val="24"/>
              </w:rPr>
            </w:pPr>
            <w:r w:rsidRPr="00DE5953">
              <w:rPr>
                <w:sz w:val="24"/>
                <w:szCs w:val="24"/>
              </w:rPr>
              <w:t>0,08</w:t>
            </w:r>
          </w:p>
        </w:tc>
        <w:tc>
          <w:tcPr>
            <w:tcW w:w="495" w:type="pct"/>
            <w:vAlign w:val="center"/>
          </w:tcPr>
          <w:p w:rsidR="00BA4AA8" w:rsidRPr="00DE5953" w:rsidRDefault="00BA4AA8" w:rsidP="00BA4AA8">
            <w:pPr>
              <w:spacing w:after="120"/>
              <w:ind w:firstLine="0"/>
              <w:jc w:val="center"/>
              <w:rPr>
                <w:sz w:val="24"/>
                <w:szCs w:val="24"/>
              </w:rPr>
            </w:pPr>
            <w:r w:rsidRPr="00DE5953">
              <w:rPr>
                <w:sz w:val="24"/>
                <w:szCs w:val="24"/>
              </w:rPr>
              <w:t>газ</w:t>
            </w:r>
          </w:p>
        </w:tc>
        <w:tc>
          <w:tcPr>
            <w:tcW w:w="473" w:type="pct"/>
            <w:vAlign w:val="center"/>
          </w:tcPr>
          <w:p w:rsidR="00BA4AA8" w:rsidRPr="00DE5953" w:rsidRDefault="00BA4AA8" w:rsidP="00BA4AA8">
            <w:pPr>
              <w:ind w:firstLine="0"/>
              <w:jc w:val="center"/>
              <w:rPr>
                <w:sz w:val="24"/>
                <w:szCs w:val="24"/>
              </w:rPr>
            </w:pPr>
            <w:r w:rsidRPr="00DE5953">
              <w:rPr>
                <w:sz w:val="24"/>
                <w:szCs w:val="24"/>
              </w:rPr>
              <w:t>80</w:t>
            </w:r>
          </w:p>
        </w:tc>
        <w:tc>
          <w:tcPr>
            <w:tcW w:w="473" w:type="pct"/>
            <w:vAlign w:val="center"/>
          </w:tcPr>
          <w:p w:rsidR="00BA4AA8" w:rsidRPr="00DE5953" w:rsidRDefault="00BA4AA8" w:rsidP="00BA4AA8">
            <w:pPr>
              <w:ind w:firstLine="0"/>
              <w:jc w:val="center"/>
              <w:rPr>
                <w:sz w:val="24"/>
                <w:szCs w:val="24"/>
              </w:rPr>
            </w:pPr>
            <w:r w:rsidRPr="00DE5953">
              <w:rPr>
                <w:sz w:val="24"/>
                <w:szCs w:val="24"/>
              </w:rPr>
              <w:t>80</w:t>
            </w:r>
          </w:p>
        </w:tc>
        <w:tc>
          <w:tcPr>
            <w:tcW w:w="473" w:type="pct"/>
            <w:shd w:val="clear" w:color="auto" w:fill="auto"/>
            <w:vAlign w:val="center"/>
          </w:tcPr>
          <w:p w:rsidR="00BA4AA8" w:rsidRPr="00DE5953" w:rsidRDefault="00BA4AA8" w:rsidP="00BA4AA8">
            <w:pPr>
              <w:ind w:firstLine="0"/>
              <w:jc w:val="center"/>
              <w:rPr>
                <w:sz w:val="24"/>
                <w:szCs w:val="24"/>
              </w:rPr>
            </w:pPr>
            <w:r w:rsidRPr="00DE5953">
              <w:rPr>
                <w:sz w:val="24"/>
                <w:szCs w:val="24"/>
              </w:rPr>
              <w:t>1,6</w:t>
            </w:r>
          </w:p>
        </w:tc>
        <w:tc>
          <w:tcPr>
            <w:tcW w:w="353" w:type="pct"/>
            <w:vAlign w:val="center"/>
          </w:tcPr>
          <w:p w:rsidR="00BA4AA8" w:rsidRPr="00DE5953" w:rsidRDefault="005E35DB" w:rsidP="00BA4AA8">
            <w:pPr>
              <w:spacing w:after="120"/>
              <w:ind w:firstLine="0"/>
              <w:jc w:val="center"/>
              <w:rPr>
                <w:sz w:val="24"/>
                <w:szCs w:val="24"/>
              </w:rPr>
            </w:pPr>
            <w:r w:rsidRPr="00DE5953">
              <w:rPr>
                <w:sz w:val="24"/>
                <w:szCs w:val="24"/>
              </w:rPr>
              <w:t>-</w:t>
            </w:r>
          </w:p>
        </w:tc>
      </w:tr>
      <w:tr w:rsidR="00BA4AA8" w:rsidRPr="00DE5953" w:rsidTr="00BA4AA8">
        <w:trPr>
          <w:cantSplit/>
          <w:trHeight w:val="20"/>
        </w:trPr>
        <w:tc>
          <w:tcPr>
            <w:tcW w:w="178" w:type="pct"/>
            <w:shd w:val="clear" w:color="auto" w:fill="auto"/>
            <w:vAlign w:val="center"/>
          </w:tcPr>
          <w:p w:rsidR="00BA4AA8" w:rsidRPr="00DE5953" w:rsidRDefault="00BA4AA8" w:rsidP="00BA4AA8">
            <w:pPr>
              <w:spacing w:after="120"/>
              <w:ind w:firstLine="0"/>
              <w:jc w:val="center"/>
              <w:rPr>
                <w:sz w:val="24"/>
                <w:szCs w:val="24"/>
              </w:rPr>
            </w:pPr>
            <w:r w:rsidRPr="00DE5953">
              <w:rPr>
                <w:sz w:val="24"/>
                <w:szCs w:val="24"/>
              </w:rPr>
              <w:t>2</w:t>
            </w:r>
          </w:p>
        </w:tc>
        <w:tc>
          <w:tcPr>
            <w:tcW w:w="739" w:type="pct"/>
            <w:shd w:val="clear" w:color="auto" w:fill="auto"/>
            <w:vAlign w:val="center"/>
          </w:tcPr>
          <w:p w:rsidR="00BA4AA8" w:rsidRPr="00DE5953" w:rsidRDefault="00BA4AA8" w:rsidP="00BA4AA8">
            <w:pPr>
              <w:ind w:firstLine="0"/>
              <w:jc w:val="left"/>
              <w:rPr>
                <w:sz w:val="24"/>
                <w:szCs w:val="24"/>
              </w:rPr>
            </w:pPr>
            <w:r w:rsidRPr="00DE5953">
              <w:rPr>
                <w:sz w:val="24"/>
                <w:szCs w:val="24"/>
              </w:rPr>
              <w:t>Котельная</w:t>
            </w:r>
          </w:p>
        </w:tc>
        <w:tc>
          <w:tcPr>
            <w:tcW w:w="463" w:type="pct"/>
            <w:vAlign w:val="center"/>
          </w:tcPr>
          <w:p w:rsidR="00BA4AA8" w:rsidRPr="00DE5953" w:rsidRDefault="00BA4AA8" w:rsidP="00BA4AA8">
            <w:pPr>
              <w:ind w:firstLine="0"/>
              <w:jc w:val="left"/>
              <w:rPr>
                <w:sz w:val="24"/>
                <w:szCs w:val="24"/>
              </w:rPr>
            </w:pPr>
            <w:r w:rsidRPr="00DE5953">
              <w:rPr>
                <w:sz w:val="24"/>
                <w:szCs w:val="24"/>
              </w:rPr>
              <w:t>с. Уинское, ул. Ленина, 23</w:t>
            </w:r>
          </w:p>
        </w:tc>
        <w:tc>
          <w:tcPr>
            <w:tcW w:w="515" w:type="pct"/>
            <w:vAlign w:val="center"/>
          </w:tcPr>
          <w:p w:rsidR="00BA4AA8" w:rsidRPr="00DE5953" w:rsidRDefault="00BA4AA8" w:rsidP="00BA4AA8">
            <w:pPr>
              <w:spacing w:after="120"/>
              <w:ind w:firstLine="0"/>
              <w:jc w:val="center"/>
              <w:rPr>
                <w:sz w:val="24"/>
                <w:szCs w:val="24"/>
              </w:rPr>
            </w:pPr>
            <w:r w:rsidRPr="00DE5953">
              <w:rPr>
                <w:sz w:val="24"/>
                <w:szCs w:val="24"/>
              </w:rPr>
              <w:t>организации</w:t>
            </w:r>
          </w:p>
        </w:tc>
        <w:tc>
          <w:tcPr>
            <w:tcW w:w="419" w:type="pct"/>
            <w:vAlign w:val="center"/>
          </w:tcPr>
          <w:p w:rsidR="00BA4AA8" w:rsidRPr="00DE5953" w:rsidRDefault="00BA4AA8" w:rsidP="00BA4AA8">
            <w:pPr>
              <w:spacing w:after="120"/>
              <w:ind w:firstLine="0"/>
              <w:jc w:val="center"/>
              <w:rPr>
                <w:sz w:val="24"/>
                <w:szCs w:val="24"/>
              </w:rPr>
            </w:pPr>
            <w:r w:rsidRPr="00DE5953">
              <w:rPr>
                <w:sz w:val="24"/>
                <w:szCs w:val="24"/>
              </w:rPr>
              <w:t>0,01</w:t>
            </w:r>
          </w:p>
        </w:tc>
        <w:tc>
          <w:tcPr>
            <w:tcW w:w="419" w:type="pct"/>
            <w:vAlign w:val="center"/>
          </w:tcPr>
          <w:p w:rsidR="00BA4AA8" w:rsidRPr="00DE5953" w:rsidRDefault="00BA4AA8" w:rsidP="00BA4AA8">
            <w:pPr>
              <w:ind w:firstLine="0"/>
              <w:jc w:val="center"/>
              <w:rPr>
                <w:sz w:val="24"/>
                <w:szCs w:val="24"/>
              </w:rPr>
            </w:pPr>
            <w:r w:rsidRPr="00DE5953">
              <w:rPr>
                <w:sz w:val="24"/>
                <w:szCs w:val="24"/>
              </w:rPr>
              <w:t>0,02</w:t>
            </w:r>
          </w:p>
        </w:tc>
        <w:tc>
          <w:tcPr>
            <w:tcW w:w="495" w:type="pct"/>
            <w:vAlign w:val="center"/>
          </w:tcPr>
          <w:p w:rsidR="00BA4AA8" w:rsidRPr="00DE5953" w:rsidRDefault="00BA4AA8" w:rsidP="00BA4AA8">
            <w:pPr>
              <w:spacing w:after="120"/>
              <w:ind w:firstLine="0"/>
              <w:jc w:val="center"/>
              <w:rPr>
                <w:sz w:val="24"/>
                <w:szCs w:val="24"/>
              </w:rPr>
            </w:pPr>
            <w:r w:rsidRPr="00DE5953">
              <w:rPr>
                <w:sz w:val="24"/>
                <w:szCs w:val="24"/>
              </w:rPr>
              <w:t>газ</w:t>
            </w:r>
          </w:p>
        </w:tc>
        <w:tc>
          <w:tcPr>
            <w:tcW w:w="473" w:type="pct"/>
            <w:vAlign w:val="center"/>
          </w:tcPr>
          <w:p w:rsidR="00BA4AA8" w:rsidRPr="00DE5953" w:rsidRDefault="00BA4AA8" w:rsidP="00BA4AA8">
            <w:pPr>
              <w:ind w:firstLine="0"/>
              <w:jc w:val="center"/>
              <w:rPr>
                <w:sz w:val="24"/>
                <w:szCs w:val="24"/>
              </w:rPr>
            </w:pPr>
            <w:r w:rsidRPr="00DE5953">
              <w:rPr>
                <w:sz w:val="24"/>
                <w:szCs w:val="24"/>
              </w:rPr>
              <w:t>40</w:t>
            </w:r>
          </w:p>
        </w:tc>
        <w:tc>
          <w:tcPr>
            <w:tcW w:w="473" w:type="pct"/>
            <w:vAlign w:val="center"/>
          </w:tcPr>
          <w:p w:rsidR="00BA4AA8" w:rsidRPr="00DE5953" w:rsidRDefault="00BA4AA8" w:rsidP="00BA4AA8">
            <w:pPr>
              <w:ind w:firstLine="0"/>
              <w:jc w:val="center"/>
              <w:rPr>
                <w:sz w:val="24"/>
                <w:szCs w:val="24"/>
              </w:rPr>
            </w:pPr>
            <w:r w:rsidRPr="00DE5953">
              <w:rPr>
                <w:sz w:val="24"/>
                <w:szCs w:val="24"/>
              </w:rPr>
              <w:t>40</w:t>
            </w:r>
          </w:p>
        </w:tc>
        <w:tc>
          <w:tcPr>
            <w:tcW w:w="473" w:type="pct"/>
            <w:shd w:val="clear" w:color="auto" w:fill="auto"/>
            <w:vAlign w:val="center"/>
          </w:tcPr>
          <w:p w:rsidR="00BA4AA8" w:rsidRPr="00DE5953" w:rsidRDefault="00BA4AA8" w:rsidP="00BA4AA8">
            <w:pPr>
              <w:ind w:firstLine="0"/>
              <w:jc w:val="center"/>
              <w:rPr>
                <w:sz w:val="24"/>
                <w:szCs w:val="24"/>
              </w:rPr>
            </w:pPr>
            <w:r w:rsidRPr="00DE5953">
              <w:rPr>
                <w:sz w:val="24"/>
                <w:szCs w:val="24"/>
              </w:rPr>
              <w:t>0,19</w:t>
            </w:r>
          </w:p>
        </w:tc>
        <w:tc>
          <w:tcPr>
            <w:tcW w:w="353" w:type="pct"/>
            <w:vAlign w:val="center"/>
          </w:tcPr>
          <w:p w:rsidR="00BA4AA8" w:rsidRPr="00DE5953" w:rsidRDefault="005E35DB" w:rsidP="00BA4AA8">
            <w:pPr>
              <w:spacing w:after="120"/>
              <w:ind w:firstLine="0"/>
              <w:jc w:val="center"/>
              <w:rPr>
                <w:sz w:val="24"/>
                <w:szCs w:val="24"/>
              </w:rPr>
            </w:pPr>
            <w:r w:rsidRPr="00DE5953">
              <w:rPr>
                <w:sz w:val="24"/>
                <w:szCs w:val="24"/>
              </w:rPr>
              <w:t>-</w:t>
            </w:r>
          </w:p>
        </w:tc>
      </w:tr>
      <w:tr w:rsidR="00BA4AA8" w:rsidRPr="00DE5953" w:rsidTr="00BA4AA8">
        <w:trPr>
          <w:cantSplit/>
          <w:trHeight w:val="20"/>
        </w:trPr>
        <w:tc>
          <w:tcPr>
            <w:tcW w:w="178" w:type="pct"/>
            <w:shd w:val="clear" w:color="auto" w:fill="auto"/>
            <w:vAlign w:val="center"/>
          </w:tcPr>
          <w:p w:rsidR="00BA4AA8" w:rsidRPr="00DE5953" w:rsidRDefault="00BA4AA8" w:rsidP="00BA4AA8">
            <w:pPr>
              <w:spacing w:after="120"/>
              <w:ind w:firstLine="0"/>
              <w:jc w:val="center"/>
              <w:rPr>
                <w:sz w:val="24"/>
                <w:szCs w:val="24"/>
              </w:rPr>
            </w:pPr>
            <w:r w:rsidRPr="00DE5953">
              <w:rPr>
                <w:sz w:val="24"/>
                <w:szCs w:val="24"/>
              </w:rPr>
              <w:t>3</w:t>
            </w:r>
          </w:p>
        </w:tc>
        <w:tc>
          <w:tcPr>
            <w:tcW w:w="739" w:type="pct"/>
            <w:shd w:val="clear" w:color="auto" w:fill="auto"/>
            <w:vAlign w:val="center"/>
          </w:tcPr>
          <w:p w:rsidR="00BA4AA8" w:rsidRPr="00DE5953" w:rsidRDefault="00BA4AA8" w:rsidP="00BA4AA8">
            <w:pPr>
              <w:ind w:firstLine="0"/>
              <w:jc w:val="left"/>
              <w:rPr>
                <w:sz w:val="24"/>
                <w:szCs w:val="24"/>
              </w:rPr>
            </w:pPr>
            <w:r w:rsidRPr="00DE5953">
              <w:rPr>
                <w:sz w:val="24"/>
                <w:szCs w:val="24"/>
              </w:rPr>
              <w:t>Котельная</w:t>
            </w:r>
          </w:p>
        </w:tc>
        <w:tc>
          <w:tcPr>
            <w:tcW w:w="463" w:type="pct"/>
            <w:vAlign w:val="center"/>
          </w:tcPr>
          <w:p w:rsidR="00BA4AA8" w:rsidRPr="00DE5953" w:rsidRDefault="00BA4AA8" w:rsidP="00BA4AA8">
            <w:pPr>
              <w:ind w:firstLine="0"/>
              <w:jc w:val="left"/>
              <w:rPr>
                <w:sz w:val="24"/>
                <w:szCs w:val="24"/>
              </w:rPr>
            </w:pPr>
            <w:r w:rsidRPr="00DE5953">
              <w:rPr>
                <w:sz w:val="24"/>
                <w:szCs w:val="24"/>
              </w:rPr>
              <w:t xml:space="preserve">с. Уинское, ул. Ленина, 32 а </w:t>
            </w:r>
          </w:p>
        </w:tc>
        <w:tc>
          <w:tcPr>
            <w:tcW w:w="515" w:type="pct"/>
            <w:vAlign w:val="center"/>
          </w:tcPr>
          <w:p w:rsidR="00BA4AA8" w:rsidRPr="00DE5953" w:rsidRDefault="00BA4AA8" w:rsidP="00BA4AA8">
            <w:pPr>
              <w:spacing w:after="120"/>
              <w:ind w:firstLine="0"/>
              <w:jc w:val="center"/>
              <w:rPr>
                <w:sz w:val="24"/>
                <w:szCs w:val="24"/>
              </w:rPr>
            </w:pPr>
            <w:r w:rsidRPr="00DE5953">
              <w:rPr>
                <w:bCs/>
                <w:sz w:val="24"/>
                <w:szCs w:val="24"/>
              </w:rPr>
              <w:t>жилищный фонд</w:t>
            </w:r>
          </w:p>
        </w:tc>
        <w:tc>
          <w:tcPr>
            <w:tcW w:w="419" w:type="pct"/>
            <w:vAlign w:val="center"/>
          </w:tcPr>
          <w:p w:rsidR="00BA4AA8" w:rsidRPr="00DE5953" w:rsidRDefault="00BA4AA8" w:rsidP="00BA4AA8">
            <w:pPr>
              <w:spacing w:after="120"/>
              <w:ind w:firstLine="0"/>
              <w:jc w:val="center"/>
              <w:rPr>
                <w:sz w:val="24"/>
                <w:szCs w:val="24"/>
              </w:rPr>
            </w:pPr>
            <w:r w:rsidRPr="00DE5953">
              <w:rPr>
                <w:sz w:val="24"/>
                <w:szCs w:val="24"/>
              </w:rPr>
              <w:t>0,01</w:t>
            </w:r>
          </w:p>
        </w:tc>
        <w:tc>
          <w:tcPr>
            <w:tcW w:w="419" w:type="pct"/>
            <w:vAlign w:val="center"/>
          </w:tcPr>
          <w:p w:rsidR="00BA4AA8" w:rsidRPr="00DE5953" w:rsidRDefault="00BA4AA8" w:rsidP="00BA4AA8">
            <w:pPr>
              <w:ind w:firstLine="0"/>
              <w:jc w:val="center"/>
              <w:rPr>
                <w:sz w:val="24"/>
                <w:szCs w:val="24"/>
              </w:rPr>
            </w:pPr>
            <w:r w:rsidRPr="00DE5953">
              <w:rPr>
                <w:sz w:val="24"/>
                <w:szCs w:val="24"/>
              </w:rPr>
              <w:t>0,02</w:t>
            </w:r>
          </w:p>
        </w:tc>
        <w:tc>
          <w:tcPr>
            <w:tcW w:w="495" w:type="pct"/>
            <w:vAlign w:val="center"/>
          </w:tcPr>
          <w:p w:rsidR="00BA4AA8" w:rsidRPr="00DE5953" w:rsidRDefault="00BA4AA8" w:rsidP="00BA4AA8">
            <w:pPr>
              <w:spacing w:after="120"/>
              <w:ind w:firstLine="0"/>
              <w:jc w:val="center"/>
              <w:rPr>
                <w:sz w:val="24"/>
                <w:szCs w:val="24"/>
              </w:rPr>
            </w:pPr>
            <w:r w:rsidRPr="00DE5953">
              <w:rPr>
                <w:sz w:val="24"/>
                <w:szCs w:val="24"/>
              </w:rPr>
              <w:t>газ</w:t>
            </w:r>
          </w:p>
        </w:tc>
        <w:tc>
          <w:tcPr>
            <w:tcW w:w="473" w:type="pct"/>
            <w:vAlign w:val="center"/>
          </w:tcPr>
          <w:p w:rsidR="00BA4AA8" w:rsidRPr="00DE5953" w:rsidRDefault="00BA4AA8" w:rsidP="00BA4AA8">
            <w:pPr>
              <w:ind w:firstLine="0"/>
              <w:jc w:val="center"/>
              <w:rPr>
                <w:sz w:val="24"/>
                <w:szCs w:val="24"/>
              </w:rPr>
            </w:pPr>
            <w:r w:rsidRPr="00DE5953">
              <w:rPr>
                <w:sz w:val="24"/>
                <w:szCs w:val="24"/>
              </w:rPr>
              <w:t>50</w:t>
            </w:r>
          </w:p>
        </w:tc>
        <w:tc>
          <w:tcPr>
            <w:tcW w:w="473" w:type="pct"/>
            <w:vAlign w:val="center"/>
          </w:tcPr>
          <w:p w:rsidR="00BA4AA8" w:rsidRPr="00DE5953" w:rsidRDefault="00BA4AA8" w:rsidP="00BA4AA8">
            <w:pPr>
              <w:ind w:firstLine="0"/>
              <w:jc w:val="center"/>
              <w:rPr>
                <w:sz w:val="24"/>
                <w:szCs w:val="24"/>
              </w:rPr>
            </w:pPr>
            <w:r w:rsidRPr="00DE5953">
              <w:rPr>
                <w:sz w:val="24"/>
                <w:szCs w:val="24"/>
              </w:rPr>
              <w:t>50</w:t>
            </w:r>
          </w:p>
        </w:tc>
        <w:tc>
          <w:tcPr>
            <w:tcW w:w="473" w:type="pct"/>
            <w:shd w:val="clear" w:color="auto" w:fill="auto"/>
            <w:vAlign w:val="center"/>
          </w:tcPr>
          <w:p w:rsidR="00BA4AA8" w:rsidRPr="00DE5953" w:rsidRDefault="00BA4AA8" w:rsidP="00BA4AA8">
            <w:pPr>
              <w:ind w:firstLine="0"/>
              <w:jc w:val="center"/>
              <w:rPr>
                <w:sz w:val="24"/>
                <w:szCs w:val="24"/>
              </w:rPr>
            </w:pPr>
            <w:r w:rsidRPr="00DE5953">
              <w:rPr>
                <w:sz w:val="24"/>
                <w:szCs w:val="24"/>
              </w:rPr>
              <w:t>0,2</w:t>
            </w:r>
          </w:p>
        </w:tc>
        <w:tc>
          <w:tcPr>
            <w:tcW w:w="353" w:type="pct"/>
            <w:vAlign w:val="center"/>
          </w:tcPr>
          <w:p w:rsidR="00BA4AA8" w:rsidRPr="00DE5953" w:rsidRDefault="005E35DB" w:rsidP="00BA4AA8">
            <w:pPr>
              <w:spacing w:after="120"/>
              <w:ind w:firstLine="0"/>
              <w:jc w:val="center"/>
              <w:rPr>
                <w:sz w:val="24"/>
                <w:szCs w:val="24"/>
              </w:rPr>
            </w:pPr>
            <w:r w:rsidRPr="00DE5953">
              <w:rPr>
                <w:sz w:val="24"/>
                <w:szCs w:val="24"/>
              </w:rPr>
              <w:t>-</w:t>
            </w:r>
          </w:p>
        </w:tc>
      </w:tr>
      <w:tr w:rsidR="00BA4AA8" w:rsidRPr="00DE5953" w:rsidTr="00BA4AA8">
        <w:trPr>
          <w:cantSplit/>
          <w:trHeight w:val="20"/>
        </w:trPr>
        <w:tc>
          <w:tcPr>
            <w:tcW w:w="178" w:type="pct"/>
            <w:shd w:val="clear" w:color="auto" w:fill="auto"/>
            <w:vAlign w:val="center"/>
          </w:tcPr>
          <w:p w:rsidR="00BA4AA8" w:rsidRPr="00DE5953" w:rsidRDefault="00BA4AA8" w:rsidP="00BA4AA8">
            <w:pPr>
              <w:spacing w:after="120"/>
              <w:ind w:firstLine="0"/>
              <w:jc w:val="center"/>
              <w:rPr>
                <w:sz w:val="24"/>
                <w:szCs w:val="24"/>
              </w:rPr>
            </w:pPr>
            <w:r w:rsidRPr="00DE5953">
              <w:rPr>
                <w:sz w:val="24"/>
                <w:szCs w:val="24"/>
              </w:rPr>
              <w:t>4</w:t>
            </w:r>
          </w:p>
        </w:tc>
        <w:tc>
          <w:tcPr>
            <w:tcW w:w="739" w:type="pct"/>
            <w:shd w:val="clear" w:color="auto" w:fill="auto"/>
            <w:vAlign w:val="center"/>
          </w:tcPr>
          <w:p w:rsidR="00BA4AA8" w:rsidRPr="00DE5953" w:rsidRDefault="00BA4AA8" w:rsidP="00BA4AA8">
            <w:pPr>
              <w:ind w:firstLine="0"/>
              <w:jc w:val="left"/>
              <w:rPr>
                <w:sz w:val="24"/>
                <w:szCs w:val="24"/>
              </w:rPr>
            </w:pPr>
            <w:r w:rsidRPr="00DE5953">
              <w:rPr>
                <w:sz w:val="24"/>
                <w:szCs w:val="24"/>
              </w:rPr>
              <w:t>Котельная</w:t>
            </w:r>
          </w:p>
        </w:tc>
        <w:tc>
          <w:tcPr>
            <w:tcW w:w="463" w:type="pct"/>
            <w:vAlign w:val="center"/>
          </w:tcPr>
          <w:p w:rsidR="00BA4AA8" w:rsidRPr="00DE5953" w:rsidRDefault="00BA4AA8" w:rsidP="00BA4AA8">
            <w:pPr>
              <w:ind w:firstLine="0"/>
              <w:jc w:val="left"/>
              <w:rPr>
                <w:sz w:val="24"/>
                <w:szCs w:val="24"/>
              </w:rPr>
            </w:pPr>
            <w:r w:rsidRPr="00DE5953">
              <w:rPr>
                <w:sz w:val="24"/>
                <w:szCs w:val="24"/>
              </w:rPr>
              <w:t xml:space="preserve">с. Уинское, ул. Коммунистическая, 1 </w:t>
            </w:r>
          </w:p>
        </w:tc>
        <w:tc>
          <w:tcPr>
            <w:tcW w:w="515" w:type="pct"/>
            <w:vAlign w:val="center"/>
          </w:tcPr>
          <w:p w:rsidR="00BA4AA8" w:rsidRPr="00DE5953" w:rsidRDefault="00BA4AA8" w:rsidP="00BA4AA8">
            <w:pPr>
              <w:spacing w:after="120"/>
              <w:ind w:firstLine="0"/>
              <w:jc w:val="center"/>
              <w:rPr>
                <w:sz w:val="24"/>
                <w:szCs w:val="24"/>
              </w:rPr>
            </w:pPr>
            <w:r w:rsidRPr="00DE5953">
              <w:rPr>
                <w:bCs/>
                <w:sz w:val="24"/>
                <w:szCs w:val="24"/>
              </w:rPr>
              <w:t>жилищный фонд, организации</w:t>
            </w:r>
          </w:p>
        </w:tc>
        <w:tc>
          <w:tcPr>
            <w:tcW w:w="419" w:type="pct"/>
            <w:vAlign w:val="center"/>
          </w:tcPr>
          <w:p w:rsidR="00BA4AA8" w:rsidRPr="00DE5953" w:rsidRDefault="00BA4AA8" w:rsidP="00BA4AA8">
            <w:pPr>
              <w:spacing w:after="120"/>
              <w:ind w:firstLine="0"/>
              <w:jc w:val="center"/>
              <w:rPr>
                <w:sz w:val="24"/>
                <w:szCs w:val="24"/>
              </w:rPr>
            </w:pPr>
            <w:r w:rsidRPr="00DE5953">
              <w:rPr>
                <w:sz w:val="24"/>
                <w:szCs w:val="24"/>
              </w:rPr>
              <w:t>0,1</w:t>
            </w:r>
          </w:p>
        </w:tc>
        <w:tc>
          <w:tcPr>
            <w:tcW w:w="419" w:type="pct"/>
            <w:vAlign w:val="center"/>
          </w:tcPr>
          <w:p w:rsidR="00BA4AA8" w:rsidRPr="00DE5953" w:rsidRDefault="00BA4AA8" w:rsidP="00BA4AA8">
            <w:pPr>
              <w:ind w:firstLine="0"/>
              <w:jc w:val="center"/>
              <w:rPr>
                <w:sz w:val="24"/>
                <w:szCs w:val="24"/>
              </w:rPr>
            </w:pPr>
            <w:r w:rsidRPr="00DE5953">
              <w:rPr>
                <w:sz w:val="24"/>
                <w:szCs w:val="24"/>
              </w:rPr>
              <w:t>0,06</w:t>
            </w:r>
          </w:p>
        </w:tc>
        <w:tc>
          <w:tcPr>
            <w:tcW w:w="495" w:type="pct"/>
            <w:vAlign w:val="center"/>
          </w:tcPr>
          <w:p w:rsidR="00BA4AA8" w:rsidRPr="00DE5953" w:rsidRDefault="00BA4AA8" w:rsidP="00BA4AA8">
            <w:pPr>
              <w:spacing w:after="120"/>
              <w:ind w:firstLine="0"/>
              <w:jc w:val="center"/>
              <w:rPr>
                <w:sz w:val="24"/>
                <w:szCs w:val="24"/>
              </w:rPr>
            </w:pPr>
            <w:r w:rsidRPr="00DE5953">
              <w:rPr>
                <w:sz w:val="24"/>
                <w:szCs w:val="24"/>
              </w:rPr>
              <w:t>газ</w:t>
            </w:r>
          </w:p>
        </w:tc>
        <w:tc>
          <w:tcPr>
            <w:tcW w:w="473" w:type="pct"/>
            <w:vAlign w:val="center"/>
          </w:tcPr>
          <w:p w:rsidR="00BA4AA8" w:rsidRPr="00DE5953" w:rsidRDefault="00BA4AA8" w:rsidP="00BA4AA8">
            <w:pPr>
              <w:ind w:firstLine="0"/>
              <w:jc w:val="center"/>
              <w:rPr>
                <w:sz w:val="24"/>
                <w:szCs w:val="24"/>
              </w:rPr>
            </w:pPr>
            <w:r w:rsidRPr="00DE5953">
              <w:rPr>
                <w:sz w:val="24"/>
                <w:szCs w:val="24"/>
              </w:rPr>
              <w:t>80</w:t>
            </w:r>
          </w:p>
        </w:tc>
        <w:tc>
          <w:tcPr>
            <w:tcW w:w="473" w:type="pct"/>
            <w:vAlign w:val="center"/>
          </w:tcPr>
          <w:p w:rsidR="00BA4AA8" w:rsidRPr="00DE5953" w:rsidRDefault="00BA4AA8" w:rsidP="00BA4AA8">
            <w:pPr>
              <w:ind w:firstLine="0"/>
              <w:jc w:val="center"/>
              <w:rPr>
                <w:sz w:val="24"/>
                <w:szCs w:val="24"/>
              </w:rPr>
            </w:pPr>
            <w:r w:rsidRPr="00DE5953">
              <w:rPr>
                <w:sz w:val="24"/>
                <w:szCs w:val="24"/>
              </w:rPr>
              <w:t>80</w:t>
            </w:r>
          </w:p>
        </w:tc>
        <w:tc>
          <w:tcPr>
            <w:tcW w:w="473" w:type="pct"/>
            <w:shd w:val="clear" w:color="auto" w:fill="auto"/>
            <w:vAlign w:val="center"/>
          </w:tcPr>
          <w:p w:rsidR="00BA4AA8" w:rsidRPr="00DE5953" w:rsidRDefault="00BA4AA8" w:rsidP="00BA4AA8">
            <w:pPr>
              <w:ind w:firstLine="0"/>
              <w:jc w:val="center"/>
              <w:rPr>
                <w:sz w:val="24"/>
                <w:szCs w:val="24"/>
              </w:rPr>
            </w:pPr>
            <w:r w:rsidRPr="00DE5953">
              <w:rPr>
                <w:sz w:val="24"/>
                <w:szCs w:val="24"/>
              </w:rPr>
              <w:t>0,214</w:t>
            </w:r>
          </w:p>
        </w:tc>
        <w:tc>
          <w:tcPr>
            <w:tcW w:w="353" w:type="pct"/>
            <w:vAlign w:val="center"/>
          </w:tcPr>
          <w:p w:rsidR="00BA4AA8" w:rsidRPr="00DE5953" w:rsidRDefault="005E35DB" w:rsidP="00BA4AA8">
            <w:pPr>
              <w:spacing w:after="120"/>
              <w:ind w:firstLine="0"/>
              <w:jc w:val="center"/>
              <w:rPr>
                <w:sz w:val="24"/>
                <w:szCs w:val="24"/>
              </w:rPr>
            </w:pPr>
            <w:r w:rsidRPr="00DE5953">
              <w:rPr>
                <w:sz w:val="24"/>
                <w:szCs w:val="24"/>
              </w:rPr>
              <w:t>-</w:t>
            </w:r>
          </w:p>
        </w:tc>
      </w:tr>
      <w:tr w:rsidR="00BA4AA8" w:rsidRPr="00DE5953" w:rsidTr="00BA4AA8">
        <w:trPr>
          <w:cantSplit/>
          <w:trHeight w:val="20"/>
        </w:trPr>
        <w:tc>
          <w:tcPr>
            <w:tcW w:w="178" w:type="pct"/>
            <w:shd w:val="clear" w:color="auto" w:fill="auto"/>
            <w:vAlign w:val="center"/>
          </w:tcPr>
          <w:p w:rsidR="00BA4AA8" w:rsidRPr="00DE5953" w:rsidRDefault="00BA4AA8" w:rsidP="00BA4AA8">
            <w:pPr>
              <w:spacing w:after="120"/>
              <w:ind w:firstLine="0"/>
              <w:jc w:val="center"/>
              <w:rPr>
                <w:sz w:val="24"/>
                <w:szCs w:val="24"/>
              </w:rPr>
            </w:pPr>
            <w:r w:rsidRPr="00DE5953">
              <w:rPr>
                <w:sz w:val="24"/>
                <w:szCs w:val="24"/>
              </w:rPr>
              <w:t>5</w:t>
            </w:r>
          </w:p>
        </w:tc>
        <w:tc>
          <w:tcPr>
            <w:tcW w:w="739" w:type="pct"/>
            <w:shd w:val="clear" w:color="auto" w:fill="auto"/>
            <w:vAlign w:val="center"/>
          </w:tcPr>
          <w:p w:rsidR="00BA4AA8" w:rsidRPr="00DE5953" w:rsidRDefault="00BA4AA8" w:rsidP="00BA4AA8">
            <w:pPr>
              <w:ind w:firstLine="0"/>
              <w:jc w:val="left"/>
              <w:rPr>
                <w:sz w:val="24"/>
                <w:szCs w:val="24"/>
              </w:rPr>
            </w:pPr>
            <w:r w:rsidRPr="00DE5953">
              <w:rPr>
                <w:sz w:val="24"/>
                <w:szCs w:val="24"/>
              </w:rPr>
              <w:t>Котельная</w:t>
            </w:r>
          </w:p>
        </w:tc>
        <w:tc>
          <w:tcPr>
            <w:tcW w:w="463" w:type="pct"/>
            <w:vAlign w:val="center"/>
          </w:tcPr>
          <w:p w:rsidR="00BA4AA8" w:rsidRPr="00DE5953" w:rsidRDefault="00BA4AA8" w:rsidP="00BA4AA8">
            <w:pPr>
              <w:ind w:firstLine="0"/>
              <w:jc w:val="left"/>
              <w:rPr>
                <w:sz w:val="24"/>
                <w:szCs w:val="24"/>
              </w:rPr>
            </w:pPr>
            <w:r w:rsidRPr="00DE5953">
              <w:rPr>
                <w:sz w:val="24"/>
                <w:szCs w:val="24"/>
              </w:rPr>
              <w:t xml:space="preserve">с.Уинское, ул.Светлая </w:t>
            </w:r>
          </w:p>
        </w:tc>
        <w:tc>
          <w:tcPr>
            <w:tcW w:w="515" w:type="pct"/>
            <w:vAlign w:val="center"/>
          </w:tcPr>
          <w:p w:rsidR="00BA4AA8" w:rsidRPr="00DE5953" w:rsidRDefault="00BA4AA8" w:rsidP="00BA4AA8">
            <w:pPr>
              <w:spacing w:after="120"/>
              <w:ind w:firstLine="0"/>
              <w:jc w:val="center"/>
              <w:rPr>
                <w:sz w:val="24"/>
                <w:szCs w:val="24"/>
              </w:rPr>
            </w:pPr>
            <w:r w:rsidRPr="00DE5953">
              <w:rPr>
                <w:sz w:val="24"/>
                <w:szCs w:val="24"/>
              </w:rPr>
              <w:t>организации</w:t>
            </w:r>
          </w:p>
        </w:tc>
        <w:tc>
          <w:tcPr>
            <w:tcW w:w="419" w:type="pct"/>
            <w:vAlign w:val="center"/>
          </w:tcPr>
          <w:p w:rsidR="00BA4AA8" w:rsidRPr="00DE5953" w:rsidRDefault="00BA4AA8" w:rsidP="00BA4AA8">
            <w:pPr>
              <w:spacing w:after="120"/>
              <w:ind w:firstLine="0"/>
              <w:jc w:val="center"/>
              <w:rPr>
                <w:sz w:val="24"/>
                <w:szCs w:val="24"/>
              </w:rPr>
            </w:pPr>
            <w:r w:rsidRPr="00DE5953">
              <w:rPr>
                <w:sz w:val="24"/>
                <w:szCs w:val="24"/>
              </w:rPr>
              <w:t>0,1</w:t>
            </w:r>
          </w:p>
        </w:tc>
        <w:tc>
          <w:tcPr>
            <w:tcW w:w="419" w:type="pct"/>
            <w:vAlign w:val="center"/>
          </w:tcPr>
          <w:p w:rsidR="00BA4AA8" w:rsidRPr="00DE5953" w:rsidRDefault="00BA4AA8" w:rsidP="00BA4AA8">
            <w:pPr>
              <w:ind w:firstLine="0"/>
              <w:jc w:val="center"/>
              <w:rPr>
                <w:sz w:val="24"/>
                <w:szCs w:val="24"/>
              </w:rPr>
            </w:pPr>
            <w:r w:rsidRPr="00DE5953">
              <w:rPr>
                <w:sz w:val="24"/>
                <w:szCs w:val="24"/>
              </w:rPr>
              <w:t>0,02</w:t>
            </w:r>
          </w:p>
        </w:tc>
        <w:tc>
          <w:tcPr>
            <w:tcW w:w="495" w:type="pct"/>
            <w:vAlign w:val="center"/>
          </w:tcPr>
          <w:p w:rsidR="00BA4AA8" w:rsidRPr="00DE5953" w:rsidRDefault="00BA4AA8" w:rsidP="00BA4AA8">
            <w:pPr>
              <w:spacing w:after="120"/>
              <w:ind w:firstLine="0"/>
              <w:jc w:val="center"/>
              <w:rPr>
                <w:sz w:val="24"/>
                <w:szCs w:val="24"/>
              </w:rPr>
            </w:pPr>
            <w:r w:rsidRPr="00DE5953">
              <w:rPr>
                <w:sz w:val="24"/>
                <w:szCs w:val="24"/>
              </w:rPr>
              <w:t>газ</w:t>
            </w:r>
          </w:p>
        </w:tc>
        <w:tc>
          <w:tcPr>
            <w:tcW w:w="473" w:type="pct"/>
            <w:vAlign w:val="center"/>
          </w:tcPr>
          <w:p w:rsidR="00BA4AA8" w:rsidRPr="00DE5953" w:rsidRDefault="00BA4AA8" w:rsidP="00BA4AA8">
            <w:pPr>
              <w:ind w:firstLine="0"/>
              <w:jc w:val="center"/>
              <w:rPr>
                <w:sz w:val="24"/>
                <w:szCs w:val="24"/>
              </w:rPr>
            </w:pPr>
            <w:r w:rsidRPr="00DE5953">
              <w:rPr>
                <w:sz w:val="24"/>
                <w:szCs w:val="24"/>
              </w:rPr>
              <w:t>40</w:t>
            </w:r>
          </w:p>
        </w:tc>
        <w:tc>
          <w:tcPr>
            <w:tcW w:w="473" w:type="pct"/>
            <w:vAlign w:val="center"/>
          </w:tcPr>
          <w:p w:rsidR="00BA4AA8" w:rsidRPr="00DE5953" w:rsidRDefault="00BA4AA8" w:rsidP="00BA4AA8">
            <w:pPr>
              <w:ind w:firstLine="0"/>
              <w:jc w:val="center"/>
              <w:rPr>
                <w:sz w:val="24"/>
                <w:szCs w:val="24"/>
              </w:rPr>
            </w:pPr>
            <w:r w:rsidRPr="00DE5953">
              <w:rPr>
                <w:sz w:val="24"/>
                <w:szCs w:val="24"/>
              </w:rPr>
              <w:t>40</w:t>
            </w:r>
          </w:p>
        </w:tc>
        <w:tc>
          <w:tcPr>
            <w:tcW w:w="473" w:type="pct"/>
            <w:shd w:val="clear" w:color="auto" w:fill="auto"/>
            <w:vAlign w:val="center"/>
          </w:tcPr>
          <w:p w:rsidR="00BA4AA8" w:rsidRPr="00DE5953" w:rsidRDefault="00BA4AA8" w:rsidP="00BA4AA8">
            <w:pPr>
              <w:ind w:firstLine="0"/>
              <w:jc w:val="center"/>
              <w:rPr>
                <w:sz w:val="24"/>
                <w:szCs w:val="24"/>
              </w:rPr>
            </w:pPr>
            <w:r w:rsidRPr="00DE5953">
              <w:rPr>
                <w:sz w:val="24"/>
                <w:szCs w:val="24"/>
              </w:rPr>
              <w:t>0,2</w:t>
            </w:r>
          </w:p>
        </w:tc>
        <w:tc>
          <w:tcPr>
            <w:tcW w:w="353" w:type="pct"/>
            <w:vAlign w:val="center"/>
          </w:tcPr>
          <w:p w:rsidR="00BA4AA8" w:rsidRPr="00DE5953" w:rsidRDefault="005E35DB" w:rsidP="00BA4AA8">
            <w:pPr>
              <w:spacing w:after="120"/>
              <w:ind w:firstLine="0"/>
              <w:jc w:val="center"/>
              <w:rPr>
                <w:sz w:val="24"/>
                <w:szCs w:val="24"/>
              </w:rPr>
            </w:pPr>
            <w:r w:rsidRPr="00DE5953">
              <w:rPr>
                <w:sz w:val="24"/>
                <w:szCs w:val="24"/>
              </w:rPr>
              <w:t>-</w:t>
            </w:r>
          </w:p>
        </w:tc>
      </w:tr>
      <w:tr w:rsidR="00BA4AA8" w:rsidRPr="00DE5953" w:rsidTr="00BA4AA8">
        <w:trPr>
          <w:cantSplit/>
          <w:trHeight w:val="20"/>
        </w:trPr>
        <w:tc>
          <w:tcPr>
            <w:tcW w:w="178" w:type="pct"/>
            <w:shd w:val="clear" w:color="auto" w:fill="auto"/>
            <w:vAlign w:val="center"/>
          </w:tcPr>
          <w:p w:rsidR="00BA4AA8" w:rsidRPr="00DE5953" w:rsidRDefault="00BA4AA8" w:rsidP="00BA4AA8">
            <w:pPr>
              <w:spacing w:after="120"/>
              <w:ind w:firstLine="0"/>
              <w:jc w:val="center"/>
              <w:rPr>
                <w:sz w:val="24"/>
                <w:szCs w:val="24"/>
              </w:rPr>
            </w:pPr>
            <w:r w:rsidRPr="00DE5953">
              <w:rPr>
                <w:sz w:val="24"/>
                <w:szCs w:val="24"/>
              </w:rPr>
              <w:t>6</w:t>
            </w:r>
          </w:p>
        </w:tc>
        <w:tc>
          <w:tcPr>
            <w:tcW w:w="739" w:type="pct"/>
            <w:shd w:val="clear" w:color="auto" w:fill="auto"/>
            <w:vAlign w:val="center"/>
          </w:tcPr>
          <w:p w:rsidR="00BA4AA8" w:rsidRPr="00DE5953" w:rsidRDefault="00BA4AA8" w:rsidP="00BA4AA8">
            <w:pPr>
              <w:ind w:firstLine="0"/>
              <w:jc w:val="left"/>
              <w:rPr>
                <w:sz w:val="24"/>
                <w:szCs w:val="24"/>
              </w:rPr>
            </w:pPr>
            <w:r w:rsidRPr="00DE5953">
              <w:rPr>
                <w:sz w:val="24"/>
                <w:szCs w:val="24"/>
              </w:rPr>
              <w:t>Котельная</w:t>
            </w:r>
          </w:p>
        </w:tc>
        <w:tc>
          <w:tcPr>
            <w:tcW w:w="463" w:type="pct"/>
            <w:vAlign w:val="center"/>
          </w:tcPr>
          <w:p w:rsidR="00BA4AA8" w:rsidRPr="00DE5953" w:rsidRDefault="00BA4AA8" w:rsidP="00BA4AA8">
            <w:pPr>
              <w:ind w:firstLine="0"/>
              <w:jc w:val="left"/>
              <w:rPr>
                <w:sz w:val="24"/>
                <w:szCs w:val="24"/>
              </w:rPr>
            </w:pPr>
            <w:r w:rsidRPr="00DE5953">
              <w:rPr>
                <w:sz w:val="24"/>
                <w:szCs w:val="24"/>
              </w:rPr>
              <w:t>с.Уинское, ул. Ленина, 28</w:t>
            </w:r>
          </w:p>
        </w:tc>
        <w:tc>
          <w:tcPr>
            <w:tcW w:w="515" w:type="pct"/>
            <w:vAlign w:val="center"/>
          </w:tcPr>
          <w:p w:rsidR="00BA4AA8" w:rsidRPr="00DE5953" w:rsidRDefault="00BA4AA8" w:rsidP="00BA4AA8">
            <w:pPr>
              <w:spacing w:after="120"/>
              <w:ind w:firstLine="0"/>
              <w:jc w:val="center"/>
              <w:rPr>
                <w:sz w:val="24"/>
                <w:szCs w:val="24"/>
              </w:rPr>
            </w:pPr>
            <w:r w:rsidRPr="00DE5953">
              <w:rPr>
                <w:sz w:val="24"/>
                <w:szCs w:val="24"/>
              </w:rPr>
              <w:t>организации</w:t>
            </w:r>
          </w:p>
        </w:tc>
        <w:tc>
          <w:tcPr>
            <w:tcW w:w="419" w:type="pct"/>
            <w:vAlign w:val="center"/>
          </w:tcPr>
          <w:p w:rsidR="00BA4AA8" w:rsidRPr="00DE5953" w:rsidRDefault="00BA4AA8" w:rsidP="00BA4AA8">
            <w:pPr>
              <w:spacing w:after="120"/>
              <w:ind w:firstLine="0"/>
              <w:jc w:val="center"/>
              <w:rPr>
                <w:sz w:val="24"/>
                <w:szCs w:val="24"/>
              </w:rPr>
            </w:pPr>
            <w:r w:rsidRPr="00DE5953">
              <w:rPr>
                <w:sz w:val="24"/>
                <w:szCs w:val="24"/>
              </w:rPr>
              <w:t>0,01</w:t>
            </w:r>
          </w:p>
        </w:tc>
        <w:tc>
          <w:tcPr>
            <w:tcW w:w="419" w:type="pct"/>
            <w:vAlign w:val="center"/>
          </w:tcPr>
          <w:p w:rsidR="00BA4AA8" w:rsidRPr="00DE5953" w:rsidRDefault="00BA4AA8" w:rsidP="00BA4AA8">
            <w:pPr>
              <w:ind w:firstLine="0"/>
              <w:jc w:val="center"/>
              <w:rPr>
                <w:sz w:val="24"/>
                <w:szCs w:val="24"/>
              </w:rPr>
            </w:pPr>
            <w:r w:rsidRPr="00DE5953">
              <w:rPr>
                <w:sz w:val="24"/>
                <w:szCs w:val="24"/>
              </w:rPr>
              <w:t>0,02</w:t>
            </w:r>
          </w:p>
        </w:tc>
        <w:tc>
          <w:tcPr>
            <w:tcW w:w="495" w:type="pct"/>
            <w:vAlign w:val="center"/>
          </w:tcPr>
          <w:p w:rsidR="00BA4AA8" w:rsidRPr="00DE5953" w:rsidRDefault="00BA4AA8" w:rsidP="00BA4AA8">
            <w:pPr>
              <w:spacing w:after="120"/>
              <w:ind w:firstLine="0"/>
              <w:jc w:val="center"/>
              <w:rPr>
                <w:sz w:val="24"/>
                <w:szCs w:val="24"/>
              </w:rPr>
            </w:pPr>
            <w:r w:rsidRPr="00DE5953">
              <w:rPr>
                <w:sz w:val="24"/>
                <w:szCs w:val="24"/>
              </w:rPr>
              <w:t>газ</w:t>
            </w:r>
          </w:p>
        </w:tc>
        <w:tc>
          <w:tcPr>
            <w:tcW w:w="473" w:type="pct"/>
            <w:vAlign w:val="center"/>
          </w:tcPr>
          <w:p w:rsidR="00BA4AA8" w:rsidRPr="00DE5953" w:rsidRDefault="00BA4AA8" w:rsidP="00BA4AA8">
            <w:pPr>
              <w:ind w:firstLine="0"/>
              <w:jc w:val="center"/>
              <w:rPr>
                <w:sz w:val="24"/>
                <w:szCs w:val="24"/>
              </w:rPr>
            </w:pPr>
            <w:r w:rsidRPr="00DE5953">
              <w:rPr>
                <w:sz w:val="24"/>
                <w:szCs w:val="24"/>
              </w:rPr>
              <w:t>40</w:t>
            </w:r>
          </w:p>
        </w:tc>
        <w:tc>
          <w:tcPr>
            <w:tcW w:w="473" w:type="pct"/>
            <w:vAlign w:val="center"/>
          </w:tcPr>
          <w:p w:rsidR="00BA4AA8" w:rsidRPr="00DE5953" w:rsidRDefault="00BA4AA8" w:rsidP="00BA4AA8">
            <w:pPr>
              <w:ind w:firstLine="0"/>
              <w:jc w:val="center"/>
              <w:rPr>
                <w:sz w:val="24"/>
                <w:szCs w:val="24"/>
              </w:rPr>
            </w:pPr>
            <w:r w:rsidRPr="00DE5953">
              <w:rPr>
                <w:sz w:val="24"/>
                <w:szCs w:val="24"/>
              </w:rPr>
              <w:t>40</w:t>
            </w:r>
          </w:p>
        </w:tc>
        <w:tc>
          <w:tcPr>
            <w:tcW w:w="473" w:type="pct"/>
            <w:shd w:val="clear" w:color="auto" w:fill="auto"/>
            <w:vAlign w:val="center"/>
          </w:tcPr>
          <w:p w:rsidR="00BA4AA8" w:rsidRPr="00DE5953" w:rsidRDefault="00BA4AA8" w:rsidP="00BA4AA8">
            <w:pPr>
              <w:ind w:firstLine="0"/>
              <w:jc w:val="center"/>
              <w:rPr>
                <w:sz w:val="24"/>
                <w:szCs w:val="24"/>
              </w:rPr>
            </w:pPr>
            <w:r w:rsidRPr="00DE5953">
              <w:rPr>
                <w:sz w:val="24"/>
                <w:szCs w:val="24"/>
              </w:rPr>
              <w:t>0,034</w:t>
            </w:r>
          </w:p>
        </w:tc>
        <w:tc>
          <w:tcPr>
            <w:tcW w:w="353" w:type="pct"/>
            <w:vAlign w:val="center"/>
          </w:tcPr>
          <w:p w:rsidR="00BA4AA8" w:rsidRPr="00DE5953" w:rsidRDefault="005E35DB" w:rsidP="00BA4AA8">
            <w:pPr>
              <w:spacing w:after="120"/>
              <w:ind w:firstLine="0"/>
              <w:jc w:val="center"/>
              <w:rPr>
                <w:sz w:val="24"/>
                <w:szCs w:val="24"/>
              </w:rPr>
            </w:pPr>
            <w:r w:rsidRPr="00DE5953">
              <w:rPr>
                <w:sz w:val="24"/>
                <w:szCs w:val="24"/>
              </w:rPr>
              <w:t>-</w:t>
            </w:r>
          </w:p>
        </w:tc>
      </w:tr>
      <w:tr w:rsidR="00BA4AA8" w:rsidRPr="00DE5953" w:rsidTr="00BA4AA8">
        <w:trPr>
          <w:cantSplit/>
          <w:trHeight w:val="20"/>
        </w:trPr>
        <w:tc>
          <w:tcPr>
            <w:tcW w:w="178" w:type="pct"/>
            <w:shd w:val="clear" w:color="auto" w:fill="auto"/>
            <w:vAlign w:val="center"/>
          </w:tcPr>
          <w:p w:rsidR="00BA4AA8" w:rsidRPr="00DE5953" w:rsidRDefault="00BA4AA8" w:rsidP="00BA4AA8">
            <w:pPr>
              <w:spacing w:after="120"/>
              <w:ind w:firstLine="0"/>
              <w:jc w:val="center"/>
              <w:rPr>
                <w:sz w:val="24"/>
                <w:szCs w:val="24"/>
              </w:rPr>
            </w:pPr>
            <w:r w:rsidRPr="00DE5953">
              <w:rPr>
                <w:sz w:val="24"/>
                <w:szCs w:val="24"/>
              </w:rPr>
              <w:lastRenderedPageBreak/>
              <w:t>7</w:t>
            </w:r>
          </w:p>
        </w:tc>
        <w:tc>
          <w:tcPr>
            <w:tcW w:w="739" w:type="pct"/>
            <w:shd w:val="clear" w:color="auto" w:fill="auto"/>
            <w:vAlign w:val="center"/>
          </w:tcPr>
          <w:p w:rsidR="00BA4AA8" w:rsidRPr="00DE5953" w:rsidRDefault="00BA4AA8" w:rsidP="00BA4AA8">
            <w:pPr>
              <w:ind w:firstLine="0"/>
              <w:jc w:val="left"/>
              <w:rPr>
                <w:sz w:val="24"/>
                <w:szCs w:val="24"/>
              </w:rPr>
            </w:pPr>
            <w:r w:rsidRPr="00DE5953">
              <w:rPr>
                <w:sz w:val="24"/>
                <w:szCs w:val="24"/>
              </w:rPr>
              <w:t>Котельная</w:t>
            </w:r>
          </w:p>
        </w:tc>
        <w:tc>
          <w:tcPr>
            <w:tcW w:w="463" w:type="pct"/>
            <w:vAlign w:val="center"/>
          </w:tcPr>
          <w:p w:rsidR="00BA4AA8" w:rsidRPr="00DE5953" w:rsidRDefault="00BA4AA8" w:rsidP="00BA4AA8">
            <w:pPr>
              <w:ind w:firstLine="0"/>
              <w:jc w:val="left"/>
              <w:rPr>
                <w:sz w:val="24"/>
                <w:szCs w:val="24"/>
              </w:rPr>
            </w:pPr>
            <w:r w:rsidRPr="00DE5953">
              <w:rPr>
                <w:sz w:val="24"/>
                <w:szCs w:val="24"/>
              </w:rPr>
              <w:t xml:space="preserve">с.Верхний Сып, ул. Школьная, 4 </w:t>
            </w:r>
          </w:p>
        </w:tc>
        <w:tc>
          <w:tcPr>
            <w:tcW w:w="515" w:type="pct"/>
            <w:vAlign w:val="center"/>
          </w:tcPr>
          <w:p w:rsidR="00BA4AA8" w:rsidRPr="00DE5953" w:rsidRDefault="00BA4AA8" w:rsidP="00BA4AA8">
            <w:pPr>
              <w:spacing w:after="120"/>
              <w:ind w:firstLine="0"/>
              <w:jc w:val="center"/>
              <w:rPr>
                <w:sz w:val="24"/>
                <w:szCs w:val="24"/>
              </w:rPr>
            </w:pPr>
            <w:r w:rsidRPr="00DE5953">
              <w:rPr>
                <w:sz w:val="24"/>
                <w:szCs w:val="24"/>
              </w:rPr>
              <w:t>организации</w:t>
            </w:r>
          </w:p>
        </w:tc>
        <w:tc>
          <w:tcPr>
            <w:tcW w:w="419" w:type="pct"/>
            <w:vAlign w:val="center"/>
          </w:tcPr>
          <w:p w:rsidR="00BA4AA8" w:rsidRPr="00DE5953" w:rsidRDefault="00BA4AA8" w:rsidP="00BA4AA8">
            <w:pPr>
              <w:spacing w:after="120"/>
              <w:ind w:firstLine="0"/>
              <w:jc w:val="center"/>
              <w:rPr>
                <w:sz w:val="24"/>
                <w:szCs w:val="24"/>
              </w:rPr>
            </w:pPr>
            <w:r w:rsidRPr="00DE5953">
              <w:rPr>
                <w:sz w:val="24"/>
                <w:szCs w:val="24"/>
              </w:rPr>
              <w:t>0,01</w:t>
            </w:r>
          </w:p>
        </w:tc>
        <w:tc>
          <w:tcPr>
            <w:tcW w:w="419" w:type="pct"/>
            <w:vAlign w:val="center"/>
          </w:tcPr>
          <w:p w:rsidR="00BA4AA8" w:rsidRPr="00DE5953" w:rsidRDefault="00BA4AA8" w:rsidP="00BA4AA8">
            <w:pPr>
              <w:ind w:firstLine="0"/>
              <w:jc w:val="center"/>
              <w:rPr>
                <w:sz w:val="24"/>
                <w:szCs w:val="24"/>
              </w:rPr>
            </w:pPr>
            <w:r w:rsidRPr="00DE5953">
              <w:rPr>
                <w:sz w:val="24"/>
                <w:szCs w:val="24"/>
              </w:rPr>
              <w:t>0,02</w:t>
            </w:r>
          </w:p>
        </w:tc>
        <w:tc>
          <w:tcPr>
            <w:tcW w:w="495" w:type="pct"/>
            <w:vAlign w:val="center"/>
          </w:tcPr>
          <w:p w:rsidR="00BA4AA8" w:rsidRPr="00DE5953" w:rsidRDefault="00BA4AA8" w:rsidP="00BA4AA8">
            <w:pPr>
              <w:spacing w:after="120"/>
              <w:ind w:firstLine="0"/>
              <w:jc w:val="center"/>
              <w:rPr>
                <w:sz w:val="24"/>
                <w:szCs w:val="24"/>
              </w:rPr>
            </w:pPr>
            <w:r w:rsidRPr="00DE5953">
              <w:rPr>
                <w:sz w:val="24"/>
                <w:szCs w:val="24"/>
              </w:rPr>
              <w:t>газ</w:t>
            </w:r>
          </w:p>
        </w:tc>
        <w:tc>
          <w:tcPr>
            <w:tcW w:w="473" w:type="pct"/>
            <w:vAlign w:val="center"/>
          </w:tcPr>
          <w:p w:rsidR="00BA4AA8" w:rsidRPr="00DE5953" w:rsidRDefault="00BA4AA8" w:rsidP="00BA4AA8">
            <w:pPr>
              <w:ind w:firstLine="0"/>
              <w:jc w:val="center"/>
              <w:rPr>
                <w:sz w:val="24"/>
                <w:szCs w:val="24"/>
              </w:rPr>
            </w:pPr>
            <w:r w:rsidRPr="00DE5953">
              <w:rPr>
                <w:sz w:val="24"/>
                <w:szCs w:val="24"/>
              </w:rPr>
              <w:t>30</w:t>
            </w:r>
          </w:p>
        </w:tc>
        <w:tc>
          <w:tcPr>
            <w:tcW w:w="473" w:type="pct"/>
            <w:vAlign w:val="center"/>
          </w:tcPr>
          <w:p w:rsidR="00BA4AA8" w:rsidRPr="00DE5953" w:rsidRDefault="00BA4AA8" w:rsidP="00BA4AA8">
            <w:pPr>
              <w:ind w:firstLine="0"/>
              <w:jc w:val="center"/>
              <w:rPr>
                <w:sz w:val="24"/>
                <w:szCs w:val="24"/>
              </w:rPr>
            </w:pPr>
            <w:r w:rsidRPr="00DE5953">
              <w:rPr>
                <w:sz w:val="24"/>
                <w:szCs w:val="24"/>
              </w:rPr>
              <w:t>30</w:t>
            </w:r>
          </w:p>
        </w:tc>
        <w:tc>
          <w:tcPr>
            <w:tcW w:w="473" w:type="pct"/>
            <w:shd w:val="clear" w:color="auto" w:fill="auto"/>
            <w:vAlign w:val="center"/>
          </w:tcPr>
          <w:p w:rsidR="00BA4AA8" w:rsidRPr="00DE5953" w:rsidRDefault="00BA4AA8" w:rsidP="00BA4AA8">
            <w:pPr>
              <w:ind w:firstLine="0"/>
              <w:jc w:val="center"/>
              <w:rPr>
                <w:sz w:val="24"/>
                <w:szCs w:val="24"/>
              </w:rPr>
            </w:pPr>
            <w:r w:rsidRPr="00DE5953">
              <w:rPr>
                <w:sz w:val="24"/>
                <w:szCs w:val="24"/>
              </w:rPr>
              <w:t>0,064</w:t>
            </w:r>
          </w:p>
        </w:tc>
        <w:tc>
          <w:tcPr>
            <w:tcW w:w="353" w:type="pct"/>
            <w:vAlign w:val="center"/>
          </w:tcPr>
          <w:p w:rsidR="00BA4AA8" w:rsidRPr="00DE5953" w:rsidRDefault="005E35DB" w:rsidP="00BA4AA8">
            <w:pPr>
              <w:spacing w:after="120"/>
              <w:ind w:firstLine="0"/>
              <w:jc w:val="center"/>
              <w:rPr>
                <w:sz w:val="24"/>
                <w:szCs w:val="24"/>
              </w:rPr>
            </w:pPr>
            <w:r w:rsidRPr="00DE5953">
              <w:rPr>
                <w:sz w:val="24"/>
                <w:szCs w:val="24"/>
              </w:rPr>
              <w:t>-</w:t>
            </w:r>
          </w:p>
        </w:tc>
      </w:tr>
      <w:tr w:rsidR="00BA4AA8" w:rsidRPr="00DE5953" w:rsidTr="00BA4AA8">
        <w:trPr>
          <w:cantSplit/>
          <w:trHeight w:val="20"/>
        </w:trPr>
        <w:tc>
          <w:tcPr>
            <w:tcW w:w="178" w:type="pct"/>
            <w:shd w:val="clear" w:color="auto" w:fill="auto"/>
            <w:vAlign w:val="center"/>
          </w:tcPr>
          <w:p w:rsidR="00BA4AA8" w:rsidRPr="00DE5953" w:rsidRDefault="00BA4AA8" w:rsidP="00BA4AA8">
            <w:pPr>
              <w:spacing w:after="120"/>
              <w:ind w:firstLine="0"/>
              <w:jc w:val="center"/>
              <w:rPr>
                <w:sz w:val="24"/>
                <w:szCs w:val="24"/>
              </w:rPr>
            </w:pPr>
            <w:r w:rsidRPr="00DE5953">
              <w:rPr>
                <w:sz w:val="24"/>
                <w:szCs w:val="24"/>
              </w:rPr>
              <w:t>8</w:t>
            </w:r>
          </w:p>
        </w:tc>
        <w:tc>
          <w:tcPr>
            <w:tcW w:w="739" w:type="pct"/>
            <w:shd w:val="clear" w:color="auto" w:fill="auto"/>
            <w:vAlign w:val="center"/>
          </w:tcPr>
          <w:p w:rsidR="00BA4AA8" w:rsidRPr="00DE5953" w:rsidRDefault="00BA4AA8" w:rsidP="00BA4AA8">
            <w:pPr>
              <w:ind w:firstLine="0"/>
              <w:jc w:val="left"/>
              <w:rPr>
                <w:sz w:val="24"/>
                <w:szCs w:val="24"/>
              </w:rPr>
            </w:pPr>
            <w:r w:rsidRPr="00DE5953">
              <w:rPr>
                <w:sz w:val="24"/>
                <w:szCs w:val="24"/>
              </w:rPr>
              <w:t>Котельная</w:t>
            </w:r>
          </w:p>
        </w:tc>
        <w:tc>
          <w:tcPr>
            <w:tcW w:w="463" w:type="pct"/>
            <w:vAlign w:val="center"/>
          </w:tcPr>
          <w:p w:rsidR="00BA4AA8" w:rsidRPr="00DE5953" w:rsidRDefault="00BA4AA8" w:rsidP="00BA4AA8">
            <w:pPr>
              <w:ind w:firstLine="0"/>
              <w:jc w:val="left"/>
              <w:rPr>
                <w:sz w:val="24"/>
                <w:szCs w:val="24"/>
              </w:rPr>
            </w:pPr>
            <w:r w:rsidRPr="00DE5953">
              <w:rPr>
                <w:sz w:val="24"/>
                <w:szCs w:val="24"/>
              </w:rPr>
              <w:t xml:space="preserve">с. Нижний Сып, ул. Коммунистическая, 61 </w:t>
            </w:r>
          </w:p>
        </w:tc>
        <w:tc>
          <w:tcPr>
            <w:tcW w:w="515" w:type="pct"/>
            <w:vAlign w:val="center"/>
          </w:tcPr>
          <w:p w:rsidR="00BA4AA8" w:rsidRPr="00DE5953" w:rsidRDefault="00BA4AA8" w:rsidP="00BA4AA8">
            <w:pPr>
              <w:spacing w:after="120"/>
              <w:ind w:firstLine="0"/>
              <w:jc w:val="center"/>
              <w:rPr>
                <w:sz w:val="24"/>
                <w:szCs w:val="24"/>
              </w:rPr>
            </w:pPr>
            <w:r w:rsidRPr="00DE5953">
              <w:rPr>
                <w:sz w:val="24"/>
                <w:szCs w:val="24"/>
              </w:rPr>
              <w:t>организации</w:t>
            </w:r>
          </w:p>
        </w:tc>
        <w:tc>
          <w:tcPr>
            <w:tcW w:w="419" w:type="pct"/>
            <w:vAlign w:val="center"/>
          </w:tcPr>
          <w:p w:rsidR="00BA4AA8" w:rsidRPr="00DE5953" w:rsidRDefault="00BA4AA8" w:rsidP="00BA4AA8">
            <w:pPr>
              <w:spacing w:after="120"/>
              <w:ind w:firstLine="0"/>
              <w:jc w:val="center"/>
              <w:rPr>
                <w:sz w:val="24"/>
                <w:szCs w:val="24"/>
              </w:rPr>
            </w:pPr>
            <w:r w:rsidRPr="00DE5953">
              <w:rPr>
                <w:sz w:val="24"/>
                <w:szCs w:val="24"/>
              </w:rPr>
              <w:t>0,02</w:t>
            </w:r>
          </w:p>
        </w:tc>
        <w:tc>
          <w:tcPr>
            <w:tcW w:w="419" w:type="pct"/>
            <w:vAlign w:val="center"/>
          </w:tcPr>
          <w:p w:rsidR="00BA4AA8" w:rsidRPr="00DE5953" w:rsidRDefault="00BA4AA8" w:rsidP="00BA4AA8">
            <w:pPr>
              <w:ind w:firstLine="0"/>
              <w:jc w:val="center"/>
              <w:rPr>
                <w:sz w:val="24"/>
                <w:szCs w:val="24"/>
              </w:rPr>
            </w:pPr>
            <w:r w:rsidRPr="00DE5953">
              <w:rPr>
                <w:sz w:val="24"/>
                <w:szCs w:val="24"/>
              </w:rPr>
              <w:t>0,03</w:t>
            </w:r>
          </w:p>
        </w:tc>
        <w:tc>
          <w:tcPr>
            <w:tcW w:w="495" w:type="pct"/>
            <w:vAlign w:val="center"/>
          </w:tcPr>
          <w:p w:rsidR="00BA4AA8" w:rsidRPr="00DE5953" w:rsidRDefault="00BA4AA8" w:rsidP="00BA4AA8">
            <w:pPr>
              <w:spacing w:after="120"/>
              <w:ind w:firstLine="0"/>
              <w:jc w:val="center"/>
              <w:rPr>
                <w:sz w:val="24"/>
                <w:szCs w:val="24"/>
              </w:rPr>
            </w:pPr>
            <w:r w:rsidRPr="00DE5953">
              <w:rPr>
                <w:sz w:val="24"/>
                <w:szCs w:val="24"/>
              </w:rPr>
              <w:t>газ</w:t>
            </w:r>
          </w:p>
        </w:tc>
        <w:tc>
          <w:tcPr>
            <w:tcW w:w="473" w:type="pct"/>
            <w:vAlign w:val="center"/>
          </w:tcPr>
          <w:p w:rsidR="00BA4AA8" w:rsidRPr="00DE5953" w:rsidRDefault="00BA4AA8" w:rsidP="00BA4AA8">
            <w:pPr>
              <w:ind w:firstLine="0"/>
              <w:jc w:val="center"/>
              <w:rPr>
                <w:sz w:val="24"/>
                <w:szCs w:val="24"/>
              </w:rPr>
            </w:pPr>
            <w:r w:rsidRPr="00DE5953">
              <w:rPr>
                <w:sz w:val="24"/>
                <w:szCs w:val="24"/>
              </w:rPr>
              <w:t>5</w:t>
            </w:r>
          </w:p>
        </w:tc>
        <w:tc>
          <w:tcPr>
            <w:tcW w:w="473" w:type="pct"/>
            <w:vAlign w:val="center"/>
          </w:tcPr>
          <w:p w:rsidR="00BA4AA8" w:rsidRPr="00DE5953" w:rsidRDefault="00BA4AA8" w:rsidP="00BA4AA8">
            <w:pPr>
              <w:ind w:firstLine="0"/>
              <w:jc w:val="center"/>
              <w:rPr>
                <w:sz w:val="24"/>
                <w:szCs w:val="24"/>
              </w:rPr>
            </w:pPr>
            <w:r w:rsidRPr="00DE5953">
              <w:rPr>
                <w:sz w:val="24"/>
                <w:szCs w:val="24"/>
              </w:rPr>
              <w:t>5</w:t>
            </w:r>
          </w:p>
        </w:tc>
        <w:tc>
          <w:tcPr>
            <w:tcW w:w="473" w:type="pct"/>
            <w:shd w:val="clear" w:color="auto" w:fill="auto"/>
            <w:vAlign w:val="center"/>
          </w:tcPr>
          <w:p w:rsidR="00BA4AA8" w:rsidRPr="00DE5953" w:rsidRDefault="00BA4AA8" w:rsidP="00BA4AA8">
            <w:pPr>
              <w:ind w:firstLine="0"/>
              <w:jc w:val="center"/>
              <w:rPr>
                <w:sz w:val="24"/>
                <w:szCs w:val="24"/>
              </w:rPr>
            </w:pPr>
            <w:r w:rsidRPr="00DE5953">
              <w:rPr>
                <w:sz w:val="24"/>
                <w:szCs w:val="24"/>
              </w:rPr>
              <w:t>0,15</w:t>
            </w:r>
          </w:p>
        </w:tc>
        <w:tc>
          <w:tcPr>
            <w:tcW w:w="353" w:type="pct"/>
            <w:vAlign w:val="center"/>
          </w:tcPr>
          <w:p w:rsidR="00BA4AA8" w:rsidRPr="00DE5953" w:rsidRDefault="005E35DB" w:rsidP="00BA4AA8">
            <w:pPr>
              <w:spacing w:after="120"/>
              <w:ind w:firstLine="0"/>
              <w:jc w:val="center"/>
              <w:rPr>
                <w:sz w:val="24"/>
                <w:szCs w:val="24"/>
              </w:rPr>
            </w:pPr>
            <w:r w:rsidRPr="00DE5953">
              <w:rPr>
                <w:sz w:val="24"/>
                <w:szCs w:val="24"/>
              </w:rPr>
              <w:t>-</w:t>
            </w:r>
          </w:p>
        </w:tc>
      </w:tr>
      <w:tr w:rsidR="00BA4AA8" w:rsidRPr="00DE5953" w:rsidTr="00BA4AA8">
        <w:trPr>
          <w:cantSplit/>
          <w:trHeight w:val="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spacing w:after="120"/>
              <w:ind w:firstLine="0"/>
              <w:jc w:val="center"/>
              <w:rPr>
                <w:sz w:val="24"/>
                <w:szCs w:val="24"/>
              </w:rPr>
            </w:pPr>
            <w:r w:rsidRPr="00DE5953">
              <w:rPr>
                <w:sz w:val="24"/>
                <w:szCs w:val="24"/>
              </w:rPr>
              <w:t>9</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ind w:firstLine="0"/>
              <w:jc w:val="left"/>
              <w:rPr>
                <w:sz w:val="24"/>
                <w:szCs w:val="24"/>
              </w:rPr>
            </w:pPr>
            <w:r w:rsidRPr="00DE5953">
              <w:rPr>
                <w:sz w:val="24"/>
                <w:szCs w:val="24"/>
              </w:rPr>
              <w:t>Котельная</w:t>
            </w:r>
          </w:p>
        </w:tc>
        <w:tc>
          <w:tcPr>
            <w:tcW w:w="46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left"/>
              <w:rPr>
                <w:sz w:val="24"/>
                <w:szCs w:val="24"/>
              </w:rPr>
            </w:pPr>
            <w:r w:rsidRPr="00DE5953">
              <w:rPr>
                <w:sz w:val="24"/>
                <w:szCs w:val="24"/>
              </w:rPr>
              <w:t>с. Верхний Сып, ул. Школьная 5</w:t>
            </w:r>
          </w:p>
        </w:tc>
        <w:tc>
          <w:tcPr>
            <w:tcW w:w="515"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организации</w:t>
            </w:r>
          </w:p>
        </w:tc>
        <w:tc>
          <w:tcPr>
            <w:tcW w:w="419"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0,01</w:t>
            </w:r>
          </w:p>
        </w:tc>
        <w:tc>
          <w:tcPr>
            <w:tcW w:w="419"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0,02</w:t>
            </w:r>
          </w:p>
        </w:tc>
        <w:tc>
          <w:tcPr>
            <w:tcW w:w="495"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газ</w:t>
            </w:r>
          </w:p>
        </w:tc>
        <w:tc>
          <w:tcPr>
            <w:tcW w:w="47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30</w:t>
            </w:r>
          </w:p>
        </w:tc>
        <w:tc>
          <w:tcPr>
            <w:tcW w:w="47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30</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ind w:firstLine="0"/>
              <w:jc w:val="center"/>
              <w:rPr>
                <w:sz w:val="24"/>
                <w:szCs w:val="24"/>
              </w:rPr>
            </w:pPr>
            <w:r w:rsidRPr="00DE5953">
              <w:rPr>
                <w:sz w:val="24"/>
                <w:szCs w:val="24"/>
              </w:rPr>
              <w:t>0</w:t>
            </w:r>
          </w:p>
        </w:tc>
        <w:tc>
          <w:tcPr>
            <w:tcW w:w="353" w:type="pct"/>
            <w:tcBorders>
              <w:top w:val="single" w:sz="4" w:space="0" w:color="auto"/>
              <w:left w:val="single" w:sz="4" w:space="0" w:color="auto"/>
              <w:bottom w:val="single" w:sz="4" w:space="0" w:color="auto"/>
              <w:right w:val="single" w:sz="4" w:space="0" w:color="auto"/>
            </w:tcBorders>
            <w:vAlign w:val="center"/>
          </w:tcPr>
          <w:p w:rsidR="00BA4AA8" w:rsidRPr="00DE5953" w:rsidRDefault="005E35DB" w:rsidP="00BA4AA8">
            <w:pPr>
              <w:spacing w:after="120"/>
              <w:ind w:firstLine="0"/>
              <w:jc w:val="center"/>
              <w:rPr>
                <w:sz w:val="24"/>
                <w:szCs w:val="24"/>
              </w:rPr>
            </w:pPr>
            <w:r w:rsidRPr="00DE5953">
              <w:rPr>
                <w:sz w:val="24"/>
                <w:szCs w:val="24"/>
              </w:rPr>
              <w:t>-</w:t>
            </w:r>
          </w:p>
        </w:tc>
      </w:tr>
      <w:tr w:rsidR="00BA4AA8" w:rsidRPr="00DE5953" w:rsidTr="00BA4AA8">
        <w:trPr>
          <w:cantSplit/>
          <w:trHeight w:val="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spacing w:after="120"/>
              <w:ind w:firstLine="0"/>
              <w:jc w:val="center"/>
              <w:rPr>
                <w:sz w:val="24"/>
                <w:szCs w:val="24"/>
              </w:rPr>
            </w:pPr>
            <w:r w:rsidRPr="00DE5953">
              <w:rPr>
                <w:sz w:val="24"/>
                <w:szCs w:val="24"/>
              </w:rPr>
              <w:t>10</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ind w:firstLine="0"/>
              <w:jc w:val="left"/>
              <w:rPr>
                <w:sz w:val="24"/>
                <w:szCs w:val="24"/>
              </w:rPr>
            </w:pPr>
            <w:r w:rsidRPr="00DE5953">
              <w:rPr>
                <w:sz w:val="24"/>
                <w:szCs w:val="24"/>
              </w:rPr>
              <w:t>Котельная</w:t>
            </w:r>
          </w:p>
        </w:tc>
        <w:tc>
          <w:tcPr>
            <w:tcW w:w="46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left"/>
              <w:rPr>
                <w:sz w:val="24"/>
                <w:szCs w:val="24"/>
              </w:rPr>
            </w:pPr>
            <w:r w:rsidRPr="00DE5953">
              <w:rPr>
                <w:sz w:val="24"/>
                <w:szCs w:val="24"/>
              </w:rPr>
              <w:t xml:space="preserve">с. Аспа, ул. Школьная, 40 </w:t>
            </w:r>
          </w:p>
        </w:tc>
        <w:tc>
          <w:tcPr>
            <w:tcW w:w="515"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организации</w:t>
            </w:r>
          </w:p>
        </w:tc>
        <w:tc>
          <w:tcPr>
            <w:tcW w:w="419"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0,02</w:t>
            </w:r>
          </w:p>
        </w:tc>
        <w:tc>
          <w:tcPr>
            <w:tcW w:w="419"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0,03</w:t>
            </w:r>
          </w:p>
        </w:tc>
        <w:tc>
          <w:tcPr>
            <w:tcW w:w="495"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газ</w:t>
            </w:r>
          </w:p>
        </w:tc>
        <w:tc>
          <w:tcPr>
            <w:tcW w:w="47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70</w:t>
            </w:r>
          </w:p>
        </w:tc>
        <w:tc>
          <w:tcPr>
            <w:tcW w:w="47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70</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ind w:firstLine="0"/>
              <w:jc w:val="center"/>
              <w:rPr>
                <w:sz w:val="24"/>
                <w:szCs w:val="24"/>
              </w:rPr>
            </w:pPr>
            <w:r w:rsidRPr="00DE5953">
              <w:rPr>
                <w:sz w:val="24"/>
                <w:szCs w:val="24"/>
              </w:rPr>
              <w:t>0,02</w:t>
            </w:r>
          </w:p>
        </w:tc>
        <w:tc>
          <w:tcPr>
            <w:tcW w:w="353" w:type="pct"/>
            <w:tcBorders>
              <w:top w:val="single" w:sz="4" w:space="0" w:color="auto"/>
              <w:left w:val="single" w:sz="4" w:space="0" w:color="auto"/>
              <w:bottom w:val="single" w:sz="4" w:space="0" w:color="auto"/>
              <w:right w:val="single" w:sz="4" w:space="0" w:color="auto"/>
            </w:tcBorders>
            <w:vAlign w:val="center"/>
          </w:tcPr>
          <w:p w:rsidR="00BA4AA8" w:rsidRPr="00DE5953" w:rsidRDefault="005E35DB" w:rsidP="00BA4AA8">
            <w:pPr>
              <w:spacing w:after="120"/>
              <w:ind w:firstLine="0"/>
              <w:jc w:val="center"/>
              <w:rPr>
                <w:sz w:val="24"/>
                <w:szCs w:val="24"/>
              </w:rPr>
            </w:pPr>
            <w:r w:rsidRPr="00DE5953">
              <w:rPr>
                <w:sz w:val="24"/>
                <w:szCs w:val="24"/>
              </w:rPr>
              <w:t>-</w:t>
            </w:r>
          </w:p>
        </w:tc>
      </w:tr>
      <w:tr w:rsidR="00BA4AA8" w:rsidRPr="00DE5953" w:rsidTr="00BA4AA8">
        <w:trPr>
          <w:cantSplit/>
          <w:trHeight w:val="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spacing w:after="120"/>
              <w:ind w:firstLine="0"/>
              <w:jc w:val="center"/>
              <w:rPr>
                <w:sz w:val="24"/>
                <w:szCs w:val="24"/>
              </w:rPr>
            </w:pPr>
            <w:r w:rsidRPr="00DE5953">
              <w:rPr>
                <w:sz w:val="24"/>
                <w:szCs w:val="24"/>
              </w:rPr>
              <w:t>11</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ind w:firstLine="0"/>
              <w:jc w:val="left"/>
              <w:rPr>
                <w:sz w:val="24"/>
                <w:szCs w:val="24"/>
              </w:rPr>
            </w:pPr>
            <w:r w:rsidRPr="00DE5953">
              <w:rPr>
                <w:sz w:val="24"/>
                <w:szCs w:val="24"/>
              </w:rPr>
              <w:t>Котельная</w:t>
            </w:r>
          </w:p>
        </w:tc>
        <w:tc>
          <w:tcPr>
            <w:tcW w:w="46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left"/>
              <w:rPr>
                <w:sz w:val="24"/>
                <w:szCs w:val="24"/>
              </w:rPr>
            </w:pPr>
            <w:r w:rsidRPr="00DE5953">
              <w:rPr>
                <w:sz w:val="24"/>
                <w:szCs w:val="24"/>
              </w:rPr>
              <w:t xml:space="preserve">c. Аспа, ул. Ленина, 48 </w:t>
            </w:r>
          </w:p>
        </w:tc>
        <w:tc>
          <w:tcPr>
            <w:tcW w:w="515"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организации</w:t>
            </w:r>
          </w:p>
        </w:tc>
        <w:tc>
          <w:tcPr>
            <w:tcW w:w="419"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0,01</w:t>
            </w:r>
          </w:p>
        </w:tc>
        <w:tc>
          <w:tcPr>
            <w:tcW w:w="419"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0,02</w:t>
            </w:r>
          </w:p>
        </w:tc>
        <w:tc>
          <w:tcPr>
            <w:tcW w:w="495"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газ</w:t>
            </w:r>
          </w:p>
        </w:tc>
        <w:tc>
          <w:tcPr>
            <w:tcW w:w="47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30</w:t>
            </w:r>
          </w:p>
        </w:tc>
        <w:tc>
          <w:tcPr>
            <w:tcW w:w="47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30</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ind w:firstLine="0"/>
              <w:jc w:val="center"/>
              <w:rPr>
                <w:sz w:val="24"/>
                <w:szCs w:val="24"/>
              </w:rPr>
            </w:pPr>
            <w:r w:rsidRPr="00DE5953">
              <w:rPr>
                <w:sz w:val="24"/>
                <w:szCs w:val="24"/>
              </w:rPr>
              <w:t>0,006</w:t>
            </w:r>
          </w:p>
        </w:tc>
        <w:tc>
          <w:tcPr>
            <w:tcW w:w="353" w:type="pct"/>
            <w:tcBorders>
              <w:top w:val="single" w:sz="4" w:space="0" w:color="auto"/>
              <w:left w:val="single" w:sz="4" w:space="0" w:color="auto"/>
              <w:bottom w:val="single" w:sz="4" w:space="0" w:color="auto"/>
              <w:right w:val="single" w:sz="4" w:space="0" w:color="auto"/>
            </w:tcBorders>
            <w:vAlign w:val="center"/>
          </w:tcPr>
          <w:p w:rsidR="00BA4AA8" w:rsidRPr="00DE5953" w:rsidRDefault="005E35DB" w:rsidP="00BA4AA8">
            <w:pPr>
              <w:spacing w:after="120"/>
              <w:ind w:firstLine="0"/>
              <w:jc w:val="center"/>
              <w:rPr>
                <w:sz w:val="24"/>
                <w:szCs w:val="24"/>
              </w:rPr>
            </w:pPr>
            <w:r w:rsidRPr="00DE5953">
              <w:rPr>
                <w:sz w:val="24"/>
                <w:szCs w:val="24"/>
              </w:rPr>
              <w:t>-</w:t>
            </w:r>
          </w:p>
        </w:tc>
      </w:tr>
      <w:tr w:rsidR="00BA4AA8" w:rsidRPr="00DE5953" w:rsidTr="00BA4AA8">
        <w:trPr>
          <w:cantSplit/>
          <w:trHeight w:val="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spacing w:after="120"/>
              <w:ind w:firstLine="0"/>
              <w:jc w:val="center"/>
              <w:rPr>
                <w:sz w:val="24"/>
                <w:szCs w:val="24"/>
              </w:rPr>
            </w:pPr>
            <w:r w:rsidRPr="00DE5953">
              <w:rPr>
                <w:sz w:val="24"/>
                <w:szCs w:val="24"/>
              </w:rPr>
              <w:lastRenderedPageBreak/>
              <w:t>12</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ind w:firstLine="0"/>
              <w:jc w:val="left"/>
              <w:rPr>
                <w:sz w:val="24"/>
                <w:szCs w:val="24"/>
              </w:rPr>
            </w:pPr>
            <w:r w:rsidRPr="00DE5953">
              <w:rPr>
                <w:sz w:val="24"/>
                <w:szCs w:val="24"/>
              </w:rPr>
              <w:t>Котельная</w:t>
            </w:r>
          </w:p>
        </w:tc>
        <w:tc>
          <w:tcPr>
            <w:tcW w:w="46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left"/>
              <w:rPr>
                <w:sz w:val="24"/>
                <w:szCs w:val="24"/>
              </w:rPr>
            </w:pPr>
            <w:r w:rsidRPr="00DE5953">
              <w:rPr>
                <w:sz w:val="24"/>
                <w:szCs w:val="24"/>
              </w:rPr>
              <w:t>с. Суда, ул. Центральная, 29</w:t>
            </w:r>
          </w:p>
        </w:tc>
        <w:tc>
          <w:tcPr>
            <w:tcW w:w="515" w:type="pct"/>
            <w:tcBorders>
              <w:top w:val="single" w:sz="4" w:space="0" w:color="auto"/>
              <w:left w:val="single" w:sz="4" w:space="0" w:color="auto"/>
              <w:bottom w:val="single" w:sz="4" w:space="0" w:color="auto"/>
              <w:right w:val="single" w:sz="4" w:space="0" w:color="auto"/>
            </w:tcBorders>
            <w:vAlign w:val="center"/>
          </w:tcPr>
          <w:p w:rsidR="00BA4AA8" w:rsidRPr="00DE5953" w:rsidRDefault="005E35DB" w:rsidP="00BA4AA8">
            <w:pPr>
              <w:spacing w:after="120"/>
              <w:ind w:firstLine="0"/>
              <w:jc w:val="center"/>
              <w:rPr>
                <w:sz w:val="24"/>
                <w:szCs w:val="24"/>
              </w:rPr>
            </w:pPr>
            <w:r w:rsidRPr="00DE5953">
              <w:rPr>
                <w:sz w:val="24"/>
                <w:szCs w:val="24"/>
              </w:rPr>
              <w:t>-</w:t>
            </w:r>
          </w:p>
        </w:tc>
        <w:tc>
          <w:tcPr>
            <w:tcW w:w="419"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0,02</w:t>
            </w:r>
          </w:p>
        </w:tc>
        <w:tc>
          <w:tcPr>
            <w:tcW w:w="419"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0,02</w:t>
            </w:r>
          </w:p>
        </w:tc>
        <w:tc>
          <w:tcPr>
            <w:tcW w:w="495"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газ</w:t>
            </w:r>
          </w:p>
        </w:tc>
        <w:tc>
          <w:tcPr>
            <w:tcW w:w="47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10</w:t>
            </w:r>
          </w:p>
        </w:tc>
        <w:tc>
          <w:tcPr>
            <w:tcW w:w="47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10</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ind w:firstLine="0"/>
              <w:jc w:val="center"/>
              <w:rPr>
                <w:sz w:val="24"/>
                <w:szCs w:val="24"/>
              </w:rPr>
            </w:pPr>
            <w:r w:rsidRPr="00DE5953">
              <w:rPr>
                <w:sz w:val="24"/>
                <w:szCs w:val="24"/>
              </w:rPr>
              <w:t>0,14</w:t>
            </w:r>
          </w:p>
        </w:tc>
        <w:tc>
          <w:tcPr>
            <w:tcW w:w="353" w:type="pct"/>
            <w:tcBorders>
              <w:top w:val="single" w:sz="4" w:space="0" w:color="auto"/>
              <w:left w:val="single" w:sz="4" w:space="0" w:color="auto"/>
              <w:bottom w:val="single" w:sz="4" w:space="0" w:color="auto"/>
              <w:right w:val="single" w:sz="4" w:space="0" w:color="auto"/>
            </w:tcBorders>
            <w:vAlign w:val="center"/>
          </w:tcPr>
          <w:p w:rsidR="00BA4AA8" w:rsidRPr="00DE5953" w:rsidRDefault="005E35DB" w:rsidP="00BA4AA8">
            <w:pPr>
              <w:spacing w:after="120"/>
              <w:ind w:firstLine="0"/>
              <w:jc w:val="center"/>
              <w:rPr>
                <w:sz w:val="24"/>
                <w:szCs w:val="24"/>
              </w:rPr>
            </w:pPr>
            <w:r w:rsidRPr="00DE5953">
              <w:rPr>
                <w:sz w:val="24"/>
                <w:szCs w:val="24"/>
              </w:rPr>
              <w:t>-</w:t>
            </w:r>
          </w:p>
        </w:tc>
      </w:tr>
      <w:tr w:rsidR="00BA4AA8" w:rsidRPr="00DE5953" w:rsidTr="00BA4AA8">
        <w:trPr>
          <w:cantSplit/>
          <w:trHeight w:val="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spacing w:after="120"/>
              <w:ind w:firstLine="0"/>
              <w:jc w:val="center"/>
              <w:rPr>
                <w:sz w:val="24"/>
                <w:szCs w:val="24"/>
              </w:rPr>
            </w:pPr>
            <w:r w:rsidRPr="00DE5953">
              <w:rPr>
                <w:sz w:val="24"/>
                <w:szCs w:val="24"/>
              </w:rPr>
              <w:t>13</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ind w:firstLine="0"/>
              <w:jc w:val="left"/>
              <w:rPr>
                <w:sz w:val="24"/>
                <w:szCs w:val="24"/>
              </w:rPr>
            </w:pPr>
            <w:r w:rsidRPr="00DE5953">
              <w:rPr>
                <w:sz w:val="24"/>
                <w:szCs w:val="24"/>
              </w:rPr>
              <w:t>Котельная</w:t>
            </w:r>
          </w:p>
        </w:tc>
        <w:tc>
          <w:tcPr>
            <w:tcW w:w="46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left"/>
              <w:rPr>
                <w:sz w:val="24"/>
                <w:szCs w:val="24"/>
              </w:rPr>
            </w:pPr>
            <w:r w:rsidRPr="00DE5953">
              <w:rPr>
                <w:sz w:val="24"/>
                <w:szCs w:val="24"/>
              </w:rPr>
              <w:t>с. Суда, ул. Центральная, 22</w:t>
            </w:r>
          </w:p>
        </w:tc>
        <w:tc>
          <w:tcPr>
            <w:tcW w:w="515"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организации</w:t>
            </w:r>
          </w:p>
        </w:tc>
        <w:tc>
          <w:tcPr>
            <w:tcW w:w="419"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0,02</w:t>
            </w:r>
          </w:p>
        </w:tc>
        <w:tc>
          <w:tcPr>
            <w:tcW w:w="419"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0,02</w:t>
            </w:r>
          </w:p>
        </w:tc>
        <w:tc>
          <w:tcPr>
            <w:tcW w:w="495"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газ</w:t>
            </w:r>
          </w:p>
        </w:tc>
        <w:tc>
          <w:tcPr>
            <w:tcW w:w="47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40</w:t>
            </w:r>
          </w:p>
        </w:tc>
        <w:tc>
          <w:tcPr>
            <w:tcW w:w="47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40</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ind w:firstLine="0"/>
              <w:jc w:val="center"/>
              <w:rPr>
                <w:sz w:val="24"/>
                <w:szCs w:val="24"/>
              </w:rPr>
            </w:pPr>
            <w:r w:rsidRPr="00DE5953">
              <w:rPr>
                <w:sz w:val="24"/>
                <w:szCs w:val="24"/>
              </w:rPr>
              <w:t>0,02</w:t>
            </w:r>
          </w:p>
        </w:tc>
        <w:tc>
          <w:tcPr>
            <w:tcW w:w="353" w:type="pct"/>
            <w:tcBorders>
              <w:top w:val="single" w:sz="4" w:space="0" w:color="auto"/>
              <w:left w:val="single" w:sz="4" w:space="0" w:color="auto"/>
              <w:bottom w:val="single" w:sz="4" w:space="0" w:color="auto"/>
              <w:right w:val="single" w:sz="4" w:space="0" w:color="auto"/>
            </w:tcBorders>
            <w:vAlign w:val="center"/>
          </w:tcPr>
          <w:p w:rsidR="00BA4AA8" w:rsidRPr="00DE5953" w:rsidRDefault="005E35DB" w:rsidP="00BA4AA8">
            <w:pPr>
              <w:spacing w:after="120"/>
              <w:ind w:firstLine="0"/>
              <w:jc w:val="center"/>
              <w:rPr>
                <w:sz w:val="24"/>
                <w:szCs w:val="24"/>
              </w:rPr>
            </w:pPr>
            <w:r w:rsidRPr="00DE5953">
              <w:rPr>
                <w:sz w:val="24"/>
                <w:szCs w:val="24"/>
              </w:rPr>
              <w:t>-</w:t>
            </w:r>
          </w:p>
        </w:tc>
      </w:tr>
      <w:tr w:rsidR="00BA4AA8" w:rsidRPr="00DE5953" w:rsidTr="00BA4AA8">
        <w:trPr>
          <w:cantSplit/>
          <w:trHeight w:val="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spacing w:after="120"/>
              <w:ind w:firstLine="0"/>
              <w:jc w:val="center"/>
              <w:rPr>
                <w:sz w:val="24"/>
                <w:szCs w:val="24"/>
              </w:rPr>
            </w:pPr>
            <w:r w:rsidRPr="00DE5953">
              <w:rPr>
                <w:sz w:val="24"/>
                <w:szCs w:val="24"/>
              </w:rPr>
              <w:t>14</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ind w:firstLine="0"/>
              <w:jc w:val="left"/>
              <w:rPr>
                <w:sz w:val="24"/>
                <w:szCs w:val="24"/>
              </w:rPr>
            </w:pPr>
            <w:r w:rsidRPr="00DE5953">
              <w:rPr>
                <w:sz w:val="24"/>
                <w:szCs w:val="24"/>
              </w:rPr>
              <w:t>Котельная</w:t>
            </w:r>
          </w:p>
        </w:tc>
        <w:tc>
          <w:tcPr>
            <w:tcW w:w="46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left"/>
              <w:rPr>
                <w:sz w:val="24"/>
                <w:szCs w:val="24"/>
              </w:rPr>
            </w:pPr>
            <w:r w:rsidRPr="00DE5953">
              <w:rPr>
                <w:sz w:val="24"/>
                <w:szCs w:val="24"/>
              </w:rPr>
              <w:t>с. Чайка, ул.Школьная, 2</w:t>
            </w:r>
          </w:p>
        </w:tc>
        <w:tc>
          <w:tcPr>
            <w:tcW w:w="515"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организации</w:t>
            </w:r>
          </w:p>
        </w:tc>
        <w:tc>
          <w:tcPr>
            <w:tcW w:w="419"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0,02</w:t>
            </w:r>
          </w:p>
        </w:tc>
        <w:tc>
          <w:tcPr>
            <w:tcW w:w="419"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0,02</w:t>
            </w:r>
          </w:p>
        </w:tc>
        <w:tc>
          <w:tcPr>
            <w:tcW w:w="495"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газ</w:t>
            </w:r>
          </w:p>
        </w:tc>
        <w:tc>
          <w:tcPr>
            <w:tcW w:w="47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40</w:t>
            </w:r>
          </w:p>
        </w:tc>
        <w:tc>
          <w:tcPr>
            <w:tcW w:w="47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40</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ind w:firstLine="0"/>
              <w:jc w:val="center"/>
              <w:rPr>
                <w:sz w:val="24"/>
                <w:szCs w:val="24"/>
              </w:rPr>
            </w:pPr>
            <w:r w:rsidRPr="00DE5953">
              <w:rPr>
                <w:sz w:val="24"/>
                <w:szCs w:val="24"/>
              </w:rPr>
              <w:t>0,074</w:t>
            </w:r>
          </w:p>
        </w:tc>
        <w:tc>
          <w:tcPr>
            <w:tcW w:w="353" w:type="pct"/>
            <w:tcBorders>
              <w:top w:val="single" w:sz="4" w:space="0" w:color="auto"/>
              <w:left w:val="single" w:sz="4" w:space="0" w:color="auto"/>
              <w:bottom w:val="single" w:sz="4" w:space="0" w:color="auto"/>
              <w:right w:val="single" w:sz="4" w:space="0" w:color="auto"/>
            </w:tcBorders>
            <w:vAlign w:val="center"/>
          </w:tcPr>
          <w:p w:rsidR="00BA4AA8" w:rsidRPr="00DE5953" w:rsidRDefault="005E35DB" w:rsidP="00BA4AA8">
            <w:pPr>
              <w:spacing w:after="120"/>
              <w:ind w:firstLine="0"/>
              <w:jc w:val="center"/>
              <w:rPr>
                <w:sz w:val="24"/>
                <w:szCs w:val="24"/>
              </w:rPr>
            </w:pPr>
            <w:r w:rsidRPr="00DE5953">
              <w:rPr>
                <w:sz w:val="24"/>
                <w:szCs w:val="24"/>
              </w:rPr>
              <w:t>-</w:t>
            </w:r>
          </w:p>
        </w:tc>
      </w:tr>
      <w:tr w:rsidR="00BA4AA8" w:rsidRPr="00DE5953" w:rsidTr="00BA4AA8">
        <w:trPr>
          <w:cantSplit/>
          <w:trHeight w:val="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spacing w:after="120"/>
              <w:ind w:firstLine="0"/>
              <w:jc w:val="center"/>
              <w:rPr>
                <w:sz w:val="24"/>
                <w:szCs w:val="24"/>
              </w:rPr>
            </w:pPr>
            <w:r w:rsidRPr="00DE5953">
              <w:rPr>
                <w:sz w:val="24"/>
                <w:szCs w:val="24"/>
              </w:rPr>
              <w:t>15</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ind w:firstLine="0"/>
              <w:jc w:val="left"/>
              <w:rPr>
                <w:sz w:val="24"/>
                <w:szCs w:val="24"/>
              </w:rPr>
            </w:pPr>
            <w:r w:rsidRPr="00DE5953">
              <w:rPr>
                <w:sz w:val="24"/>
                <w:szCs w:val="24"/>
              </w:rPr>
              <w:t>Котельная</w:t>
            </w:r>
          </w:p>
        </w:tc>
        <w:tc>
          <w:tcPr>
            <w:tcW w:w="46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left"/>
              <w:rPr>
                <w:sz w:val="24"/>
                <w:szCs w:val="24"/>
              </w:rPr>
            </w:pPr>
            <w:r w:rsidRPr="00DE5953">
              <w:rPr>
                <w:sz w:val="24"/>
                <w:szCs w:val="24"/>
              </w:rPr>
              <w:t xml:space="preserve">с. Чайка, ул.Советская, 21 </w:t>
            </w:r>
          </w:p>
        </w:tc>
        <w:tc>
          <w:tcPr>
            <w:tcW w:w="515"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организации</w:t>
            </w:r>
          </w:p>
        </w:tc>
        <w:tc>
          <w:tcPr>
            <w:tcW w:w="419"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0,02</w:t>
            </w:r>
          </w:p>
        </w:tc>
        <w:tc>
          <w:tcPr>
            <w:tcW w:w="419"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0,02</w:t>
            </w:r>
          </w:p>
        </w:tc>
        <w:tc>
          <w:tcPr>
            <w:tcW w:w="495"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газ</w:t>
            </w:r>
          </w:p>
        </w:tc>
        <w:tc>
          <w:tcPr>
            <w:tcW w:w="47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40</w:t>
            </w:r>
          </w:p>
        </w:tc>
        <w:tc>
          <w:tcPr>
            <w:tcW w:w="47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40</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ind w:firstLine="0"/>
              <w:jc w:val="center"/>
              <w:rPr>
                <w:sz w:val="24"/>
                <w:szCs w:val="24"/>
              </w:rPr>
            </w:pPr>
            <w:r w:rsidRPr="00DE5953">
              <w:rPr>
                <w:sz w:val="24"/>
                <w:szCs w:val="24"/>
              </w:rPr>
              <w:t>0,08</w:t>
            </w:r>
          </w:p>
        </w:tc>
        <w:tc>
          <w:tcPr>
            <w:tcW w:w="353" w:type="pct"/>
            <w:tcBorders>
              <w:top w:val="single" w:sz="4" w:space="0" w:color="auto"/>
              <w:left w:val="single" w:sz="4" w:space="0" w:color="auto"/>
              <w:bottom w:val="single" w:sz="4" w:space="0" w:color="auto"/>
              <w:right w:val="single" w:sz="4" w:space="0" w:color="auto"/>
            </w:tcBorders>
            <w:vAlign w:val="center"/>
          </w:tcPr>
          <w:p w:rsidR="00BA4AA8" w:rsidRPr="00DE5953" w:rsidRDefault="005E35DB" w:rsidP="00BA4AA8">
            <w:pPr>
              <w:spacing w:after="120"/>
              <w:ind w:firstLine="0"/>
              <w:jc w:val="center"/>
              <w:rPr>
                <w:sz w:val="24"/>
                <w:szCs w:val="24"/>
              </w:rPr>
            </w:pPr>
            <w:r w:rsidRPr="00DE5953">
              <w:rPr>
                <w:sz w:val="24"/>
                <w:szCs w:val="24"/>
              </w:rPr>
              <w:t>-</w:t>
            </w:r>
          </w:p>
        </w:tc>
      </w:tr>
      <w:tr w:rsidR="00BA4AA8" w:rsidRPr="00DE5953" w:rsidTr="00BA4AA8">
        <w:trPr>
          <w:cantSplit/>
          <w:trHeight w:val="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spacing w:after="120"/>
              <w:ind w:firstLine="0"/>
              <w:jc w:val="center"/>
              <w:rPr>
                <w:sz w:val="24"/>
                <w:szCs w:val="24"/>
              </w:rPr>
            </w:pPr>
            <w:r w:rsidRPr="00DE5953">
              <w:rPr>
                <w:sz w:val="24"/>
                <w:szCs w:val="24"/>
              </w:rPr>
              <w:t>16</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ind w:firstLine="0"/>
              <w:jc w:val="left"/>
              <w:rPr>
                <w:sz w:val="24"/>
                <w:szCs w:val="24"/>
              </w:rPr>
            </w:pPr>
            <w:r w:rsidRPr="00DE5953">
              <w:rPr>
                <w:sz w:val="24"/>
                <w:szCs w:val="24"/>
              </w:rPr>
              <w:t>Котельная</w:t>
            </w:r>
          </w:p>
        </w:tc>
        <w:tc>
          <w:tcPr>
            <w:tcW w:w="46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left"/>
              <w:rPr>
                <w:sz w:val="24"/>
                <w:szCs w:val="24"/>
              </w:rPr>
            </w:pPr>
            <w:r w:rsidRPr="00DE5953">
              <w:rPr>
                <w:sz w:val="24"/>
                <w:szCs w:val="24"/>
              </w:rPr>
              <w:t>д.Ломь, ул. Школьная, 19</w:t>
            </w:r>
          </w:p>
        </w:tc>
        <w:tc>
          <w:tcPr>
            <w:tcW w:w="515"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организации</w:t>
            </w:r>
          </w:p>
        </w:tc>
        <w:tc>
          <w:tcPr>
            <w:tcW w:w="419"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0,06</w:t>
            </w:r>
          </w:p>
        </w:tc>
        <w:tc>
          <w:tcPr>
            <w:tcW w:w="419"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0,04</w:t>
            </w:r>
          </w:p>
        </w:tc>
        <w:tc>
          <w:tcPr>
            <w:tcW w:w="495"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газ</w:t>
            </w:r>
          </w:p>
        </w:tc>
        <w:tc>
          <w:tcPr>
            <w:tcW w:w="47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50</w:t>
            </w:r>
          </w:p>
        </w:tc>
        <w:tc>
          <w:tcPr>
            <w:tcW w:w="47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50</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ind w:firstLine="0"/>
              <w:jc w:val="center"/>
              <w:rPr>
                <w:sz w:val="24"/>
                <w:szCs w:val="24"/>
              </w:rPr>
            </w:pPr>
            <w:r w:rsidRPr="00DE5953">
              <w:rPr>
                <w:sz w:val="24"/>
                <w:szCs w:val="24"/>
              </w:rPr>
              <w:t>0,3</w:t>
            </w:r>
          </w:p>
        </w:tc>
        <w:tc>
          <w:tcPr>
            <w:tcW w:w="353" w:type="pct"/>
            <w:tcBorders>
              <w:top w:val="single" w:sz="4" w:space="0" w:color="auto"/>
              <w:left w:val="single" w:sz="4" w:space="0" w:color="auto"/>
              <w:bottom w:val="single" w:sz="4" w:space="0" w:color="auto"/>
              <w:right w:val="single" w:sz="4" w:space="0" w:color="auto"/>
            </w:tcBorders>
            <w:vAlign w:val="center"/>
          </w:tcPr>
          <w:p w:rsidR="00BA4AA8" w:rsidRPr="00DE5953" w:rsidRDefault="005E35DB" w:rsidP="00BA4AA8">
            <w:pPr>
              <w:spacing w:after="120"/>
              <w:ind w:firstLine="0"/>
              <w:jc w:val="center"/>
              <w:rPr>
                <w:sz w:val="24"/>
                <w:szCs w:val="24"/>
              </w:rPr>
            </w:pPr>
            <w:r w:rsidRPr="00DE5953">
              <w:rPr>
                <w:sz w:val="24"/>
                <w:szCs w:val="24"/>
              </w:rPr>
              <w:t>-</w:t>
            </w:r>
          </w:p>
        </w:tc>
      </w:tr>
      <w:tr w:rsidR="00BA4AA8" w:rsidRPr="00DE5953" w:rsidTr="00BA4AA8">
        <w:trPr>
          <w:cantSplit/>
          <w:trHeight w:val="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spacing w:after="120"/>
              <w:ind w:firstLine="0"/>
              <w:jc w:val="center"/>
              <w:rPr>
                <w:sz w:val="24"/>
                <w:szCs w:val="24"/>
              </w:rPr>
            </w:pPr>
            <w:r w:rsidRPr="00DE5953">
              <w:rPr>
                <w:sz w:val="24"/>
                <w:szCs w:val="24"/>
              </w:rPr>
              <w:t>17</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ind w:firstLine="0"/>
              <w:jc w:val="left"/>
              <w:rPr>
                <w:sz w:val="24"/>
                <w:szCs w:val="24"/>
              </w:rPr>
            </w:pPr>
            <w:r w:rsidRPr="00DE5953">
              <w:rPr>
                <w:sz w:val="24"/>
                <w:szCs w:val="24"/>
              </w:rPr>
              <w:t>Котельная</w:t>
            </w:r>
          </w:p>
        </w:tc>
        <w:tc>
          <w:tcPr>
            <w:tcW w:w="46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left"/>
              <w:rPr>
                <w:sz w:val="24"/>
                <w:szCs w:val="24"/>
              </w:rPr>
            </w:pPr>
            <w:r w:rsidRPr="00DE5953">
              <w:rPr>
                <w:sz w:val="24"/>
                <w:szCs w:val="24"/>
              </w:rPr>
              <w:t xml:space="preserve">с.Уинское, ул. Заречная, 13 </w:t>
            </w:r>
          </w:p>
        </w:tc>
        <w:tc>
          <w:tcPr>
            <w:tcW w:w="515"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организации</w:t>
            </w:r>
          </w:p>
        </w:tc>
        <w:tc>
          <w:tcPr>
            <w:tcW w:w="419"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0,1</w:t>
            </w:r>
          </w:p>
        </w:tc>
        <w:tc>
          <w:tcPr>
            <w:tcW w:w="419"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0,06</w:t>
            </w:r>
          </w:p>
        </w:tc>
        <w:tc>
          <w:tcPr>
            <w:tcW w:w="495"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газ</w:t>
            </w:r>
          </w:p>
        </w:tc>
        <w:tc>
          <w:tcPr>
            <w:tcW w:w="47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30</w:t>
            </w:r>
          </w:p>
        </w:tc>
        <w:tc>
          <w:tcPr>
            <w:tcW w:w="47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30</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ind w:firstLine="0"/>
              <w:jc w:val="center"/>
              <w:rPr>
                <w:sz w:val="24"/>
                <w:szCs w:val="24"/>
              </w:rPr>
            </w:pPr>
            <w:r w:rsidRPr="00DE5953">
              <w:rPr>
                <w:sz w:val="24"/>
                <w:szCs w:val="24"/>
              </w:rPr>
              <w:t>0,15</w:t>
            </w:r>
          </w:p>
        </w:tc>
        <w:tc>
          <w:tcPr>
            <w:tcW w:w="353" w:type="pct"/>
            <w:tcBorders>
              <w:top w:val="single" w:sz="4" w:space="0" w:color="auto"/>
              <w:left w:val="single" w:sz="4" w:space="0" w:color="auto"/>
              <w:bottom w:val="single" w:sz="4" w:space="0" w:color="auto"/>
              <w:right w:val="single" w:sz="4" w:space="0" w:color="auto"/>
            </w:tcBorders>
            <w:vAlign w:val="center"/>
          </w:tcPr>
          <w:p w:rsidR="00BA4AA8" w:rsidRPr="00DE5953" w:rsidRDefault="005E35DB" w:rsidP="00BA4AA8">
            <w:pPr>
              <w:spacing w:after="120"/>
              <w:ind w:firstLine="0"/>
              <w:jc w:val="center"/>
              <w:rPr>
                <w:sz w:val="24"/>
                <w:szCs w:val="24"/>
              </w:rPr>
            </w:pPr>
            <w:r w:rsidRPr="00DE5953">
              <w:rPr>
                <w:sz w:val="24"/>
                <w:szCs w:val="24"/>
              </w:rPr>
              <w:t>-</w:t>
            </w:r>
          </w:p>
        </w:tc>
      </w:tr>
      <w:tr w:rsidR="00BA4AA8" w:rsidRPr="00DE5953" w:rsidTr="00BA4AA8">
        <w:trPr>
          <w:cantSplit/>
          <w:trHeight w:val="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spacing w:after="120"/>
              <w:ind w:firstLine="0"/>
              <w:jc w:val="center"/>
              <w:rPr>
                <w:sz w:val="24"/>
                <w:szCs w:val="24"/>
              </w:rPr>
            </w:pPr>
            <w:r w:rsidRPr="00DE5953">
              <w:rPr>
                <w:sz w:val="24"/>
                <w:szCs w:val="24"/>
              </w:rPr>
              <w:lastRenderedPageBreak/>
              <w:t>18</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ind w:firstLine="0"/>
              <w:jc w:val="left"/>
              <w:rPr>
                <w:sz w:val="24"/>
                <w:szCs w:val="24"/>
              </w:rPr>
            </w:pPr>
            <w:r w:rsidRPr="00DE5953">
              <w:rPr>
                <w:sz w:val="24"/>
                <w:szCs w:val="24"/>
              </w:rPr>
              <w:t>Котельная</w:t>
            </w:r>
          </w:p>
        </w:tc>
        <w:tc>
          <w:tcPr>
            <w:tcW w:w="46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left"/>
              <w:rPr>
                <w:sz w:val="24"/>
                <w:szCs w:val="24"/>
              </w:rPr>
            </w:pPr>
            <w:r w:rsidRPr="00DE5953">
              <w:rPr>
                <w:sz w:val="24"/>
                <w:szCs w:val="24"/>
              </w:rPr>
              <w:t xml:space="preserve">с.Аспа, ул. Школьная, 2 </w:t>
            </w:r>
          </w:p>
        </w:tc>
        <w:tc>
          <w:tcPr>
            <w:tcW w:w="515"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организации</w:t>
            </w:r>
          </w:p>
        </w:tc>
        <w:tc>
          <w:tcPr>
            <w:tcW w:w="419"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0,01</w:t>
            </w:r>
          </w:p>
        </w:tc>
        <w:tc>
          <w:tcPr>
            <w:tcW w:w="419"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0,02</w:t>
            </w:r>
          </w:p>
        </w:tc>
        <w:tc>
          <w:tcPr>
            <w:tcW w:w="495"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газ</w:t>
            </w:r>
          </w:p>
        </w:tc>
        <w:tc>
          <w:tcPr>
            <w:tcW w:w="47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40</w:t>
            </w:r>
          </w:p>
        </w:tc>
        <w:tc>
          <w:tcPr>
            <w:tcW w:w="47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40</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ind w:firstLine="0"/>
              <w:jc w:val="center"/>
              <w:rPr>
                <w:sz w:val="24"/>
                <w:szCs w:val="24"/>
              </w:rPr>
            </w:pPr>
            <w:r w:rsidRPr="00DE5953">
              <w:rPr>
                <w:sz w:val="24"/>
                <w:szCs w:val="24"/>
              </w:rPr>
              <w:t>0,02</w:t>
            </w:r>
          </w:p>
        </w:tc>
        <w:tc>
          <w:tcPr>
            <w:tcW w:w="353" w:type="pct"/>
            <w:tcBorders>
              <w:top w:val="single" w:sz="4" w:space="0" w:color="auto"/>
              <w:left w:val="single" w:sz="4" w:space="0" w:color="auto"/>
              <w:bottom w:val="single" w:sz="4" w:space="0" w:color="auto"/>
              <w:right w:val="single" w:sz="4" w:space="0" w:color="auto"/>
            </w:tcBorders>
            <w:vAlign w:val="center"/>
          </w:tcPr>
          <w:p w:rsidR="00BA4AA8" w:rsidRPr="00DE5953" w:rsidRDefault="005E35DB" w:rsidP="00BA4AA8">
            <w:pPr>
              <w:spacing w:after="120"/>
              <w:ind w:firstLine="0"/>
              <w:jc w:val="center"/>
              <w:rPr>
                <w:sz w:val="24"/>
                <w:szCs w:val="24"/>
              </w:rPr>
            </w:pPr>
            <w:r w:rsidRPr="00DE5953">
              <w:rPr>
                <w:sz w:val="24"/>
                <w:szCs w:val="24"/>
              </w:rPr>
              <w:t>-</w:t>
            </w:r>
          </w:p>
        </w:tc>
      </w:tr>
      <w:tr w:rsidR="00BA4AA8" w:rsidRPr="00DE5953" w:rsidTr="00BA4AA8">
        <w:trPr>
          <w:cantSplit/>
          <w:trHeight w:val="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spacing w:after="120"/>
              <w:ind w:firstLine="0"/>
              <w:jc w:val="center"/>
              <w:rPr>
                <w:sz w:val="24"/>
                <w:szCs w:val="24"/>
              </w:rPr>
            </w:pPr>
            <w:r w:rsidRPr="00DE5953">
              <w:rPr>
                <w:sz w:val="24"/>
                <w:szCs w:val="24"/>
              </w:rPr>
              <w:t>19</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ind w:firstLine="0"/>
              <w:jc w:val="left"/>
              <w:rPr>
                <w:sz w:val="24"/>
                <w:szCs w:val="24"/>
              </w:rPr>
            </w:pPr>
            <w:r w:rsidRPr="00DE5953">
              <w:rPr>
                <w:sz w:val="24"/>
                <w:szCs w:val="24"/>
              </w:rPr>
              <w:t>Котельная</w:t>
            </w:r>
          </w:p>
        </w:tc>
        <w:tc>
          <w:tcPr>
            <w:tcW w:w="46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left"/>
              <w:rPr>
                <w:sz w:val="24"/>
                <w:szCs w:val="24"/>
              </w:rPr>
            </w:pPr>
            <w:r w:rsidRPr="00DE5953">
              <w:rPr>
                <w:sz w:val="24"/>
                <w:szCs w:val="24"/>
              </w:rPr>
              <w:t xml:space="preserve">с.Н.Сып ул.Коммунистическая, 65  </w:t>
            </w:r>
          </w:p>
        </w:tc>
        <w:tc>
          <w:tcPr>
            <w:tcW w:w="515" w:type="pct"/>
            <w:tcBorders>
              <w:top w:val="single" w:sz="4" w:space="0" w:color="auto"/>
              <w:left w:val="single" w:sz="4" w:space="0" w:color="auto"/>
              <w:bottom w:val="single" w:sz="4" w:space="0" w:color="auto"/>
              <w:right w:val="single" w:sz="4" w:space="0" w:color="auto"/>
            </w:tcBorders>
            <w:vAlign w:val="center"/>
          </w:tcPr>
          <w:p w:rsidR="00BA4AA8" w:rsidRPr="00DE5953" w:rsidRDefault="005E35DB" w:rsidP="00BA4AA8">
            <w:pPr>
              <w:spacing w:after="120"/>
              <w:ind w:firstLine="0"/>
              <w:jc w:val="center"/>
              <w:rPr>
                <w:sz w:val="24"/>
                <w:szCs w:val="24"/>
              </w:rPr>
            </w:pPr>
            <w:r w:rsidRPr="00DE5953">
              <w:rPr>
                <w:sz w:val="24"/>
                <w:szCs w:val="24"/>
              </w:rPr>
              <w:t>о</w:t>
            </w:r>
            <w:r w:rsidR="00BA4AA8" w:rsidRPr="00DE5953">
              <w:rPr>
                <w:sz w:val="24"/>
                <w:szCs w:val="24"/>
              </w:rPr>
              <w:t>рганизации</w:t>
            </w:r>
          </w:p>
        </w:tc>
        <w:tc>
          <w:tcPr>
            <w:tcW w:w="419"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0,02</w:t>
            </w:r>
          </w:p>
        </w:tc>
        <w:tc>
          <w:tcPr>
            <w:tcW w:w="419"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0,02</w:t>
            </w:r>
          </w:p>
        </w:tc>
        <w:tc>
          <w:tcPr>
            <w:tcW w:w="495"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spacing w:after="120"/>
              <w:ind w:firstLine="0"/>
              <w:jc w:val="center"/>
              <w:rPr>
                <w:sz w:val="24"/>
                <w:szCs w:val="24"/>
              </w:rPr>
            </w:pPr>
            <w:r w:rsidRPr="00DE5953">
              <w:rPr>
                <w:sz w:val="24"/>
                <w:szCs w:val="24"/>
              </w:rPr>
              <w:t>газ</w:t>
            </w:r>
          </w:p>
        </w:tc>
        <w:tc>
          <w:tcPr>
            <w:tcW w:w="47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15</w:t>
            </w:r>
          </w:p>
        </w:tc>
        <w:tc>
          <w:tcPr>
            <w:tcW w:w="473" w:type="pct"/>
            <w:tcBorders>
              <w:top w:val="single" w:sz="4" w:space="0" w:color="auto"/>
              <w:left w:val="single" w:sz="4" w:space="0" w:color="auto"/>
              <w:bottom w:val="single" w:sz="4" w:space="0" w:color="auto"/>
              <w:right w:val="single" w:sz="4" w:space="0" w:color="auto"/>
            </w:tcBorders>
            <w:vAlign w:val="center"/>
          </w:tcPr>
          <w:p w:rsidR="00BA4AA8" w:rsidRPr="00DE5953" w:rsidRDefault="00BA4AA8" w:rsidP="00BA4AA8">
            <w:pPr>
              <w:ind w:firstLine="0"/>
              <w:jc w:val="center"/>
              <w:rPr>
                <w:sz w:val="24"/>
                <w:szCs w:val="24"/>
              </w:rPr>
            </w:pPr>
            <w:r w:rsidRPr="00DE5953">
              <w:rPr>
                <w:sz w:val="24"/>
                <w:szCs w:val="24"/>
              </w:rPr>
              <w:t>15</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BA4AA8" w:rsidRPr="00DE5953" w:rsidRDefault="00BA4AA8" w:rsidP="00BA4AA8">
            <w:pPr>
              <w:ind w:firstLine="0"/>
              <w:jc w:val="center"/>
              <w:rPr>
                <w:sz w:val="24"/>
                <w:szCs w:val="24"/>
              </w:rPr>
            </w:pPr>
            <w:r w:rsidRPr="00DE5953">
              <w:rPr>
                <w:sz w:val="24"/>
                <w:szCs w:val="24"/>
              </w:rPr>
              <w:t>0,02</w:t>
            </w:r>
          </w:p>
        </w:tc>
        <w:tc>
          <w:tcPr>
            <w:tcW w:w="353" w:type="pct"/>
            <w:tcBorders>
              <w:top w:val="single" w:sz="4" w:space="0" w:color="auto"/>
              <w:left w:val="single" w:sz="4" w:space="0" w:color="auto"/>
              <w:bottom w:val="single" w:sz="4" w:space="0" w:color="auto"/>
              <w:right w:val="single" w:sz="4" w:space="0" w:color="auto"/>
            </w:tcBorders>
            <w:vAlign w:val="center"/>
          </w:tcPr>
          <w:p w:rsidR="00BA4AA8" w:rsidRPr="00DE5953" w:rsidRDefault="005E35DB" w:rsidP="00BA4AA8">
            <w:pPr>
              <w:spacing w:after="120"/>
              <w:ind w:firstLine="0"/>
              <w:jc w:val="center"/>
              <w:rPr>
                <w:sz w:val="24"/>
                <w:szCs w:val="24"/>
              </w:rPr>
            </w:pPr>
            <w:r w:rsidRPr="00DE5953">
              <w:rPr>
                <w:sz w:val="24"/>
                <w:szCs w:val="24"/>
              </w:rPr>
              <w:t>-</w:t>
            </w:r>
          </w:p>
        </w:tc>
      </w:tr>
      <w:tr w:rsidR="00C61B7E" w:rsidRPr="00DE5953" w:rsidTr="00BA4AA8">
        <w:trPr>
          <w:cantSplit/>
          <w:trHeight w:val="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C61B7E" w:rsidRPr="00DE5953" w:rsidRDefault="00C61B7E" w:rsidP="00BA4AA8">
            <w:pPr>
              <w:spacing w:after="120"/>
              <w:ind w:firstLine="0"/>
              <w:jc w:val="center"/>
              <w:rPr>
                <w:sz w:val="24"/>
                <w:szCs w:val="24"/>
              </w:rPr>
            </w:pPr>
            <w:r w:rsidRPr="00DE5953">
              <w:rPr>
                <w:sz w:val="24"/>
                <w:szCs w:val="24"/>
              </w:rPr>
              <w:t>20</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C61B7E" w:rsidRPr="00DE5953" w:rsidRDefault="00C61B7E" w:rsidP="00BA4AA8">
            <w:pPr>
              <w:ind w:firstLine="0"/>
              <w:jc w:val="left"/>
              <w:rPr>
                <w:sz w:val="24"/>
                <w:szCs w:val="24"/>
              </w:rPr>
            </w:pPr>
            <w:r w:rsidRPr="00DE5953">
              <w:rPr>
                <w:sz w:val="24"/>
                <w:szCs w:val="24"/>
              </w:rPr>
              <w:t xml:space="preserve">Котельная ЦБС  </w:t>
            </w:r>
          </w:p>
        </w:tc>
        <w:tc>
          <w:tcPr>
            <w:tcW w:w="463"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BA4AA8">
            <w:pPr>
              <w:ind w:firstLine="0"/>
              <w:jc w:val="left"/>
              <w:rPr>
                <w:sz w:val="24"/>
                <w:szCs w:val="24"/>
              </w:rPr>
            </w:pPr>
            <w:r w:rsidRPr="00DE5953">
              <w:rPr>
                <w:sz w:val="24"/>
                <w:szCs w:val="24"/>
              </w:rPr>
              <w:t>с. Уинское, ул. Пролетарская, 8</w:t>
            </w:r>
          </w:p>
        </w:tc>
        <w:tc>
          <w:tcPr>
            <w:tcW w:w="515"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BA4AA8">
            <w:pPr>
              <w:spacing w:after="120"/>
              <w:ind w:firstLine="0"/>
              <w:jc w:val="center"/>
              <w:rPr>
                <w:sz w:val="24"/>
                <w:szCs w:val="24"/>
              </w:rPr>
            </w:pPr>
            <w:r w:rsidRPr="00DE5953">
              <w:rPr>
                <w:sz w:val="24"/>
                <w:szCs w:val="24"/>
              </w:rPr>
              <w:t>н/д</w:t>
            </w:r>
          </w:p>
        </w:tc>
        <w:tc>
          <w:tcPr>
            <w:tcW w:w="419"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BA4AA8">
            <w:pPr>
              <w:spacing w:after="120"/>
              <w:ind w:firstLine="0"/>
              <w:jc w:val="center"/>
              <w:rPr>
                <w:sz w:val="24"/>
                <w:szCs w:val="24"/>
              </w:rPr>
            </w:pPr>
            <w:r w:rsidRPr="00DE5953">
              <w:rPr>
                <w:sz w:val="24"/>
                <w:szCs w:val="24"/>
              </w:rPr>
              <w:t>н/д</w:t>
            </w:r>
          </w:p>
        </w:tc>
        <w:tc>
          <w:tcPr>
            <w:tcW w:w="419"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BA4AA8">
            <w:pPr>
              <w:ind w:firstLine="0"/>
              <w:jc w:val="center"/>
              <w:rPr>
                <w:sz w:val="24"/>
                <w:szCs w:val="24"/>
              </w:rPr>
            </w:pPr>
            <w:r w:rsidRPr="00DE5953">
              <w:rPr>
                <w:sz w:val="24"/>
                <w:szCs w:val="24"/>
              </w:rPr>
              <w:t>0,09</w:t>
            </w:r>
          </w:p>
        </w:tc>
        <w:tc>
          <w:tcPr>
            <w:tcW w:w="495"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BA4AA8">
            <w:pPr>
              <w:spacing w:after="120"/>
              <w:ind w:firstLine="0"/>
              <w:jc w:val="center"/>
              <w:rPr>
                <w:sz w:val="24"/>
                <w:szCs w:val="24"/>
              </w:rPr>
            </w:pPr>
            <w:r w:rsidRPr="00DE5953">
              <w:rPr>
                <w:sz w:val="24"/>
                <w:szCs w:val="24"/>
              </w:rPr>
              <w:t>газ</w:t>
            </w:r>
          </w:p>
        </w:tc>
        <w:tc>
          <w:tcPr>
            <w:tcW w:w="473"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BA4AA8">
            <w:pPr>
              <w:ind w:firstLine="0"/>
              <w:jc w:val="center"/>
              <w:rPr>
                <w:sz w:val="24"/>
                <w:szCs w:val="24"/>
              </w:rPr>
            </w:pPr>
            <w:r w:rsidRPr="00DE5953">
              <w:rPr>
                <w:sz w:val="24"/>
                <w:szCs w:val="24"/>
              </w:rPr>
              <w:t>н/д</w:t>
            </w:r>
          </w:p>
        </w:tc>
        <w:tc>
          <w:tcPr>
            <w:tcW w:w="473"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BA4AA8">
            <w:pPr>
              <w:ind w:firstLine="0"/>
              <w:jc w:val="center"/>
              <w:rPr>
                <w:sz w:val="24"/>
                <w:szCs w:val="24"/>
              </w:rPr>
            </w:pPr>
            <w:r w:rsidRPr="00DE5953">
              <w:rPr>
                <w:sz w:val="24"/>
                <w:szCs w:val="24"/>
              </w:rPr>
              <w:t>н/д</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C61B7E" w:rsidRPr="00DE5953" w:rsidRDefault="00C61B7E" w:rsidP="00BA4AA8">
            <w:pPr>
              <w:ind w:firstLine="0"/>
              <w:jc w:val="center"/>
              <w:rPr>
                <w:sz w:val="24"/>
                <w:szCs w:val="24"/>
              </w:rPr>
            </w:pPr>
            <w:r w:rsidRPr="00DE5953">
              <w:rPr>
                <w:sz w:val="24"/>
                <w:szCs w:val="24"/>
              </w:rPr>
              <w:t>н/д</w:t>
            </w:r>
          </w:p>
        </w:tc>
        <w:tc>
          <w:tcPr>
            <w:tcW w:w="353"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BA4AA8">
            <w:pPr>
              <w:spacing w:after="120"/>
              <w:ind w:firstLine="0"/>
              <w:jc w:val="center"/>
              <w:rPr>
                <w:sz w:val="24"/>
                <w:szCs w:val="24"/>
              </w:rPr>
            </w:pPr>
            <w:r w:rsidRPr="00DE5953">
              <w:rPr>
                <w:sz w:val="24"/>
                <w:szCs w:val="24"/>
              </w:rPr>
              <w:t>-</w:t>
            </w:r>
          </w:p>
        </w:tc>
      </w:tr>
      <w:tr w:rsidR="00C80ED0" w:rsidRPr="00DE5953" w:rsidTr="00C61B7E">
        <w:trPr>
          <w:cantSplit/>
          <w:trHeight w:val="573"/>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C80ED0" w:rsidP="00C80ED0">
            <w:pPr>
              <w:spacing w:after="120"/>
              <w:ind w:firstLine="0"/>
              <w:jc w:val="center"/>
              <w:rPr>
                <w:sz w:val="24"/>
                <w:szCs w:val="24"/>
              </w:rPr>
            </w:pPr>
            <w:r w:rsidRPr="00DE5953">
              <w:rPr>
                <w:sz w:val="24"/>
                <w:szCs w:val="24"/>
              </w:rPr>
              <w:t>21</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C80ED0" w:rsidP="00C80ED0">
            <w:pPr>
              <w:ind w:firstLine="0"/>
              <w:jc w:val="left"/>
              <w:rPr>
                <w:sz w:val="24"/>
                <w:szCs w:val="24"/>
              </w:rPr>
            </w:pPr>
            <w:r w:rsidRPr="00DE5953">
              <w:rPr>
                <w:sz w:val="24"/>
                <w:szCs w:val="24"/>
              </w:rPr>
              <w:t>Котельная дома культуры</w:t>
            </w:r>
          </w:p>
        </w:tc>
        <w:tc>
          <w:tcPr>
            <w:tcW w:w="46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left"/>
              <w:rPr>
                <w:sz w:val="24"/>
                <w:szCs w:val="24"/>
              </w:rPr>
            </w:pPr>
            <w:r w:rsidRPr="00DE5953">
              <w:rPr>
                <w:sz w:val="24"/>
                <w:szCs w:val="24"/>
              </w:rPr>
              <w:t>д. Салаваты</w:t>
            </w:r>
          </w:p>
        </w:tc>
        <w:tc>
          <w:tcPr>
            <w:tcW w:w="515"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н/д</w:t>
            </w:r>
          </w:p>
        </w:tc>
        <w:tc>
          <w:tcPr>
            <w:tcW w:w="419"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0,008</w:t>
            </w:r>
          </w:p>
        </w:tc>
        <w:tc>
          <w:tcPr>
            <w:tcW w:w="419"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н/д</w:t>
            </w:r>
          </w:p>
        </w:tc>
        <w:tc>
          <w:tcPr>
            <w:tcW w:w="495"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эл. энергия</w:t>
            </w:r>
          </w:p>
        </w:tc>
        <w:tc>
          <w:tcPr>
            <w:tcW w:w="47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н/д</w:t>
            </w:r>
          </w:p>
        </w:tc>
        <w:tc>
          <w:tcPr>
            <w:tcW w:w="47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н/д</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C80ED0" w:rsidP="00C80ED0">
            <w:pPr>
              <w:ind w:firstLine="0"/>
              <w:jc w:val="center"/>
              <w:rPr>
                <w:sz w:val="24"/>
                <w:szCs w:val="24"/>
              </w:rPr>
            </w:pPr>
            <w:r w:rsidRPr="00DE5953">
              <w:rPr>
                <w:sz w:val="24"/>
                <w:szCs w:val="24"/>
              </w:rPr>
              <w:t>н/д</w:t>
            </w:r>
          </w:p>
        </w:tc>
        <w:tc>
          <w:tcPr>
            <w:tcW w:w="35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w:t>
            </w:r>
          </w:p>
        </w:tc>
      </w:tr>
      <w:tr w:rsidR="00C80ED0" w:rsidRPr="00DE5953" w:rsidTr="00BA4AA8">
        <w:trPr>
          <w:cantSplit/>
          <w:trHeight w:val="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C80ED0" w:rsidP="00C80ED0">
            <w:pPr>
              <w:spacing w:after="120"/>
              <w:ind w:firstLine="0"/>
              <w:jc w:val="center"/>
              <w:rPr>
                <w:sz w:val="24"/>
                <w:szCs w:val="24"/>
              </w:rPr>
            </w:pPr>
            <w:r w:rsidRPr="00DE5953">
              <w:rPr>
                <w:sz w:val="24"/>
                <w:szCs w:val="24"/>
              </w:rPr>
              <w:t>22</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C80ED0" w:rsidP="00C80ED0">
            <w:pPr>
              <w:ind w:firstLine="0"/>
              <w:jc w:val="left"/>
              <w:rPr>
                <w:sz w:val="24"/>
                <w:szCs w:val="24"/>
              </w:rPr>
            </w:pPr>
            <w:r w:rsidRPr="00DE5953">
              <w:rPr>
                <w:sz w:val="24"/>
                <w:szCs w:val="24"/>
              </w:rPr>
              <w:t>Котельная дома культуры</w:t>
            </w:r>
          </w:p>
        </w:tc>
        <w:tc>
          <w:tcPr>
            <w:tcW w:w="46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left"/>
              <w:rPr>
                <w:sz w:val="24"/>
                <w:szCs w:val="24"/>
              </w:rPr>
            </w:pPr>
            <w:r w:rsidRPr="00DE5953">
              <w:rPr>
                <w:sz w:val="24"/>
                <w:szCs w:val="24"/>
              </w:rPr>
              <w:t>д. Кочешовка</w:t>
            </w:r>
          </w:p>
        </w:tc>
        <w:tc>
          <w:tcPr>
            <w:tcW w:w="515"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н/д</w:t>
            </w:r>
          </w:p>
        </w:tc>
        <w:tc>
          <w:tcPr>
            <w:tcW w:w="419"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0,010</w:t>
            </w:r>
          </w:p>
        </w:tc>
        <w:tc>
          <w:tcPr>
            <w:tcW w:w="419"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н/д</w:t>
            </w:r>
          </w:p>
        </w:tc>
        <w:tc>
          <w:tcPr>
            <w:tcW w:w="495"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эл. энергия</w:t>
            </w:r>
          </w:p>
        </w:tc>
        <w:tc>
          <w:tcPr>
            <w:tcW w:w="47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н/д</w:t>
            </w:r>
          </w:p>
        </w:tc>
        <w:tc>
          <w:tcPr>
            <w:tcW w:w="47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н/д</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C80ED0" w:rsidP="00C80ED0">
            <w:pPr>
              <w:ind w:firstLine="0"/>
              <w:jc w:val="center"/>
              <w:rPr>
                <w:sz w:val="24"/>
                <w:szCs w:val="24"/>
              </w:rPr>
            </w:pPr>
            <w:r w:rsidRPr="00DE5953">
              <w:rPr>
                <w:sz w:val="24"/>
                <w:szCs w:val="24"/>
              </w:rPr>
              <w:t>н/д</w:t>
            </w:r>
          </w:p>
        </w:tc>
        <w:tc>
          <w:tcPr>
            <w:tcW w:w="35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w:t>
            </w:r>
          </w:p>
        </w:tc>
      </w:tr>
      <w:tr w:rsidR="00C61B7E" w:rsidRPr="00DE5953" w:rsidTr="00BA4AA8">
        <w:trPr>
          <w:cantSplit/>
          <w:trHeight w:val="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C61B7E" w:rsidRPr="00DE5953" w:rsidRDefault="00C61B7E" w:rsidP="00C61B7E">
            <w:pPr>
              <w:spacing w:after="120"/>
              <w:ind w:firstLine="0"/>
              <w:jc w:val="center"/>
              <w:rPr>
                <w:sz w:val="24"/>
                <w:szCs w:val="24"/>
              </w:rPr>
            </w:pPr>
            <w:r w:rsidRPr="00DE5953">
              <w:rPr>
                <w:sz w:val="24"/>
                <w:szCs w:val="24"/>
              </w:rPr>
              <w:t>23</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C61B7E" w:rsidRPr="00DE5953" w:rsidRDefault="00C61B7E" w:rsidP="00C61B7E">
            <w:pPr>
              <w:ind w:firstLine="0"/>
              <w:jc w:val="left"/>
              <w:rPr>
                <w:sz w:val="24"/>
                <w:szCs w:val="24"/>
              </w:rPr>
            </w:pPr>
            <w:r w:rsidRPr="00DE5953">
              <w:rPr>
                <w:sz w:val="24"/>
                <w:szCs w:val="24"/>
              </w:rPr>
              <w:t>Котельная Аспинского СДК</w:t>
            </w:r>
          </w:p>
        </w:tc>
        <w:tc>
          <w:tcPr>
            <w:tcW w:w="463"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C61B7E">
            <w:pPr>
              <w:ind w:firstLine="0"/>
              <w:jc w:val="left"/>
              <w:rPr>
                <w:sz w:val="24"/>
                <w:szCs w:val="24"/>
              </w:rPr>
            </w:pPr>
            <w:r w:rsidRPr="00DE5953">
              <w:rPr>
                <w:sz w:val="24"/>
                <w:szCs w:val="24"/>
              </w:rPr>
              <w:t>с. Аспа, Школьная, 12а</w:t>
            </w:r>
          </w:p>
        </w:tc>
        <w:tc>
          <w:tcPr>
            <w:tcW w:w="515"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C61B7E">
            <w:pPr>
              <w:spacing w:after="120"/>
              <w:ind w:firstLine="0"/>
              <w:jc w:val="center"/>
              <w:rPr>
                <w:sz w:val="24"/>
                <w:szCs w:val="24"/>
              </w:rPr>
            </w:pPr>
            <w:r w:rsidRPr="00DE5953">
              <w:rPr>
                <w:sz w:val="24"/>
                <w:szCs w:val="24"/>
              </w:rPr>
              <w:t>н/д</w:t>
            </w:r>
          </w:p>
        </w:tc>
        <w:tc>
          <w:tcPr>
            <w:tcW w:w="419"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C61B7E">
            <w:pPr>
              <w:spacing w:after="120"/>
              <w:ind w:firstLine="0"/>
              <w:jc w:val="center"/>
              <w:rPr>
                <w:sz w:val="24"/>
                <w:szCs w:val="24"/>
              </w:rPr>
            </w:pPr>
            <w:r w:rsidRPr="00DE5953">
              <w:rPr>
                <w:sz w:val="24"/>
                <w:szCs w:val="24"/>
              </w:rPr>
              <w:t>н/д</w:t>
            </w:r>
          </w:p>
        </w:tc>
        <w:tc>
          <w:tcPr>
            <w:tcW w:w="419"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C61B7E">
            <w:pPr>
              <w:ind w:firstLine="0"/>
              <w:jc w:val="center"/>
              <w:rPr>
                <w:sz w:val="24"/>
                <w:szCs w:val="24"/>
              </w:rPr>
            </w:pPr>
            <w:r w:rsidRPr="00DE5953">
              <w:rPr>
                <w:sz w:val="24"/>
                <w:szCs w:val="24"/>
              </w:rPr>
              <w:t>0,06</w:t>
            </w:r>
          </w:p>
        </w:tc>
        <w:tc>
          <w:tcPr>
            <w:tcW w:w="495"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C61B7E">
            <w:pPr>
              <w:spacing w:after="120"/>
              <w:ind w:firstLine="0"/>
              <w:jc w:val="center"/>
              <w:rPr>
                <w:sz w:val="24"/>
                <w:szCs w:val="24"/>
              </w:rPr>
            </w:pPr>
            <w:r w:rsidRPr="00DE5953">
              <w:rPr>
                <w:sz w:val="24"/>
                <w:szCs w:val="24"/>
              </w:rPr>
              <w:t>газ</w:t>
            </w:r>
          </w:p>
        </w:tc>
        <w:tc>
          <w:tcPr>
            <w:tcW w:w="473"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C61B7E">
            <w:pPr>
              <w:ind w:firstLine="0"/>
              <w:jc w:val="center"/>
              <w:rPr>
                <w:sz w:val="24"/>
                <w:szCs w:val="24"/>
              </w:rPr>
            </w:pPr>
            <w:r w:rsidRPr="00DE5953">
              <w:rPr>
                <w:sz w:val="24"/>
                <w:szCs w:val="24"/>
              </w:rPr>
              <w:t>н/д</w:t>
            </w:r>
          </w:p>
        </w:tc>
        <w:tc>
          <w:tcPr>
            <w:tcW w:w="473"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C61B7E">
            <w:pPr>
              <w:ind w:firstLine="0"/>
              <w:jc w:val="center"/>
              <w:rPr>
                <w:sz w:val="24"/>
                <w:szCs w:val="24"/>
              </w:rPr>
            </w:pPr>
            <w:r w:rsidRPr="00DE5953">
              <w:rPr>
                <w:sz w:val="24"/>
                <w:szCs w:val="24"/>
              </w:rPr>
              <w:t>н/д</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C61B7E" w:rsidRPr="00DE5953" w:rsidRDefault="00C61B7E" w:rsidP="00C61B7E">
            <w:pPr>
              <w:ind w:firstLine="0"/>
              <w:jc w:val="center"/>
              <w:rPr>
                <w:sz w:val="24"/>
                <w:szCs w:val="24"/>
              </w:rPr>
            </w:pPr>
            <w:r w:rsidRPr="00DE5953">
              <w:rPr>
                <w:sz w:val="24"/>
                <w:szCs w:val="24"/>
              </w:rPr>
              <w:t>н/д</w:t>
            </w:r>
          </w:p>
        </w:tc>
        <w:tc>
          <w:tcPr>
            <w:tcW w:w="353"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C61B7E">
            <w:pPr>
              <w:spacing w:after="120"/>
              <w:ind w:firstLine="0"/>
              <w:jc w:val="center"/>
              <w:rPr>
                <w:sz w:val="24"/>
                <w:szCs w:val="24"/>
              </w:rPr>
            </w:pPr>
            <w:r w:rsidRPr="00DE5953">
              <w:rPr>
                <w:sz w:val="24"/>
                <w:szCs w:val="24"/>
              </w:rPr>
              <w:t>-</w:t>
            </w:r>
          </w:p>
        </w:tc>
      </w:tr>
      <w:tr w:rsidR="00C61B7E" w:rsidRPr="00DE5953" w:rsidTr="00BA4AA8">
        <w:trPr>
          <w:cantSplit/>
          <w:trHeight w:val="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C61B7E" w:rsidRPr="00DE5953" w:rsidRDefault="00C61B7E" w:rsidP="00C61B7E">
            <w:pPr>
              <w:spacing w:after="120"/>
              <w:ind w:firstLine="0"/>
              <w:jc w:val="center"/>
              <w:rPr>
                <w:sz w:val="24"/>
                <w:szCs w:val="24"/>
              </w:rPr>
            </w:pPr>
            <w:r w:rsidRPr="00DE5953">
              <w:rPr>
                <w:sz w:val="24"/>
                <w:szCs w:val="24"/>
              </w:rPr>
              <w:lastRenderedPageBreak/>
              <w:t>24</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C61B7E" w:rsidRPr="00DE5953" w:rsidRDefault="00BB224E" w:rsidP="00C61B7E">
            <w:pPr>
              <w:ind w:firstLine="0"/>
              <w:jc w:val="left"/>
              <w:rPr>
                <w:sz w:val="22"/>
                <w:szCs w:val="22"/>
              </w:rPr>
            </w:pPr>
            <w:r w:rsidRPr="00DE5953">
              <w:rPr>
                <w:sz w:val="24"/>
                <w:szCs w:val="24"/>
              </w:rPr>
              <w:t xml:space="preserve">Котельная </w:t>
            </w:r>
            <w:r w:rsidR="00C61B7E" w:rsidRPr="00DE5953">
              <w:rPr>
                <w:sz w:val="24"/>
                <w:szCs w:val="24"/>
              </w:rPr>
              <w:t>Красногорский СДК</w:t>
            </w:r>
          </w:p>
        </w:tc>
        <w:tc>
          <w:tcPr>
            <w:tcW w:w="463"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C61B7E">
            <w:pPr>
              <w:ind w:firstLine="0"/>
              <w:jc w:val="left"/>
              <w:rPr>
                <w:sz w:val="24"/>
                <w:szCs w:val="24"/>
              </w:rPr>
            </w:pPr>
            <w:r w:rsidRPr="00DE5953">
              <w:rPr>
                <w:sz w:val="24"/>
                <w:szCs w:val="24"/>
              </w:rPr>
              <w:t>д.Красногорка,ул.Центральная,д.11</w:t>
            </w:r>
          </w:p>
        </w:tc>
        <w:tc>
          <w:tcPr>
            <w:tcW w:w="515"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C61B7E">
            <w:pPr>
              <w:spacing w:after="120"/>
              <w:ind w:firstLine="0"/>
              <w:jc w:val="center"/>
              <w:rPr>
                <w:sz w:val="24"/>
                <w:szCs w:val="24"/>
              </w:rPr>
            </w:pPr>
            <w:r w:rsidRPr="00DE5953">
              <w:rPr>
                <w:sz w:val="24"/>
                <w:szCs w:val="24"/>
              </w:rPr>
              <w:t>н/д</w:t>
            </w:r>
          </w:p>
        </w:tc>
        <w:tc>
          <w:tcPr>
            <w:tcW w:w="419"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C61B7E">
            <w:pPr>
              <w:spacing w:after="120"/>
              <w:ind w:firstLine="0"/>
              <w:jc w:val="center"/>
              <w:rPr>
                <w:sz w:val="24"/>
                <w:szCs w:val="24"/>
              </w:rPr>
            </w:pPr>
            <w:r w:rsidRPr="00DE5953">
              <w:rPr>
                <w:sz w:val="24"/>
                <w:szCs w:val="24"/>
              </w:rPr>
              <w:t>0,025</w:t>
            </w:r>
          </w:p>
        </w:tc>
        <w:tc>
          <w:tcPr>
            <w:tcW w:w="419"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C61B7E">
            <w:pPr>
              <w:ind w:firstLine="0"/>
              <w:jc w:val="center"/>
              <w:rPr>
                <w:sz w:val="24"/>
                <w:szCs w:val="24"/>
              </w:rPr>
            </w:pPr>
            <w:r w:rsidRPr="00DE5953">
              <w:rPr>
                <w:sz w:val="24"/>
                <w:szCs w:val="24"/>
              </w:rPr>
              <w:t>н/д</w:t>
            </w:r>
          </w:p>
        </w:tc>
        <w:tc>
          <w:tcPr>
            <w:tcW w:w="495"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C61B7E">
            <w:pPr>
              <w:spacing w:after="120"/>
              <w:ind w:firstLine="0"/>
              <w:jc w:val="center"/>
              <w:rPr>
                <w:sz w:val="24"/>
                <w:szCs w:val="24"/>
              </w:rPr>
            </w:pPr>
            <w:r w:rsidRPr="00DE5953">
              <w:rPr>
                <w:sz w:val="24"/>
                <w:szCs w:val="24"/>
              </w:rPr>
              <w:t>эл. энергия</w:t>
            </w:r>
          </w:p>
        </w:tc>
        <w:tc>
          <w:tcPr>
            <w:tcW w:w="473"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C61B7E">
            <w:pPr>
              <w:ind w:firstLine="0"/>
              <w:jc w:val="center"/>
              <w:rPr>
                <w:sz w:val="24"/>
                <w:szCs w:val="24"/>
              </w:rPr>
            </w:pPr>
            <w:r w:rsidRPr="00DE5953">
              <w:rPr>
                <w:sz w:val="24"/>
                <w:szCs w:val="24"/>
              </w:rPr>
              <w:t>н/д</w:t>
            </w:r>
          </w:p>
        </w:tc>
        <w:tc>
          <w:tcPr>
            <w:tcW w:w="473"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C61B7E">
            <w:pPr>
              <w:ind w:firstLine="0"/>
              <w:jc w:val="center"/>
              <w:rPr>
                <w:sz w:val="24"/>
                <w:szCs w:val="24"/>
              </w:rPr>
            </w:pPr>
            <w:r w:rsidRPr="00DE5953">
              <w:rPr>
                <w:sz w:val="24"/>
                <w:szCs w:val="24"/>
              </w:rPr>
              <w:t>н/д</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C61B7E" w:rsidRPr="00DE5953" w:rsidRDefault="00C61B7E" w:rsidP="00C61B7E">
            <w:pPr>
              <w:ind w:firstLine="0"/>
              <w:jc w:val="center"/>
              <w:rPr>
                <w:sz w:val="24"/>
                <w:szCs w:val="24"/>
              </w:rPr>
            </w:pPr>
            <w:r w:rsidRPr="00DE5953">
              <w:rPr>
                <w:sz w:val="24"/>
                <w:szCs w:val="24"/>
              </w:rPr>
              <w:t>н/д</w:t>
            </w:r>
          </w:p>
        </w:tc>
        <w:tc>
          <w:tcPr>
            <w:tcW w:w="353" w:type="pct"/>
            <w:tcBorders>
              <w:top w:val="single" w:sz="4" w:space="0" w:color="auto"/>
              <w:left w:val="single" w:sz="4" w:space="0" w:color="auto"/>
              <w:bottom w:val="single" w:sz="4" w:space="0" w:color="auto"/>
              <w:right w:val="single" w:sz="4" w:space="0" w:color="auto"/>
            </w:tcBorders>
            <w:vAlign w:val="center"/>
          </w:tcPr>
          <w:p w:rsidR="00C61B7E" w:rsidRPr="00DE5953" w:rsidRDefault="00C61B7E" w:rsidP="00C61B7E">
            <w:pPr>
              <w:spacing w:after="120"/>
              <w:ind w:firstLine="0"/>
              <w:jc w:val="center"/>
              <w:rPr>
                <w:sz w:val="24"/>
                <w:szCs w:val="24"/>
              </w:rPr>
            </w:pPr>
            <w:r w:rsidRPr="00DE5953">
              <w:rPr>
                <w:sz w:val="24"/>
                <w:szCs w:val="24"/>
              </w:rPr>
              <w:t>-</w:t>
            </w:r>
          </w:p>
        </w:tc>
      </w:tr>
      <w:tr w:rsidR="00C80ED0" w:rsidRPr="00DE5953" w:rsidTr="00BA4AA8">
        <w:trPr>
          <w:cantSplit/>
          <w:trHeight w:val="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C80ED0" w:rsidP="00C80ED0">
            <w:pPr>
              <w:spacing w:after="120"/>
              <w:ind w:firstLine="0"/>
              <w:jc w:val="center"/>
              <w:rPr>
                <w:sz w:val="24"/>
                <w:szCs w:val="24"/>
              </w:rPr>
            </w:pPr>
            <w:r w:rsidRPr="00DE5953">
              <w:rPr>
                <w:sz w:val="24"/>
                <w:szCs w:val="24"/>
              </w:rPr>
              <w:t>25</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BB224E" w:rsidP="00C80ED0">
            <w:pPr>
              <w:ind w:firstLine="0"/>
              <w:jc w:val="left"/>
              <w:rPr>
                <w:sz w:val="24"/>
                <w:szCs w:val="24"/>
              </w:rPr>
            </w:pPr>
            <w:r w:rsidRPr="00DE5953">
              <w:rPr>
                <w:sz w:val="24"/>
                <w:szCs w:val="24"/>
              </w:rPr>
              <w:t xml:space="preserve">Котельная </w:t>
            </w:r>
            <w:r w:rsidR="00C80ED0" w:rsidRPr="00DE5953">
              <w:rPr>
                <w:sz w:val="24"/>
                <w:szCs w:val="24"/>
              </w:rPr>
              <w:t>Митрохинский СДК</w:t>
            </w:r>
          </w:p>
        </w:tc>
        <w:tc>
          <w:tcPr>
            <w:tcW w:w="46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left"/>
              <w:rPr>
                <w:sz w:val="24"/>
                <w:szCs w:val="24"/>
              </w:rPr>
            </w:pPr>
            <w:r w:rsidRPr="00DE5953">
              <w:rPr>
                <w:sz w:val="24"/>
                <w:szCs w:val="24"/>
              </w:rPr>
              <w:t>д. Митрохи, Сельский клуб</w:t>
            </w:r>
          </w:p>
        </w:tc>
        <w:tc>
          <w:tcPr>
            <w:tcW w:w="515"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н/д</w:t>
            </w:r>
          </w:p>
        </w:tc>
        <w:tc>
          <w:tcPr>
            <w:tcW w:w="419"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0,025</w:t>
            </w:r>
          </w:p>
        </w:tc>
        <w:tc>
          <w:tcPr>
            <w:tcW w:w="419"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н/д</w:t>
            </w:r>
          </w:p>
        </w:tc>
        <w:tc>
          <w:tcPr>
            <w:tcW w:w="495"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эл. энергия</w:t>
            </w:r>
          </w:p>
        </w:tc>
        <w:tc>
          <w:tcPr>
            <w:tcW w:w="47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н/д</w:t>
            </w:r>
          </w:p>
        </w:tc>
        <w:tc>
          <w:tcPr>
            <w:tcW w:w="47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н/д</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C80ED0" w:rsidP="00C80ED0">
            <w:pPr>
              <w:ind w:firstLine="0"/>
              <w:jc w:val="center"/>
              <w:rPr>
                <w:sz w:val="24"/>
                <w:szCs w:val="24"/>
              </w:rPr>
            </w:pPr>
            <w:r w:rsidRPr="00DE5953">
              <w:rPr>
                <w:sz w:val="24"/>
                <w:szCs w:val="24"/>
              </w:rPr>
              <w:t>н/д</w:t>
            </w:r>
          </w:p>
        </w:tc>
        <w:tc>
          <w:tcPr>
            <w:tcW w:w="35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w:t>
            </w:r>
          </w:p>
        </w:tc>
      </w:tr>
      <w:tr w:rsidR="00C80ED0" w:rsidRPr="00DE5953" w:rsidTr="00BA4AA8">
        <w:trPr>
          <w:cantSplit/>
          <w:trHeight w:val="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C80ED0" w:rsidP="00C80ED0">
            <w:pPr>
              <w:spacing w:after="120"/>
              <w:ind w:firstLine="0"/>
              <w:jc w:val="center"/>
              <w:rPr>
                <w:sz w:val="24"/>
                <w:szCs w:val="24"/>
              </w:rPr>
            </w:pPr>
            <w:r w:rsidRPr="00DE5953">
              <w:rPr>
                <w:sz w:val="24"/>
                <w:szCs w:val="24"/>
              </w:rPr>
              <w:t>26</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C80ED0" w:rsidP="00C80ED0">
            <w:pPr>
              <w:ind w:firstLine="0"/>
              <w:jc w:val="left"/>
              <w:rPr>
                <w:sz w:val="24"/>
                <w:szCs w:val="24"/>
              </w:rPr>
            </w:pPr>
            <w:r w:rsidRPr="00DE5953">
              <w:rPr>
                <w:sz w:val="24"/>
                <w:szCs w:val="24"/>
              </w:rPr>
              <w:t>Котельная</w:t>
            </w:r>
          </w:p>
        </w:tc>
        <w:tc>
          <w:tcPr>
            <w:tcW w:w="46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left"/>
              <w:rPr>
                <w:sz w:val="24"/>
                <w:szCs w:val="24"/>
              </w:rPr>
            </w:pPr>
            <w:r w:rsidRPr="00DE5953">
              <w:rPr>
                <w:sz w:val="24"/>
                <w:szCs w:val="24"/>
              </w:rPr>
              <w:t>с. Нижний Сып, ул. Ленина, 68. (Дом Культуры, далее ДК)</w:t>
            </w:r>
          </w:p>
        </w:tc>
        <w:tc>
          <w:tcPr>
            <w:tcW w:w="515"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н/д</w:t>
            </w:r>
          </w:p>
        </w:tc>
        <w:tc>
          <w:tcPr>
            <w:tcW w:w="419"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н/д</w:t>
            </w:r>
          </w:p>
        </w:tc>
        <w:tc>
          <w:tcPr>
            <w:tcW w:w="419"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0,04</w:t>
            </w:r>
          </w:p>
        </w:tc>
        <w:tc>
          <w:tcPr>
            <w:tcW w:w="495"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газ</w:t>
            </w:r>
          </w:p>
        </w:tc>
        <w:tc>
          <w:tcPr>
            <w:tcW w:w="47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н/д</w:t>
            </w:r>
          </w:p>
        </w:tc>
        <w:tc>
          <w:tcPr>
            <w:tcW w:w="47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н/д</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C80ED0" w:rsidP="00C80ED0">
            <w:pPr>
              <w:ind w:firstLine="0"/>
              <w:jc w:val="center"/>
              <w:rPr>
                <w:sz w:val="24"/>
                <w:szCs w:val="24"/>
              </w:rPr>
            </w:pPr>
            <w:r w:rsidRPr="00DE5953">
              <w:rPr>
                <w:sz w:val="24"/>
                <w:szCs w:val="24"/>
              </w:rPr>
              <w:t>н/д</w:t>
            </w:r>
          </w:p>
        </w:tc>
        <w:tc>
          <w:tcPr>
            <w:tcW w:w="35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w:t>
            </w:r>
          </w:p>
        </w:tc>
      </w:tr>
      <w:tr w:rsidR="00C80ED0" w:rsidRPr="00DE5953" w:rsidTr="00BA4AA8">
        <w:trPr>
          <w:cantSplit/>
          <w:trHeight w:val="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C80ED0" w:rsidP="00C80ED0">
            <w:pPr>
              <w:spacing w:after="120"/>
              <w:ind w:firstLine="0"/>
              <w:jc w:val="center"/>
              <w:rPr>
                <w:sz w:val="24"/>
                <w:szCs w:val="24"/>
              </w:rPr>
            </w:pPr>
            <w:r w:rsidRPr="00DE5953">
              <w:rPr>
                <w:sz w:val="24"/>
                <w:szCs w:val="24"/>
              </w:rPr>
              <w:t>27</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BB224E" w:rsidP="00C80ED0">
            <w:pPr>
              <w:ind w:firstLine="0"/>
              <w:jc w:val="left"/>
              <w:rPr>
                <w:sz w:val="24"/>
                <w:szCs w:val="24"/>
              </w:rPr>
            </w:pPr>
            <w:r w:rsidRPr="00DE5953">
              <w:rPr>
                <w:sz w:val="24"/>
                <w:szCs w:val="24"/>
              </w:rPr>
              <w:t xml:space="preserve">Котельная </w:t>
            </w:r>
            <w:r w:rsidR="00C80ED0" w:rsidRPr="00DE5953">
              <w:rPr>
                <w:sz w:val="24"/>
                <w:szCs w:val="24"/>
              </w:rPr>
              <w:t>Верхнесыповской СДК</w:t>
            </w:r>
          </w:p>
        </w:tc>
        <w:tc>
          <w:tcPr>
            <w:tcW w:w="46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left"/>
              <w:rPr>
                <w:sz w:val="24"/>
                <w:szCs w:val="24"/>
              </w:rPr>
            </w:pPr>
            <w:r w:rsidRPr="00DE5953">
              <w:rPr>
                <w:sz w:val="24"/>
                <w:szCs w:val="24"/>
              </w:rPr>
              <w:t>с. Верхний Сып, Центральная, 8</w:t>
            </w:r>
          </w:p>
        </w:tc>
        <w:tc>
          <w:tcPr>
            <w:tcW w:w="515"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н/д</w:t>
            </w:r>
          </w:p>
        </w:tc>
        <w:tc>
          <w:tcPr>
            <w:tcW w:w="419"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н/д</w:t>
            </w:r>
          </w:p>
        </w:tc>
        <w:tc>
          <w:tcPr>
            <w:tcW w:w="419"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0,06</w:t>
            </w:r>
          </w:p>
        </w:tc>
        <w:tc>
          <w:tcPr>
            <w:tcW w:w="495"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газ</w:t>
            </w:r>
          </w:p>
        </w:tc>
        <w:tc>
          <w:tcPr>
            <w:tcW w:w="47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н/д</w:t>
            </w:r>
          </w:p>
        </w:tc>
        <w:tc>
          <w:tcPr>
            <w:tcW w:w="47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н/д</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C80ED0" w:rsidP="00C80ED0">
            <w:pPr>
              <w:ind w:firstLine="0"/>
              <w:jc w:val="center"/>
              <w:rPr>
                <w:sz w:val="24"/>
                <w:szCs w:val="24"/>
              </w:rPr>
            </w:pPr>
            <w:r w:rsidRPr="00DE5953">
              <w:rPr>
                <w:sz w:val="24"/>
                <w:szCs w:val="24"/>
              </w:rPr>
              <w:t>н/д</w:t>
            </w:r>
          </w:p>
        </w:tc>
        <w:tc>
          <w:tcPr>
            <w:tcW w:w="35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w:t>
            </w:r>
          </w:p>
        </w:tc>
      </w:tr>
      <w:tr w:rsidR="00C80ED0" w:rsidRPr="00DE5953" w:rsidTr="00BA4AA8">
        <w:trPr>
          <w:cantSplit/>
          <w:trHeight w:val="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C80ED0" w:rsidP="00C80ED0">
            <w:pPr>
              <w:spacing w:after="120"/>
              <w:ind w:firstLine="0"/>
              <w:jc w:val="center"/>
              <w:rPr>
                <w:sz w:val="24"/>
                <w:szCs w:val="24"/>
              </w:rPr>
            </w:pPr>
            <w:r w:rsidRPr="00DE5953">
              <w:rPr>
                <w:sz w:val="24"/>
                <w:szCs w:val="24"/>
              </w:rPr>
              <w:t>28</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C80ED0" w:rsidP="00C80ED0">
            <w:pPr>
              <w:ind w:firstLine="0"/>
              <w:jc w:val="left"/>
              <w:rPr>
                <w:sz w:val="24"/>
                <w:szCs w:val="24"/>
              </w:rPr>
            </w:pPr>
            <w:r w:rsidRPr="00DE5953">
              <w:rPr>
                <w:sz w:val="24"/>
                <w:szCs w:val="24"/>
              </w:rPr>
              <w:t>Котельная Воскресенский СДК</w:t>
            </w:r>
          </w:p>
        </w:tc>
        <w:tc>
          <w:tcPr>
            <w:tcW w:w="46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left"/>
              <w:rPr>
                <w:sz w:val="24"/>
                <w:szCs w:val="24"/>
              </w:rPr>
            </w:pPr>
            <w:r w:rsidRPr="00DE5953">
              <w:rPr>
                <w:sz w:val="24"/>
                <w:szCs w:val="24"/>
              </w:rPr>
              <w:t>с. Воскресенское, ул.Верхняя,3</w:t>
            </w:r>
          </w:p>
        </w:tc>
        <w:tc>
          <w:tcPr>
            <w:tcW w:w="515"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н/д</w:t>
            </w:r>
          </w:p>
        </w:tc>
        <w:tc>
          <w:tcPr>
            <w:tcW w:w="419"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н/д</w:t>
            </w:r>
          </w:p>
        </w:tc>
        <w:tc>
          <w:tcPr>
            <w:tcW w:w="419"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0,06</w:t>
            </w:r>
          </w:p>
        </w:tc>
        <w:tc>
          <w:tcPr>
            <w:tcW w:w="495"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дрова/уголь</w:t>
            </w:r>
          </w:p>
        </w:tc>
        <w:tc>
          <w:tcPr>
            <w:tcW w:w="47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н/д</w:t>
            </w:r>
          </w:p>
        </w:tc>
        <w:tc>
          <w:tcPr>
            <w:tcW w:w="47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н/д</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C80ED0" w:rsidP="00C80ED0">
            <w:pPr>
              <w:ind w:firstLine="0"/>
              <w:jc w:val="center"/>
              <w:rPr>
                <w:sz w:val="24"/>
                <w:szCs w:val="24"/>
              </w:rPr>
            </w:pPr>
            <w:r w:rsidRPr="00DE5953">
              <w:rPr>
                <w:sz w:val="24"/>
                <w:szCs w:val="24"/>
              </w:rPr>
              <w:t>н/д</w:t>
            </w:r>
          </w:p>
        </w:tc>
        <w:tc>
          <w:tcPr>
            <w:tcW w:w="35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w:t>
            </w:r>
          </w:p>
        </w:tc>
      </w:tr>
      <w:tr w:rsidR="00C80ED0" w:rsidRPr="00DE5953" w:rsidTr="00BA4AA8">
        <w:trPr>
          <w:cantSplit/>
          <w:trHeight w:val="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C80ED0" w:rsidP="00C80ED0">
            <w:pPr>
              <w:spacing w:after="120"/>
              <w:ind w:firstLine="0"/>
              <w:jc w:val="center"/>
              <w:rPr>
                <w:sz w:val="24"/>
                <w:szCs w:val="24"/>
              </w:rPr>
            </w:pPr>
            <w:r w:rsidRPr="00DE5953">
              <w:rPr>
                <w:sz w:val="24"/>
                <w:szCs w:val="24"/>
              </w:rPr>
              <w:lastRenderedPageBreak/>
              <w:t>29</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BB224E" w:rsidP="00C80ED0">
            <w:pPr>
              <w:ind w:firstLine="0"/>
              <w:jc w:val="left"/>
              <w:rPr>
                <w:sz w:val="24"/>
                <w:szCs w:val="24"/>
              </w:rPr>
            </w:pPr>
            <w:r w:rsidRPr="00DE5953">
              <w:rPr>
                <w:sz w:val="24"/>
                <w:szCs w:val="24"/>
              </w:rPr>
              <w:t xml:space="preserve">Котельная </w:t>
            </w:r>
            <w:r w:rsidR="00C80ED0" w:rsidRPr="00DE5953">
              <w:rPr>
                <w:sz w:val="24"/>
                <w:szCs w:val="24"/>
              </w:rPr>
              <w:t>Барсаевский СДК</w:t>
            </w:r>
          </w:p>
        </w:tc>
        <w:tc>
          <w:tcPr>
            <w:tcW w:w="46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left"/>
              <w:rPr>
                <w:sz w:val="24"/>
                <w:szCs w:val="24"/>
              </w:rPr>
            </w:pPr>
            <w:r w:rsidRPr="00DE5953">
              <w:rPr>
                <w:sz w:val="24"/>
                <w:szCs w:val="24"/>
              </w:rPr>
              <w:t>д. Барсаи,</w:t>
            </w:r>
            <w:r w:rsidR="00A428DE" w:rsidRPr="00DE5953">
              <w:rPr>
                <w:sz w:val="24"/>
                <w:szCs w:val="24"/>
              </w:rPr>
              <w:t xml:space="preserve"> </w:t>
            </w:r>
            <w:r w:rsidRPr="00DE5953">
              <w:rPr>
                <w:sz w:val="24"/>
                <w:szCs w:val="24"/>
              </w:rPr>
              <w:t>Центральнрая, д.19</w:t>
            </w:r>
          </w:p>
        </w:tc>
        <w:tc>
          <w:tcPr>
            <w:tcW w:w="515"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н/д</w:t>
            </w:r>
          </w:p>
        </w:tc>
        <w:tc>
          <w:tcPr>
            <w:tcW w:w="419"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0,025</w:t>
            </w:r>
          </w:p>
        </w:tc>
        <w:tc>
          <w:tcPr>
            <w:tcW w:w="419"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н/д</w:t>
            </w:r>
          </w:p>
        </w:tc>
        <w:tc>
          <w:tcPr>
            <w:tcW w:w="495"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эл. энергия</w:t>
            </w:r>
          </w:p>
        </w:tc>
        <w:tc>
          <w:tcPr>
            <w:tcW w:w="47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н/д</w:t>
            </w:r>
          </w:p>
        </w:tc>
        <w:tc>
          <w:tcPr>
            <w:tcW w:w="47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н/д</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C80ED0" w:rsidP="00C80ED0">
            <w:pPr>
              <w:ind w:firstLine="0"/>
              <w:jc w:val="center"/>
              <w:rPr>
                <w:sz w:val="24"/>
                <w:szCs w:val="24"/>
              </w:rPr>
            </w:pPr>
            <w:r w:rsidRPr="00DE5953">
              <w:rPr>
                <w:sz w:val="24"/>
                <w:szCs w:val="24"/>
              </w:rPr>
              <w:t>н/д</w:t>
            </w:r>
          </w:p>
        </w:tc>
        <w:tc>
          <w:tcPr>
            <w:tcW w:w="35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w:t>
            </w:r>
          </w:p>
        </w:tc>
      </w:tr>
      <w:tr w:rsidR="00C80ED0" w:rsidRPr="00DE5953" w:rsidTr="00BA4AA8">
        <w:trPr>
          <w:cantSplit/>
          <w:trHeight w:val="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C80ED0" w:rsidP="00C80ED0">
            <w:pPr>
              <w:spacing w:after="120"/>
              <w:ind w:firstLine="0"/>
              <w:jc w:val="center"/>
              <w:rPr>
                <w:sz w:val="24"/>
                <w:szCs w:val="24"/>
              </w:rPr>
            </w:pPr>
            <w:r w:rsidRPr="00DE5953">
              <w:rPr>
                <w:sz w:val="24"/>
                <w:szCs w:val="24"/>
              </w:rPr>
              <w:t>30</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BB224E" w:rsidP="00C80ED0">
            <w:pPr>
              <w:ind w:firstLine="0"/>
              <w:jc w:val="left"/>
              <w:rPr>
                <w:sz w:val="24"/>
                <w:szCs w:val="24"/>
              </w:rPr>
            </w:pPr>
            <w:r w:rsidRPr="00DE5953">
              <w:rPr>
                <w:sz w:val="24"/>
                <w:szCs w:val="24"/>
              </w:rPr>
              <w:t xml:space="preserve">Котельная </w:t>
            </w:r>
            <w:r w:rsidR="00C80ED0" w:rsidRPr="00DE5953">
              <w:rPr>
                <w:sz w:val="24"/>
                <w:szCs w:val="24"/>
              </w:rPr>
              <w:t>Иштеряковский СДК</w:t>
            </w:r>
          </w:p>
        </w:tc>
        <w:tc>
          <w:tcPr>
            <w:tcW w:w="46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left"/>
              <w:rPr>
                <w:sz w:val="24"/>
                <w:szCs w:val="24"/>
              </w:rPr>
            </w:pPr>
            <w:r w:rsidRPr="00DE5953">
              <w:rPr>
                <w:sz w:val="24"/>
                <w:szCs w:val="24"/>
              </w:rPr>
              <w:t>д. Иштеряки, пер. Восточный, д. 24</w:t>
            </w:r>
          </w:p>
        </w:tc>
        <w:tc>
          <w:tcPr>
            <w:tcW w:w="515"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н/д</w:t>
            </w:r>
          </w:p>
        </w:tc>
        <w:tc>
          <w:tcPr>
            <w:tcW w:w="419"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н/д</w:t>
            </w:r>
          </w:p>
        </w:tc>
        <w:tc>
          <w:tcPr>
            <w:tcW w:w="419"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0,28</w:t>
            </w:r>
          </w:p>
        </w:tc>
        <w:tc>
          <w:tcPr>
            <w:tcW w:w="495"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дрова/уголь</w:t>
            </w:r>
          </w:p>
        </w:tc>
        <w:tc>
          <w:tcPr>
            <w:tcW w:w="47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н/д</w:t>
            </w:r>
          </w:p>
        </w:tc>
        <w:tc>
          <w:tcPr>
            <w:tcW w:w="47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ind w:firstLine="0"/>
              <w:jc w:val="center"/>
              <w:rPr>
                <w:sz w:val="24"/>
                <w:szCs w:val="24"/>
              </w:rPr>
            </w:pPr>
            <w:r w:rsidRPr="00DE5953">
              <w:rPr>
                <w:sz w:val="24"/>
                <w:szCs w:val="24"/>
              </w:rPr>
              <w:t>н/д</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C80ED0" w:rsidRPr="00DE5953" w:rsidRDefault="00C80ED0" w:rsidP="00C80ED0">
            <w:pPr>
              <w:ind w:firstLine="0"/>
              <w:jc w:val="center"/>
              <w:rPr>
                <w:sz w:val="24"/>
                <w:szCs w:val="24"/>
              </w:rPr>
            </w:pPr>
            <w:r w:rsidRPr="00DE5953">
              <w:rPr>
                <w:sz w:val="24"/>
                <w:szCs w:val="24"/>
              </w:rPr>
              <w:t>н/д</w:t>
            </w:r>
          </w:p>
        </w:tc>
        <w:tc>
          <w:tcPr>
            <w:tcW w:w="353" w:type="pct"/>
            <w:tcBorders>
              <w:top w:val="single" w:sz="4" w:space="0" w:color="auto"/>
              <w:left w:val="single" w:sz="4" w:space="0" w:color="auto"/>
              <w:bottom w:val="single" w:sz="4" w:space="0" w:color="auto"/>
              <w:right w:val="single" w:sz="4" w:space="0" w:color="auto"/>
            </w:tcBorders>
            <w:vAlign w:val="center"/>
          </w:tcPr>
          <w:p w:rsidR="00C80ED0" w:rsidRPr="00DE5953" w:rsidRDefault="00C80ED0" w:rsidP="00C80ED0">
            <w:pPr>
              <w:spacing w:after="120"/>
              <w:ind w:firstLine="0"/>
              <w:jc w:val="center"/>
              <w:rPr>
                <w:sz w:val="24"/>
                <w:szCs w:val="24"/>
              </w:rPr>
            </w:pPr>
            <w:r w:rsidRPr="00DE5953">
              <w:rPr>
                <w:sz w:val="24"/>
                <w:szCs w:val="24"/>
              </w:rPr>
              <w:t>-</w:t>
            </w:r>
          </w:p>
        </w:tc>
      </w:tr>
    </w:tbl>
    <w:p w:rsidR="00BA4AA8" w:rsidRPr="00DE5953" w:rsidRDefault="00BA4AA8" w:rsidP="00B91AEA">
      <w:pPr>
        <w:sectPr w:rsidR="00BA4AA8" w:rsidRPr="00DE5953" w:rsidSect="00BA4AA8">
          <w:pgSz w:w="16838" w:h="11906" w:orient="landscape"/>
          <w:pgMar w:top="1701" w:right="1134" w:bottom="850" w:left="1134" w:header="709" w:footer="709" w:gutter="0"/>
          <w:cols w:space="708"/>
          <w:docGrid w:linePitch="381"/>
        </w:sectPr>
      </w:pPr>
    </w:p>
    <w:p w:rsidR="00931E4A" w:rsidRPr="00DE5953" w:rsidRDefault="0031665B" w:rsidP="002306B9">
      <w:pPr>
        <w:ind w:firstLine="708"/>
      </w:pPr>
      <w:r w:rsidRPr="00DE5953">
        <w:rPr>
          <w:b/>
          <w:bCs/>
          <w:i/>
        </w:rPr>
        <w:lastRenderedPageBreak/>
        <w:t>Планируемые мероприятия.</w:t>
      </w:r>
      <w:r w:rsidR="00A60852" w:rsidRPr="00DE5953">
        <w:rPr>
          <w:b/>
          <w:bCs/>
        </w:rPr>
        <w:t xml:space="preserve"> </w:t>
      </w:r>
      <w:r w:rsidRPr="00DE5953">
        <w:t xml:space="preserve">Генеральным планом предлагается сохранение и развитие существующей системы теплоснабжения </w:t>
      </w:r>
      <w:r w:rsidR="00E506F3" w:rsidRPr="00DE5953">
        <w:t>Уинского</w:t>
      </w:r>
      <w:r w:rsidRPr="00DE5953">
        <w:t xml:space="preserve"> муниципального округа Пермского края.</w:t>
      </w:r>
    </w:p>
    <w:p w:rsidR="00931E4A" w:rsidRPr="00DE5953" w:rsidRDefault="00931E4A" w:rsidP="00931E4A">
      <w:pPr>
        <w:ind w:firstLine="720"/>
      </w:pPr>
      <w:r w:rsidRPr="00DE5953">
        <w:t>С целью экономии энергоресурсов намечается оборудовать общественные здания приборами регулирования тепла с применением высокотехнического оборудования.</w:t>
      </w:r>
    </w:p>
    <w:p w:rsidR="00B947E9" w:rsidRPr="00DE5953" w:rsidRDefault="00931E4A" w:rsidP="00931E4A">
      <w:pPr>
        <w:ind w:firstLine="708"/>
      </w:pPr>
      <w:r w:rsidRPr="00DE5953">
        <w:t xml:space="preserve">Настоящим проектом предполагается, что </w:t>
      </w:r>
      <w:r w:rsidR="003C04C0" w:rsidRPr="00DE5953">
        <w:t xml:space="preserve">на </w:t>
      </w:r>
      <w:r w:rsidR="003C04C0" w:rsidRPr="00DE5953">
        <w:rPr>
          <w:lang w:val="en-US"/>
        </w:rPr>
        <w:t>I</w:t>
      </w:r>
      <w:r w:rsidR="003C04C0" w:rsidRPr="00DE5953">
        <w:t xml:space="preserve"> очередь</w:t>
      </w:r>
      <w:r w:rsidRPr="00DE5953">
        <w:t xml:space="preserve"> 100% жилищного фонда </w:t>
      </w:r>
      <w:r w:rsidR="00100F61" w:rsidRPr="00DE5953">
        <w:t>с. Уинское, с. Суда, с. Аспа, с. Чайка, с. Нижний Сып, с. Верхний Сып, д. Ломь, п. Аспинский, п. Первомайский, д. Чесноковка, д. Митрохи, д. Кочешовка, д. Большой Ась, д. Мизево, д. Малое Рогожниково</w:t>
      </w:r>
      <w:r w:rsidR="00A126EB" w:rsidRPr="00DE5953">
        <w:t xml:space="preserve"> </w:t>
      </w:r>
      <w:r w:rsidRPr="00DE5953">
        <w:t>будет газифицировано</w:t>
      </w:r>
      <w:r w:rsidR="003C04C0" w:rsidRPr="00DE5953">
        <w:t>, на Расчетный срок будет газифицировано также 100% жилищного фонда д. Усть-Телес</w:t>
      </w:r>
      <w:r w:rsidR="00A126EB" w:rsidRPr="00DE5953">
        <w:t>, с. Барсаи, д. Иштеряки с, Воскресенское</w:t>
      </w:r>
      <w:r w:rsidRPr="00DE5953">
        <w:t>.</w:t>
      </w:r>
    </w:p>
    <w:p w:rsidR="003C04C0" w:rsidRPr="00DE5953" w:rsidRDefault="00B947E9" w:rsidP="00931E4A">
      <w:pPr>
        <w:ind w:firstLine="708"/>
      </w:pPr>
      <w:r w:rsidRPr="00DE5953">
        <w:t xml:space="preserve">Генеральным планом предполагается, что на </w:t>
      </w:r>
      <w:r w:rsidRPr="00DE5953">
        <w:rPr>
          <w:lang w:val="en-US"/>
        </w:rPr>
        <w:t>I</w:t>
      </w:r>
      <w:r w:rsidRPr="00DE5953">
        <w:t xml:space="preserve"> очередь будет газифицировано 100% жилищного фонда </w:t>
      </w:r>
      <w:r w:rsidR="00B32B75" w:rsidRPr="00DE5953">
        <w:t>15</w:t>
      </w:r>
      <w:r w:rsidRPr="00DE5953">
        <w:t xml:space="preserve">-ти населенных пунктов округа, на Расчетный срок будет газифицировано 100% жилищного фонда </w:t>
      </w:r>
      <w:r w:rsidR="00B32B75" w:rsidRPr="00DE5953">
        <w:t>19</w:t>
      </w:r>
      <w:r w:rsidRPr="00DE5953">
        <w:t>-</w:t>
      </w:r>
      <w:r w:rsidR="00B32B75" w:rsidRPr="00DE5953">
        <w:t>т</w:t>
      </w:r>
      <w:r w:rsidRPr="00DE5953">
        <w:t xml:space="preserve">и населенных пунктов округа (см раздел 10 подраздел «Газоснабжение»). </w:t>
      </w:r>
    </w:p>
    <w:p w:rsidR="00931E4A" w:rsidRPr="00DE5953" w:rsidRDefault="00931E4A" w:rsidP="00931E4A">
      <w:pPr>
        <w:ind w:firstLine="708"/>
      </w:pPr>
      <w:r w:rsidRPr="00DE5953">
        <w:t>Теплоснабжение и горячее водоснабжение жилищного фонда, подключенного к системе газоснабжения, будет организовано на базе индивидуальных автономных газовых котлов.</w:t>
      </w:r>
    </w:p>
    <w:p w:rsidR="009D12CB" w:rsidRPr="00DE5953" w:rsidRDefault="00931E4A" w:rsidP="009D12CB">
      <w:pPr>
        <w:spacing w:line="23" w:lineRule="atLeast"/>
      </w:pPr>
      <w:r w:rsidRPr="00DE5953">
        <w:t xml:space="preserve">Расчеты прогнозных тепловых нагрузок для </w:t>
      </w:r>
      <w:r w:rsidR="00AC2AAB" w:rsidRPr="00DE5953">
        <w:t>муниципального округа</w:t>
      </w:r>
      <w:r w:rsidRPr="00DE5953">
        <w:t xml:space="preserve"> были выполнены следующим образом: </w:t>
      </w:r>
    </w:p>
    <w:p w:rsidR="00931E4A" w:rsidRPr="00DE5953" w:rsidRDefault="00931E4A" w:rsidP="00AB3D58">
      <w:pPr>
        <w:numPr>
          <w:ilvl w:val="0"/>
          <w:numId w:val="36"/>
        </w:numPr>
        <w:spacing w:line="23" w:lineRule="atLeast"/>
        <w:ind w:left="0" w:firstLine="709"/>
        <w:rPr>
          <w:rFonts w:eastAsia="TimesNewRoman"/>
        </w:rPr>
      </w:pPr>
      <w:r w:rsidRPr="00DE5953">
        <w:rPr>
          <w:rFonts w:eastAsia="TimesNewRoman"/>
        </w:rPr>
        <w:t xml:space="preserve">расходы тепла на отопление жилых зданий и объектов социально-бытового назначения определены согласно </w:t>
      </w:r>
      <w:r w:rsidR="009D12CB" w:rsidRPr="00DE5953">
        <w:rPr>
          <w:rFonts w:eastAsia="TimesNewRoman"/>
        </w:rPr>
        <w:t xml:space="preserve">СП 124.13330.2012 </w:t>
      </w:r>
      <w:r w:rsidRPr="00DE5953">
        <w:rPr>
          <w:rFonts w:eastAsia="TimesNewRoman"/>
        </w:rPr>
        <w:t>«Тепловые сети» по укрупненным показателям с учетом энергосберегающих технологий;</w:t>
      </w:r>
    </w:p>
    <w:p w:rsidR="00931E4A" w:rsidRPr="00DE5953" w:rsidRDefault="00931E4A" w:rsidP="00AB3D58">
      <w:pPr>
        <w:numPr>
          <w:ilvl w:val="0"/>
          <w:numId w:val="36"/>
        </w:numPr>
        <w:spacing w:line="23" w:lineRule="atLeast"/>
        <w:ind w:left="0" w:firstLine="709"/>
        <w:rPr>
          <w:rFonts w:eastAsia="TimesNewRoman"/>
        </w:rPr>
      </w:pPr>
      <w:r w:rsidRPr="00DE5953">
        <w:rPr>
          <w:rFonts w:eastAsia="TimesNewRoman"/>
        </w:rPr>
        <w:t>расходы тепла на нужды горячего водоснабжения для жилых зданий и объектов социально-бытового назначения приняты согласно пособию по проектированию НМ 97-89 по эквивалентному количеству квартир (домов);</w:t>
      </w:r>
    </w:p>
    <w:p w:rsidR="00931E4A" w:rsidRPr="00DE5953" w:rsidRDefault="00931E4A" w:rsidP="00AB3D58">
      <w:pPr>
        <w:numPr>
          <w:ilvl w:val="0"/>
          <w:numId w:val="36"/>
        </w:numPr>
        <w:spacing w:line="23" w:lineRule="atLeast"/>
        <w:ind w:left="0" w:firstLine="709"/>
        <w:rPr>
          <w:rFonts w:eastAsia="TimesNewRoman"/>
        </w:rPr>
      </w:pPr>
      <w:r w:rsidRPr="00DE5953">
        <w:rPr>
          <w:rFonts w:eastAsia="TimesNewRoman"/>
        </w:rPr>
        <w:t xml:space="preserve">расходы тепла на вентиляцию объектов социально-бытового назначения приняты согласно </w:t>
      </w:r>
      <w:r w:rsidR="003C04C0" w:rsidRPr="00DE5953">
        <w:rPr>
          <w:rFonts w:eastAsia="TimesNewRoman"/>
        </w:rPr>
        <w:t xml:space="preserve">СП 124.13330.2012 </w:t>
      </w:r>
      <w:r w:rsidRPr="00DE5953">
        <w:rPr>
          <w:rFonts w:eastAsia="TimesNewRoman"/>
        </w:rPr>
        <w:t>«Тепловые сети» по укрупненным показателям с учетом энергосберегающих технологий.</w:t>
      </w:r>
    </w:p>
    <w:p w:rsidR="00931E4A" w:rsidRPr="00DE5953" w:rsidRDefault="00931E4A" w:rsidP="00931E4A">
      <w:pPr>
        <w:ind w:firstLine="708"/>
        <w:rPr>
          <w:rFonts w:eastAsia="TimesNewRoman"/>
        </w:rPr>
      </w:pPr>
      <w:r w:rsidRPr="00DE5953">
        <w:rPr>
          <w:rFonts w:eastAsia="TimesNewRoman"/>
        </w:rPr>
        <w:t xml:space="preserve">Расчетная подключаемая нагрузка указана с учетом 5% потерь тепла в тепловых сетях. Согласно </w:t>
      </w:r>
      <w:r w:rsidR="00B947E9" w:rsidRPr="00DE5953">
        <w:rPr>
          <w:bCs/>
        </w:rPr>
        <w:t>СП 131.13330.2020</w:t>
      </w:r>
      <w:r w:rsidR="00B947E9" w:rsidRPr="00DE5953">
        <w:rPr>
          <w:rFonts w:eastAsia="TimesNewRoman"/>
        </w:rPr>
        <w:t xml:space="preserve"> </w:t>
      </w:r>
      <w:r w:rsidRPr="00DE5953">
        <w:rPr>
          <w:rFonts w:eastAsia="TimesNewRoman"/>
        </w:rPr>
        <w:t xml:space="preserve">«Строительная климатология» расчетная температура наружного воздуха для Уинского </w:t>
      </w:r>
      <w:r w:rsidR="0063271F" w:rsidRPr="00DE5953">
        <w:rPr>
          <w:rFonts w:eastAsia="TimesNewRoman"/>
        </w:rPr>
        <w:t>муниципального округа</w:t>
      </w:r>
      <w:r w:rsidRPr="00DE5953">
        <w:rPr>
          <w:rFonts w:eastAsia="TimesNewRoman"/>
        </w:rPr>
        <w:t xml:space="preserve"> принята –35°С. Расход тепла от автономных источников рассчитан для отопления и горячего водоснабжения, а также для вентиляции объектов социально-бытового назначения. Расчет</w:t>
      </w:r>
      <w:r w:rsidR="00B947E9" w:rsidRPr="00DE5953">
        <w:rPr>
          <w:rFonts w:eastAsia="TimesNewRoman"/>
        </w:rPr>
        <w:t>ы</w:t>
      </w:r>
      <w:r w:rsidRPr="00DE5953">
        <w:rPr>
          <w:rFonts w:eastAsia="TimesNewRoman"/>
        </w:rPr>
        <w:t xml:space="preserve"> годовых затрат тепла на теплоснабжение представлен в таблиц</w:t>
      </w:r>
      <w:r w:rsidR="00B947E9" w:rsidRPr="00DE5953">
        <w:rPr>
          <w:rFonts w:eastAsia="TimesNewRoman"/>
        </w:rPr>
        <w:t>ах ниже</w:t>
      </w:r>
      <w:r w:rsidRPr="00DE5953">
        <w:rPr>
          <w:rFonts w:eastAsia="TimesNewRoman"/>
        </w:rPr>
        <w:t>.</w:t>
      </w:r>
    </w:p>
    <w:p w:rsidR="00931E4A" w:rsidRPr="00DE5953" w:rsidRDefault="00931E4A" w:rsidP="00931E4A">
      <w:pPr>
        <w:ind w:firstLine="708"/>
      </w:pPr>
    </w:p>
    <w:p w:rsidR="00931E4A" w:rsidRPr="00DE5953" w:rsidRDefault="00931E4A" w:rsidP="0063271F">
      <w:pPr>
        <w:ind w:firstLine="0"/>
      </w:pPr>
      <w:r w:rsidRPr="00DE5953">
        <w:t xml:space="preserve">Таблица </w:t>
      </w:r>
      <w:r w:rsidR="0063271F" w:rsidRPr="00DE5953">
        <w:t>1</w:t>
      </w:r>
      <w:r w:rsidR="00F5083D" w:rsidRPr="00DE5953">
        <w:t>1</w:t>
      </w:r>
      <w:r w:rsidRPr="00DE5953">
        <w:t>.3.</w:t>
      </w:r>
      <w:r w:rsidR="00793F1F" w:rsidRPr="00DE5953">
        <w:t>2</w:t>
      </w:r>
      <w:r w:rsidRPr="00DE5953">
        <w:t xml:space="preserve"> Расчет расхода горячей воды в час наибольшего водопотребления для нужд горячего водоснабжения объектами социально-бытового назначения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2"/>
        <w:gridCol w:w="1760"/>
        <w:gridCol w:w="876"/>
        <w:gridCol w:w="996"/>
        <w:gridCol w:w="1346"/>
        <w:gridCol w:w="1144"/>
        <w:gridCol w:w="1007"/>
      </w:tblGrid>
      <w:tr w:rsidR="004B6D48" w:rsidRPr="00DE5953" w:rsidTr="00175028">
        <w:trPr>
          <w:cantSplit/>
          <w:tblHeader/>
        </w:trPr>
        <w:tc>
          <w:tcPr>
            <w:tcW w:w="1276" w:type="pct"/>
            <w:vMerge w:val="restart"/>
            <w:vAlign w:val="center"/>
          </w:tcPr>
          <w:p w:rsidR="004B6D48" w:rsidRPr="00DE5953" w:rsidRDefault="004B6D48" w:rsidP="00843565">
            <w:pPr>
              <w:ind w:firstLine="0"/>
              <w:jc w:val="center"/>
              <w:rPr>
                <w:b/>
                <w:sz w:val="24"/>
              </w:rPr>
            </w:pPr>
            <w:r w:rsidRPr="00DE5953">
              <w:rPr>
                <w:b/>
                <w:sz w:val="24"/>
              </w:rPr>
              <w:t xml:space="preserve">Наименование </w:t>
            </w:r>
            <w:r w:rsidRPr="00DE5953">
              <w:rPr>
                <w:b/>
                <w:sz w:val="24"/>
              </w:rPr>
              <w:br/>
              <w:t>объекта</w:t>
            </w:r>
          </w:p>
        </w:tc>
        <w:tc>
          <w:tcPr>
            <w:tcW w:w="919" w:type="pct"/>
            <w:vMerge w:val="restart"/>
            <w:vAlign w:val="center"/>
          </w:tcPr>
          <w:p w:rsidR="004B6D48" w:rsidRPr="00DE5953" w:rsidRDefault="004B6D48" w:rsidP="00843565">
            <w:pPr>
              <w:ind w:firstLine="0"/>
              <w:jc w:val="center"/>
              <w:rPr>
                <w:b/>
                <w:sz w:val="24"/>
              </w:rPr>
            </w:pPr>
            <w:r w:rsidRPr="00DE5953">
              <w:rPr>
                <w:b/>
                <w:sz w:val="24"/>
              </w:rPr>
              <w:t>Единицы измерения</w:t>
            </w:r>
          </w:p>
        </w:tc>
        <w:tc>
          <w:tcPr>
            <w:tcW w:w="978" w:type="pct"/>
            <w:gridSpan w:val="2"/>
            <w:vAlign w:val="center"/>
          </w:tcPr>
          <w:p w:rsidR="004B6D48" w:rsidRPr="00DE5953" w:rsidRDefault="004B6D48" w:rsidP="00843565">
            <w:pPr>
              <w:ind w:firstLine="0"/>
              <w:jc w:val="center"/>
              <w:rPr>
                <w:b/>
                <w:sz w:val="24"/>
              </w:rPr>
            </w:pPr>
            <w:r w:rsidRPr="00DE5953">
              <w:rPr>
                <w:b/>
                <w:sz w:val="24"/>
              </w:rPr>
              <w:t>Мощность</w:t>
            </w:r>
          </w:p>
        </w:tc>
        <w:tc>
          <w:tcPr>
            <w:tcW w:w="703" w:type="pct"/>
            <w:vMerge w:val="restart"/>
            <w:vAlign w:val="center"/>
          </w:tcPr>
          <w:p w:rsidR="004B6D48" w:rsidRPr="00DE5953" w:rsidRDefault="004B6D48" w:rsidP="00843565">
            <w:pPr>
              <w:ind w:firstLine="0"/>
              <w:jc w:val="center"/>
              <w:rPr>
                <w:b/>
                <w:sz w:val="24"/>
              </w:rPr>
            </w:pPr>
            <w:r w:rsidRPr="00DE5953">
              <w:rPr>
                <w:b/>
                <w:sz w:val="24"/>
              </w:rPr>
              <w:t>Удельный расход горячей воды, л/ч*</w:t>
            </w:r>
          </w:p>
        </w:tc>
        <w:tc>
          <w:tcPr>
            <w:tcW w:w="1124" w:type="pct"/>
            <w:gridSpan w:val="2"/>
            <w:vAlign w:val="center"/>
          </w:tcPr>
          <w:p w:rsidR="004B6D48" w:rsidRPr="00DE5953" w:rsidRDefault="004B6D48" w:rsidP="00843565">
            <w:pPr>
              <w:ind w:firstLine="0"/>
              <w:jc w:val="center"/>
              <w:rPr>
                <w:b/>
                <w:sz w:val="24"/>
              </w:rPr>
            </w:pPr>
            <w:r w:rsidRPr="00DE5953">
              <w:rPr>
                <w:b/>
                <w:sz w:val="24"/>
              </w:rPr>
              <w:t>Расход горячей воды, в час наибольшего водопотребления, л</w:t>
            </w:r>
          </w:p>
        </w:tc>
      </w:tr>
      <w:tr w:rsidR="004B6D48" w:rsidRPr="00DE5953" w:rsidTr="00175028">
        <w:trPr>
          <w:cantSplit/>
          <w:tblHeader/>
        </w:trPr>
        <w:tc>
          <w:tcPr>
            <w:tcW w:w="1276" w:type="pct"/>
            <w:vMerge/>
            <w:vAlign w:val="center"/>
          </w:tcPr>
          <w:p w:rsidR="004B6D48" w:rsidRPr="00DE5953" w:rsidRDefault="004B6D48" w:rsidP="004B6D48">
            <w:pPr>
              <w:ind w:firstLine="0"/>
              <w:jc w:val="center"/>
              <w:rPr>
                <w:b/>
                <w:sz w:val="24"/>
              </w:rPr>
            </w:pPr>
          </w:p>
        </w:tc>
        <w:tc>
          <w:tcPr>
            <w:tcW w:w="919" w:type="pct"/>
            <w:vMerge/>
            <w:vAlign w:val="center"/>
          </w:tcPr>
          <w:p w:rsidR="004B6D48" w:rsidRPr="00DE5953" w:rsidRDefault="004B6D48" w:rsidP="004B6D48">
            <w:pPr>
              <w:ind w:firstLine="0"/>
              <w:jc w:val="center"/>
              <w:rPr>
                <w:b/>
                <w:sz w:val="24"/>
              </w:rPr>
            </w:pPr>
          </w:p>
        </w:tc>
        <w:tc>
          <w:tcPr>
            <w:tcW w:w="458" w:type="pct"/>
            <w:vAlign w:val="center"/>
          </w:tcPr>
          <w:p w:rsidR="004B6D48" w:rsidRPr="00DE5953" w:rsidRDefault="004B6D48" w:rsidP="004B6D48">
            <w:pPr>
              <w:ind w:firstLine="0"/>
              <w:jc w:val="center"/>
              <w:rPr>
                <w:b/>
                <w:sz w:val="24"/>
              </w:rPr>
            </w:pPr>
            <w:r w:rsidRPr="00DE5953">
              <w:rPr>
                <w:b/>
                <w:sz w:val="24"/>
              </w:rPr>
              <w:t>20</w:t>
            </w:r>
            <w:r w:rsidR="00D64625" w:rsidRPr="00DE5953">
              <w:rPr>
                <w:b/>
                <w:sz w:val="24"/>
              </w:rPr>
              <w:t>30</w:t>
            </w:r>
          </w:p>
        </w:tc>
        <w:tc>
          <w:tcPr>
            <w:tcW w:w="520" w:type="pct"/>
            <w:vAlign w:val="center"/>
          </w:tcPr>
          <w:p w:rsidR="004B6D48" w:rsidRPr="00DE5953" w:rsidRDefault="004B6D48" w:rsidP="004B6D48">
            <w:pPr>
              <w:ind w:firstLine="0"/>
              <w:jc w:val="center"/>
              <w:rPr>
                <w:b/>
                <w:sz w:val="24"/>
              </w:rPr>
            </w:pPr>
            <w:r w:rsidRPr="00DE5953">
              <w:rPr>
                <w:b/>
                <w:sz w:val="24"/>
              </w:rPr>
              <w:t>204</w:t>
            </w:r>
            <w:r w:rsidR="00D64625" w:rsidRPr="00DE5953">
              <w:rPr>
                <w:b/>
                <w:sz w:val="24"/>
              </w:rPr>
              <w:t>5</w:t>
            </w:r>
          </w:p>
        </w:tc>
        <w:tc>
          <w:tcPr>
            <w:tcW w:w="703" w:type="pct"/>
            <w:vMerge/>
            <w:vAlign w:val="center"/>
          </w:tcPr>
          <w:p w:rsidR="004B6D48" w:rsidRPr="00DE5953" w:rsidRDefault="004B6D48" w:rsidP="004B6D48">
            <w:pPr>
              <w:ind w:firstLine="0"/>
              <w:jc w:val="center"/>
              <w:rPr>
                <w:b/>
                <w:sz w:val="24"/>
              </w:rPr>
            </w:pPr>
          </w:p>
        </w:tc>
        <w:tc>
          <w:tcPr>
            <w:tcW w:w="598" w:type="pct"/>
            <w:vAlign w:val="center"/>
          </w:tcPr>
          <w:p w:rsidR="004B6D48" w:rsidRPr="00DE5953" w:rsidRDefault="004B6D48" w:rsidP="004B6D48">
            <w:pPr>
              <w:ind w:firstLine="0"/>
              <w:jc w:val="center"/>
              <w:rPr>
                <w:b/>
                <w:sz w:val="24"/>
              </w:rPr>
            </w:pPr>
            <w:r w:rsidRPr="00DE5953">
              <w:rPr>
                <w:b/>
                <w:sz w:val="24"/>
              </w:rPr>
              <w:t>20</w:t>
            </w:r>
            <w:r w:rsidR="00D64625" w:rsidRPr="00DE5953">
              <w:rPr>
                <w:b/>
                <w:sz w:val="24"/>
              </w:rPr>
              <w:t>30</w:t>
            </w:r>
          </w:p>
        </w:tc>
        <w:tc>
          <w:tcPr>
            <w:tcW w:w="526" w:type="pct"/>
            <w:vAlign w:val="center"/>
          </w:tcPr>
          <w:p w:rsidR="004B6D48" w:rsidRPr="00DE5953" w:rsidRDefault="004B6D48" w:rsidP="004B6D48">
            <w:pPr>
              <w:ind w:firstLine="0"/>
              <w:jc w:val="center"/>
              <w:rPr>
                <w:b/>
                <w:sz w:val="24"/>
              </w:rPr>
            </w:pPr>
            <w:r w:rsidRPr="00DE5953">
              <w:rPr>
                <w:b/>
                <w:sz w:val="24"/>
              </w:rPr>
              <w:t>204</w:t>
            </w:r>
            <w:r w:rsidR="00D64625" w:rsidRPr="00DE5953">
              <w:rPr>
                <w:b/>
                <w:sz w:val="24"/>
              </w:rPr>
              <w:t>5</w:t>
            </w:r>
          </w:p>
        </w:tc>
      </w:tr>
      <w:tr w:rsidR="004700C7" w:rsidRPr="00DE5953" w:rsidTr="00175028">
        <w:trPr>
          <w:cantSplit/>
        </w:trPr>
        <w:tc>
          <w:tcPr>
            <w:tcW w:w="1276" w:type="pct"/>
            <w:vAlign w:val="center"/>
          </w:tcPr>
          <w:p w:rsidR="004700C7" w:rsidRPr="00DE5953" w:rsidRDefault="004700C7" w:rsidP="004700C7">
            <w:pPr>
              <w:ind w:firstLine="0"/>
              <w:rPr>
                <w:sz w:val="24"/>
              </w:rPr>
            </w:pPr>
            <w:r w:rsidRPr="00DE5953">
              <w:rPr>
                <w:sz w:val="24"/>
              </w:rPr>
              <w:t>Школы</w:t>
            </w:r>
          </w:p>
        </w:tc>
        <w:tc>
          <w:tcPr>
            <w:tcW w:w="919" w:type="pct"/>
            <w:vAlign w:val="center"/>
          </w:tcPr>
          <w:p w:rsidR="004700C7" w:rsidRPr="00DE5953" w:rsidRDefault="004700C7" w:rsidP="004700C7">
            <w:pPr>
              <w:ind w:firstLine="0"/>
              <w:jc w:val="left"/>
              <w:rPr>
                <w:sz w:val="24"/>
              </w:rPr>
            </w:pPr>
            <w:r w:rsidRPr="00DE5953">
              <w:rPr>
                <w:sz w:val="24"/>
              </w:rPr>
              <w:t>учащихся</w:t>
            </w:r>
          </w:p>
        </w:tc>
        <w:tc>
          <w:tcPr>
            <w:tcW w:w="458" w:type="pct"/>
            <w:vAlign w:val="center"/>
          </w:tcPr>
          <w:p w:rsidR="004700C7" w:rsidRPr="00DE5953" w:rsidRDefault="004700C7" w:rsidP="004700C7">
            <w:pPr>
              <w:ind w:firstLine="0"/>
              <w:jc w:val="center"/>
              <w:rPr>
                <w:sz w:val="24"/>
              </w:rPr>
            </w:pPr>
            <w:r w:rsidRPr="00DE5953">
              <w:rPr>
                <w:sz w:val="24"/>
              </w:rPr>
              <w:t>2169</w:t>
            </w:r>
          </w:p>
        </w:tc>
        <w:tc>
          <w:tcPr>
            <w:tcW w:w="520" w:type="pct"/>
            <w:vAlign w:val="center"/>
          </w:tcPr>
          <w:p w:rsidR="004700C7" w:rsidRPr="00DE5953" w:rsidRDefault="004700C7" w:rsidP="004700C7">
            <w:pPr>
              <w:ind w:firstLine="0"/>
              <w:jc w:val="center"/>
              <w:rPr>
                <w:sz w:val="24"/>
              </w:rPr>
            </w:pPr>
            <w:r w:rsidRPr="00DE5953">
              <w:rPr>
                <w:sz w:val="24"/>
              </w:rPr>
              <w:t>2169</w:t>
            </w:r>
          </w:p>
        </w:tc>
        <w:tc>
          <w:tcPr>
            <w:tcW w:w="703" w:type="pct"/>
            <w:vAlign w:val="center"/>
          </w:tcPr>
          <w:p w:rsidR="004700C7" w:rsidRPr="00DE5953" w:rsidRDefault="004700C7" w:rsidP="004700C7">
            <w:pPr>
              <w:ind w:firstLine="0"/>
              <w:jc w:val="center"/>
              <w:rPr>
                <w:sz w:val="24"/>
              </w:rPr>
            </w:pPr>
            <w:r w:rsidRPr="00DE5953">
              <w:rPr>
                <w:sz w:val="24"/>
              </w:rPr>
              <w:t>1,0</w:t>
            </w:r>
          </w:p>
        </w:tc>
        <w:tc>
          <w:tcPr>
            <w:tcW w:w="598" w:type="pct"/>
            <w:vAlign w:val="center"/>
          </w:tcPr>
          <w:p w:rsidR="004700C7" w:rsidRPr="00DE5953" w:rsidRDefault="004700C7" w:rsidP="004700C7">
            <w:pPr>
              <w:ind w:firstLine="0"/>
              <w:jc w:val="center"/>
              <w:rPr>
                <w:sz w:val="24"/>
              </w:rPr>
            </w:pPr>
            <w:r w:rsidRPr="00DE5953">
              <w:rPr>
                <w:sz w:val="24"/>
              </w:rPr>
              <w:t>2169</w:t>
            </w:r>
          </w:p>
        </w:tc>
        <w:tc>
          <w:tcPr>
            <w:tcW w:w="526" w:type="pct"/>
            <w:vAlign w:val="center"/>
          </w:tcPr>
          <w:p w:rsidR="004700C7" w:rsidRPr="00DE5953" w:rsidRDefault="004700C7" w:rsidP="004700C7">
            <w:pPr>
              <w:ind w:firstLine="0"/>
              <w:jc w:val="center"/>
              <w:rPr>
                <w:sz w:val="24"/>
              </w:rPr>
            </w:pPr>
            <w:r w:rsidRPr="00DE5953">
              <w:rPr>
                <w:sz w:val="24"/>
              </w:rPr>
              <w:t>2169</w:t>
            </w:r>
          </w:p>
        </w:tc>
      </w:tr>
      <w:tr w:rsidR="004700C7" w:rsidRPr="00DE5953" w:rsidTr="00175028">
        <w:trPr>
          <w:cantSplit/>
        </w:trPr>
        <w:tc>
          <w:tcPr>
            <w:tcW w:w="1276" w:type="pct"/>
            <w:vAlign w:val="center"/>
          </w:tcPr>
          <w:p w:rsidR="004700C7" w:rsidRPr="00DE5953" w:rsidRDefault="004700C7" w:rsidP="004700C7">
            <w:pPr>
              <w:ind w:firstLine="0"/>
              <w:rPr>
                <w:sz w:val="24"/>
              </w:rPr>
            </w:pPr>
            <w:r w:rsidRPr="00DE5953">
              <w:rPr>
                <w:sz w:val="24"/>
              </w:rPr>
              <w:t xml:space="preserve">Детские дошкольные учреждения </w:t>
            </w:r>
          </w:p>
        </w:tc>
        <w:tc>
          <w:tcPr>
            <w:tcW w:w="919" w:type="pct"/>
            <w:vAlign w:val="center"/>
          </w:tcPr>
          <w:p w:rsidR="004700C7" w:rsidRPr="00DE5953" w:rsidRDefault="004700C7" w:rsidP="004700C7">
            <w:pPr>
              <w:ind w:firstLine="0"/>
              <w:jc w:val="left"/>
              <w:rPr>
                <w:sz w:val="24"/>
              </w:rPr>
            </w:pPr>
            <w:r w:rsidRPr="00DE5953">
              <w:rPr>
                <w:sz w:val="24"/>
              </w:rPr>
              <w:t>воспитанников</w:t>
            </w:r>
          </w:p>
        </w:tc>
        <w:tc>
          <w:tcPr>
            <w:tcW w:w="458" w:type="pct"/>
            <w:vAlign w:val="center"/>
          </w:tcPr>
          <w:p w:rsidR="004700C7" w:rsidRPr="00DE5953" w:rsidRDefault="004700C7" w:rsidP="004700C7">
            <w:pPr>
              <w:ind w:firstLine="0"/>
              <w:jc w:val="center"/>
              <w:rPr>
                <w:sz w:val="24"/>
              </w:rPr>
            </w:pPr>
            <w:r w:rsidRPr="00DE5953">
              <w:rPr>
                <w:sz w:val="24"/>
              </w:rPr>
              <w:t>443</w:t>
            </w:r>
          </w:p>
        </w:tc>
        <w:tc>
          <w:tcPr>
            <w:tcW w:w="520" w:type="pct"/>
            <w:vAlign w:val="center"/>
          </w:tcPr>
          <w:p w:rsidR="004700C7" w:rsidRPr="00DE5953" w:rsidRDefault="004700C7" w:rsidP="004700C7">
            <w:pPr>
              <w:ind w:firstLine="0"/>
              <w:jc w:val="center"/>
              <w:rPr>
                <w:sz w:val="24"/>
              </w:rPr>
            </w:pPr>
            <w:r w:rsidRPr="00DE5953">
              <w:rPr>
                <w:sz w:val="24"/>
              </w:rPr>
              <w:t>480</w:t>
            </w:r>
          </w:p>
        </w:tc>
        <w:tc>
          <w:tcPr>
            <w:tcW w:w="703" w:type="pct"/>
            <w:vAlign w:val="center"/>
          </w:tcPr>
          <w:p w:rsidR="004700C7" w:rsidRPr="00DE5953" w:rsidRDefault="004700C7" w:rsidP="004700C7">
            <w:pPr>
              <w:ind w:firstLine="0"/>
              <w:jc w:val="center"/>
              <w:rPr>
                <w:sz w:val="24"/>
              </w:rPr>
            </w:pPr>
            <w:r w:rsidRPr="00DE5953">
              <w:rPr>
                <w:sz w:val="24"/>
              </w:rPr>
              <w:t>8,0</w:t>
            </w:r>
          </w:p>
        </w:tc>
        <w:tc>
          <w:tcPr>
            <w:tcW w:w="598" w:type="pct"/>
            <w:vAlign w:val="center"/>
          </w:tcPr>
          <w:p w:rsidR="004700C7" w:rsidRPr="00DE5953" w:rsidRDefault="004700C7" w:rsidP="004700C7">
            <w:pPr>
              <w:ind w:firstLine="0"/>
              <w:jc w:val="center"/>
              <w:rPr>
                <w:sz w:val="24"/>
              </w:rPr>
            </w:pPr>
            <w:r w:rsidRPr="00DE5953">
              <w:rPr>
                <w:sz w:val="24"/>
              </w:rPr>
              <w:t>3544</w:t>
            </w:r>
          </w:p>
        </w:tc>
        <w:tc>
          <w:tcPr>
            <w:tcW w:w="526" w:type="pct"/>
            <w:vAlign w:val="center"/>
          </w:tcPr>
          <w:p w:rsidR="004700C7" w:rsidRPr="00DE5953" w:rsidRDefault="004700C7" w:rsidP="004700C7">
            <w:pPr>
              <w:ind w:firstLine="0"/>
              <w:jc w:val="center"/>
              <w:rPr>
                <w:sz w:val="24"/>
              </w:rPr>
            </w:pPr>
            <w:r w:rsidRPr="00DE5953">
              <w:rPr>
                <w:sz w:val="24"/>
              </w:rPr>
              <w:t>3840</w:t>
            </w:r>
          </w:p>
        </w:tc>
      </w:tr>
      <w:tr w:rsidR="004700C7" w:rsidRPr="00DE5953" w:rsidTr="00175028">
        <w:trPr>
          <w:cantSplit/>
        </w:trPr>
        <w:tc>
          <w:tcPr>
            <w:tcW w:w="1276" w:type="pct"/>
            <w:vAlign w:val="center"/>
          </w:tcPr>
          <w:p w:rsidR="004700C7" w:rsidRPr="00DE5953" w:rsidRDefault="004700C7" w:rsidP="004700C7">
            <w:pPr>
              <w:ind w:firstLine="0"/>
              <w:rPr>
                <w:sz w:val="24"/>
              </w:rPr>
            </w:pPr>
            <w:r w:rsidRPr="00DE5953">
              <w:rPr>
                <w:sz w:val="24"/>
              </w:rPr>
              <w:t>Учреждения здравоохранения (амбулаторно-поликлинические)</w:t>
            </w:r>
          </w:p>
        </w:tc>
        <w:tc>
          <w:tcPr>
            <w:tcW w:w="919" w:type="pct"/>
            <w:vAlign w:val="center"/>
          </w:tcPr>
          <w:p w:rsidR="004700C7" w:rsidRPr="00DE5953" w:rsidRDefault="004700C7" w:rsidP="004700C7">
            <w:pPr>
              <w:ind w:firstLine="0"/>
              <w:jc w:val="left"/>
              <w:rPr>
                <w:sz w:val="24"/>
              </w:rPr>
            </w:pPr>
            <w:r w:rsidRPr="00DE5953">
              <w:rPr>
                <w:sz w:val="24"/>
              </w:rPr>
              <w:t>посещений в смену</w:t>
            </w:r>
          </w:p>
        </w:tc>
        <w:tc>
          <w:tcPr>
            <w:tcW w:w="458" w:type="pct"/>
            <w:vAlign w:val="center"/>
          </w:tcPr>
          <w:p w:rsidR="004700C7" w:rsidRPr="00DE5953" w:rsidRDefault="004700C7" w:rsidP="004700C7">
            <w:pPr>
              <w:ind w:firstLine="0"/>
              <w:jc w:val="center"/>
              <w:rPr>
                <w:sz w:val="24"/>
              </w:rPr>
            </w:pPr>
            <w:r w:rsidRPr="00DE5953">
              <w:rPr>
                <w:sz w:val="24"/>
              </w:rPr>
              <w:t>538</w:t>
            </w:r>
          </w:p>
        </w:tc>
        <w:tc>
          <w:tcPr>
            <w:tcW w:w="520" w:type="pct"/>
            <w:vAlign w:val="center"/>
          </w:tcPr>
          <w:p w:rsidR="004700C7" w:rsidRPr="00DE5953" w:rsidRDefault="004700C7" w:rsidP="004700C7">
            <w:pPr>
              <w:ind w:firstLine="0"/>
              <w:jc w:val="center"/>
              <w:rPr>
                <w:sz w:val="24"/>
              </w:rPr>
            </w:pPr>
            <w:r w:rsidRPr="00DE5953">
              <w:rPr>
                <w:sz w:val="24"/>
              </w:rPr>
              <w:t>638</w:t>
            </w:r>
          </w:p>
        </w:tc>
        <w:tc>
          <w:tcPr>
            <w:tcW w:w="703" w:type="pct"/>
            <w:vAlign w:val="center"/>
          </w:tcPr>
          <w:p w:rsidR="004700C7" w:rsidRPr="00DE5953" w:rsidRDefault="004700C7" w:rsidP="004700C7">
            <w:pPr>
              <w:ind w:firstLine="0"/>
              <w:jc w:val="center"/>
              <w:rPr>
                <w:sz w:val="24"/>
              </w:rPr>
            </w:pPr>
            <w:r w:rsidRPr="00DE5953">
              <w:rPr>
                <w:sz w:val="24"/>
              </w:rPr>
              <w:t>1,2</w:t>
            </w:r>
          </w:p>
        </w:tc>
        <w:tc>
          <w:tcPr>
            <w:tcW w:w="598" w:type="pct"/>
            <w:vAlign w:val="center"/>
          </w:tcPr>
          <w:p w:rsidR="004700C7" w:rsidRPr="00DE5953" w:rsidRDefault="004700C7" w:rsidP="004700C7">
            <w:pPr>
              <w:ind w:firstLine="0"/>
              <w:jc w:val="center"/>
              <w:rPr>
                <w:sz w:val="24"/>
              </w:rPr>
            </w:pPr>
            <w:r w:rsidRPr="00DE5953">
              <w:rPr>
                <w:sz w:val="24"/>
              </w:rPr>
              <w:t>646</w:t>
            </w:r>
          </w:p>
        </w:tc>
        <w:tc>
          <w:tcPr>
            <w:tcW w:w="526" w:type="pct"/>
            <w:vAlign w:val="center"/>
          </w:tcPr>
          <w:p w:rsidR="004700C7" w:rsidRPr="00DE5953" w:rsidRDefault="004700C7" w:rsidP="004700C7">
            <w:pPr>
              <w:ind w:firstLine="0"/>
              <w:jc w:val="center"/>
              <w:rPr>
                <w:sz w:val="24"/>
              </w:rPr>
            </w:pPr>
            <w:r w:rsidRPr="00DE5953">
              <w:rPr>
                <w:sz w:val="24"/>
              </w:rPr>
              <w:t>766</w:t>
            </w:r>
          </w:p>
        </w:tc>
      </w:tr>
      <w:tr w:rsidR="004700C7" w:rsidRPr="00DE5953" w:rsidTr="00175028">
        <w:trPr>
          <w:cantSplit/>
        </w:trPr>
        <w:tc>
          <w:tcPr>
            <w:tcW w:w="1276" w:type="pct"/>
            <w:vAlign w:val="center"/>
          </w:tcPr>
          <w:p w:rsidR="004700C7" w:rsidRPr="00DE5953" w:rsidRDefault="004700C7" w:rsidP="004700C7">
            <w:pPr>
              <w:ind w:firstLine="0"/>
              <w:rPr>
                <w:sz w:val="24"/>
              </w:rPr>
            </w:pPr>
            <w:r w:rsidRPr="00DE5953">
              <w:rPr>
                <w:sz w:val="24"/>
              </w:rPr>
              <w:t>Учреждения здравоохранения (больничные)</w:t>
            </w:r>
          </w:p>
        </w:tc>
        <w:tc>
          <w:tcPr>
            <w:tcW w:w="919" w:type="pct"/>
            <w:vAlign w:val="center"/>
          </w:tcPr>
          <w:p w:rsidR="004700C7" w:rsidRPr="00DE5953" w:rsidRDefault="004700C7" w:rsidP="004700C7">
            <w:pPr>
              <w:ind w:firstLine="0"/>
              <w:jc w:val="left"/>
              <w:rPr>
                <w:sz w:val="24"/>
              </w:rPr>
            </w:pPr>
            <w:r w:rsidRPr="00DE5953">
              <w:rPr>
                <w:sz w:val="24"/>
              </w:rPr>
              <w:t>коек</w:t>
            </w:r>
          </w:p>
        </w:tc>
        <w:tc>
          <w:tcPr>
            <w:tcW w:w="458" w:type="pct"/>
            <w:vAlign w:val="center"/>
          </w:tcPr>
          <w:p w:rsidR="004700C7" w:rsidRPr="00DE5953" w:rsidRDefault="004700C7" w:rsidP="004700C7">
            <w:pPr>
              <w:ind w:firstLine="0"/>
              <w:jc w:val="center"/>
              <w:rPr>
                <w:sz w:val="24"/>
              </w:rPr>
            </w:pPr>
            <w:r w:rsidRPr="00DE5953">
              <w:rPr>
                <w:sz w:val="24"/>
              </w:rPr>
              <w:t>22</w:t>
            </w:r>
          </w:p>
        </w:tc>
        <w:tc>
          <w:tcPr>
            <w:tcW w:w="520" w:type="pct"/>
            <w:vAlign w:val="center"/>
          </w:tcPr>
          <w:p w:rsidR="004700C7" w:rsidRPr="00DE5953" w:rsidRDefault="004700C7" w:rsidP="004700C7">
            <w:pPr>
              <w:ind w:firstLine="0"/>
              <w:jc w:val="center"/>
              <w:rPr>
                <w:sz w:val="24"/>
              </w:rPr>
            </w:pPr>
            <w:r w:rsidRPr="00DE5953">
              <w:rPr>
                <w:sz w:val="24"/>
              </w:rPr>
              <w:t>22</w:t>
            </w:r>
          </w:p>
        </w:tc>
        <w:tc>
          <w:tcPr>
            <w:tcW w:w="703" w:type="pct"/>
            <w:vAlign w:val="center"/>
          </w:tcPr>
          <w:p w:rsidR="004700C7" w:rsidRPr="00DE5953" w:rsidRDefault="004700C7" w:rsidP="004700C7">
            <w:pPr>
              <w:ind w:firstLine="0"/>
              <w:jc w:val="center"/>
              <w:rPr>
                <w:sz w:val="24"/>
              </w:rPr>
            </w:pPr>
            <w:r w:rsidRPr="00DE5953">
              <w:rPr>
                <w:sz w:val="24"/>
              </w:rPr>
              <w:t>5,4</w:t>
            </w:r>
          </w:p>
        </w:tc>
        <w:tc>
          <w:tcPr>
            <w:tcW w:w="598" w:type="pct"/>
            <w:vAlign w:val="center"/>
          </w:tcPr>
          <w:p w:rsidR="004700C7" w:rsidRPr="00DE5953" w:rsidRDefault="004700C7" w:rsidP="004700C7">
            <w:pPr>
              <w:ind w:firstLine="0"/>
              <w:jc w:val="center"/>
              <w:rPr>
                <w:sz w:val="24"/>
              </w:rPr>
            </w:pPr>
            <w:r w:rsidRPr="00DE5953">
              <w:rPr>
                <w:sz w:val="24"/>
              </w:rPr>
              <w:t>119</w:t>
            </w:r>
          </w:p>
        </w:tc>
        <w:tc>
          <w:tcPr>
            <w:tcW w:w="526" w:type="pct"/>
            <w:vAlign w:val="center"/>
          </w:tcPr>
          <w:p w:rsidR="004700C7" w:rsidRPr="00DE5953" w:rsidRDefault="004700C7" w:rsidP="004700C7">
            <w:pPr>
              <w:ind w:firstLine="0"/>
              <w:jc w:val="center"/>
              <w:rPr>
                <w:sz w:val="24"/>
              </w:rPr>
            </w:pPr>
            <w:r w:rsidRPr="00DE5953">
              <w:rPr>
                <w:sz w:val="24"/>
              </w:rPr>
              <w:t>119</w:t>
            </w:r>
          </w:p>
        </w:tc>
      </w:tr>
      <w:tr w:rsidR="004700C7" w:rsidRPr="00DE5953" w:rsidTr="00175028">
        <w:trPr>
          <w:cantSplit/>
        </w:trPr>
        <w:tc>
          <w:tcPr>
            <w:tcW w:w="1276" w:type="pct"/>
            <w:vAlign w:val="center"/>
          </w:tcPr>
          <w:p w:rsidR="004700C7" w:rsidRPr="00DE5953" w:rsidRDefault="004700C7" w:rsidP="004700C7">
            <w:pPr>
              <w:ind w:firstLine="0"/>
              <w:rPr>
                <w:sz w:val="24"/>
              </w:rPr>
            </w:pPr>
            <w:r w:rsidRPr="00DE5953">
              <w:rPr>
                <w:sz w:val="24"/>
              </w:rPr>
              <w:t>Клубы</w:t>
            </w:r>
          </w:p>
        </w:tc>
        <w:tc>
          <w:tcPr>
            <w:tcW w:w="919" w:type="pct"/>
            <w:vAlign w:val="center"/>
          </w:tcPr>
          <w:p w:rsidR="004700C7" w:rsidRPr="00DE5953" w:rsidRDefault="004700C7" w:rsidP="004700C7">
            <w:pPr>
              <w:ind w:firstLine="0"/>
              <w:jc w:val="left"/>
              <w:rPr>
                <w:sz w:val="24"/>
              </w:rPr>
            </w:pPr>
            <w:r w:rsidRPr="00DE5953">
              <w:rPr>
                <w:sz w:val="24"/>
              </w:rPr>
              <w:t>мест</w:t>
            </w:r>
          </w:p>
        </w:tc>
        <w:tc>
          <w:tcPr>
            <w:tcW w:w="458" w:type="pct"/>
            <w:vAlign w:val="center"/>
          </w:tcPr>
          <w:p w:rsidR="004700C7" w:rsidRPr="00DE5953" w:rsidRDefault="004700C7" w:rsidP="004700C7">
            <w:pPr>
              <w:ind w:firstLine="0"/>
              <w:jc w:val="center"/>
              <w:rPr>
                <w:sz w:val="24"/>
              </w:rPr>
            </w:pPr>
            <w:r w:rsidRPr="00DE5953">
              <w:rPr>
                <w:sz w:val="24"/>
              </w:rPr>
              <w:t>1293</w:t>
            </w:r>
          </w:p>
        </w:tc>
        <w:tc>
          <w:tcPr>
            <w:tcW w:w="520" w:type="pct"/>
            <w:vAlign w:val="center"/>
          </w:tcPr>
          <w:p w:rsidR="004700C7" w:rsidRPr="00DE5953" w:rsidRDefault="004700C7" w:rsidP="004700C7">
            <w:pPr>
              <w:ind w:firstLine="0"/>
              <w:jc w:val="center"/>
              <w:rPr>
                <w:sz w:val="24"/>
              </w:rPr>
            </w:pPr>
            <w:r w:rsidRPr="00DE5953">
              <w:rPr>
                <w:sz w:val="24"/>
              </w:rPr>
              <w:t>1563</w:t>
            </w:r>
          </w:p>
        </w:tc>
        <w:tc>
          <w:tcPr>
            <w:tcW w:w="703" w:type="pct"/>
            <w:vAlign w:val="center"/>
          </w:tcPr>
          <w:p w:rsidR="004700C7" w:rsidRPr="00DE5953" w:rsidRDefault="004700C7" w:rsidP="004700C7">
            <w:pPr>
              <w:ind w:firstLine="0"/>
              <w:jc w:val="center"/>
              <w:rPr>
                <w:sz w:val="24"/>
              </w:rPr>
            </w:pPr>
            <w:r w:rsidRPr="00DE5953">
              <w:rPr>
                <w:sz w:val="24"/>
              </w:rPr>
              <w:t>0,4</w:t>
            </w:r>
          </w:p>
        </w:tc>
        <w:tc>
          <w:tcPr>
            <w:tcW w:w="598" w:type="pct"/>
            <w:vAlign w:val="center"/>
          </w:tcPr>
          <w:p w:rsidR="004700C7" w:rsidRPr="00DE5953" w:rsidRDefault="004700C7" w:rsidP="004700C7">
            <w:pPr>
              <w:ind w:firstLine="0"/>
              <w:jc w:val="center"/>
              <w:rPr>
                <w:sz w:val="24"/>
              </w:rPr>
            </w:pPr>
            <w:r w:rsidRPr="00DE5953">
              <w:rPr>
                <w:sz w:val="24"/>
              </w:rPr>
              <w:t>517</w:t>
            </w:r>
          </w:p>
        </w:tc>
        <w:tc>
          <w:tcPr>
            <w:tcW w:w="526" w:type="pct"/>
            <w:vAlign w:val="center"/>
          </w:tcPr>
          <w:p w:rsidR="004700C7" w:rsidRPr="00DE5953" w:rsidRDefault="004700C7" w:rsidP="004700C7">
            <w:pPr>
              <w:ind w:firstLine="0"/>
              <w:jc w:val="center"/>
              <w:rPr>
                <w:sz w:val="24"/>
              </w:rPr>
            </w:pPr>
            <w:r w:rsidRPr="00DE5953">
              <w:rPr>
                <w:sz w:val="24"/>
              </w:rPr>
              <w:t>625</w:t>
            </w:r>
          </w:p>
        </w:tc>
      </w:tr>
      <w:tr w:rsidR="00CD5A58" w:rsidRPr="00DE5953" w:rsidTr="00175028">
        <w:trPr>
          <w:cantSplit/>
        </w:trPr>
        <w:tc>
          <w:tcPr>
            <w:tcW w:w="1276" w:type="pct"/>
            <w:vAlign w:val="center"/>
          </w:tcPr>
          <w:p w:rsidR="00CD5A58" w:rsidRPr="00DE5953" w:rsidRDefault="00CD5A58" w:rsidP="00CD5A58">
            <w:pPr>
              <w:ind w:firstLine="0"/>
              <w:rPr>
                <w:sz w:val="24"/>
              </w:rPr>
            </w:pPr>
            <w:r w:rsidRPr="00DE5953">
              <w:rPr>
                <w:sz w:val="24"/>
              </w:rPr>
              <w:t>Магазины</w:t>
            </w:r>
          </w:p>
        </w:tc>
        <w:tc>
          <w:tcPr>
            <w:tcW w:w="919" w:type="pct"/>
            <w:vAlign w:val="center"/>
          </w:tcPr>
          <w:p w:rsidR="00CD5A58" w:rsidRPr="00DE5953" w:rsidRDefault="00CD5A58" w:rsidP="00CD5A58">
            <w:pPr>
              <w:ind w:firstLine="0"/>
              <w:jc w:val="left"/>
              <w:rPr>
                <w:sz w:val="24"/>
                <w:lang w:val="en-US"/>
              </w:rPr>
            </w:pPr>
            <w:r w:rsidRPr="00DE5953">
              <w:rPr>
                <w:sz w:val="24"/>
              </w:rPr>
              <w:t>сотрудников</w:t>
            </w:r>
          </w:p>
        </w:tc>
        <w:tc>
          <w:tcPr>
            <w:tcW w:w="458" w:type="pct"/>
            <w:vAlign w:val="center"/>
          </w:tcPr>
          <w:p w:rsidR="00CD5A58" w:rsidRPr="00DE5953" w:rsidRDefault="00CD5A58" w:rsidP="00CD5A58">
            <w:pPr>
              <w:ind w:firstLine="0"/>
              <w:jc w:val="center"/>
              <w:rPr>
                <w:sz w:val="24"/>
              </w:rPr>
            </w:pPr>
            <w:r w:rsidRPr="00DE5953">
              <w:rPr>
                <w:sz w:val="24"/>
              </w:rPr>
              <w:t>306,69</w:t>
            </w:r>
          </w:p>
        </w:tc>
        <w:tc>
          <w:tcPr>
            <w:tcW w:w="520" w:type="pct"/>
            <w:vAlign w:val="center"/>
          </w:tcPr>
          <w:p w:rsidR="00CD5A58" w:rsidRPr="00DE5953" w:rsidRDefault="00CD5A58" w:rsidP="00CD5A58">
            <w:pPr>
              <w:ind w:firstLine="0"/>
              <w:jc w:val="center"/>
              <w:rPr>
                <w:sz w:val="24"/>
              </w:rPr>
            </w:pPr>
            <w:r w:rsidRPr="00DE5953">
              <w:rPr>
                <w:sz w:val="24"/>
              </w:rPr>
              <w:t>316,775</w:t>
            </w:r>
          </w:p>
        </w:tc>
        <w:tc>
          <w:tcPr>
            <w:tcW w:w="703" w:type="pct"/>
            <w:vAlign w:val="center"/>
          </w:tcPr>
          <w:p w:rsidR="00CD5A58" w:rsidRPr="00DE5953" w:rsidRDefault="00CD5A58" w:rsidP="00CD5A58">
            <w:pPr>
              <w:ind w:firstLine="0"/>
              <w:jc w:val="center"/>
              <w:rPr>
                <w:sz w:val="24"/>
              </w:rPr>
            </w:pPr>
            <w:r w:rsidRPr="00DE5953">
              <w:rPr>
                <w:sz w:val="24"/>
              </w:rPr>
              <w:t>9,6</w:t>
            </w:r>
          </w:p>
        </w:tc>
        <w:tc>
          <w:tcPr>
            <w:tcW w:w="598" w:type="pct"/>
            <w:vAlign w:val="center"/>
          </w:tcPr>
          <w:p w:rsidR="00CD5A58" w:rsidRPr="00DE5953" w:rsidRDefault="00CD5A58" w:rsidP="00CD5A58">
            <w:pPr>
              <w:ind w:firstLine="0"/>
              <w:jc w:val="center"/>
              <w:rPr>
                <w:sz w:val="24"/>
              </w:rPr>
            </w:pPr>
            <w:r w:rsidRPr="00DE5953">
              <w:rPr>
                <w:sz w:val="24"/>
              </w:rPr>
              <w:t>2944</w:t>
            </w:r>
          </w:p>
        </w:tc>
        <w:tc>
          <w:tcPr>
            <w:tcW w:w="526" w:type="pct"/>
            <w:vAlign w:val="center"/>
          </w:tcPr>
          <w:p w:rsidR="00CD5A58" w:rsidRPr="00DE5953" w:rsidRDefault="00CD5A58" w:rsidP="00CD5A58">
            <w:pPr>
              <w:ind w:firstLine="0"/>
              <w:jc w:val="center"/>
              <w:rPr>
                <w:sz w:val="24"/>
              </w:rPr>
            </w:pPr>
            <w:r w:rsidRPr="00DE5953">
              <w:rPr>
                <w:sz w:val="24"/>
              </w:rPr>
              <w:t>3041</w:t>
            </w:r>
          </w:p>
        </w:tc>
      </w:tr>
      <w:tr w:rsidR="00CD5A58" w:rsidRPr="00DE5953" w:rsidTr="00175028">
        <w:trPr>
          <w:cantSplit/>
        </w:trPr>
        <w:tc>
          <w:tcPr>
            <w:tcW w:w="1276" w:type="pct"/>
            <w:vAlign w:val="center"/>
          </w:tcPr>
          <w:p w:rsidR="00CD5A58" w:rsidRPr="00DE5953" w:rsidRDefault="00CD5A58" w:rsidP="00CD5A58">
            <w:pPr>
              <w:ind w:firstLine="0"/>
              <w:rPr>
                <w:sz w:val="24"/>
              </w:rPr>
            </w:pPr>
            <w:r w:rsidRPr="00DE5953">
              <w:rPr>
                <w:sz w:val="24"/>
              </w:rPr>
              <w:t>Учреждения общественного питания</w:t>
            </w:r>
          </w:p>
        </w:tc>
        <w:tc>
          <w:tcPr>
            <w:tcW w:w="919" w:type="pct"/>
            <w:vAlign w:val="center"/>
          </w:tcPr>
          <w:p w:rsidR="00CD5A58" w:rsidRPr="00DE5953" w:rsidRDefault="00CD5A58" w:rsidP="00CD5A58">
            <w:pPr>
              <w:ind w:firstLine="0"/>
              <w:jc w:val="left"/>
              <w:rPr>
                <w:sz w:val="24"/>
              </w:rPr>
            </w:pPr>
            <w:r w:rsidRPr="00DE5953">
              <w:rPr>
                <w:sz w:val="24"/>
              </w:rPr>
              <w:t>условных блюд</w:t>
            </w:r>
          </w:p>
        </w:tc>
        <w:tc>
          <w:tcPr>
            <w:tcW w:w="458" w:type="pct"/>
            <w:vAlign w:val="center"/>
          </w:tcPr>
          <w:p w:rsidR="00CD5A58" w:rsidRPr="00DE5953" w:rsidRDefault="00CD5A58" w:rsidP="00CD5A58">
            <w:pPr>
              <w:ind w:firstLine="0"/>
              <w:jc w:val="center"/>
              <w:rPr>
                <w:sz w:val="24"/>
              </w:rPr>
            </w:pPr>
            <w:r w:rsidRPr="00DE5953">
              <w:rPr>
                <w:sz w:val="24"/>
              </w:rPr>
              <w:t>4043,6</w:t>
            </w:r>
          </w:p>
        </w:tc>
        <w:tc>
          <w:tcPr>
            <w:tcW w:w="520" w:type="pct"/>
            <w:vAlign w:val="center"/>
          </w:tcPr>
          <w:p w:rsidR="00CD5A58" w:rsidRPr="00DE5953" w:rsidRDefault="00CD5A58" w:rsidP="00CD5A58">
            <w:pPr>
              <w:ind w:firstLine="0"/>
              <w:jc w:val="center"/>
              <w:rPr>
                <w:sz w:val="24"/>
              </w:rPr>
            </w:pPr>
            <w:r w:rsidRPr="00DE5953">
              <w:rPr>
                <w:sz w:val="24"/>
              </w:rPr>
              <w:t>4483,6</w:t>
            </w:r>
          </w:p>
        </w:tc>
        <w:tc>
          <w:tcPr>
            <w:tcW w:w="703" w:type="pct"/>
            <w:vAlign w:val="center"/>
          </w:tcPr>
          <w:p w:rsidR="00CD5A58" w:rsidRPr="00DE5953" w:rsidRDefault="00CD5A58" w:rsidP="00CD5A58">
            <w:pPr>
              <w:ind w:firstLine="0"/>
              <w:jc w:val="center"/>
              <w:rPr>
                <w:sz w:val="24"/>
              </w:rPr>
            </w:pPr>
            <w:r w:rsidRPr="00DE5953">
              <w:rPr>
                <w:sz w:val="24"/>
              </w:rPr>
              <w:t>4,0</w:t>
            </w:r>
          </w:p>
        </w:tc>
        <w:tc>
          <w:tcPr>
            <w:tcW w:w="598" w:type="pct"/>
            <w:vAlign w:val="center"/>
          </w:tcPr>
          <w:p w:rsidR="00CD5A58" w:rsidRPr="00DE5953" w:rsidRDefault="00CD5A58" w:rsidP="00CD5A58">
            <w:pPr>
              <w:ind w:firstLine="0"/>
              <w:jc w:val="center"/>
              <w:rPr>
                <w:sz w:val="24"/>
              </w:rPr>
            </w:pPr>
            <w:r w:rsidRPr="00DE5953">
              <w:rPr>
                <w:sz w:val="24"/>
              </w:rPr>
              <w:t>16174</w:t>
            </w:r>
          </w:p>
        </w:tc>
        <w:tc>
          <w:tcPr>
            <w:tcW w:w="526" w:type="pct"/>
            <w:vAlign w:val="center"/>
          </w:tcPr>
          <w:p w:rsidR="00CD5A58" w:rsidRPr="00DE5953" w:rsidRDefault="00CD5A58" w:rsidP="00CD5A58">
            <w:pPr>
              <w:ind w:firstLine="0"/>
              <w:jc w:val="center"/>
              <w:rPr>
                <w:sz w:val="24"/>
              </w:rPr>
            </w:pPr>
            <w:r w:rsidRPr="00DE5953">
              <w:rPr>
                <w:sz w:val="24"/>
              </w:rPr>
              <w:t>17934</w:t>
            </w:r>
          </w:p>
        </w:tc>
      </w:tr>
      <w:tr w:rsidR="004B6D48" w:rsidRPr="00DE5953" w:rsidTr="00175028">
        <w:trPr>
          <w:cantSplit/>
        </w:trPr>
        <w:tc>
          <w:tcPr>
            <w:tcW w:w="1276" w:type="pct"/>
            <w:vAlign w:val="center"/>
          </w:tcPr>
          <w:p w:rsidR="004B6D48" w:rsidRPr="00DE5953" w:rsidRDefault="004B6D48" w:rsidP="004B6D48">
            <w:pPr>
              <w:ind w:firstLine="0"/>
              <w:rPr>
                <w:sz w:val="24"/>
              </w:rPr>
            </w:pPr>
            <w:r w:rsidRPr="00DE5953">
              <w:rPr>
                <w:sz w:val="24"/>
              </w:rPr>
              <w:t>Гостиницы</w:t>
            </w:r>
          </w:p>
        </w:tc>
        <w:tc>
          <w:tcPr>
            <w:tcW w:w="919" w:type="pct"/>
            <w:vAlign w:val="center"/>
          </w:tcPr>
          <w:p w:rsidR="004B6D48" w:rsidRPr="00DE5953" w:rsidRDefault="004B6D48" w:rsidP="004B6D48">
            <w:pPr>
              <w:ind w:firstLine="0"/>
              <w:jc w:val="left"/>
              <w:rPr>
                <w:sz w:val="24"/>
              </w:rPr>
            </w:pPr>
            <w:r w:rsidRPr="00DE5953">
              <w:rPr>
                <w:sz w:val="24"/>
              </w:rPr>
              <w:t>мест</w:t>
            </w:r>
          </w:p>
        </w:tc>
        <w:tc>
          <w:tcPr>
            <w:tcW w:w="458" w:type="pct"/>
            <w:vAlign w:val="center"/>
          </w:tcPr>
          <w:p w:rsidR="004B6D48" w:rsidRPr="00DE5953" w:rsidRDefault="004B6D48" w:rsidP="004B6D48">
            <w:pPr>
              <w:ind w:firstLine="0"/>
              <w:jc w:val="center"/>
              <w:rPr>
                <w:sz w:val="24"/>
              </w:rPr>
            </w:pPr>
            <w:r w:rsidRPr="00DE5953">
              <w:rPr>
                <w:sz w:val="24"/>
              </w:rPr>
              <w:t>31</w:t>
            </w:r>
          </w:p>
        </w:tc>
        <w:tc>
          <w:tcPr>
            <w:tcW w:w="520" w:type="pct"/>
            <w:vAlign w:val="center"/>
          </w:tcPr>
          <w:p w:rsidR="004B6D48" w:rsidRPr="00DE5953" w:rsidRDefault="004B6D48" w:rsidP="004B6D48">
            <w:pPr>
              <w:ind w:firstLine="0"/>
              <w:jc w:val="center"/>
              <w:rPr>
                <w:sz w:val="24"/>
              </w:rPr>
            </w:pPr>
            <w:r w:rsidRPr="00DE5953">
              <w:rPr>
                <w:sz w:val="24"/>
              </w:rPr>
              <w:t>31</w:t>
            </w:r>
          </w:p>
        </w:tc>
        <w:tc>
          <w:tcPr>
            <w:tcW w:w="703" w:type="pct"/>
            <w:vAlign w:val="center"/>
          </w:tcPr>
          <w:p w:rsidR="004B6D48" w:rsidRPr="00DE5953" w:rsidRDefault="004B6D48" w:rsidP="004B6D48">
            <w:pPr>
              <w:ind w:firstLine="0"/>
              <w:jc w:val="center"/>
              <w:rPr>
                <w:sz w:val="24"/>
              </w:rPr>
            </w:pPr>
            <w:r w:rsidRPr="00DE5953">
              <w:rPr>
                <w:sz w:val="24"/>
              </w:rPr>
              <w:t>12,0</w:t>
            </w:r>
          </w:p>
        </w:tc>
        <w:tc>
          <w:tcPr>
            <w:tcW w:w="598" w:type="pct"/>
            <w:vAlign w:val="center"/>
          </w:tcPr>
          <w:p w:rsidR="004B6D48" w:rsidRPr="00DE5953" w:rsidRDefault="004B6D48" w:rsidP="004B6D48">
            <w:pPr>
              <w:ind w:firstLine="0"/>
              <w:jc w:val="center"/>
              <w:rPr>
                <w:sz w:val="24"/>
              </w:rPr>
            </w:pPr>
            <w:r w:rsidRPr="00DE5953">
              <w:rPr>
                <w:sz w:val="24"/>
              </w:rPr>
              <w:t>372</w:t>
            </w:r>
          </w:p>
        </w:tc>
        <w:tc>
          <w:tcPr>
            <w:tcW w:w="526" w:type="pct"/>
            <w:vAlign w:val="center"/>
          </w:tcPr>
          <w:p w:rsidR="004B6D48" w:rsidRPr="00DE5953" w:rsidRDefault="004B6D48" w:rsidP="004B6D48">
            <w:pPr>
              <w:ind w:firstLine="0"/>
              <w:jc w:val="center"/>
              <w:rPr>
                <w:sz w:val="24"/>
              </w:rPr>
            </w:pPr>
            <w:r w:rsidRPr="00DE5953">
              <w:rPr>
                <w:sz w:val="24"/>
              </w:rPr>
              <w:t>372</w:t>
            </w:r>
          </w:p>
        </w:tc>
      </w:tr>
      <w:tr w:rsidR="004B6D48" w:rsidRPr="00DE5953" w:rsidTr="00175028">
        <w:trPr>
          <w:cantSplit/>
        </w:trPr>
        <w:tc>
          <w:tcPr>
            <w:tcW w:w="1276" w:type="pct"/>
            <w:vAlign w:val="center"/>
          </w:tcPr>
          <w:p w:rsidR="004B6D48" w:rsidRPr="00DE5953" w:rsidRDefault="004B6D48" w:rsidP="004B6D48">
            <w:pPr>
              <w:ind w:firstLine="0"/>
              <w:rPr>
                <w:sz w:val="24"/>
              </w:rPr>
            </w:pPr>
            <w:r w:rsidRPr="00DE5953">
              <w:rPr>
                <w:sz w:val="24"/>
              </w:rPr>
              <w:t>Парикмахерские</w:t>
            </w:r>
          </w:p>
        </w:tc>
        <w:tc>
          <w:tcPr>
            <w:tcW w:w="919" w:type="pct"/>
            <w:vAlign w:val="center"/>
          </w:tcPr>
          <w:p w:rsidR="004B6D48" w:rsidRPr="00DE5953" w:rsidRDefault="004B6D48" w:rsidP="004B6D48">
            <w:pPr>
              <w:ind w:firstLine="0"/>
              <w:jc w:val="left"/>
              <w:rPr>
                <w:sz w:val="24"/>
              </w:rPr>
            </w:pPr>
            <w:r w:rsidRPr="00DE5953">
              <w:rPr>
                <w:sz w:val="24"/>
              </w:rPr>
              <w:t>Сотрудников</w:t>
            </w:r>
          </w:p>
        </w:tc>
        <w:tc>
          <w:tcPr>
            <w:tcW w:w="458" w:type="pct"/>
            <w:vAlign w:val="center"/>
          </w:tcPr>
          <w:p w:rsidR="004B6D48" w:rsidRPr="00DE5953" w:rsidRDefault="005B50AA" w:rsidP="004B6D48">
            <w:pPr>
              <w:ind w:firstLine="0"/>
              <w:jc w:val="center"/>
              <w:rPr>
                <w:sz w:val="24"/>
              </w:rPr>
            </w:pPr>
            <w:r w:rsidRPr="00DE5953">
              <w:rPr>
                <w:sz w:val="24"/>
              </w:rPr>
              <w:t>10</w:t>
            </w:r>
          </w:p>
        </w:tc>
        <w:tc>
          <w:tcPr>
            <w:tcW w:w="520" w:type="pct"/>
            <w:vAlign w:val="center"/>
          </w:tcPr>
          <w:p w:rsidR="004B6D48" w:rsidRPr="00DE5953" w:rsidRDefault="005B50AA" w:rsidP="004B6D48">
            <w:pPr>
              <w:ind w:firstLine="0"/>
              <w:jc w:val="center"/>
              <w:rPr>
                <w:sz w:val="24"/>
              </w:rPr>
            </w:pPr>
            <w:r w:rsidRPr="00DE5953">
              <w:rPr>
                <w:sz w:val="24"/>
              </w:rPr>
              <w:t>10</w:t>
            </w:r>
          </w:p>
        </w:tc>
        <w:tc>
          <w:tcPr>
            <w:tcW w:w="703" w:type="pct"/>
            <w:vAlign w:val="center"/>
          </w:tcPr>
          <w:p w:rsidR="004B6D48" w:rsidRPr="00DE5953" w:rsidRDefault="004B6D48" w:rsidP="004B6D48">
            <w:pPr>
              <w:ind w:firstLine="0"/>
              <w:jc w:val="center"/>
              <w:rPr>
                <w:sz w:val="24"/>
              </w:rPr>
            </w:pPr>
            <w:r w:rsidRPr="00DE5953">
              <w:rPr>
                <w:sz w:val="24"/>
              </w:rPr>
              <w:t>4,7</w:t>
            </w:r>
          </w:p>
        </w:tc>
        <w:tc>
          <w:tcPr>
            <w:tcW w:w="598" w:type="pct"/>
            <w:vAlign w:val="center"/>
          </w:tcPr>
          <w:p w:rsidR="004B6D48" w:rsidRPr="00DE5953" w:rsidRDefault="005B50AA" w:rsidP="004B6D48">
            <w:pPr>
              <w:ind w:firstLine="0"/>
              <w:jc w:val="center"/>
              <w:rPr>
                <w:sz w:val="24"/>
              </w:rPr>
            </w:pPr>
            <w:r w:rsidRPr="00DE5953">
              <w:rPr>
                <w:sz w:val="24"/>
              </w:rPr>
              <w:t>47</w:t>
            </w:r>
          </w:p>
        </w:tc>
        <w:tc>
          <w:tcPr>
            <w:tcW w:w="526" w:type="pct"/>
            <w:vAlign w:val="center"/>
          </w:tcPr>
          <w:p w:rsidR="004B6D48" w:rsidRPr="00DE5953" w:rsidRDefault="005B50AA" w:rsidP="004B6D48">
            <w:pPr>
              <w:ind w:firstLine="0"/>
              <w:jc w:val="center"/>
              <w:rPr>
                <w:sz w:val="24"/>
              </w:rPr>
            </w:pPr>
            <w:r w:rsidRPr="00DE5953">
              <w:rPr>
                <w:sz w:val="24"/>
              </w:rPr>
              <w:t>47</w:t>
            </w:r>
          </w:p>
        </w:tc>
      </w:tr>
      <w:tr w:rsidR="00B57472" w:rsidRPr="00DE5953" w:rsidTr="002215FF">
        <w:trPr>
          <w:cantSplit/>
        </w:trPr>
        <w:tc>
          <w:tcPr>
            <w:tcW w:w="3876" w:type="pct"/>
            <w:gridSpan w:val="5"/>
            <w:vAlign w:val="center"/>
          </w:tcPr>
          <w:p w:rsidR="00B57472" w:rsidRPr="00DE5953" w:rsidRDefault="00B57472" w:rsidP="00B57472">
            <w:pPr>
              <w:ind w:firstLine="0"/>
              <w:jc w:val="right"/>
              <w:rPr>
                <w:b/>
                <w:sz w:val="24"/>
              </w:rPr>
            </w:pPr>
            <w:r w:rsidRPr="00DE5953">
              <w:rPr>
                <w:b/>
                <w:sz w:val="24"/>
              </w:rPr>
              <w:t>Итого</w:t>
            </w:r>
            <w:r w:rsidRPr="00DE5953">
              <w:rPr>
                <w:b/>
                <w:sz w:val="24"/>
                <w:lang w:val="en-US"/>
              </w:rPr>
              <w:t>:</w:t>
            </w:r>
          </w:p>
        </w:tc>
        <w:tc>
          <w:tcPr>
            <w:tcW w:w="598" w:type="pct"/>
            <w:vAlign w:val="bottom"/>
          </w:tcPr>
          <w:p w:rsidR="00B57472" w:rsidRPr="00DE5953" w:rsidRDefault="00B57472" w:rsidP="00B57472">
            <w:pPr>
              <w:ind w:firstLine="0"/>
              <w:jc w:val="center"/>
              <w:rPr>
                <w:b/>
                <w:sz w:val="24"/>
              </w:rPr>
            </w:pPr>
            <w:r w:rsidRPr="00DE5953">
              <w:rPr>
                <w:b/>
                <w:sz w:val="24"/>
              </w:rPr>
              <w:t>26532</w:t>
            </w:r>
          </w:p>
        </w:tc>
        <w:tc>
          <w:tcPr>
            <w:tcW w:w="526" w:type="pct"/>
            <w:vAlign w:val="bottom"/>
          </w:tcPr>
          <w:p w:rsidR="00B57472" w:rsidRPr="00DE5953" w:rsidRDefault="00B57472" w:rsidP="00B57472">
            <w:pPr>
              <w:ind w:firstLine="0"/>
              <w:jc w:val="center"/>
              <w:rPr>
                <w:b/>
                <w:sz w:val="24"/>
              </w:rPr>
            </w:pPr>
            <w:r w:rsidRPr="00DE5953">
              <w:rPr>
                <w:b/>
                <w:sz w:val="24"/>
              </w:rPr>
              <w:t>28913</w:t>
            </w:r>
          </w:p>
        </w:tc>
      </w:tr>
    </w:tbl>
    <w:p w:rsidR="00931E4A" w:rsidRPr="00DE5953" w:rsidRDefault="00931E4A" w:rsidP="00931E4A">
      <w:pPr>
        <w:rPr>
          <w:spacing w:val="-4"/>
          <w:sz w:val="22"/>
          <w:szCs w:val="22"/>
        </w:rPr>
      </w:pPr>
      <w:r w:rsidRPr="00DE5953">
        <w:rPr>
          <w:spacing w:val="-4"/>
          <w:sz w:val="22"/>
          <w:szCs w:val="22"/>
        </w:rPr>
        <w:t>* – удельный расход горячей воды в час наибольшего водопотребления согласно приложению 3 СНиП 2-04-01-85* «Внутренний водопровод и канализация»</w:t>
      </w:r>
    </w:p>
    <w:p w:rsidR="00720E90" w:rsidRPr="00DE5953" w:rsidRDefault="00720E90" w:rsidP="00931E4A"/>
    <w:p w:rsidR="00931E4A" w:rsidRPr="00DE5953" w:rsidRDefault="00931E4A" w:rsidP="00720E90">
      <w:pPr>
        <w:ind w:firstLine="0"/>
      </w:pPr>
      <w:r w:rsidRPr="00DE5953">
        <w:t xml:space="preserve">Таблица </w:t>
      </w:r>
      <w:r w:rsidR="00720E90" w:rsidRPr="00DE5953">
        <w:t>1</w:t>
      </w:r>
      <w:r w:rsidR="00F5083D" w:rsidRPr="00DE5953">
        <w:t>1</w:t>
      </w:r>
      <w:r w:rsidRPr="00DE5953">
        <w:t>.3.</w:t>
      </w:r>
      <w:r w:rsidR="00793F1F" w:rsidRPr="00DE5953">
        <w:t>3</w:t>
      </w:r>
      <w:r w:rsidRPr="00DE5953">
        <w:t xml:space="preserve">. Расчет максимального теплового потока на горячее водоснабжение жилищного фонда и объектов социально-бытового назначения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937"/>
        <w:gridCol w:w="1399"/>
        <w:gridCol w:w="2215"/>
        <w:gridCol w:w="2006"/>
      </w:tblGrid>
      <w:tr w:rsidR="00931E4A" w:rsidRPr="00DE5953" w:rsidTr="00720E90">
        <w:tc>
          <w:tcPr>
            <w:tcW w:w="1052" w:type="pct"/>
            <w:vAlign w:val="center"/>
          </w:tcPr>
          <w:p w:rsidR="00931E4A" w:rsidRPr="00DE5953" w:rsidRDefault="00931E4A" w:rsidP="00720E90">
            <w:pPr>
              <w:ind w:firstLine="0"/>
              <w:jc w:val="center"/>
              <w:rPr>
                <w:b/>
                <w:sz w:val="24"/>
              </w:rPr>
            </w:pPr>
            <w:r w:rsidRPr="00DE5953">
              <w:rPr>
                <w:b/>
                <w:sz w:val="24"/>
              </w:rPr>
              <w:t>Очередь строительства</w:t>
            </w:r>
          </w:p>
        </w:tc>
        <w:tc>
          <w:tcPr>
            <w:tcW w:w="1012" w:type="pct"/>
            <w:vAlign w:val="center"/>
          </w:tcPr>
          <w:p w:rsidR="00931E4A" w:rsidRPr="00DE5953" w:rsidRDefault="00931E4A" w:rsidP="00720E90">
            <w:pPr>
              <w:ind w:firstLine="0"/>
              <w:jc w:val="center"/>
              <w:rPr>
                <w:b/>
                <w:sz w:val="24"/>
                <w:vertAlign w:val="superscript"/>
              </w:rPr>
            </w:pPr>
            <w:r w:rsidRPr="00DE5953">
              <w:rPr>
                <w:b/>
                <w:sz w:val="24"/>
              </w:rPr>
              <w:t>Площадь действующего жилищного фонда, м</w:t>
            </w:r>
            <w:r w:rsidR="00720E90" w:rsidRPr="00DE5953">
              <w:rPr>
                <w:b/>
                <w:sz w:val="24"/>
                <w:vertAlign w:val="superscript"/>
              </w:rPr>
              <w:t>2</w:t>
            </w:r>
          </w:p>
        </w:tc>
        <w:tc>
          <w:tcPr>
            <w:tcW w:w="731" w:type="pct"/>
            <w:vAlign w:val="center"/>
          </w:tcPr>
          <w:p w:rsidR="00931E4A" w:rsidRPr="00DE5953" w:rsidRDefault="00931E4A" w:rsidP="00720E90">
            <w:pPr>
              <w:ind w:firstLine="0"/>
              <w:jc w:val="center"/>
              <w:rPr>
                <w:b/>
                <w:sz w:val="24"/>
              </w:rPr>
            </w:pPr>
            <w:r w:rsidRPr="00DE5953">
              <w:rPr>
                <w:b/>
                <w:sz w:val="24"/>
              </w:rPr>
              <w:t>Расчетное число домов</w:t>
            </w:r>
          </w:p>
        </w:tc>
        <w:tc>
          <w:tcPr>
            <w:tcW w:w="1157" w:type="pct"/>
            <w:vAlign w:val="center"/>
          </w:tcPr>
          <w:p w:rsidR="00931E4A" w:rsidRPr="00DE5953" w:rsidRDefault="00931E4A" w:rsidP="00720E90">
            <w:pPr>
              <w:ind w:firstLine="0"/>
              <w:jc w:val="center"/>
              <w:rPr>
                <w:b/>
                <w:sz w:val="24"/>
              </w:rPr>
            </w:pPr>
            <w:r w:rsidRPr="00DE5953">
              <w:rPr>
                <w:b/>
                <w:sz w:val="24"/>
              </w:rPr>
              <w:t xml:space="preserve">Эквивалентное количество квартир </w:t>
            </w:r>
            <w:r w:rsidRPr="00DE5953">
              <w:rPr>
                <w:rFonts w:eastAsia="TimesNewRoman"/>
                <w:b/>
                <w:sz w:val="24"/>
              </w:rPr>
              <w:t>для объектов социально-бытового назначения*</w:t>
            </w:r>
          </w:p>
        </w:tc>
        <w:tc>
          <w:tcPr>
            <w:tcW w:w="1048" w:type="pct"/>
            <w:vAlign w:val="center"/>
          </w:tcPr>
          <w:p w:rsidR="00931E4A" w:rsidRPr="00DE5953" w:rsidRDefault="00931E4A" w:rsidP="00720E90">
            <w:pPr>
              <w:ind w:firstLine="0"/>
              <w:jc w:val="center"/>
              <w:rPr>
                <w:b/>
                <w:sz w:val="24"/>
                <w:vertAlign w:val="subscript"/>
              </w:rPr>
            </w:pPr>
            <w:r w:rsidRPr="00DE5953">
              <w:rPr>
                <w:b/>
                <w:sz w:val="24"/>
              </w:rPr>
              <w:t xml:space="preserve">Максимальный тепловой поток на горячее водоснабжение жилья и  соц. объектов, </w:t>
            </w:r>
            <w:r w:rsidRPr="00DE5953">
              <w:rPr>
                <w:b/>
                <w:sz w:val="24"/>
                <w:lang w:val="en-US"/>
              </w:rPr>
              <w:t>Q</w:t>
            </w:r>
            <w:r w:rsidRPr="00DE5953">
              <w:rPr>
                <w:b/>
                <w:sz w:val="24"/>
                <w:vertAlign w:val="subscript"/>
                <w:lang w:val="en-US"/>
              </w:rPr>
              <w:t>hmax</w:t>
            </w:r>
            <w:r w:rsidRPr="00DE5953">
              <w:rPr>
                <w:b/>
                <w:sz w:val="24"/>
              </w:rPr>
              <w:t>, МВт</w:t>
            </w:r>
          </w:p>
        </w:tc>
      </w:tr>
      <w:tr w:rsidR="00423CF9" w:rsidRPr="00DE5953" w:rsidTr="004B6D48">
        <w:tc>
          <w:tcPr>
            <w:tcW w:w="1052" w:type="pct"/>
            <w:vAlign w:val="center"/>
          </w:tcPr>
          <w:p w:rsidR="00423CF9" w:rsidRPr="00DE5953" w:rsidRDefault="00423CF9" w:rsidP="00423CF9">
            <w:pPr>
              <w:ind w:firstLine="0"/>
              <w:rPr>
                <w:sz w:val="24"/>
              </w:rPr>
            </w:pPr>
            <w:r w:rsidRPr="00DE5953">
              <w:rPr>
                <w:sz w:val="24"/>
              </w:rPr>
              <w:t>Первая очередь</w:t>
            </w:r>
          </w:p>
          <w:p w:rsidR="00423CF9" w:rsidRPr="00DE5953" w:rsidRDefault="00423CF9" w:rsidP="00423CF9">
            <w:pPr>
              <w:ind w:firstLine="0"/>
              <w:rPr>
                <w:sz w:val="24"/>
              </w:rPr>
            </w:pPr>
            <w:r w:rsidRPr="00DE5953">
              <w:rPr>
                <w:sz w:val="24"/>
              </w:rPr>
              <w:t>(2030 г.)</w:t>
            </w:r>
          </w:p>
        </w:tc>
        <w:tc>
          <w:tcPr>
            <w:tcW w:w="1012" w:type="pct"/>
            <w:vAlign w:val="center"/>
          </w:tcPr>
          <w:p w:rsidR="00423CF9" w:rsidRPr="00DE5953" w:rsidRDefault="00423CF9" w:rsidP="00423CF9">
            <w:pPr>
              <w:ind w:firstLine="0"/>
              <w:jc w:val="center"/>
              <w:rPr>
                <w:sz w:val="24"/>
              </w:rPr>
            </w:pPr>
            <w:r w:rsidRPr="00DE5953">
              <w:rPr>
                <w:sz w:val="24"/>
              </w:rPr>
              <w:t>210951</w:t>
            </w:r>
          </w:p>
        </w:tc>
        <w:tc>
          <w:tcPr>
            <w:tcW w:w="731" w:type="pct"/>
            <w:vAlign w:val="center"/>
          </w:tcPr>
          <w:p w:rsidR="00423CF9" w:rsidRPr="00DE5953" w:rsidRDefault="00423CF9" w:rsidP="00423CF9">
            <w:pPr>
              <w:ind w:firstLine="0"/>
              <w:jc w:val="center"/>
              <w:rPr>
                <w:sz w:val="24"/>
              </w:rPr>
            </w:pPr>
            <w:r w:rsidRPr="00DE5953">
              <w:rPr>
                <w:sz w:val="24"/>
              </w:rPr>
              <w:t>2753</w:t>
            </w:r>
          </w:p>
        </w:tc>
        <w:tc>
          <w:tcPr>
            <w:tcW w:w="1157" w:type="pct"/>
            <w:vAlign w:val="center"/>
          </w:tcPr>
          <w:p w:rsidR="00423CF9" w:rsidRPr="00DE5953" w:rsidRDefault="00423CF9" w:rsidP="00423CF9">
            <w:pPr>
              <w:ind w:firstLine="0"/>
              <w:jc w:val="center"/>
              <w:rPr>
                <w:sz w:val="24"/>
              </w:rPr>
            </w:pPr>
            <w:r w:rsidRPr="00DE5953">
              <w:rPr>
                <w:sz w:val="24"/>
              </w:rPr>
              <w:t>758</w:t>
            </w:r>
          </w:p>
        </w:tc>
        <w:tc>
          <w:tcPr>
            <w:tcW w:w="1048" w:type="pct"/>
            <w:vAlign w:val="center"/>
          </w:tcPr>
          <w:p w:rsidR="00423CF9" w:rsidRPr="00DE5953" w:rsidRDefault="00423CF9" w:rsidP="00423CF9">
            <w:pPr>
              <w:ind w:firstLine="0"/>
              <w:jc w:val="center"/>
              <w:rPr>
                <w:sz w:val="24"/>
              </w:rPr>
            </w:pPr>
            <w:r w:rsidRPr="00DE5953">
              <w:rPr>
                <w:sz w:val="24"/>
              </w:rPr>
              <w:t>9,920</w:t>
            </w:r>
          </w:p>
        </w:tc>
      </w:tr>
      <w:tr w:rsidR="00423CF9" w:rsidRPr="00DE5953" w:rsidTr="004B6D48">
        <w:tc>
          <w:tcPr>
            <w:tcW w:w="1052" w:type="pct"/>
            <w:vAlign w:val="center"/>
          </w:tcPr>
          <w:p w:rsidR="00423CF9" w:rsidRPr="00DE5953" w:rsidRDefault="00423CF9" w:rsidP="00423CF9">
            <w:pPr>
              <w:ind w:firstLine="0"/>
              <w:rPr>
                <w:sz w:val="24"/>
              </w:rPr>
            </w:pPr>
            <w:r w:rsidRPr="00DE5953">
              <w:rPr>
                <w:sz w:val="24"/>
              </w:rPr>
              <w:t>Расчетный срок</w:t>
            </w:r>
          </w:p>
          <w:p w:rsidR="00423CF9" w:rsidRPr="00DE5953" w:rsidRDefault="00423CF9" w:rsidP="00423CF9">
            <w:pPr>
              <w:ind w:firstLine="0"/>
              <w:rPr>
                <w:sz w:val="24"/>
              </w:rPr>
            </w:pPr>
            <w:r w:rsidRPr="00DE5953">
              <w:rPr>
                <w:sz w:val="24"/>
              </w:rPr>
              <w:t>(2045 г.)</w:t>
            </w:r>
          </w:p>
        </w:tc>
        <w:tc>
          <w:tcPr>
            <w:tcW w:w="1012" w:type="pct"/>
            <w:vAlign w:val="center"/>
          </w:tcPr>
          <w:p w:rsidR="00423CF9" w:rsidRPr="00DE5953" w:rsidRDefault="00423CF9" w:rsidP="00423CF9">
            <w:pPr>
              <w:ind w:firstLine="0"/>
              <w:jc w:val="center"/>
              <w:rPr>
                <w:sz w:val="24"/>
              </w:rPr>
            </w:pPr>
            <w:r w:rsidRPr="00DE5953">
              <w:rPr>
                <w:sz w:val="24"/>
              </w:rPr>
              <w:t>272574</w:t>
            </w:r>
          </w:p>
        </w:tc>
        <w:tc>
          <w:tcPr>
            <w:tcW w:w="731" w:type="pct"/>
            <w:vAlign w:val="center"/>
          </w:tcPr>
          <w:p w:rsidR="00423CF9" w:rsidRPr="00DE5953" w:rsidRDefault="00423CF9" w:rsidP="00423CF9">
            <w:pPr>
              <w:ind w:firstLine="0"/>
              <w:jc w:val="center"/>
              <w:rPr>
                <w:sz w:val="24"/>
              </w:rPr>
            </w:pPr>
            <w:r w:rsidRPr="00DE5953">
              <w:rPr>
                <w:sz w:val="24"/>
              </w:rPr>
              <w:t>3055</w:t>
            </w:r>
          </w:p>
        </w:tc>
        <w:tc>
          <w:tcPr>
            <w:tcW w:w="1157" w:type="pct"/>
            <w:vAlign w:val="center"/>
          </w:tcPr>
          <w:p w:rsidR="00423CF9" w:rsidRPr="00DE5953" w:rsidRDefault="00423CF9" w:rsidP="00423CF9">
            <w:pPr>
              <w:ind w:firstLine="0"/>
              <w:jc w:val="center"/>
              <w:rPr>
                <w:sz w:val="24"/>
              </w:rPr>
            </w:pPr>
            <w:r w:rsidRPr="00DE5953">
              <w:rPr>
                <w:sz w:val="24"/>
              </w:rPr>
              <w:t>826</w:t>
            </w:r>
          </w:p>
        </w:tc>
        <w:tc>
          <w:tcPr>
            <w:tcW w:w="1048" w:type="pct"/>
            <w:vAlign w:val="center"/>
          </w:tcPr>
          <w:p w:rsidR="00423CF9" w:rsidRPr="00DE5953" w:rsidRDefault="00423CF9" w:rsidP="00423CF9">
            <w:pPr>
              <w:ind w:firstLine="0"/>
              <w:jc w:val="center"/>
              <w:rPr>
                <w:sz w:val="24"/>
              </w:rPr>
            </w:pPr>
            <w:r w:rsidRPr="00DE5953">
              <w:rPr>
                <w:sz w:val="24"/>
              </w:rPr>
              <w:t>10,420</w:t>
            </w:r>
          </w:p>
        </w:tc>
      </w:tr>
    </w:tbl>
    <w:p w:rsidR="00931E4A" w:rsidRPr="00DE5953" w:rsidRDefault="00931E4A" w:rsidP="00931E4A">
      <w:pPr>
        <w:rPr>
          <w:sz w:val="22"/>
          <w:szCs w:val="22"/>
        </w:rPr>
      </w:pPr>
      <w:r w:rsidRPr="00DE5953">
        <w:rPr>
          <w:sz w:val="24"/>
        </w:rPr>
        <w:t xml:space="preserve">* </w:t>
      </w:r>
      <w:r w:rsidRPr="00DE5953">
        <w:rPr>
          <w:sz w:val="22"/>
          <w:szCs w:val="22"/>
        </w:rPr>
        <w:t xml:space="preserve">– рассчитано согласно </w:t>
      </w:r>
      <w:r w:rsidRPr="00DE5953">
        <w:rPr>
          <w:rFonts w:eastAsia="TimesNewRoman"/>
          <w:sz w:val="22"/>
          <w:szCs w:val="22"/>
        </w:rPr>
        <w:t>НМ 37-81: эквивалентное количество квартир = расход горячей воды в час наибольшего водопотребления / (3,5 х 10)</w:t>
      </w:r>
    </w:p>
    <w:p w:rsidR="00931E4A" w:rsidRPr="00DE5953" w:rsidRDefault="00931E4A" w:rsidP="00931E4A"/>
    <w:p w:rsidR="00931E4A" w:rsidRPr="00DE5953" w:rsidRDefault="004B6D48" w:rsidP="00886AD0">
      <w:pPr>
        <w:ind w:firstLine="0"/>
      </w:pPr>
      <w:r w:rsidRPr="00DE5953">
        <w:t>Таблица 1</w:t>
      </w:r>
      <w:r w:rsidR="00F5083D" w:rsidRPr="00DE5953">
        <w:t>1</w:t>
      </w:r>
      <w:r w:rsidR="00931E4A" w:rsidRPr="00DE5953">
        <w:t>.3.</w:t>
      </w:r>
      <w:r w:rsidR="00793F1F" w:rsidRPr="00DE5953">
        <w:t>4</w:t>
      </w:r>
      <w:r w:rsidR="00931E4A" w:rsidRPr="00DE5953">
        <w:t xml:space="preserve"> Расчет тепловых нагрузок </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1701"/>
        <w:gridCol w:w="1265"/>
        <w:gridCol w:w="1203"/>
        <w:gridCol w:w="1414"/>
        <w:gridCol w:w="938"/>
        <w:gridCol w:w="1186"/>
      </w:tblGrid>
      <w:tr w:rsidR="009D12CB" w:rsidRPr="00DE5953" w:rsidTr="009D12CB">
        <w:trPr>
          <w:cantSplit/>
        </w:trPr>
        <w:tc>
          <w:tcPr>
            <w:tcW w:w="950" w:type="pct"/>
            <w:vMerge w:val="restart"/>
            <w:vAlign w:val="center"/>
          </w:tcPr>
          <w:p w:rsidR="00931E4A" w:rsidRPr="00DE5953" w:rsidRDefault="00931E4A" w:rsidP="009D12CB">
            <w:pPr>
              <w:ind w:firstLine="0"/>
              <w:jc w:val="center"/>
              <w:rPr>
                <w:b/>
                <w:sz w:val="24"/>
              </w:rPr>
            </w:pPr>
            <w:r w:rsidRPr="00DE5953">
              <w:rPr>
                <w:b/>
                <w:sz w:val="24"/>
              </w:rPr>
              <w:t>Очередь строительства</w:t>
            </w:r>
          </w:p>
        </w:tc>
        <w:tc>
          <w:tcPr>
            <w:tcW w:w="894" w:type="pct"/>
            <w:vMerge w:val="restart"/>
            <w:vAlign w:val="center"/>
          </w:tcPr>
          <w:p w:rsidR="00931E4A" w:rsidRPr="00DE5953" w:rsidRDefault="00931E4A" w:rsidP="009D12CB">
            <w:pPr>
              <w:ind w:firstLine="0"/>
              <w:jc w:val="center"/>
              <w:rPr>
                <w:b/>
                <w:sz w:val="24"/>
                <w:vertAlign w:val="superscript"/>
              </w:rPr>
            </w:pPr>
            <w:r w:rsidRPr="00DE5953">
              <w:rPr>
                <w:b/>
                <w:sz w:val="24"/>
              </w:rPr>
              <w:t>Площадь действующего жилищного фонда, м</w:t>
            </w:r>
            <w:r w:rsidRPr="00DE5953">
              <w:rPr>
                <w:b/>
                <w:sz w:val="24"/>
                <w:vertAlign w:val="superscript"/>
              </w:rPr>
              <w:t>2</w:t>
            </w:r>
          </w:p>
        </w:tc>
        <w:tc>
          <w:tcPr>
            <w:tcW w:w="3156" w:type="pct"/>
            <w:gridSpan w:val="5"/>
          </w:tcPr>
          <w:p w:rsidR="00931E4A" w:rsidRPr="00DE5953" w:rsidRDefault="00931E4A" w:rsidP="009D12CB">
            <w:pPr>
              <w:ind w:firstLine="0"/>
              <w:jc w:val="center"/>
              <w:rPr>
                <w:b/>
                <w:sz w:val="24"/>
              </w:rPr>
            </w:pPr>
            <w:r w:rsidRPr="00DE5953">
              <w:rPr>
                <w:b/>
                <w:sz w:val="24"/>
              </w:rPr>
              <w:t>Максимальный тепловой поток, МВт на</w:t>
            </w:r>
          </w:p>
        </w:tc>
      </w:tr>
      <w:tr w:rsidR="009D12CB" w:rsidRPr="00DE5953" w:rsidTr="009D12CB">
        <w:trPr>
          <w:cantSplit/>
        </w:trPr>
        <w:tc>
          <w:tcPr>
            <w:tcW w:w="950" w:type="pct"/>
            <w:vMerge/>
          </w:tcPr>
          <w:p w:rsidR="00931E4A" w:rsidRPr="00DE5953" w:rsidRDefault="00931E4A" w:rsidP="009D12CB">
            <w:pPr>
              <w:ind w:firstLine="0"/>
              <w:jc w:val="center"/>
              <w:rPr>
                <w:b/>
                <w:sz w:val="24"/>
              </w:rPr>
            </w:pPr>
          </w:p>
        </w:tc>
        <w:tc>
          <w:tcPr>
            <w:tcW w:w="894" w:type="pct"/>
            <w:vMerge/>
          </w:tcPr>
          <w:p w:rsidR="00931E4A" w:rsidRPr="00DE5953" w:rsidRDefault="00931E4A" w:rsidP="009D12CB">
            <w:pPr>
              <w:ind w:firstLine="0"/>
              <w:jc w:val="center"/>
              <w:rPr>
                <w:b/>
                <w:sz w:val="24"/>
              </w:rPr>
            </w:pPr>
          </w:p>
        </w:tc>
        <w:tc>
          <w:tcPr>
            <w:tcW w:w="665" w:type="pct"/>
            <w:vAlign w:val="center"/>
          </w:tcPr>
          <w:p w:rsidR="00931E4A" w:rsidRPr="00DE5953" w:rsidRDefault="00931E4A" w:rsidP="009D12CB">
            <w:pPr>
              <w:ind w:firstLine="0"/>
              <w:jc w:val="center"/>
              <w:rPr>
                <w:b/>
                <w:sz w:val="24"/>
                <w:vertAlign w:val="subscript"/>
                <w:lang w:val="en-US"/>
              </w:rPr>
            </w:pPr>
            <w:r w:rsidRPr="00DE5953">
              <w:rPr>
                <w:b/>
                <w:sz w:val="24"/>
              </w:rPr>
              <w:t xml:space="preserve">отопление, </w:t>
            </w:r>
            <w:r w:rsidRPr="00DE5953">
              <w:rPr>
                <w:b/>
                <w:sz w:val="24"/>
                <w:lang w:val="en-US"/>
              </w:rPr>
              <w:t>Q</w:t>
            </w:r>
            <w:r w:rsidRPr="00DE5953">
              <w:rPr>
                <w:b/>
                <w:sz w:val="24"/>
                <w:vertAlign w:val="subscript"/>
                <w:lang w:val="en-US"/>
              </w:rPr>
              <w:t>omax</w:t>
            </w:r>
          </w:p>
        </w:tc>
        <w:tc>
          <w:tcPr>
            <w:tcW w:w="632" w:type="pct"/>
            <w:vAlign w:val="center"/>
          </w:tcPr>
          <w:p w:rsidR="00931E4A" w:rsidRPr="00DE5953" w:rsidRDefault="00931E4A" w:rsidP="009D12CB">
            <w:pPr>
              <w:ind w:firstLine="0"/>
              <w:jc w:val="center"/>
              <w:rPr>
                <w:b/>
                <w:sz w:val="24"/>
                <w:vertAlign w:val="subscript"/>
                <w:lang w:val="en-US"/>
              </w:rPr>
            </w:pPr>
            <w:r w:rsidRPr="00DE5953">
              <w:rPr>
                <w:b/>
                <w:sz w:val="24"/>
              </w:rPr>
              <w:t>вентиляцию</w:t>
            </w:r>
            <w:r w:rsidRPr="00DE5953">
              <w:rPr>
                <w:b/>
                <w:sz w:val="24"/>
                <w:lang w:val="en-US"/>
              </w:rPr>
              <w:t>, Q</w:t>
            </w:r>
            <w:r w:rsidRPr="00DE5953">
              <w:rPr>
                <w:b/>
                <w:sz w:val="24"/>
                <w:vertAlign w:val="subscript"/>
                <w:lang w:val="en-US"/>
              </w:rPr>
              <w:t>vmax</w:t>
            </w:r>
          </w:p>
        </w:tc>
        <w:tc>
          <w:tcPr>
            <w:tcW w:w="743" w:type="pct"/>
            <w:vAlign w:val="center"/>
          </w:tcPr>
          <w:p w:rsidR="00931E4A" w:rsidRPr="00DE5953" w:rsidRDefault="00931E4A" w:rsidP="009D12CB">
            <w:pPr>
              <w:ind w:firstLine="0"/>
              <w:jc w:val="center"/>
              <w:rPr>
                <w:b/>
                <w:sz w:val="24"/>
              </w:rPr>
            </w:pPr>
            <w:r w:rsidRPr="00DE5953">
              <w:rPr>
                <w:b/>
                <w:sz w:val="24"/>
              </w:rPr>
              <w:t xml:space="preserve">горячее водоснабжение, </w:t>
            </w:r>
            <w:r w:rsidRPr="00DE5953">
              <w:rPr>
                <w:b/>
                <w:sz w:val="24"/>
                <w:lang w:val="en-US"/>
              </w:rPr>
              <w:t>Q</w:t>
            </w:r>
            <w:r w:rsidRPr="00DE5953">
              <w:rPr>
                <w:b/>
                <w:sz w:val="24"/>
                <w:vertAlign w:val="subscript"/>
                <w:lang w:val="en-US"/>
              </w:rPr>
              <w:t>hmax</w:t>
            </w:r>
          </w:p>
        </w:tc>
        <w:tc>
          <w:tcPr>
            <w:tcW w:w="493" w:type="pct"/>
            <w:vAlign w:val="center"/>
          </w:tcPr>
          <w:p w:rsidR="00931E4A" w:rsidRPr="00DE5953" w:rsidRDefault="00931E4A" w:rsidP="009D12CB">
            <w:pPr>
              <w:ind w:firstLine="0"/>
              <w:jc w:val="center"/>
              <w:rPr>
                <w:b/>
                <w:sz w:val="24"/>
                <w:lang w:val="en-US"/>
              </w:rPr>
            </w:pPr>
            <w:r w:rsidRPr="00DE5953">
              <w:rPr>
                <w:b/>
                <w:sz w:val="24"/>
              </w:rPr>
              <w:t xml:space="preserve">Всего, </w:t>
            </w:r>
            <w:r w:rsidRPr="00DE5953">
              <w:rPr>
                <w:b/>
                <w:sz w:val="24"/>
                <w:lang w:val="en-US"/>
              </w:rPr>
              <w:t>Q</w:t>
            </w:r>
          </w:p>
        </w:tc>
        <w:tc>
          <w:tcPr>
            <w:tcW w:w="623" w:type="pct"/>
            <w:vAlign w:val="center"/>
          </w:tcPr>
          <w:p w:rsidR="00931E4A" w:rsidRPr="00DE5953" w:rsidRDefault="00931E4A" w:rsidP="009D12CB">
            <w:pPr>
              <w:ind w:firstLine="0"/>
              <w:jc w:val="center"/>
              <w:rPr>
                <w:b/>
                <w:sz w:val="24"/>
              </w:rPr>
            </w:pPr>
            <w:r w:rsidRPr="00DE5953">
              <w:rPr>
                <w:b/>
                <w:sz w:val="24"/>
              </w:rPr>
              <w:t xml:space="preserve">Итого, </w:t>
            </w:r>
            <w:r w:rsidRPr="00DE5953">
              <w:rPr>
                <w:b/>
                <w:sz w:val="24"/>
                <w:lang w:val="en-US"/>
              </w:rPr>
              <w:t>Q</w:t>
            </w:r>
            <w:r w:rsidRPr="00DE5953">
              <w:rPr>
                <w:b/>
                <w:sz w:val="24"/>
              </w:rPr>
              <w:t xml:space="preserve"> с учетом потерь 5%</w:t>
            </w:r>
          </w:p>
        </w:tc>
      </w:tr>
      <w:tr w:rsidR="00950EC4" w:rsidRPr="00DE5953" w:rsidTr="004B6D48">
        <w:tc>
          <w:tcPr>
            <w:tcW w:w="950" w:type="pct"/>
            <w:vAlign w:val="center"/>
          </w:tcPr>
          <w:p w:rsidR="00950EC4" w:rsidRPr="00DE5953" w:rsidRDefault="00950EC4" w:rsidP="00950EC4">
            <w:pPr>
              <w:ind w:firstLine="0"/>
              <w:rPr>
                <w:sz w:val="24"/>
              </w:rPr>
            </w:pPr>
            <w:r w:rsidRPr="00DE5953">
              <w:rPr>
                <w:sz w:val="24"/>
              </w:rPr>
              <w:t>Первая очередь</w:t>
            </w:r>
          </w:p>
          <w:p w:rsidR="00950EC4" w:rsidRPr="00DE5953" w:rsidRDefault="00950EC4" w:rsidP="00950EC4">
            <w:pPr>
              <w:ind w:firstLine="0"/>
              <w:rPr>
                <w:sz w:val="24"/>
              </w:rPr>
            </w:pPr>
            <w:r w:rsidRPr="00DE5953">
              <w:rPr>
                <w:sz w:val="24"/>
              </w:rPr>
              <w:t>(2030 г.)</w:t>
            </w:r>
          </w:p>
        </w:tc>
        <w:tc>
          <w:tcPr>
            <w:tcW w:w="894" w:type="pct"/>
            <w:vAlign w:val="center"/>
          </w:tcPr>
          <w:p w:rsidR="00950EC4" w:rsidRPr="00DE5953" w:rsidRDefault="00950EC4" w:rsidP="00950EC4">
            <w:pPr>
              <w:ind w:firstLine="0"/>
              <w:jc w:val="center"/>
              <w:rPr>
                <w:sz w:val="24"/>
              </w:rPr>
            </w:pPr>
            <w:r w:rsidRPr="00DE5953">
              <w:rPr>
                <w:sz w:val="24"/>
              </w:rPr>
              <w:t>210951</w:t>
            </w:r>
          </w:p>
        </w:tc>
        <w:tc>
          <w:tcPr>
            <w:tcW w:w="665" w:type="pct"/>
            <w:vAlign w:val="center"/>
          </w:tcPr>
          <w:p w:rsidR="00950EC4" w:rsidRPr="00DE5953" w:rsidRDefault="00950EC4" w:rsidP="00950EC4">
            <w:pPr>
              <w:ind w:firstLine="0"/>
              <w:jc w:val="center"/>
              <w:rPr>
                <w:sz w:val="24"/>
              </w:rPr>
            </w:pPr>
            <w:r w:rsidRPr="00DE5953">
              <w:rPr>
                <w:sz w:val="24"/>
              </w:rPr>
              <w:t>37,34</w:t>
            </w:r>
          </w:p>
        </w:tc>
        <w:tc>
          <w:tcPr>
            <w:tcW w:w="632" w:type="pct"/>
            <w:vAlign w:val="center"/>
          </w:tcPr>
          <w:p w:rsidR="00950EC4" w:rsidRPr="00DE5953" w:rsidRDefault="00950EC4" w:rsidP="00950EC4">
            <w:pPr>
              <w:ind w:firstLine="0"/>
              <w:jc w:val="center"/>
              <w:rPr>
                <w:sz w:val="24"/>
              </w:rPr>
            </w:pPr>
            <w:r w:rsidRPr="00DE5953">
              <w:rPr>
                <w:sz w:val="24"/>
              </w:rPr>
              <w:t>4,56</w:t>
            </w:r>
          </w:p>
        </w:tc>
        <w:tc>
          <w:tcPr>
            <w:tcW w:w="743" w:type="pct"/>
            <w:vAlign w:val="center"/>
          </w:tcPr>
          <w:p w:rsidR="00950EC4" w:rsidRPr="00DE5953" w:rsidRDefault="00950EC4" w:rsidP="00950EC4">
            <w:pPr>
              <w:ind w:firstLine="0"/>
              <w:jc w:val="center"/>
              <w:rPr>
                <w:sz w:val="24"/>
              </w:rPr>
            </w:pPr>
            <w:r w:rsidRPr="00DE5953">
              <w:rPr>
                <w:sz w:val="24"/>
              </w:rPr>
              <w:t>9,92</w:t>
            </w:r>
          </w:p>
        </w:tc>
        <w:tc>
          <w:tcPr>
            <w:tcW w:w="493" w:type="pct"/>
            <w:vAlign w:val="center"/>
          </w:tcPr>
          <w:p w:rsidR="00950EC4" w:rsidRPr="00DE5953" w:rsidRDefault="00950EC4" w:rsidP="00950EC4">
            <w:pPr>
              <w:ind w:firstLine="0"/>
              <w:jc w:val="center"/>
              <w:rPr>
                <w:sz w:val="24"/>
              </w:rPr>
            </w:pPr>
            <w:r w:rsidRPr="00DE5953">
              <w:rPr>
                <w:sz w:val="24"/>
              </w:rPr>
              <w:t>51,82</w:t>
            </w:r>
          </w:p>
        </w:tc>
        <w:tc>
          <w:tcPr>
            <w:tcW w:w="623" w:type="pct"/>
            <w:vAlign w:val="center"/>
          </w:tcPr>
          <w:p w:rsidR="00950EC4" w:rsidRPr="00DE5953" w:rsidRDefault="00950EC4" w:rsidP="00950EC4">
            <w:pPr>
              <w:ind w:firstLine="0"/>
              <w:jc w:val="center"/>
              <w:rPr>
                <w:sz w:val="24"/>
              </w:rPr>
            </w:pPr>
            <w:r w:rsidRPr="00DE5953">
              <w:rPr>
                <w:sz w:val="24"/>
              </w:rPr>
              <w:t>54,41</w:t>
            </w:r>
          </w:p>
        </w:tc>
      </w:tr>
      <w:tr w:rsidR="00950EC4" w:rsidRPr="00DE5953" w:rsidTr="004B6D48">
        <w:tc>
          <w:tcPr>
            <w:tcW w:w="950" w:type="pct"/>
            <w:vAlign w:val="center"/>
          </w:tcPr>
          <w:p w:rsidR="00950EC4" w:rsidRPr="00DE5953" w:rsidRDefault="00950EC4" w:rsidP="00950EC4">
            <w:pPr>
              <w:ind w:firstLine="0"/>
              <w:rPr>
                <w:sz w:val="24"/>
              </w:rPr>
            </w:pPr>
            <w:r w:rsidRPr="00DE5953">
              <w:rPr>
                <w:sz w:val="24"/>
              </w:rPr>
              <w:t>Расчетный срок</w:t>
            </w:r>
          </w:p>
          <w:p w:rsidR="00950EC4" w:rsidRPr="00DE5953" w:rsidRDefault="00950EC4" w:rsidP="00950EC4">
            <w:pPr>
              <w:ind w:firstLine="0"/>
              <w:rPr>
                <w:sz w:val="24"/>
              </w:rPr>
            </w:pPr>
            <w:r w:rsidRPr="00DE5953">
              <w:rPr>
                <w:sz w:val="24"/>
              </w:rPr>
              <w:t>(2045 г.)</w:t>
            </w:r>
          </w:p>
        </w:tc>
        <w:tc>
          <w:tcPr>
            <w:tcW w:w="894" w:type="pct"/>
            <w:vAlign w:val="center"/>
          </w:tcPr>
          <w:p w:rsidR="00950EC4" w:rsidRPr="00DE5953" w:rsidRDefault="00950EC4" w:rsidP="00950EC4">
            <w:pPr>
              <w:ind w:firstLine="0"/>
              <w:jc w:val="center"/>
              <w:rPr>
                <w:sz w:val="24"/>
              </w:rPr>
            </w:pPr>
            <w:r w:rsidRPr="00DE5953">
              <w:rPr>
                <w:sz w:val="24"/>
              </w:rPr>
              <w:t>272574</w:t>
            </w:r>
          </w:p>
        </w:tc>
        <w:tc>
          <w:tcPr>
            <w:tcW w:w="665" w:type="pct"/>
            <w:vAlign w:val="center"/>
          </w:tcPr>
          <w:p w:rsidR="00950EC4" w:rsidRPr="00DE5953" w:rsidRDefault="00950EC4" w:rsidP="00950EC4">
            <w:pPr>
              <w:ind w:firstLine="0"/>
              <w:jc w:val="center"/>
              <w:rPr>
                <w:sz w:val="24"/>
              </w:rPr>
            </w:pPr>
            <w:r w:rsidRPr="00DE5953">
              <w:rPr>
                <w:sz w:val="24"/>
              </w:rPr>
              <w:t>48,25</w:t>
            </w:r>
          </w:p>
        </w:tc>
        <w:tc>
          <w:tcPr>
            <w:tcW w:w="632" w:type="pct"/>
            <w:vAlign w:val="center"/>
          </w:tcPr>
          <w:p w:rsidR="00950EC4" w:rsidRPr="00DE5953" w:rsidRDefault="00950EC4" w:rsidP="00950EC4">
            <w:pPr>
              <w:ind w:firstLine="0"/>
              <w:jc w:val="center"/>
              <w:rPr>
                <w:sz w:val="24"/>
              </w:rPr>
            </w:pPr>
            <w:r w:rsidRPr="00DE5953">
              <w:rPr>
                <w:sz w:val="24"/>
              </w:rPr>
              <w:t>5,89</w:t>
            </w:r>
          </w:p>
        </w:tc>
        <w:tc>
          <w:tcPr>
            <w:tcW w:w="743" w:type="pct"/>
            <w:vAlign w:val="center"/>
          </w:tcPr>
          <w:p w:rsidR="00950EC4" w:rsidRPr="00DE5953" w:rsidRDefault="00950EC4" w:rsidP="00950EC4">
            <w:pPr>
              <w:ind w:firstLine="0"/>
              <w:jc w:val="center"/>
              <w:rPr>
                <w:sz w:val="24"/>
              </w:rPr>
            </w:pPr>
            <w:r w:rsidRPr="00DE5953">
              <w:rPr>
                <w:sz w:val="24"/>
              </w:rPr>
              <w:t>10,42</w:t>
            </w:r>
          </w:p>
        </w:tc>
        <w:tc>
          <w:tcPr>
            <w:tcW w:w="493" w:type="pct"/>
            <w:vAlign w:val="center"/>
          </w:tcPr>
          <w:p w:rsidR="00950EC4" w:rsidRPr="00DE5953" w:rsidRDefault="00950EC4" w:rsidP="00950EC4">
            <w:pPr>
              <w:ind w:firstLine="0"/>
              <w:jc w:val="center"/>
              <w:rPr>
                <w:sz w:val="24"/>
              </w:rPr>
            </w:pPr>
            <w:r w:rsidRPr="00DE5953">
              <w:rPr>
                <w:sz w:val="24"/>
              </w:rPr>
              <w:t>64,55</w:t>
            </w:r>
          </w:p>
        </w:tc>
        <w:tc>
          <w:tcPr>
            <w:tcW w:w="623" w:type="pct"/>
            <w:vAlign w:val="center"/>
          </w:tcPr>
          <w:p w:rsidR="00950EC4" w:rsidRPr="00DE5953" w:rsidRDefault="00950EC4" w:rsidP="00950EC4">
            <w:pPr>
              <w:ind w:firstLine="0"/>
              <w:jc w:val="center"/>
              <w:rPr>
                <w:sz w:val="24"/>
              </w:rPr>
            </w:pPr>
            <w:r w:rsidRPr="00DE5953">
              <w:rPr>
                <w:sz w:val="24"/>
              </w:rPr>
              <w:t>67,78</w:t>
            </w:r>
          </w:p>
        </w:tc>
      </w:tr>
    </w:tbl>
    <w:p w:rsidR="00931E4A" w:rsidRPr="00DE5953" w:rsidRDefault="00931E4A" w:rsidP="00931E4A"/>
    <w:p w:rsidR="00931E4A" w:rsidRPr="00DE5953" w:rsidRDefault="00931E4A" w:rsidP="004B6D48">
      <w:r w:rsidRPr="00DE5953">
        <w:t xml:space="preserve">Согласно </w:t>
      </w:r>
      <w:r w:rsidR="009D12CB" w:rsidRPr="00DE5953">
        <w:t xml:space="preserve">СП </w:t>
      </w:r>
      <w:r w:rsidR="003705FC" w:rsidRPr="00DE5953">
        <w:t>131.13330.2018 «</w:t>
      </w:r>
      <w:r w:rsidRPr="00DE5953">
        <w:t xml:space="preserve">Строительная климатология», продолжительность отопительного периода на </w:t>
      </w:r>
      <w:r w:rsidR="003705FC" w:rsidRPr="00DE5953">
        <w:t>территории Уинского</w:t>
      </w:r>
      <w:r w:rsidRPr="00DE5953">
        <w:t xml:space="preserve"> </w:t>
      </w:r>
      <w:r w:rsidR="004B6D48" w:rsidRPr="00DE5953">
        <w:t>округа</w:t>
      </w:r>
      <w:r w:rsidRPr="00DE5953">
        <w:t xml:space="preserve"> составляет 22</w:t>
      </w:r>
      <w:r w:rsidR="004B6D48" w:rsidRPr="00DE5953">
        <w:t>5</w:t>
      </w:r>
      <w:r w:rsidRPr="00DE5953">
        <w:t xml:space="preserve"> дней, расчетная температура наружного воздуха -35°С, средняя температура наружного воздуха за отопительный период –5,</w:t>
      </w:r>
      <w:r w:rsidR="004B6D48" w:rsidRPr="00DE5953">
        <w:t>5</w:t>
      </w:r>
      <w:r w:rsidRPr="00DE5953">
        <w:t>°С. Расчетная температура внутри здания принята +20°С, длительность работы систем вентиляции в течение суток принята 16 ч.</w:t>
      </w:r>
    </w:p>
    <w:p w:rsidR="00931E4A" w:rsidRPr="00DE5953" w:rsidRDefault="00931E4A" w:rsidP="00931E4A"/>
    <w:p w:rsidR="00931E4A" w:rsidRPr="00DE5953" w:rsidRDefault="004B6D48" w:rsidP="004B6D48">
      <w:pPr>
        <w:ind w:hanging="142"/>
      </w:pPr>
      <w:r w:rsidRPr="00DE5953">
        <w:t>Таблица 1</w:t>
      </w:r>
      <w:r w:rsidR="00F5083D" w:rsidRPr="00DE5953">
        <w:t>1</w:t>
      </w:r>
      <w:r w:rsidRPr="00DE5953">
        <w:t>.3.</w:t>
      </w:r>
      <w:r w:rsidR="00793F1F" w:rsidRPr="00DE5953">
        <w:t>5</w:t>
      </w:r>
      <w:r w:rsidR="00931E4A" w:rsidRPr="00DE5953">
        <w:t xml:space="preserve"> Годовые затраты тепла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882"/>
        <w:gridCol w:w="1887"/>
        <w:gridCol w:w="2320"/>
        <w:gridCol w:w="1596"/>
      </w:tblGrid>
      <w:tr w:rsidR="00931E4A" w:rsidRPr="00DE5953" w:rsidTr="00765278">
        <w:tc>
          <w:tcPr>
            <w:tcW w:w="985" w:type="pct"/>
            <w:vAlign w:val="center"/>
          </w:tcPr>
          <w:p w:rsidR="00931E4A" w:rsidRPr="00DE5953" w:rsidRDefault="00931E4A" w:rsidP="004B6D48">
            <w:pPr>
              <w:ind w:firstLine="0"/>
              <w:jc w:val="center"/>
              <w:rPr>
                <w:b/>
                <w:sz w:val="24"/>
                <w:szCs w:val="24"/>
              </w:rPr>
            </w:pPr>
            <w:r w:rsidRPr="00DE5953">
              <w:rPr>
                <w:b/>
                <w:sz w:val="24"/>
                <w:szCs w:val="24"/>
              </w:rPr>
              <w:t>Очередь строительства</w:t>
            </w:r>
          </w:p>
        </w:tc>
        <w:tc>
          <w:tcPr>
            <w:tcW w:w="983" w:type="pct"/>
            <w:vAlign w:val="center"/>
          </w:tcPr>
          <w:p w:rsidR="00931E4A" w:rsidRPr="00DE5953" w:rsidRDefault="00931E4A" w:rsidP="004B6D48">
            <w:pPr>
              <w:ind w:firstLine="0"/>
              <w:jc w:val="center"/>
              <w:rPr>
                <w:b/>
                <w:sz w:val="24"/>
                <w:szCs w:val="24"/>
              </w:rPr>
            </w:pPr>
            <w:r w:rsidRPr="00DE5953">
              <w:rPr>
                <w:b/>
                <w:sz w:val="24"/>
                <w:szCs w:val="24"/>
              </w:rPr>
              <w:t>Отопление, Гкал</w:t>
            </w:r>
          </w:p>
        </w:tc>
        <w:tc>
          <w:tcPr>
            <w:tcW w:w="986" w:type="pct"/>
            <w:vAlign w:val="center"/>
          </w:tcPr>
          <w:p w:rsidR="00931E4A" w:rsidRPr="00DE5953" w:rsidRDefault="00931E4A" w:rsidP="004B6D48">
            <w:pPr>
              <w:ind w:firstLine="0"/>
              <w:jc w:val="center"/>
              <w:rPr>
                <w:b/>
                <w:sz w:val="24"/>
                <w:szCs w:val="24"/>
              </w:rPr>
            </w:pPr>
            <w:r w:rsidRPr="00DE5953">
              <w:rPr>
                <w:b/>
                <w:sz w:val="24"/>
                <w:szCs w:val="24"/>
              </w:rPr>
              <w:t>Вентиляция, Гкал</w:t>
            </w:r>
          </w:p>
        </w:tc>
        <w:tc>
          <w:tcPr>
            <w:tcW w:w="1212" w:type="pct"/>
            <w:vAlign w:val="center"/>
          </w:tcPr>
          <w:p w:rsidR="00931E4A" w:rsidRPr="00DE5953" w:rsidRDefault="00931E4A" w:rsidP="004B6D48">
            <w:pPr>
              <w:ind w:firstLine="0"/>
              <w:jc w:val="center"/>
              <w:rPr>
                <w:b/>
                <w:sz w:val="24"/>
                <w:szCs w:val="24"/>
              </w:rPr>
            </w:pPr>
            <w:r w:rsidRPr="00DE5953">
              <w:rPr>
                <w:b/>
                <w:sz w:val="24"/>
                <w:szCs w:val="24"/>
              </w:rPr>
              <w:t>Горячее водоснабжение, Гкал</w:t>
            </w:r>
          </w:p>
        </w:tc>
        <w:tc>
          <w:tcPr>
            <w:tcW w:w="834" w:type="pct"/>
            <w:vAlign w:val="center"/>
          </w:tcPr>
          <w:p w:rsidR="00931E4A" w:rsidRPr="00DE5953" w:rsidRDefault="00931E4A" w:rsidP="004B6D48">
            <w:pPr>
              <w:ind w:firstLine="0"/>
              <w:jc w:val="center"/>
              <w:rPr>
                <w:b/>
                <w:sz w:val="24"/>
                <w:szCs w:val="24"/>
              </w:rPr>
            </w:pPr>
            <w:r w:rsidRPr="00DE5953">
              <w:rPr>
                <w:b/>
                <w:sz w:val="24"/>
                <w:szCs w:val="24"/>
              </w:rPr>
              <w:t>Всего,</w:t>
            </w:r>
          </w:p>
          <w:p w:rsidR="00931E4A" w:rsidRPr="00DE5953" w:rsidRDefault="00931E4A" w:rsidP="004B6D48">
            <w:pPr>
              <w:ind w:firstLine="0"/>
              <w:jc w:val="center"/>
              <w:rPr>
                <w:b/>
                <w:sz w:val="24"/>
                <w:szCs w:val="24"/>
              </w:rPr>
            </w:pPr>
            <w:r w:rsidRPr="00DE5953">
              <w:rPr>
                <w:b/>
                <w:sz w:val="24"/>
                <w:szCs w:val="24"/>
              </w:rPr>
              <w:t>Гкал</w:t>
            </w:r>
          </w:p>
        </w:tc>
      </w:tr>
      <w:tr w:rsidR="00950EC4" w:rsidRPr="00DE5953" w:rsidTr="004B6D48">
        <w:tc>
          <w:tcPr>
            <w:tcW w:w="985" w:type="pct"/>
            <w:vAlign w:val="center"/>
          </w:tcPr>
          <w:p w:rsidR="00950EC4" w:rsidRPr="00DE5953" w:rsidRDefault="00950EC4" w:rsidP="00950EC4">
            <w:pPr>
              <w:ind w:firstLine="0"/>
              <w:rPr>
                <w:sz w:val="24"/>
              </w:rPr>
            </w:pPr>
            <w:r w:rsidRPr="00DE5953">
              <w:rPr>
                <w:sz w:val="24"/>
              </w:rPr>
              <w:t>Первая очередь (2025 г.)</w:t>
            </w:r>
          </w:p>
        </w:tc>
        <w:tc>
          <w:tcPr>
            <w:tcW w:w="983" w:type="pct"/>
            <w:vAlign w:val="center"/>
          </w:tcPr>
          <w:p w:rsidR="00950EC4" w:rsidRPr="00DE5953" w:rsidRDefault="00950EC4" w:rsidP="00950EC4">
            <w:pPr>
              <w:ind w:firstLine="0"/>
              <w:jc w:val="center"/>
              <w:rPr>
                <w:sz w:val="24"/>
              </w:rPr>
            </w:pPr>
            <w:r w:rsidRPr="00DE5953">
              <w:rPr>
                <w:sz w:val="24"/>
              </w:rPr>
              <w:t>149860</w:t>
            </w:r>
          </w:p>
        </w:tc>
        <w:tc>
          <w:tcPr>
            <w:tcW w:w="986" w:type="pct"/>
            <w:vAlign w:val="center"/>
          </w:tcPr>
          <w:p w:rsidR="00950EC4" w:rsidRPr="00DE5953" w:rsidRDefault="00950EC4" w:rsidP="00950EC4">
            <w:pPr>
              <w:ind w:firstLine="0"/>
              <w:jc w:val="center"/>
              <w:rPr>
                <w:sz w:val="24"/>
              </w:rPr>
            </w:pPr>
            <w:r w:rsidRPr="00DE5953">
              <w:rPr>
                <w:sz w:val="24"/>
              </w:rPr>
              <w:t>12192</w:t>
            </w:r>
          </w:p>
        </w:tc>
        <w:tc>
          <w:tcPr>
            <w:tcW w:w="1212" w:type="pct"/>
            <w:vAlign w:val="center"/>
          </w:tcPr>
          <w:p w:rsidR="00950EC4" w:rsidRPr="00DE5953" w:rsidRDefault="00950EC4" w:rsidP="00950EC4">
            <w:pPr>
              <w:ind w:firstLine="0"/>
              <w:jc w:val="center"/>
              <w:rPr>
                <w:sz w:val="24"/>
              </w:rPr>
            </w:pPr>
            <w:r w:rsidRPr="00DE5953">
              <w:rPr>
                <w:sz w:val="24"/>
              </w:rPr>
              <w:t>29855</w:t>
            </w:r>
          </w:p>
        </w:tc>
        <w:tc>
          <w:tcPr>
            <w:tcW w:w="834" w:type="pct"/>
            <w:vAlign w:val="center"/>
          </w:tcPr>
          <w:p w:rsidR="00950EC4" w:rsidRPr="00DE5953" w:rsidRDefault="00950EC4" w:rsidP="00950EC4">
            <w:pPr>
              <w:ind w:firstLine="0"/>
              <w:jc w:val="center"/>
              <w:rPr>
                <w:sz w:val="24"/>
              </w:rPr>
            </w:pPr>
            <w:r w:rsidRPr="00DE5953">
              <w:rPr>
                <w:sz w:val="24"/>
              </w:rPr>
              <w:t>191907</w:t>
            </w:r>
          </w:p>
        </w:tc>
      </w:tr>
      <w:tr w:rsidR="00950EC4" w:rsidRPr="00DE5953" w:rsidTr="004B6D48">
        <w:tc>
          <w:tcPr>
            <w:tcW w:w="985" w:type="pct"/>
            <w:vAlign w:val="center"/>
          </w:tcPr>
          <w:p w:rsidR="00950EC4" w:rsidRPr="00DE5953" w:rsidRDefault="00950EC4" w:rsidP="00950EC4">
            <w:pPr>
              <w:ind w:firstLine="0"/>
              <w:rPr>
                <w:sz w:val="24"/>
              </w:rPr>
            </w:pPr>
            <w:r w:rsidRPr="00DE5953">
              <w:rPr>
                <w:sz w:val="24"/>
              </w:rPr>
              <w:t>Расчетный срок (2040 г.)</w:t>
            </w:r>
          </w:p>
        </w:tc>
        <w:tc>
          <w:tcPr>
            <w:tcW w:w="983" w:type="pct"/>
            <w:vAlign w:val="center"/>
          </w:tcPr>
          <w:p w:rsidR="00950EC4" w:rsidRPr="00DE5953" w:rsidRDefault="00950EC4" w:rsidP="00950EC4">
            <w:pPr>
              <w:ind w:firstLine="0"/>
              <w:jc w:val="center"/>
              <w:rPr>
                <w:sz w:val="24"/>
              </w:rPr>
            </w:pPr>
            <w:r w:rsidRPr="00DE5953">
              <w:rPr>
                <w:sz w:val="24"/>
              </w:rPr>
              <w:t>193638</w:t>
            </w:r>
          </w:p>
        </w:tc>
        <w:tc>
          <w:tcPr>
            <w:tcW w:w="986" w:type="pct"/>
            <w:vAlign w:val="center"/>
          </w:tcPr>
          <w:p w:rsidR="00950EC4" w:rsidRPr="00DE5953" w:rsidRDefault="00950EC4" w:rsidP="00950EC4">
            <w:pPr>
              <w:ind w:firstLine="0"/>
              <w:jc w:val="center"/>
              <w:rPr>
                <w:sz w:val="24"/>
              </w:rPr>
            </w:pPr>
            <w:r w:rsidRPr="00DE5953">
              <w:rPr>
                <w:sz w:val="24"/>
              </w:rPr>
              <w:t>15754</w:t>
            </w:r>
          </w:p>
        </w:tc>
        <w:tc>
          <w:tcPr>
            <w:tcW w:w="1212" w:type="pct"/>
            <w:vAlign w:val="center"/>
          </w:tcPr>
          <w:p w:rsidR="00950EC4" w:rsidRPr="00DE5953" w:rsidRDefault="00950EC4" w:rsidP="00950EC4">
            <w:pPr>
              <w:ind w:firstLine="0"/>
              <w:jc w:val="center"/>
              <w:rPr>
                <w:sz w:val="24"/>
              </w:rPr>
            </w:pPr>
            <w:r w:rsidRPr="00DE5953">
              <w:rPr>
                <w:sz w:val="24"/>
              </w:rPr>
              <w:t>31360</w:t>
            </w:r>
          </w:p>
        </w:tc>
        <w:tc>
          <w:tcPr>
            <w:tcW w:w="834" w:type="pct"/>
            <w:vAlign w:val="center"/>
          </w:tcPr>
          <w:p w:rsidR="00950EC4" w:rsidRPr="00DE5953" w:rsidRDefault="00950EC4" w:rsidP="00950EC4">
            <w:pPr>
              <w:ind w:firstLine="0"/>
              <w:jc w:val="center"/>
              <w:rPr>
                <w:sz w:val="24"/>
              </w:rPr>
            </w:pPr>
            <w:r w:rsidRPr="00DE5953">
              <w:rPr>
                <w:sz w:val="24"/>
              </w:rPr>
              <w:t>240752</w:t>
            </w:r>
          </w:p>
        </w:tc>
      </w:tr>
    </w:tbl>
    <w:p w:rsidR="00931E4A" w:rsidRPr="00DE5953" w:rsidRDefault="00931E4A" w:rsidP="00931E4A"/>
    <w:p w:rsidR="0053612E" w:rsidRPr="00DE5953" w:rsidRDefault="0031665B" w:rsidP="004B6D48">
      <w:pPr>
        <w:spacing w:before="120"/>
        <w:rPr>
          <w:b/>
        </w:rPr>
      </w:pPr>
      <w:r w:rsidRPr="00DE5953">
        <w:t xml:space="preserve">В соответствии с программой комплексного развития систем коммунальной инфраструктуры Уинского муниципального округа Пермского края на период до 2034 года, а также в соответствии со схемой теплоснабжения </w:t>
      </w:r>
      <w:r w:rsidR="0053612E" w:rsidRPr="00DE5953">
        <w:t xml:space="preserve">с. Уинское и </w:t>
      </w:r>
      <w:r w:rsidRPr="00DE5953">
        <w:t>Уинско</w:t>
      </w:r>
      <w:r w:rsidR="0053612E" w:rsidRPr="00DE5953">
        <w:t>го</w:t>
      </w:r>
      <w:r w:rsidRPr="00DE5953">
        <w:t xml:space="preserve"> муниципально</w:t>
      </w:r>
      <w:r w:rsidR="0053612E" w:rsidRPr="00DE5953">
        <w:t>го</w:t>
      </w:r>
      <w:r w:rsidRPr="00DE5953">
        <w:t xml:space="preserve"> округ</w:t>
      </w:r>
      <w:r w:rsidR="0053612E" w:rsidRPr="00DE5953">
        <w:t>а</w:t>
      </w:r>
      <w:r w:rsidRPr="00DE5953">
        <w:t xml:space="preserve"> Пермского края </w:t>
      </w:r>
      <w:r w:rsidR="0053612E" w:rsidRPr="00DE5953">
        <w:rPr>
          <w:b/>
          <w:i/>
        </w:rPr>
        <w:t>на территории округа планируется:</w:t>
      </w:r>
    </w:p>
    <w:p w:rsidR="0067416D" w:rsidRPr="00DE5953" w:rsidRDefault="00BA4D02" w:rsidP="00BA4D02">
      <w:pPr>
        <w:rPr>
          <w:b/>
          <w:i/>
        </w:rPr>
      </w:pPr>
      <w:r w:rsidRPr="00DE5953">
        <w:rPr>
          <w:b/>
          <w:i/>
        </w:rPr>
        <w:t xml:space="preserve">- на </w:t>
      </w:r>
      <w:r w:rsidRPr="00DE5953">
        <w:rPr>
          <w:b/>
          <w:i/>
          <w:lang w:val="en-US"/>
        </w:rPr>
        <w:t>I</w:t>
      </w:r>
      <w:r w:rsidRPr="00DE5953">
        <w:rPr>
          <w:b/>
          <w:i/>
        </w:rPr>
        <w:t xml:space="preserve"> очередь (до 20</w:t>
      </w:r>
      <w:r w:rsidR="0094536A" w:rsidRPr="00DE5953">
        <w:rPr>
          <w:b/>
          <w:i/>
        </w:rPr>
        <w:t>30</w:t>
      </w:r>
      <w:r w:rsidRPr="00DE5953">
        <w:rPr>
          <w:b/>
          <w:i/>
        </w:rPr>
        <w:t xml:space="preserve"> г.) </w:t>
      </w:r>
      <w:r w:rsidR="0094536A" w:rsidRPr="00DE5953">
        <w:rPr>
          <w:bCs/>
        </w:rPr>
        <w:t>перевод котельных на природный газ в с. Воскресенское, д. Иштеряки</w:t>
      </w:r>
      <w:r w:rsidR="0067416D" w:rsidRPr="00DE5953">
        <w:t>;</w:t>
      </w:r>
    </w:p>
    <w:p w:rsidR="0053612E" w:rsidRPr="00DE5953" w:rsidRDefault="0053612E" w:rsidP="00BA4D02">
      <w:pPr>
        <w:rPr>
          <w:b/>
          <w:i/>
        </w:rPr>
      </w:pPr>
      <w:r w:rsidRPr="00DE5953">
        <w:rPr>
          <w:b/>
          <w:i/>
        </w:rPr>
        <w:t>- на Расчетный срок (до 204</w:t>
      </w:r>
      <w:r w:rsidR="00626BA8" w:rsidRPr="00DE5953">
        <w:rPr>
          <w:b/>
          <w:i/>
        </w:rPr>
        <w:t>5</w:t>
      </w:r>
      <w:r w:rsidRPr="00DE5953">
        <w:rPr>
          <w:b/>
          <w:i/>
        </w:rPr>
        <w:t xml:space="preserve"> г.):</w:t>
      </w:r>
    </w:p>
    <w:p w:rsidR="0053612E" w:rsidRPr="00DE5953" w:rsidRDefault="0053612E" w:rsidP="00CB3DCE">
      <w:pPr>
        <w:rPr>
          <w:bCs/>
          <w:lang w:val="en-US"/>
        </w:rPr>
      </w:pPr>
      <w:r w:rsidRPr="00DE5953">
        <w:rPr>
          <w:bCs/>
        </w:rPr>
        <w:t xml:space="preserve">- </w:t>
      </w:r>
      <w:r w:rsidR="00CB3DCE" w:rsidRPr="00DE5953">
        <w:rPr>
          <w:bCs/>
        </w:rPr>
        <w:t xml:space="preserve">строительство модульных </w:t>
      </w:r>
      <w:r w:rsidRPr="00DE5953">
        <w:rPr>
          <w:bCs/>
        </w:rPr>
        <w:t>котельных по адресам</w:t>
      </w:r>
      <w:r w:rsidR="00CB3DCE" w:rsidRPr="00DE5953">
        <w:rPr>
          <w:bCs/>
        </w:rPr>
        <w:t xml:space="preserve">: с. Уинское, ул. Кирова, д.5, </w:t>
      </w:r>
      <w:r w:rsidRPr="00DE5953">
        <w:rPr>
          <w:bCs/>
        </w:rPr>
        <w:t>с.Уинское, ул. Коммунистическая, д. 1</w:t>
      </w:r>
      <w:r w:rsidR="00CB3DCE" w:rsidRPr="00DE5953">
        <w:rPr>
          <w:bCs/>
        </w:rPr>
        <w:t>, ул. Ленина, д. 28</w:t>
      </w:r>
      <w:r w:rsidRPr="00DE5953">
        <w:rPr>
          <w:bCs/>
        </w:rPr>
        <w:t xml:space="preserve"> с разработкой ПСД</w:t>
      </w:r>
      <w:r w:rsidR="0094536A" w:rsidRPr="00DE5953">
        <w:rPr>
          <w:bCs/>
        </w:rPr>
        <w:t>;</w:t>
      </w:r>
    </w:p>
    <w:p w:rsidR="003C04C0" w:rsidRPr="00DE5953" w:rsidRDefault="00BA4D02" w:rsidP="00BA4D02">
      <w:pPr>
        <w:rPr>
          <w:bCs/>
        </w:rPr>
      </w:pPr>
      <w:r w:rsidRPr="00DE5953">
        <w:rPr>
          <w:bCs/>
        </w:rPr>
        <w:t xml:space="preserve">- </w:t>
      </w:r>
      <w:r w:rsidR="004B6D48" w:rsidRPr="00DE5953">
        <w:rPr>
          <w:b/>
          <w:bCs/>
          <w:i/>
        </w:rPr>
        <w:t>в</w:t>
      </w:r>
      <w:r w:rsidR="004B6D48" w:rsidRPr="00DE5953">
        <w:rPr>
          <w:b/>
          <w:i/>
        </w:rPr>
        <w:t xml:space="preserve"> течение всего срока проектирования</w:t>
      </w:r>
      <w:r w:rsidRPr="00DE5953">
        <w:rPr>
          <w:bCs/>
        </w:rPr>
        <w:t xml:space="preserve"> </w:t>
      </w:r>
      <w:r w:rsidR="003C04C0" w:rsidRPr="00DE5953">
        <w:rPr>
          <w:bCs/>
        </w:rPr>
        <w:t xml:space="preserve">ремонт и реконструкция существующих систем теплоснабжения на территории населенных пунктов муниципального </w:t>
      </w:r>
      <w:r w:rsidR="004B6D48" w:rsidRPr="00DE5953">
        <w:rPr>
          <w:bCs/>
        </w:rPr>
        <w:t>округа</w:t>
      </w:r>
      <w:r w:rsidR="003C04C0" w:rsidRPr="00DE5953">
        <w:rPr>
          <w:bCs/>
        </w:rPr>
        <w:t>;</w:t>
      </w:r>
    </w:p>
    <w:p w:rsidR="003C04C0" w:rsidRPr="00DE5953" w:rsidRDefault="003C04C0" w:rsidP="00BA4D02">
      <w:pPr>
        <w:pStyle w:val="af9"/>
        <w:ind w:firstLine="709"/>
        <w:rPr>
          <w:bCs/>
        </w:rPr>
      </w:pPr>
      <w:r w:rsidRPr="00DE5953">
        <w:rPr>
          <w:bCs/>
        </w:rPr>
        <w:t>- установка энергоэффективного оборудования котельных;</w:t>
      </w:r>
    </w:p>
    <w:p w:rsidR="003C04C0" w:rsidRPr="00DE5953" w:rsidRDefault="003C04C0" w:rsidP="00BA4D02">
      <w:pPr>
        <w:pStyle w:val="af9"/>
        <w:ind w:firstLine="709"/>
        <w:rPr>
          <w:bCs/>
        </w:rPr>
      </w:pPr>
      <w:r w:rsidRPr="00DE5953">
        <w:rPr>
          <w:bCs/>
        </w:rPr>
        <w:t>- автоматизация котельных.</w:t>
      </w:r>
    </w:p>
    <w:p w:rsidR="003C04C0" w:rsidRPr="00DE5953" w:rsidRDefault="003C04C0" w:rsidP="00BA4D02">
      <w:pPr>
        <w:pStyle w:val="af9"/>
        <w:spacing w:line="240" w:lineRule="auto"/>
        <w:ind w:firstLine="709"/>
      </w:pPr>
      <w:r w:rsidRPr="00DE5953">
        <w:rPr>
          <w:iCs/>
        </w:rPr>
        <w:t>В части развития систем теплоснабжения населенных пунктов проектом предлагается</w:t>
      </w:r>
      <w:r w:rsidRPr="00DE5953">
        <w:t>:</w:t>
      </w:r>
    </w:p>
    <w:p w:rsidR="003C04C0" w:rsidRPr="00DE5953" w:rsidRDefault="003C04C0" w:rsidP="00AB3D58">
      <w:pPr>
        <w:numPr>
          <w:ilvl w:val="0"/>
          <w:numId w:val="8"/>
        </w:numPr>
        <w:tabs>
          <w:tab w:val="clear" w:pos="1152"/>
          <w:tab w:val="num" w:pos="993"/>
        </w:tabs>
        <w:ind w:left="0" w:firstLine="709"/>
      </w:pPr>
      <w:r w:rsidRPr="00DE5953">
        <w:t>для административных, общественных зданий и многоквартирной жилой застройки на расчетный срок проектируется централизованное теплоснабжение;</w:t>
      </w:r>
    </w:p>
    <w:p w:rsidR="003C04C0" w:rsidRPr="00DE5953" w:rsidRDefault="003C04C0" w:rsidP="00AB3D58">
      <w:pPr>
        <w:numPr>
          <w:ilvl w:val="0"/>
          <w:numId w:val="8"/>
        </w:numPr>
        <w:tabs>
          <w:tab w:val="clear" w:pos="1152"/>
          <w:tab w:val="num" w:pos="993"/>
        </w:tabs>
        <w:ind w:left="0" w:firstLine="709"/>
      </w:pPr>
      <w:r w:rsidRPr="00DE5953">
        <w:t>внедрение у потребителей приборов учета и систем регулирования теплоэнергии;</w:t>
      </w:r>
    </w:p>
    <w:p w:rsidR="003C04C0" w:rsidRPr="00DE5953" w:rsidRDefault="003C04C0" w:rsidP="00AB3D58">
      <w:pPr>
        <w:numPr>
          <w:ilvl w:val="0"/>
          <w:numId w:val="8"/>
        </w:numPr>
        <w:tabs>
          <w:tab w:val="clear" w:pos="1152"/>
          <w:tab w:val="num" w:pos="993"/>
        </w:tabs>
        <w:ind w:left="0" w:firstLine="709"/>
      </w:pPr>
      <w:r w:rsidRPr="00DE5953">
        <w:t>применение современной аппаратуры контроля и диагностики состояния сетей теплоснабжения;</w:t>
      </w:r>
    </w:p>
    <w:p w:rsidR="003C04C0" w:rsidRPr="00DE5953" w:rsidRDefault="003C04C0" w:rsidP="00AB3D58">
      <w:pPr>
        <w:numPr>
          <w:ilvl w:val="0"/>
          <w:numId w:val="9"/>
        </w:numPr>
        <w:tabs>
          <w:tab w:val="clear" w:pos="1152"/>
          <w:tab w:val="num" w:pos="993"/>
        </w:tabs>
        <w:ind w:left="0" w:firstLine="709"/>
      </w:pPr>
      <w:r w:rsidRPr="00DE5953">
        <w:t>перевод котельных на природный газ (в рамках га</w:t>
      </w:r>
      <w:r w:rsidR="00E00B93" w:rsidRPr="00DE5953">
        <w:t>зификации населенных пунктов);</w:t>
      </w:r>
    </w:p>
    <w:p w:rsidR="003C04C0" w:rsidRPr="00DE5953" w:rsidRDefault="003C04C0" w:rsidP="00AB3D58">
      <w:pPr>
        <w:numPr>
          <w:ilvl w:val="0"/>
          <w:numId w:val="9"/>
        </w:numPr>
        <w:tabs>
          <w:tab w:val="clear" w:pos="1152"/>
          <w:tab w:val="num" w:pos="993"/>
        </w:tabs>
        <w:ind w:left="0" w:firstLine="709"/>
        <w:rPr>
          <w:b/>
          <w:bCs/>
        </w:rPr>
      </w:pPr>
      <w:r w:rsidRPr="00DE5953">
        <w:t>частный жилищный фонд отапливается индивидуальными нагревателями с использованием дровяного и газового топлива;</w:t>
      </w:r>
    </w:p>
    <w:p w:rsidR="003C04C0" w:rsidRPr="00DE5953" w:rsidRDefault="003C04C0" w:rsidP="00AB3D58">
      <w:pPr>
        <w:numPr>
          <w:ilvl w:val="0"/>
          <w:numId w:val="9"/>
        </w:numPr>
        <w:tabs>
          <w:tab w:val="clear" w:pos="1152"/>
          <w:tab w:val="num" w:pos="993"/>
        </w:tabs>
        <w:ind w:left="0" w:firstLine="709"/>
      </w:pPr>
      <w:r w:rsidRPr="00DE5953">
        <w:t>покрытие тепловых нагрузок промышленных и сельскохозяйственных предприятий будет осуществляться от собственных котельных.</w:t>
      </w:r>
    </w:p>
    <w:p w:rsidR="00163E9C" w:rsidRPr="00DE5953" w:rsidRDefault="00163E9C" w:rsidP="002C665A">
      <w:pPr>
        <w:pStyle w:val="3"/>
        <w:rPr>
          <w:rStyle w:val="34"/>
          <w:rFonts w:ascii="Times New Roman" w:hAnsi="Times New Roman" w:cs="Times New Roman"/>
          <w:b/>
          <w:bCs/>
          <w:sz w:val="28"/>
          <w:szCs w:val="28"/>
        </w:rPr>
      </w:pPr>
      <w:bookmarkStart w:id="70" w:name="_Toc152752779"/>
      <w:bookmarkStart w:id="71" w:name="_Toc234132588"/>
      <w:bookmarkStart w:id="72" w:name="_Toc221622198"/>
      <w:r w:rsidRPr="00DE5953">
        <w:rPr>
          <w:rStyle w:val="34"/>
          <w:rFonts w:ascii="Times New Roman" w:hAnsi="Times New Roman" w:cs="Times New Roman"/>
          <w:b/>
          <w:bCs/>
          <w:sz w:val="28"/>
          <w:szCs w:val="28"/>
        </w:rPr>
        <w:t>Газоснабжение</w:t>
      </w:r>
      <w:bookmarkEnd w:id="70"/>
      <w:bookmarkEnd w:id="71"/>
      <w:bookmarkEnd w:id="72"/>
    </w:p>
    <w:p w:rsidR="00AA6EE6" w:rsidRPr="00DE5953" w:rsidRDefault="00A60852" w:rsidP="009A46E5">
      <w:r w:rsidRPr="00DE5953">
        <w:rPr>
          <w:b/>
          <w:bCs/>
        </w:rPr>
        <w:t xml:space="preserve">Существующее положение. </w:t>
      </w:r>
      <w:r w:rsidR="00AA6EE6" w:rsidRPr="00DE5953">
        <w:t xml:space="preserve">Состояние и уровень газификации территории оказывают существенное влияние на социальное и экономическое развитие, на качественный уровень жизни населения, на состояние экономики </w:t>
      </w:r>
      <w:r w:rsidR="00AC7EE1" w:rsidRPr="00DE5953">
        <w:t>округ</w:t>
      </w:r>
      <w:r w:rsidR="00AA6EE6" w:rsidRPr="00DE5953">
        <w:t>а в целом, являясь одним из наиболее значимых факторов повышения эффективности энергоснабжения. В природно-климатических условиях Пермского края расходы на отопление и горячее водоснабжение объектов социальной сферы и жилищно-коммунального хозяйства составляют значительную долю бюджетных расходов.</w:t>
      </w:r>
    </w:p>
    <w:p w:rsidR="00AA6EE6" w:rsidRPr="00DE5953" w:rsidRDefault="00AA6EE6" w:rsidP="009A46E5">
      <w:r w:rsidRPr="00DE5953">
        <w:t>Многочисленными исследованиями доказано, что значительный экономический эффект достигается при использовании газа в коммунально-бытовом секторе, где рост КПИ использования топлива при переходе на газ составляет не менее 20%, причем при замещении угля этот рост существенно больше. Для мелких энергетических установок (например, квартальные и промышленные котельные) превышение КПИ может достигать величины 25-30%. При этом замещение твердого (уголь) и жидкого (топочные мазуты) топлива на газ сопровождается резким сокращением таких загрязнителей окружающей среды, генерируемых топливосжигающими устройствами, как оксиды азота, серы и углерода, а также летучей золы. Поэтому газификация любого населенного пункта обуславливает резкое сокращение выбросов перечисленных вредных веществ.</w:t>
      </w:r>
    </w:p>
    <w:p w:rsidR="00BA7339" w:rsidRPr="00DE5953" w:rsidRDefault="00BA7339" w:rsidP="00BA7339">
      <w:pPr>
        <w:pStyle w:val="BodyText21"/>
        <w:widowControl/>
        <w:ind w:firstLine="720"/>
        <w:rPr>
          <w:szCs w:val="28"/>
        </w:rPr>
      </w:pPr>
      <w:r w:rsidRPr="00DE5953">
        <w:t>Через территорию Пермского края проходят 15 магистральных газопроводов, обеспечивающих газом центральную и западную часть Европейской части Российской Федерации, а также обеспечивающих значительную долю экспортных поставок в страны Восточной и Западной Европы. Четыре из этих газопроводов проложены по землям северной</w:t>
      </w:r>
      <w:r w:rsidR="009C497B" w:rsidRPr="00DE5953">
        <w:t xml:space="preserve"> части Уинского муниципального округа</w:t>
      </w:r>
      <w:r w:rsidRPr="00DE5953">
        <w:t xml:space="preserve"> (Уренгой - Ужгород, Уренгой – Центр </w:t>
      </w:r>
      <w:r w:rsidRPr="00DE5953">
        <w:rPr>
          <w:lang w:val="en-US"/>
        </w:rPr>
        <w:t>I</w:t>
      </w:r>
      <w:r w:rsidRPr="00DE5953">
        <w:t>-</w:t>
      </w:r>
      <w:r w:rsidRPr="00DE5953">
        <w:rPr>
          <w:lang w:val="en-US"/>
        </w:rPr>
        <w:t>II</w:t>
      </w:r>
      <w:r w:rsidRPr="00DE5953">
        <w:t xml:space="preserve">, Ямбург – Елец </w:t>
      </w:r>
      <w:r w:rsidRPr="00DE5953">
        <w:rPr>
          <w:lang w:val="en-US"/>
        </w:rPr>
        <w:t>II</w:t>
      </w:r>
      <w:r w:rsidRPr="00DE5953">
        <w:t xml:space="preserve">). Также по территории Уинского муниципального </w:t>
      </w:r>
      <w:r w:rsidR="009C497B" w:rsidRPr="00DE5953">
        <w:t xml:space="preserve">округа </w:t>
      </w:r>
      <w:r w:rsidRPr="00DE5953">
        <w:t xml:space="preserve">частично пройдет проектируемый газопровод ЦГСП «Кокуй» - ГРП «Рябки», обеспечивающий транспорт природного газа с Кокуйского месторождения потребителям Чернушинского </w:t>
      </w:r>
      <w:r w:rsidR="003A020C" w:rsidRPr="00DE5953">
        <w:t xml:space="preserve">городского округа </w:t>
      </w:r>
      <w:r w:rsidRPr="00DE5953">
        <w:t xml:space="preserve">и Куединского </w:t>
      </w:r>
      <w:r w:rsidR="00AC7EE1" w:rsidRPr="00DE5953">
        <w:t>округ</w:t>
      </w:r>
      <w:r w:rsidR="003A020C" w:rsidRPr="00DE5953">
        <w:t>а</w:t>
      </w:r>
      <w:r w:rsidRPr="00DE5953">
        <w:t>.</w:t>
      </w:r>
    </w:p>
    <w:p w:rsidR="003C3E07" w:rsidRPr="00DE5953" w:rsidRDefault="003C3E07" w:rsidP="003C3E07">
      <w:pPr>
        <w:pStyle w:val="aff6"/>
        <w:rPr>
          <w:lang w:eastAsia="ar-SA"/>
        </w:rPr>
      </w:pPr>
      <w:r w:rsidRPr="00DE5953">
        <w:rPr>
          <w:lang w:eastAsia="ar-SA"/>
        </w:rPr>
        <w:t xml:space="preserve">Газификация населенных пунктов осуществляется в рамках реализации </w:t>
      </w:r>
      <w:r w:rsidRPr="00DE5953">
        <w:t xml:space="preserve">Генеральной схемы газоснабжения и газификации Пермского края утвержденная АО «Газпромпромгаз» от 2018 года, рассчитанной до 2035 года, </w:t>
      </w:r>
      <w:r w:rsidR="00A37A2C" w:rsidRPr="00DE5953">
        <w:rPr>
          <w:lang w:eastAsia="ar-SA"/>
        </w:rPr>
        <w:t xml:space="preserve">по </w:t>
      </w:r>
      <w:r w:rsidRPr="00DE5953">
        <w:rPr>
          <w:lang w:eastAsia="ar-SA"/>
        </w:rPr>
        <w:t>направлени</w:t>
      </w:r>
      <w:r w:rsidR="00AB48EF" w:rsidRPr="00DE5953">
        <w:rPr>
          <w:lang w:eastAsia="ar-SA"/>
        </w:rPr>
        <w:t>ю</w:t>
      </w:r>
      <w:r w:rsidRPr="00DE5953">
        <w:rPr>
          <w:lang w:eastAsia="ar-SA"/>
        </w:rPr>
        <w:t>:</w:t>
      </w:r>
    </w:p>
    <w:p w:rsidR="003C3E07" w:rsidRPr="00DE5953" w:rsidRDefault="003C3E07" w:rsidP="009A46E5">
      <w:pPr>
        <w:rPr>
          <w:lang w:eastAsia="ar-SA"/>
        </w:rPr>
      </w:pPr>
      <w:r w:rsidRPr="00DE5953">
        <w:rPr>
          <w:i/>
          <w:lang w:eastAsia="ar-SA"/>
        </w:rPr>
        <w:t>1. Согласно программе ЗАО «Газпром Газораспределение Пермь»</w:t>
      </w:r>
      <w:r w:rsidRPr="00DE5953">
        <w:rPr>
          <w:lang w:eastAsia="ar-SA"/>
        </w:rPr>
        <w:t xml:space="preserve"> предусмотрена газификация населенных пунктов: п. Первомайский, д. Ломь, д. Митрохи, д. Чесноковка.</w:t>
      </w:r>
    </w:p>
    <w:p w:rsidR="00AB48EF" w:rsidRPr="00DE5953" w:rsidRDefault="00AB48EF" w:rsidP="00AB48EF">
      <w:r w:rsidRPr="00DE5953">
        <w:t>В настоящий момент, централизованным газоснабжением частично охвачено 8 населенных пунктов из 40: с. Уинское, с. Суда, с. Аспа, с. Чайка, с. Нижний Сып, с. Верхний Сып, д. Ломь, п. Аспинский.</w:t>
      </w:r>
    </w:p>
    <w:p w:rsidR="006940AC" w:rsidRPr="00DE5953" w:rsidRDefault="00A60852" w:rsidP="0013080C">
      <w:pPr>
        <w:ind w:firstLine="720"/>
        <w:rPr>
          <w:bCs/>
        </w:rPr>
      </w:pPr>
      <w:r w:rsidRPr="00DE5953">
        <w:rPr>
          <w:b/>
          <w:bCs/>
        </w:rPr>
        <w:t xml:space="preserve">Проектные предложения. </w:t>
      </w:r>
      <w:r w:rsidR="006940AC" w:rsidRPr="00DE5953">
        <w:rPr>
          <w:bCs/>
        </w:rPr>
        <w:t xml:space="preserve">Схемой территориального планирования Пермского края планируется строительство </w:t>
      </w:r>
      <w:r w:rsidR="001A1198" w:rsidRPr="00DE5953">
        <w:t>г</w:t>
      </w:r>
      <w:r w:rsidR="006D3D8D" w:rsidRPr="00DE5953">
        <w:t>азопровод</w:t>
      </w:r>
      <w:r w:rsidR="001A1198" w:rsidRPr="00DE5953">
        <w:t>а</w:t>
      </w:r>
      <w:r w:rsidR="006D3D8D" w:rsidRPr="00DE5953">
        <w:t xml:space="preserve"> межпоселков</w:t>
      </w:r>
      <w:r w:rsidR="001A1198" w:rsidRPr="00DE5953">
        <w:t>ого</w:t>
      </w:r>
      <w:r w:rsidR="006D3D8D" w:rsidRPr="00DE5953">
        <w:t xml:space="preserve"> с. Чайка – с. Воскресенское – с. Барсаи – с. Иштеряки с отводом на д. Усть-Телес Уинского муниципального округа Пермского края</w:t>
      </w:r>
      <w:r w:rsidR="006940AC" w:rsidRPr="00DE5953">
        <w:rPr>
          <w:bCs/>
        </w:rPr>
        <w:t>.</w:t>
      </w:r>
    </w:p>
    <w:p w:rsidR="00F07210" w:rsidRPr="00DE5953" w:rsidRDefault="00F07210" w:rsidP="0013080C">
      <w:pPr>
        <w:ind w:firstLine="720"/>
      </w:pPr>
      <w:r w:rsidRPr="00DE5953">
        <w:rPr>
          <w:bCs/>
        </w:rPr>
        <w:t xml:space="preserve">Настоящим проектом предлагается обеспечение централизованным газоснабжением 100% потребителей населенных пунктов, к которым подведен межпоселковый газопровод, или запланировано подвести межпоселковый газопровод: </w:t>
      </w:r>
      <w:r w:rsidRPr="00DE5953">
        <w:t>с. Уинское, с. Суда, с. Аспа, с. Чайка, с. Нижний Сып, с. Верхний Сып, д. Ломь, п. Аспинский</w:t>
      </w:r>
      <w:r w:rsidR="00AB48EF" w:rsidRPr="00DE5953">
        <w:t xml:space="preserve">, </w:t>
      </w:r>
      <w:r w:rsidR="0013284F" w:rsidRPr="00DE5953">
        <w:t xml:space="preserve">п. Первомайский, д. Чесноковка, д. Митрохи, </w:t>
      </w:r>
      <w:r w:rsidRPr="00DE5953">
        <w:t>д. Кочешовка, д. Большой Ась, д. Мизево</w:t>
      </w:r>
      <w:r w:rsidR="002A6B55" w:rsidRPr="00DE5953">
        <w:t>, д. Малое Рогожниково</w:t>
      </w:r>
      <w:r w:rsidRPr="00DE5953">
        <w:t>.</w:t>
      </w:r>
    </w:p>
    <w:p w:rsidR="00F07210" w:rsidRPr="00DE5953" w:rsidRDefault="00F07210" w:rsidP="0013080C">
      <w:pPr>
        <w:ind w:firstLine="720"/>
        <w:rPr>
          <w:bCs/>
        </w:rPr>
      </w:pPr>
      <w:r w:rsidRPr="00DE5953">
        <w:t>Также проектом предлагается на Расчетный срок обеспечить централизованным газоснабжением 100% потребителей</w:t>
      </w:r>
      <w:r w:rsidR="00AB48EF" w:rsidRPr="00DE5953">
        <w:t xml:space="preserve"> </w:t>
      </w:r>
      <w:r w:rsidR="00EB0E71" w:rsidRPr="00DE5953">
        <w:t>д. Усть-Телес</w:t>
      </w:r>
      <w:r w:rsidR="00AB48EF" w:rsidRPr="00DE5953">
        <w:t>, с. Воскресенское, с. Барсаи, д. Иштеряки.</w:t>
      </w:r>
    </w:p>
    <w:p w:rsidR="00835B13" w:rsidRPr="00DE5953" w:rsidRDefault="00835B13" w:rsidP="00835B13">
      <w:pPr>
        <w:ind w:firstLine="708"/>
      </w:pPr>
      <w:r w:rsidRPr="00DE5953">
        <w:t>Предполагается, что за счет сетевого газа в вышеуказанных населенных пунктах будет осуществляться отопление, вентиляция и горячее водоснабжение жилищного фонда и объектов социально-бытового назначения. Также газ будет использоваться для нужд пищеприготовления.</w:t>
      </w:r>
    </w:p>
    <w:p w:rsidR="00835B13" w:rsidRPr="00DE5953" w:rsidRDefault="00835B13" w:rsidP="00835B13">
      <w:pPr>
        <w:ind w:firstLine="708"/>
      </w:pPr>
      <w:r w:rsidRPr="00DE5953">
        <w:t>Расчет максимального часового потребления газа был выполнен следующим образом:</w:t>
      </w:r>
    </w:p>
    <w:p w:rsidR="00835B13" w:rsidRPr="00DE5953" w:rsidRDefault="00835B13" w:rsidP="00AB3D58">
      <w:pPr>
        <w:numPr>
          <w:ilvl w:val="0"/>
          <w:numId w:val="37"/>
        </w:numPr>
      </w:pPr>
      <w:r w:rsidRPr="00DE5953">
        <w:t>расход газа на пищеприготовление составляет 178,8 м</w:t>
      </w:r>
      <w:r w:rsidRPr="00DE5953">
        <w:rPr>
          <w:vertAlign w:val="superscript"/>
        </w:rPr>
        <w:t>3</w:t>
      </w:r>
      <w:r w:rsidRPr="00DE5953">
        <w:t>/чел., (согласно СП 42-101-2003 норма расхода теплоты на 1 чел. в год при использовании газовой плиты составляет 1430 Гкал, теплота сгорания газа принята 8000 ккал/м</w:t>
      </w:r>
      <w:r w:rsidRPr="00DE5953">
        <w:rPr>
          <w:vertAlign w:val="superscript"/>
        </w:rPr>
        <w:t>3</w:t>
      </w:r>
      <w:r w:rsidRPr="00DE5953">
        <w:t>);</w:t>
      </w:r>
    </w:p>
    <w:p w:rsidR="00835B13" w:rsidRPr="00DE5953" w:rsidRDefault="00835B13" w:rsidP="00AB3D58">
      <w:pPr>
        <w:numPr>
          <w:ilvl w:val="0"/>
          <w:numId w:val="37"/>
        </w:numPr>
      </w:pPr>
      <w:r w:rsidRPr="00DE5953">
        <w:t>согласно СП 42-101-2003 коэффициент часового максимума расхода газа (без отопления) 1/2100;</w:t>
      </w:r>
    </w:p>
    <w:p w:rsidR="00835B13" w:rsidRPr="00DE5953" w:rsidRDefault="00835B13" w:rsidP="00AB3D58">
      <w:pPr>
        <w:numPr>
          <w:ilvl w:val="0"/>
          <w:numId w:val="37"/>
        </w:numPr>
      </w:pPr>
      <w:r w:rsidRPr="00DE5953">
        <w:t>максимальный часовой расход газа на нужны отопления, вентиляции и горячего водоснабжения рассчитан на основании максимального теплового потока (раздел «Теплоснабжение») и СП 42-101-2003 (КПД топливопотребляющих установок принят 85%, теплота сгорания газа принята 8000 ккал/м</w:t>
      </w:r>
      <w:r w:rsidRPr="00DE5953">
        <w:rPr>
          <w:vertAlign w:val="superscript"/>
        </w:rPr>
        <w:t>3</w:t>
      </w:r>
      <w:r w:rsidRPr="00DE5953">
        <w:t>).</w:t>
      </w:r>
    </w:p>
    <w:p w:rsidR="00835B13" w:rsidRPr="00DE5953" w:rsidRDefault="00835B13" w:rsidP="00835B13"/>
    <w:p w:rsidR="00835B13" w:rsidRPr="00DE5953" w:rsidRDefault="00835B13" w:rsidP="00835B13">
      <w:pPr>
        <w:ind w:firstLine="0"/>
      </w:pPr>
      <w:r w:rsidRPr="00DE5953">
        <w:t xml:space="preserve">Таблица </w:t>
      </w:r>
      <w:r w:rsidR="00F5083D" w:rsidRPr="00DE5953">
        <w:t>11</w:t>
      </w:r>
      <w:r w:rsidRPr="00DE5953">
        <w:t xml:space="preserve">.4.1 Тепловые нагрузки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899"/>
        <w:gridCol w:w="1397"/>
        <w:gridCol w:w="1633"/>
        <w:gridCol w:w="1916"/>
        <w:gridCol w:w="879"/>
      </w:tblGrid>
      <w:tr w:rsidR="00835B13" w:rsidRPr="00DE5953" w:rsidTr="002A6B55">
        <w:trPr>
          <w:cantSplit/>
        </w:trPr>
        <w:tc>
          <w:tcPr>
            <w:tcW w:w="965" w:type="pct"/>
            <w:vMerge w:val="restart"/>
            <w:vAlign w:val="center"/>
          </w:tcPr>
          <w:p w:rsidR="00835B13" w:rsidRPr="00DE5953" w:rsidRDefault="00835B13" w:rsidP="00835B13">
            <w:pPr>
              <w:ind w:firstLine="0"/>
              <w:jc w:val="center"/>
              <w:rPr>
                <w:b/>
                <w:sz w:val="24"/>
              </w:rPr>
            </w:pPr>
            <w:r w:rsidRPr="00DE5953">
              <w:rPr>
                <w:b/>
                <w:sz w:val="24"/>
              </w:rPr>
              <w:t>Очередь строительства</w:t>
            </w:r>
          </w:p>
        </w:tc>
        <w:tc>
          <w:tcPr>
            <w:tcW w:w="992" w:type="pct"/>
            <w:vMerge w:val="restart"/>
            <w:vAlign w:val="center"/>
          </w:tcPr>
          <w:p w:rsidR="00835B13" w:rsidRPr="00DE5953" w:rsidRDefault="00835B13" w:rsidP="00835B13">
            <w:pPr>
              <w:ind w:firstLine="0"/>
              <w:jc w:val="center"/>
              <w:rPr>
                <w:b/>
                <w:sz w:val="24"/>
              </w:rPr>
            </w:pPr>
            <w:r w:rsidRPr="00DE5953">
              <w:rPr>
                <w:b/>
                <w:sz w:val="24"/>
              </w:rPr>
              <w:t>Площадь действующего жилищного фонда, м</w:t>
            </w:r>
            <w:r w:rsidRPr="00DE5953">
              <w:rPr>
                <w:b/>
                <w:sz w:val="24"/>
                <w:vertAlign w:val="superscript"/>
              </w:rPr>
              <w:t>2</w:t>
            </w:r>
          </w:p>
        </w:tc>
        <w:tc>
          <w:tcPr>
            <w:tcW w:w="3043" w:type="pct"/>
            <w:gridSpan w:val="4"/>
          </w:tcPr>
          <w:p w:rsidR="00835B13" w:rsidRPr="00DE5953" w:rsidRDefault="00835B13" w:rsidP="00835B13">
            <w:pPr>
              <w:ind w:firstLine="0"/>
              <w:jc w:val="center"/>
              <w:rPr>
                <w:b/>
                <w:sz w:val="24"/>
              </w:rPr>
            </w:pPr>
            <w:r w:rsidRPr="00DE5953">
              <w:rPr>
                <w:b/>
                <w:sz w:val="24"/>
              </w:rPr>
              <w:t>Максимальный тепловой поток, с учетом потерь 5%, Гкал на</w:t>
            </w:r>
          </w:p>
        </w:tc>
      </w:tr>
      <w:tr w:rsidR="00835B13" w:rsidRPr="00DE5953" w:rsidTr="002A6B55">
        <w:trPr>
          <w:cantSplit/>
        </w:trPr>
        <w:tc>
          <w:tcPr>
            <w:tcW w:w="965" w:type="pct"/>
            <w:vMerge/>
          </w:tcPr>
          <w:p w:rsidR="00835B13" w:rsidRPr="00DE5953" w:rsidRDefault="00835B13" w:rsidP="00835B13">
            <w:pPr>
              <w:ind w:firstLine="0"/>
              <w:rPr>
                <w:b/>
                <w:sz w:val="24"/>
              </w:rPr>
            </w:pPr>
          </w:p>
        </w:tc>
        <w:tc>
          <w:tcPr>
            <w:tcW w:w="992" w:type="pct"/>
            <w:vMerge/>
          </w:tcPr>
          <w:p w:rsidR="00835B13" w:rsidRPr="00DE5953" w:rsidRDefault="00835B13" w:rsidP="00835B13">
            <w:pPr>
              <w:ind w:firstLine="0"/>
              <w:rPr>
                <w:b/>
                <w:sz w:val="24"/>
              </w:rPr>
            </w:pPr>
          </w:p>
        </w:tc>
        <w:tc>
          <w:tcPr>
            <w:tcW w:w="730" w:type="pct"/>
            <w:vAlign w:val="center"/>
          </w:tcPr>
          <w:p w:rsidR="00835B13" w:rsidRPr="00DE5953" w:rsidRDefault="00835B13" w:rsidP="00835B13">
            <w:pPr>
              <w:ind w:firstLine="0"/>
              <w:jc w:val="center"/>
              <w:rPr>
                <w:b/>
                <w:sz w:val="24"/>
                <w:vertAlign w:val="subscript"/>
                <w:lang w:val="en-US"/>
              </w:rPr>
            </w:pPr>
            <w:r w:rsidRPr="00DE5953">
              <w:rPr>
                <w:b/>
                <w:sz w:val="24"/>
              </w:rPr>
              <w:t xml:space="preserve">отопление, </w:t>
            </w:r>
            <w:r w:rsidRPr="00DE5953">
              <w:rPr>
                <w:b/>
                <w:sz w:val="24"/>
                <w:lang w:val="en-US"/>
              </w:rPr>
              <w:t>Q</w:t>
            </w:r>
            <w:r w:rsidRPr="00DE5953">
              <w:rPr>
                <w:b/>
                <w:sz w:val="24"/>
                <w:vertAlign w:val="subscript"/>
                <w:lang w:val="en-US"/>
              </w:rPr>
              <w:t>omax</w:t>
            </w:r>
          </w:p>
        </w:tc>
        <w:tc>
          <w:tcPr>
            <w:tcW w:w="853" w:type="pct"/>
            <w:vAlign w:val="center"/>
          </w:tcPr>
          <w:p w:rsidR="00835B13" w:rsidRPr="00DE5953" w:rsidRDefault="00835B13" w:rsidP="00835B13">
            <w:pPr>
              <w:ind w:firstLine="0"/>
              <w:jc w:val="center"/>
              <w:rPr>
                <w:b/>
                <w:sz w:val="24"/>
                <w:vertAlign w:val="subscript"/>
                <w:lang w:val="en-US"/>
              </w:rPr>
            </w:pPr>
            <w:r w:rsidRPr="00DE5953">
              <w:rPr>
                <w:b/>
                <w:sz w:val="24"/>
              </w:rPr>
              <w:t>вентиляцию</w:t>
            </w:r>
            <w:r w:rsidRPr="00DE5953">
              <w:rPr>
                <w:b/>
                <w:sz w:val="24"/>
                <w:lang w:val="en-US"/>
              </w:rPr>
              <w:t>, Q</w:t>
            </w:r>
            <w:r w:rsidRPr="00DE5953">
              <w:rPr>
                <w:b/>
                <w:sz w:val="24"/>
                <w:vertAlign w:val="subscript"/>
                <w:lang w:val="en-US"/>
              </w:rPr>
              <w:t>vmax</w:t>
            </w:r>
          </w:p>
        </w:tc>
        <w:tc>
          <w:tcPr>
            <w:tcW w:w="1001" w:type="pct"/>
            <w:vAlign w:val="center"/>
          </w:tcPr>
          <w:p w:rsidR="00835B13" w:rsidRPr="00DE5953" w:rsidRDefault="00835B13" w:rsidP="00835B13">
            <w:pPr>
              <w:ind w:firstLine="0"/>
              <w:jc w:val="center"/>
              <w:rPr>
                <w:b/>
                <w:sz w:val="24"/>
              </w:rPr>
            </w:pPr>
            <w:r w:rsidRPr="00DE5953">
              <w:rPr>
                <w:b/>
                <w:sz w:val="24"/>
              </w:rPr>
              <w:t xml:space="preserve">горячее водоснабжение, </w:t>
            </w:r>
            <w:r w:rsidRPr="00DE5953">
              <w:rPr>
                <w:b/>
                <w:sz w:val="24"/>
                <w:lang w:val="en-US"/>
              </w:rPr>
              <w:t>Q</w:t>
            </w:r>
            <w:r w:rsidRPr="00DE5953">
              <w:rPr>
                <w:b/>
                <w:sz w:val="24"/>
                <w:vertAlign w:val="subscript"/>
                <w:lang w:val="en-US"/>
              </w:rPr>
              <w:t>hmax</w:t>
            </w:r>
          </w:p>
        </w:tc>
        <w:tc>
          <w:tcPr>
            <w:tcW w:w="459" w:type="pct"/>
            <w:vAlign w:val="center"/>
          </w:tcPr>
          <w:p w:rsidR="00835B13" w:rsidRPr="00DE5953" w:rsidRDefault="00835B13" w:rsidP="00835B13">
            <w:pPr>
              <w:ind w:firstLine="0"/>
              <w:jc w:val="center"/>
              <w:rPr>
                <w:b/>
                <w:sz w:val="24"/>
                <w:lang w:val="en-US"/>
              </w:rPr>
            </w:pPr>
            <w:r w:rsidRPr="00DE5953">
              <w:rPr>
                <w:b/>
                <w:sz w:val="24"/>
              </w:rPr>
              <w:t xml:space="preserve">Всего, </w:t>
            </w:r>
            <w:r w:rsidRPr="00DE5953">
              <w:rPr>
                <w:b/>
                <w:sz w:val="24"/>
                <w:lang w:val="en-US"/>
              </w:rPr>
              <w:t>Q</w:t>
            </w:r>
          </w:p>
        </w:tc>
      </w:tr>
      <w:tr w:rsidR="006532EC" w:rsidRPr="00DE5953" w:rsidTr="006532EC">
        <w:tc>
          <w:tcPr>
            <w:tcW w:w="965" w:type="pct"/>
            <w:vAlign w:val="center"/>
          </w:tcPr>
          <w:p w:rsidR="006532EC" w:rsidRPr="00DE5953" w:rsidRDefault="006532EC" w:rsidP="006532EC">
            <w:pPr>
              <w:ind w:firstLine="0"/>
              <w:rPr>
                <w:sz w:val="24"/>
              </w:rPr>
            </w:pPr>
            <w:r w:rsidRPr="00DE5953">
              <w:rPr>
                <w:sz w:val="24"/>
              </w:rPr>
              <w:t>Первая очередь (2030 г.)</w:t>
            </w:r>
          </w:p>
        </w:tc>
        <w:tc>
          <w:tcPr>
            <w:tcW w:w="992" w:type="pct"/>
            <w:vAlign w:val="center"/>
          </w:tcPr>
          <w:p w:rsidR="006532EC" w:rsidRPr="00DE5953" w:rsidRDefault="006532EC" w:rsidP="006532EC">
            <w:pPr>
              <w:ind w:firstLine="0"/>
              <w:jc w:val="center"/>
              <w:rPr>
                <w:sz w:val="24"/>
                <w:szCs w:val="24"/>
              </w:rPr>
            </w:pPr>
            <w:r w:rsidRPr="00DE5953">
              <w:rPr>
                <w:sz w:val="24"/>
                <w:szCs w:val="24"/>
              </w:rPr>
              <w:t>210951</w:t>
            </w:r>
          </w:p>
        </w:tc>
        <w:tc>
          <w:tcPr>
            <w:tcW w:w="730" w:type="pct"/>
            <w:vAlign w:val="center"/>
          </w:tcPr>
          <w:p w:rsidR="006532EC" w:rsidRPr="00DE5953" w:rsidRDefault="006532EC" w:rsidP="006532EC">
            <w:pPr>
              <w:ind w:firstLine="0"/>
              <w:jc w:val="center"/>
              <w:rPr>
                <w:sz w:val="24"/>
                <w:szCs w:val="24"/>
              </w:rPr>
            </w:pPr>
            <w:r w:rsidRPr="00DE5953">
              <w:rPr>
                <w:sz w:val="24"/>
                <w:szCs w:val="24"/>
              </w:rPr>
              <w:t>33,710</w:t>
            </w:r>
          </w:p>
        </w:tc>
        <w:tc>
          <w:tcPr>
            <w:tcW w:w="853" w:type="pct"/>
            <w:vAlign w:val="center"/>
          </w:tcPr>
          <w:p w:rsidR="006532EC" w:rsidRPr="00DE5953" w:rsidRDefault="006532EC" w:rsidP="006532EC">
            <w:pPr>
              <w:ind w:firstLine="0"/>
              <w:jc w:val="center"/>
              <w:rPr>
                <w:sz w:val="24"/>
                <w:szCs w:val="24"/>
              </w:rPr>
            </w:pPr>
            <w:r w:rsidRPr="00DE5953">
              <w:rPr>
                <w:sz w:val="24"/>
                <w:szCs w:val="24"/>
              </w:rPr>
              <w:t>4,114</w:t>
            </w:r>
          </w:p>
        </w:tc>
        <w:tc>
          <w:tcPr>
            <w:tcW w:w="1001" w:type="pct"/>
            <w:vAlign w:val="center"/>
          </w:tcPr>
          <w:p w:rsidR="006532EC" w:rsidRPr="00DE5953" w:rsidRDefault="006532EC" w:rsidP="006532EC">
            <w:pPr>
              <w:ind w:firstLine="0"/>
              <w:jc w:val="center"/>
              <w:rPr>
                <w:sz w:val="24"/>
                <w:szCs w:val="24"/>
              </w:rPr>
            </w:pPr>
            <w:r w:rsidRPr="00DE5953">
              <w:rPr>
                <w:sz w:val="24"/>
                <w:szCs w:val="24"/>
              </w:rPr>
              <w:t>8,957</w:t>
            </w:r>
          </w:p>
        </w:tc>
        <w:tc>
          <w:tcPr>
            <w:tcW w:w="459" w:type="pct"/>
            <w:vAlign w:val="center"/>
          </w:tcPr>
          <w:p w:rsidR="006532EC" w:rsidRPr="00DE5953" w:rsidRDefault="006532EC" w:rsidP="006532EC">
            <w:pPr>
              <w:ind w:firstLine="0"/>
              <w:jc w:val="center"/>
              <w:rPr>
                <w:sz w:val="24"/>
                <w:szCs w:val="24"/>
              </w:rPr>
            </w:pPr>
            <w:r w:rsidRPr="00DE5953">
              <w:rPr>
                <w:sz w:val="24"/>
                <w:szCs w:val="24"/>
              </w:rPr>
              <w:t>46,781</w:t>
            </w:r>
          </w:p>
        </w:tc>
      </w:tr>
      <w:tr w:rsidR="006532EC" w:rsidRPr="00DE5953" w:rsidTr="006532EC">
        <w:tc>
          <w:tcPr>
            <w:tcW w:w="965" w:type="pct"/>
            <w:vAlign w:val="center"/>
          </w:tcPr>
          <w:p w:rsidR="006532EC" w:rsidRPr="00DE5953" w:rsidRDefault="006532EC" w:rsidP="006532EC">
            <w:pPr>
              <w:ind w:firstLine="0"/>
              <w:rPr>
                <w:sz w:val="24"/>
              </w:rPr>
            </w:pPr>
            <w:r w:rsidRPr="00DE5953">
              <w:rPr>
                <w:sz w:val="24"/>
              </w:rPr>
              <w:t>Расчетный срок (2045 г.)</w:t>
            </w:r>
          </w:p>
        </w:tc>
        <w:tc>
          <w:tcPr>
            <w:tcW w:w="992" w:type="pct"/>
            <w:vAlign w:val="center"/>
          </w:tcPr>
          <w:p w:rsidR="006532EC" w:rsidRPr="00DE5953" w:rsidRDefault="006532EC" w:rsidP="006532EC">
            <w:pPr>
              <w:ind w:firstLine="0"/>
              <w:jc w:val="center"/>
              <w:rPr>
                <w:sz w:val="24"/>
                <w:szCs w:val="24"/>
              </w:rPr>
            </w:pPr>
            <w:r w:rsidRPr="00DE5953">
              <w:rPr>
                <w:sz w:val="24"/>
                <w:szCs w:val="24"/>
              </w:rPr>
              <w:t>272574</w:t>
            </w:r>
          </w:p>
        </w:tc>
        <w:tc>
          <w:tcPr>
            <w:tcW w:w="730" w:type="pct"/>
            <w:vAlign w:val="center"/>
          </w:tcPr>
          <w:p w:rsidR="006532EC" w:rsidRPr="00DE5953" w:rsidRDefault="006532EC" w:rsidP="006532EC">
            <w:pPr>
              <w:ind w:firstLine="0"/>
              <w:jc w:val="center"/>
              <w:rPr>
                <w:sz w:val="24"/>
                <w:szCs w:val="24"/>
              </w:rPr>
            </w:pPr>
            <w:r w:rsidRPr="00DE5953">
              <w:rPr>
                <w:sz w:val="24"/>
                <w:szCs w:val="24"/>
              </w:rPr>
              <w:t>43,558</w:t>
            </w:r>
          </w:p>
        </w:tc>
        <w:tc>
          <w:tcPr>
            <w:tcW w:w="853" w:type="pct"/>
            <w:vAlign w:val="center"/>
          </w:tcPr>
          <w:p w:rsidR="006532EC" w:rsidRPr="00DE5953" w:rsidRDefault="006532EC" w:rsidP="006532EC">
            <w:pPr>
              <w:ind w:firstLine="0"/>
              <w:jc w:val="center"/>
              <w:rPr>
                <w:sz w:val="24"/>
                <w:szCs w:val="24"/>
              </w:rPr>
            </w:pPr>
            <w:r w:rsidRPr="00DE5953">
              <w:rPr>
                <w:sz w:val="24"/>
                <w:szCs w:val="24"/>
              </w:rPr>
              <w:t>5,316</w:t>
            </w:r>
          </w:p>
        </w:tc>
        <w:tc>
          <w:tcPr>
            <w:tcW w:w="1001" w:type="pct"/>
            <w:vAlign w:val="center"/>
          </w:tcPr>
          <w:p w:rsidR="006532EC" w:rsidRPr="00DE5953" w:rsidRDefault="006532EC" w:rsidP="006532EC">
            <w:pPr>
              <w:ind w:firstLine="0"/>
              <w:jc w:val="center"/>
              <w:rPr>
                <w:sz w:val="24"/>
                <w:szCs w:val="24"/>
              </w:rPr>
            </w:pPr>
            <w:r w:rsidRPr="00DE5953">
              <w:rPr>
                <w:sz w:val="24"/>
                <w:szCs w:val="24"/>
              </w:rPr>
              <w:t>9,408</w:t>
            </w:r>
          </w:p>
        </w:tc>
        <w:tc>
          <w:tcPr>
            <w:tcW w:w="459" w:type="pct"/>
            <w:vAlign w:val="center"/>
          </w:tcPr>
          <w:p w:rsidR="006532EC" w:rsidRPr="00DE5953" w:rsidRDefault="006532EC" w:rsidP="006532EC">
            <w:pPr>
              <w:ind w:firstLine="0"/>
              <w:jc w:val="center"/>
              <w:rPr>
                <w:sz w:val="24"/>
                <w:szCs w:val="24"/>
              </w:rPr>
            </w:pPr>
            <w:r w:rsidRPr="00DE5953">
              <w:rPr>
                <w:sz w:val="24"/>
                <w:szCs w:val="24"/>
              </w:rPr>
              <w:t>58,282</w:t>
            </w:r>
          </w:p>
        </w:tc>
      </w:tr>
    </w:tbl>
    <w:p w:rsidR="00835B13" w:rsidRPr="00DE5953" w:rsidRDefault="00835B13" w:rsidP="00835B13">
      <w:pPr>
        <w:ind w:firstLine="720"/>
      </w:pPr>
    </w:p>
    <w:p w:rsidR="00835B13" w:rsidRPr="00DE5953" w:rsidRDefault="00835B13" w:rsidP="00A60852">
      <w:pPr>
        <w:ind w:firstLine="0"/>
      </w:pPr>
      <w:r w:rsidRPr="00DE5953">
        <w:t xml:space="preserve">Таблица </w:t>
      </w:r>
      <w:r w:rsidR="00F5083D" w:rsidRPr="00DE5953">
        <w:t>11</w:t>
      </w:r>
      <w:r w:rsidRPr="00DE5953">
        <w:t xml:space="preserve">.4.2 Максимальный часовой расход газа </w:t>
      </w:r>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1337"/>
        <w:gridCol w:w="1572"/>
        <w:gridCol w:w="1856"/>
        <w:gridCol w:w="2433"/>
        <w:gridCol w:w="819"/>
      </w:tblGrid>
      <w:tr w:rsidR="00835B13" w:rsidRPr="00DE5953" w:rsidTr="002A6B55">
        <w:trPr>
          <w:cantSplit/>
          <w:tblHeader/>
        </w:trPr>
        <w:tc>
          <w:tcPr>
            <w:tcW w:w="914" w:type="pct"/>
            <w:vMerge w:val="restart"/>
            <w:vAlign w:val="center"/>
          </w:tcPr>
          <w:p w:rsidR="00835B13" w:rsidRPr="00DE5953" w:rsidRDefault="00835B13" w:rsidP="00A60852">
            <w:pPr>
              <w:ind w:firstLine="0"/>
              <w:jc w:val="center"/>
              <w:rPr>
                <w:b/>
                <w:sz w:val="24"/>
              </w:rPr>
            </w:pPr>
            <w:r w:rsidRPr="00DE5953">
              <w:rPr>
                <w:b/>
                <w:sz w:val="24"/>
              </w:rPr>
              <w:t>Очередь строительства</w:t>
            </w:r>
          </w:p>
        </w:tc>
        <w:tc>
          <w:tcPr>
            <w:tcW w:w="4086" w:type="pct"/>
            <w:gridSpan w:val="5"/>
            <w:vAlign w:val="center"/>
          </w:tcPr>
          <w:p w:rsidR="00835B13" w:rsidRPr="00DE5953" w:rsidRDefault="00835B13" w:rsidP="00A60852">
            <w:pPr>
              <w:ind w:firstLine="0"/>
              <w:jc w:val="center"/>
              <w:rPr>
                <w:b/>
                <w:sz w:val="24"/>
              </w:rPr>
            </w:pPr>
            <w:r w:rsidRPr="00DE5953">
              <w:rPr>
                <w:b/>
                <w:sz w:val="24"/>
              </w:rPr>
              <w:t>Максимальный часовой расход газа, м</w:t>
            </w:r>
            <w:r w:rsidRPr="00DE5953">
              <w:rPr>
                <w:b/>
                <w:sz w:val="24"/>
                <w:vertAlign w:val="superscript"/>
              </w:rPr>
              <w:t>3</w:t>
            </w:r>
            <w:r w:rsidRPr="00DE5953">
              <w:rPr>
                <w:b/>
                <w:sz w:val="24"/>
              </w:rPr>
              <w:t>/час на</w:t>
            </w:r>
          </w:p>
        </w:tc>
      </w:tr>
      <w:tr w:rsidR="00835B13" w:rsidRPr="00DE5953" w:rsidTr="002A6B55">
        <w:trPr>
          <w:cantSplit/>
          <w:tblHeader/>
        </w:trPr>
        <w:tc>
          <w:tcPr>
            <w:tcW w:w="914" w:type="pct"/>
            <w:vMerge/>
          </w:tcPr>
          <w:p w:rsidR="00835B13" w:rsidRPr="00DE5953" w:rsidRDefault="00835B13" w:rsidP="00A60852">
            <w:pPr>
              <w:ind w:firstLine="0"/>
              <w:rPr>
                <w:b/>
                <w:sz w:val="24"/>
              </w:rPr>
            </w:pPr>
          </w:p>
        </w:tc>
        <w:tc>
          <w:tcPr>
            <w:tcW w:w="681" w:type="pct"/>
            <w:vAlign w:val="center"/>
          </w:tcPr>
          <w:p w:rsidR="00835B13" w:rsidRPr="00DE5953" w:rsidRDefault="00835B13" w:rsidP="00A60852">
            <w:pPr>
              <w:ind w:firstLine="0"/>
              <w:jc w:val="center"/>
              <w:rPr>
                <w:b/>
                <w:sz w:val="24"/>
                <w:vertAlign w:val="subscript"/>
              </w:rPr>
            </w:pPr>
            <w:r w:rsidRPr="00DE5953">
              <w:rPr>
                <w:b/>
                <w:sz w:val="24"/>
              </w:rPr>
              <w:t>отопление</w:t>
            </w:r>
          </w:p>
        </w:tc>
        <w:tc>
          <w:tcPr>
            <w:tcW w:w="801" w:type="pct"/>
            <w:vAlign w:val="center"/>
          </w:tcPr>
          <w:p w:rsidR="00835B13" w:rsidRPr="00DE5953" w:rsidRDefault="00835B13" w:rsidP="00A60852">
            <w:pPr>
              <w:ind w:firstLine="0"/>
              <w:jc w:val="center"/>
              <w:rPr>
                <w:b/>
                <w:sz w:val="24"/>
                <w:vertAlign w:val="subscript"/>
              </w:rPr>
            </w:pPr>
            <w:r w:rsidRPr="00DE5953">
              <w:rPr>
                <w:b/>
                <w:sz w:val="24"/>
              </w:rPr>
              <w:t>вентиляцию</w:t>
            </w:r>
          </w:p>
        </w:tc>
        <w:tc>
          <w:tcPr>
            <w:tcW w:w="946" w:type="pct"/>
            <w:vAlign w:val="center"/>
          </w:tcPr>
          <w:p w:rsidR="00835B13" w:rsidRPr="00DE5953" w:rsidRDefault="00835B13" w:rsidP="00A60852">
            <w:pPr>
              <w:ind w:firstLine="0"/>
              <w:jc w:val="center"/>
              <w:rPr>
                <w:b/>
                <w:sz w:val="24"/>
              </w:rPr>
            </w:pPr>
            <w:r w:rsidRPr="00DE5953">
              <w:rPr>
                <w:b/>
                <w:sz w:val="24"/>
              </w:rPr>
              <w:t xml:space="preserve">горячее </w:t>
            </w:r>
            <w:r w:rsidR="003705FC" w:rsidRPr="00DE5953">
              <w:rPr>
                <w:b/>
                <w:sz w:val="24"/>
              </w:rPr>
              <w:t>водоснабжение</w:t>
            </w:r>
          </w:p>
        </w:tc>
        <w:tc>
          <w:tcPr>
            <w:tcW w:w="1240" w:type="pct"/>
            <w:vAlign w:val="center"/>
          </w:tcPr>
          <w:p w:rsidR="00835B13" w:rsidRPr="00DE5953" w:rsidRDefault="00835B13" w:rsidP="003705FC">
            <w:pPr>
              <w:ind w:firstLine="0"/>
              <w:jc w:val="center"/>
              <w:rPr>
                <w:b/>
                <w:sz w:val="24"/>
              </w:rPr>
            </w:pPr>
            <w:r w:rsidRPr="00DE5953">
              <w:rPr>
                <w:b/>
                <w:sz w:val="24"/>
              </w:rPr>
              <w:t>пищеприготовление</w:t>
            </w:r>
          </w:p>
        </w:tc>
        <w:tc>
          <w:tcPr>
            <w:tcW w:w="417" w:type="pct"/>
            <w:vAlign w:val="center"/>
          </w:tcPr>
          <w:p w:rsidR="00835B13" w:rsidRPr="00DE5953" w:rsidRDefault="00835B13" w:rsidP="00A60852">
            <w:pPr>
              <w:ind w:firstLine="0"/>
              <w:jc w:val="center"/>
              <w:rPr>
                <w:b/>
                <w:sz w:val="24"/>
                <w:lang w:val="en-US"/>
              </w:rPr>
            </w:pPr>
            <w:r w:rsidRPr="00DE5953">
              <w:rPr>
                <w:b/>
                <w:sz w:val="24"/>
              </w:rPr>
              <w:t>Всего</w:t>
            </w:r>
          </w:p>
        </w:tc>
      </w:tr>
      <w:tr w:rsidR="006532EC" w:rsidRPr="00DE5953" w:rsidTr="006532EC">
        <w:tc>
          <w:tcPr>
            <w:tcW w:w="914" w:type="pct"/>
            <w:vAlign w:val="center"/>
          </w:tcPr>
          <w:p w:rsidR="006532EC" w:rsidRPr="00DE5953" w:rsidRDefault="006532EC" w:rsidP="006532EC">
            <w:pPr>
              <w:ind w:firstLine="0"/>
              <w:rPr>
                <w:sz w:val="24"/>
              </w:rPr>
            </w:pPr>
            <w:r w:rsidRPr="00DE5953">
              <w:rPr>
                <w:sz w:val="24"/>
              </w:rPr>
              <w:t>Первая очередь (2030 г.)</w:t>
            </w:r>
          </w:p>
        </w:tc>
        <w:tc>
          <w:tcPr>
            <w:tcW w:w="681" w:type="pct"/>
            <w:vAlign w:val="center"/>
          </w:tcPr>
          <w:p w:rsidR="006532EC" w:rsidRPr="00DE5953" w:rsidRDefault="006532EC" w:rsidP="006532EC">
            <w:pPr>
              <w:ind w:firstLine="0"/>
              <w:jc w:val="center"/>
              <w:rPr>
                <w:sz w:val="24"/>
                <w:szCs w:val="24"/>
              </w:rPr>
            </w:pPr>
            <w:r w:rsidRPr="00DE5953">
              <w:rPr>
                <w:sz w:val="24"/>
                <w:szCs w:val="24"/>
              </w:rPr>
              <w:t>4957</w:t>
            </w:r>
          </w:p>
        </w:tc>
        <w:tc>
          <w:tcPr>
            <w:tcW w:w="801" w:type="pct"/>
            <w:vAlign w:val="center"/>
          </w:tcPr>
          <w:p w:rsidR="006532EC" w:rsidRPr="00DE5953" w:rsidRDefault="006532EC" w:rsidP="006532EC">
            <w:pPr>
              <w:ind w:firstLine="0"/>
              <w:jc w:val="center"/>
              <w:rPr>
                <w:sz w:val="24"/>
                <w:szCs w:val="24"/>
              </w:rPr>
            </w:pPr>
            <w:r w:rsidRPr="00DE5953">
              <w:rPr>
                <w:sz w:val="24"/>
                <w:szCs w:val="24"/>
              </w:rPr>
              <w:t>605</w:t>
            </w:r>
          </w:p>
        </w:tc>
        <w:tc>
          <w:tcPr>
            <w:tcW w:w="946" w:type="pct"/>
            <w:vAlign w:val="center"/>
          </w:tcPr>
          <w:p w:rsidR="006532EC" w:rsidRPr="00DE5953" w:rsidRDefault="006532EC" w:rsidP="006532EC">
            <w:pPr>
              <w:ind w:firstLine="0"/>
              <w:jc w:val="center"/>
              <w:rPr>
                <w:sz w:val="24"/>
                <w:szCs w:val="24"/>
              </w:rPr>
            </w:pPr>
            <w:r w:rsidRPr="00DE5953">
              <w:rPr>
                <w:sz w:val="24"/>
                <w:szCs w:val="24"/>
              </w:rPr>
              <w:t>1317</w:t>
            </w:r>
          </w:p>
        </w:tc>
        <w:tc>
          <w:tcPr>
            <w:tcW w:w="1240" w:type="pct"/>
            <w:vAlign w:val="center"/>
          </w:tcPr>
          <w:p w:rsidR="006532EC" w:rsidRPr="00DE5953" w:rsidRDefault="006532EC" w:rsidP="006532EC">
            <w:pPr>
              <w:ind w:firstLine="0"/>
              <w:jc w:val="center"/>
              <w:rPr>
                <w:sz w:val="24"/>
                <w:szCs w:val="24"/>
              </w:rPr>
            </w:pPr>
            <w:r w:rsidRPr="00DE5953">
              <w:rPr>
                <w:sz w:val="24"/>
                <w:szCs w:val="24"/>
              </w:rPr>
              <w:t>594</w:t>
            </w:r>
          </w:p>
        </w:tc>
        <w:tc>
          <w:tcPr>
            <w:tcW w:w="417" w:type="pct"/>
            <w:vAlign w:val="center"/>
          </w:tcPr>
          <w:p w:rsidR="006532EC" w:rsidRPr="00DE5953" w:rsidRDefault="006532EC" w:rsidP="006532EC">
            <w:pPr>
              <w:ind w:firstLine="0"/>
              <w:jc w:val="center"/>
              <w:rPr>
                <w:sz w:val="24"/>
                <w:szCs w:val="24"/>
              </w:rPr>
            </w:pPr>
            <w:r w:rsidRPr="00DE5953">
              <w:rPr>
                <w:sz w:val="24"/>
                <w:szCs w:val="24"/>
              </w:rPr>
              <w:t>7474</w:t>
            </w:r>
          </w:p>
        </w:tc>
      </w:tr>
      <w:tr w:rsidR="006532EC" w:rsidRPr="00DE5953" w:rsidTr="006532EC">
        <w:tc>
          <w:tcPr>
            <w:tcW w:w="914" w:type="pct"/>
            <w:vAlign w:val="center"/>
          </w:tcPr>
          <w:p w:rsidR="006532EC" w:rsidRPr="00DE5953" w:rsidRDefault="006532EC" w:rsidP="006532EC">
            <w:pPr>
              <w:ind w:firstLine="0"/>
              <w:rPr>
                <w:sz w:val="24"/>
              </w:rPr>
            </w:pPr>
            <w:r w:rsidRPr="00DE5953">
              <w:rPr>
                <w:sz w:val="24"/>
              </w:rPr>
              <w:t>Расчетный срок (2045 г.)</w:t>
            </w:r>
          </w:p>
        </w:tc>
        <w:tc>
          <w:tcPr>
            <w:tcW w:w="681" w:type="pct"/>
            <w:vAlign w:val="center"/>
          </w:tcPr>
          <w:p w:rsidR="006532EC" w:rsidRPr="00DE5953" w:rsidRDefault="006532EC" w:rsidP="006532EC">
            <w:pPr>
              <w:ind w:firstLine="0"/>
              <w:jc w:val="center"/>
              <w:rPr>
                <w:sz w:val="24"/>
                <w:szCs w:val="24"/>
              </w:rPr>
            </w:pPr>
            <w:r w:rsidRPr="00DE5953">
              <w:rPr>
                <w:sz w:val="24"/>
                <w:szCs w:val="24"/>
              </w:rPr>
              <w:t>6406</w:t>
            </w:r>
          </w:p>
        </w:tc>
        <w:tc>
          <w:tcPr>
            <w:tcW w:w="801" w:type="pct"/>
            <w:vAlign w:val="center"/>
          </w:tcPr>
          <w:p w:rsidR="006532EC" w:rsidRPr="00DE5953" w:rsidRDefault="006532EC" w:rsidP="006532EC">
            <w:pPr>
              <w:ind w:firstLine="0"/>
              <w:jc w:val="center"/>
              <w:rPr>
                <w:sz w:val="24"/>
                <w:szCs w:val="24"/>
              </w:rPr>
            </w:pPr>
            <w:r w:rsidRPr="00DE5953">
              <w:rPr>
                <w:sz w:val="24"/>
                <w:szCs w:val="24"/>
              </w:rPr>
              <w:t>782</w:t>
            </w:r>
          </w:p>
        </w:tc>
        <w:tc>
          <w:tcPr>
            <w:tcW w:w="946" w:type="pct"/>
            <w:vAlign w:val="center"/>
          </w:tcPr>
          <w:p w:rsidR="006532EC" w:rsidRPr="00DE5953" w:rsidRDefault="006532EC" w:rsidP="006532EC">
            <w:pPr>
              <w:ind w:firstLine="0"/>
              <w:jc w:val="center"/>
              <w:rPr>
                <w:sz w:val="24"/>
                <w:szCs w:val="24"/>
              </w:rPr>
            </w:pPr>
            <w:r w:rsidRPr="00DE5953">
              <w:rPr>
                <w:sz w:val="24"/>
                <w:szCs w:val="24"/>
              </w:rPr>
              <w:t>1384</w:t>
            </w:r>
          </w:p>
        </w:tc>
        <w:tc>
          <w:tcPr>
            <w:tcW w:w="1240" w:type="pct"/>
            <w:vAlign w:val="center"/>
          </w:tcPr>
          <w:p w:rsidR="006532EC" w:rsidRPr="00DE5953" w:rsidRDefault="006532EC" w:rsidP="006532EC">
            <w:pPr>
              <w:ind w:firstLine="0"/>
              <w:jc w:val="center"/>
              <w:rPr>
                <w:sz w:val="24"/>
                <w:szCs w:val="24"/>
              </w:rPr>
            </w:pPr>
            <w:r w:rsidRPr="00DE5953">
              <w:rPr>
                <w:sz w:val="24"/>
                <w:szCs w:val="24"/>
              </w:rPr>
              <w:t>664</w:t>
            </w:r>
          </w:p>
        </w:tc>
        <w:tc>
          <w:tcPr>
            <w:tcW w:w="417" w:type="pct"/>
            <w:vAlign w:val="center"/>
          </w:tcPr>
          <w:p w:rsidR="006532EC" w:rsidRPr="00DE5953" w:rsidRDefault="006532EC" w:rsidP="006532EC">
            <w:pPr>
              <w:ind w:firstLine="0"/>
              <w:jc w:val="center"/>
              <w:rPr>
                <w:sz w:val="24"/>
                <w:szCs w:val="24"/>
              </w:rPr>
            </w:pPr>
            <w:r w:rsidRPr="00DE5953">
              <w:rPr>
                <w:sz w:val="24"/>
                <w:szCs w:val="24"/>
              </w:rPr>
              <w:t>9235</w:t>
            </w:r>
          </w:p>
        </w:tc>
      </w:tr>
    </w:tbl>
    <w:p w:rsidR="00835B13" w:rsidRPr="00DE5953" w:rsidRDefault="00835B13" w:rsidP="00A60852">
      <w:pPr>
        <w:ind w:firstLine="0"/>
      </w:pPr>
    </w:p>
    <w:p w:rsidR="00835B13" w:rsidRPr="00DE5953" w:rsidRDefault="00835B13" w:rsidP="00A60852">
      <w:pPr>
        <w:ind w:firstLine="0"/>
      </w:pPr>
      <w:r w:rsidRPr="00DE5953">
        <w:t xml:space="preserve">Таблица </w:t>
      </w:r>
      <w:r w:rsidR="00F5083D" w:rsidRPr="00DE5953">
        <w:t>11</w:t>
      </w:r>
      <w:r w:rsidRPr="00DE5953">
        <w:t xml:space="preserve">.4.3. Годовые расходы тепла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880"/>
        <w:gridCol w:w="1887"/>
        <w:gridCol w:w="2106"/>
        <w:gridCol w:w="1813"/>
      </w:tblGrid>
      <w:tr w:rsidR="00835B13" w:rsidRPr="00DE5953" w:rsidTr="00765278">
        <w:tc>
          <w:tcPr>
            <w:tcW w:w="985" w:type="pct"/>
            <w:vAlign w:val="center"/>
          </w:tcPr>
          <w:p w:rsidR="00835B13" w:rsidRPr="00DE5953" w:rsidRDefault="00835B13" w:rsidP="00A60852">
            <w:pPr>
              <w:ind w:firstLine="0"/>
              <w:jc w:val="center"/>
              <w:rPr>
                <w:b/>
                <w:sz w:val="24"/>
              </w:rPr>
            </w:pPr>
            <w:r w:rsidRPr="00DE5953">
              <w:rPr>
                <w:b/>
                <w:sz w:val="24"/>
              </w:rPr>
              <w:t>Очередь строительства</w:t>
            </w:r>
          </w:p>
        </w:tc>
        <w:tc>
          <w:tcPr>
            <w:tcW w:w="982" w:type="pct"/>
            <w:vAlign w:val="center"/>
          </w:tcPr>
          <w:p w:rsidR="00835B13" w:rsidRPr="00DE5953" w:rsidRDefault="00835B13" w:rsidP="00A60852">
            <w:pPr>
              <w:ind w:firstLine="0"/>
              <w:jc w:val="center"/>
              <w:rPr>
                <w:b/>
                <w:sz w:val="24"/>
              </w:rPr>
            </w:pPr>
            <w:r w:rsidRPr="00DE5953">
              <w:rPr>
                <w:b/>
                <w:sz w:val="24"/>
              </w:rPr>
              <w:t>Отопление, Гкал</w:t>
            </w:r>
          </w:p>
        </w:tc>
        <w:tc>
          <w:tcPr>
            <w:tcW w:w="986" w:type="pct"/>
            <w:vAlign w:val="center"/>
          </w:tcPr>
          <w:p w:rsidR="00835B13" w:rsidRPr="00DE5953" w:rsidRDefault="00835B13" w:rsidP="00A60852">
            <w:pPr>
              <w:ind w:firstLine="0"/>
              <w:jc w:val="center"/>
              <w:rPr>
                <w:b/>
                <w:sz w:val="24"/>
              </w:rPr>
            </w:pPr>
            <w:r w:rsidRPr="00DE5953">
              <w:rPr>
                <w:b/>
                <w:sz w:val="24"/>
              </w:rPr>
              <w:t>Вентиляция, Гкал</w:t>
            </w:r>
          </w:p>
        </w:tc>
        <w:tc>
          <w:tcPr>
            <w:tcW w:w="1100" w:type="pct"/>
            <w:vAlign w:val="center"/>
          </w:tcPr>
          <w:p w:rsidR="00835B13" w:rsidRPr="00DE5953" w:rsidRDefault="00835B13" w:rsidP="00A60852">
            <w:pPr>
              <w:ind w:firstLine="0"/>
              <w:jc w:val="center"/>
              <w:rPr>
                <w:b/>
                <w:sz w:val="24"/>
              </w:rPr>
            </w:pPr>
            <w:r w:rsidRPr="00DE5953">
              <w:rPr>
                <w:b/>
                <w:sz w:val="24"/>
              </w:rPr>
              <w:t>Горячее водоснабжение, Гкал</w:t>
            </w:r>
          </w:p>
        </w:tc>
        <w:tc>
          <w:tcPr>
            <w:tcW w:w="947" w:type="pct"/>
            <w:vAlign w:val="center"/>
          </w:tcPr>
          <w:p w:rsidR="00835B13" w:rsidRPr="00DE5953" w:rsidRDefault="00835B13" w:rsidP="00A60852">
            <w:pPr>
              <w:ind w:firstLine="0"/>
              <w:jc w:val="center"/>
              <w:rPr>
                <w:b/>
                <w:sz w:val="24"/>
              </w:rPr>
            </w:pPr>
            <w:r w:rsidRPr="00DE5953">
              <w:rPr>
                <w:b/>
                <w:sz w:val="24"/>
              </w:rPr>
              <w:t>Всего,</w:t>
            </w:r>
          </w:p>
          <w:p w:rsidR="00835B13" w:rsidRPr="00DE5953" w:rsidRDefault="00835B13" w:rsidP="00A60852">
            <w:pPr>
              <w:ind w:firstLine="0"/>
              <w:jc w:val="center"/>
              <w:rPr>
                <w:b/>
                <w:sz w:val="24"/>
              </w:rPr>
            </w:pPr>
            <w:r w:rsidRPr="00DE5953">
              <w:rPr>
                <w:b/>
                <w:sz w:val="24"/>
              </w:rPr>
              <w:t>Гкал</w:t>
            </w:r>
          </w:p>
        </w:tc>
      </w:tr>
      <w:tr w:rsidR="006532EC" w:rsidRPr="00DE5953" w:rsidTr="006532EC">
        <w:tc>
          <w:tcPr>
            <w:tcW w:w="985" w:type="pct"/>
            <w:vAlign w:val="center"/>
          </w:tcPr>
          <w:p w:rsidR="006532EC" w:rsidRPr="00DE5953" w:rsidRDefault="006532EC" w:rsidP="006532EC">
            <w:pPr>
              <w:ind w:firstLine="0"/>
              <w:rPr>
                <w:sz w:val="24"/>
              </w:rPr>
            </w:pPr>
            <w:r w:rsidRPr="00DE5953">
              <w:rPr>
                <w:sz w:val="24"/>
              </w:rPr>
              <w:t>Первая очередь (2030 г.)</w:t>
            </w:r>
          </w:p>
        </w:tc>
        <w:tc>
          <w:tcPr>
            <w:tcW w:w="982" w:type="pct"/>
            <w:vAlign w:val="center"/>
          </w:tcPr>
          <w:p w:rsidR="006532EC" w:rsidRPr="00DE5953" w:rsidRDefault="006532EC" w:rsidP="006532EC">
            <w:pPr>
              <w:ind w:firstLine="0"/>
              <w:jc w:val="center"/>
              <w:rPr>
                <w:sz w:val="24"/>
                <w:szCs w:val="24"/>
              </w:rPr>
            </w:pPr>
            <w:r w:rsidRPr="00DE5953">
              <w:rPr>
                <w:sz w:val="24"/>
                <w:szCs w:val="24"/>
              </w:rPr>
              <w:t>149860</w:t>
            </w:r>
          </w:p>
        </w:tc>
        <w:tc>
          <w:tcPr>
            <w:tcW w:w="986" w:type="pct"/>
            <w:vAlign w:val="center"/>
          </w:tcPr>
          <w:p w:rsidR="006532EC" w:rsidRPr="00DE5953" w:rsidRDefault="006532EC" w:rsidP="006532EC">
            <w:pPr>
              <w:ind w:firstLine="0"/>
              <w:jc w:val="center"/>
              <w:rPr>
                <w:sz w:val="24"/>
                <w:szCs w:val="24"/>
              </w:rPr>
            </w:pPr>
            <w:r w:rsidRPr="00DE5953">
              <w:rPr>
                <w:sz w:val="24"/>
                <w:szCs w:val="24"/>
              </w:rPr>
              <w:t>12192</w:t>
            </w:r>
          </w:p>
        </w:tc>
        <w:tc>
          <w:tcPr>
            <w:tcW w:w="1100" w:type="pct"/>
            <w:vAlign w:val="center"/>
          </w:tcPr>
          <w:p w:rsidR="006532EC" w:rsidRPr="00DE5953" w:rsidRDefault="006532EC" w:rsidP="006532EC">
            <w:pPr>
              <w:ind w:firstLine="0"/>
              <w:jc w:val="center"/>
              <w:rPr>
                <w:sz w:val="24"/>
                <w:szCs w:val="24"/>
              </w:rPr>
            </w:pPr>
            <w:r w:rsidRPr="00DE5953">
              <w:rPr>
                <w:sz w:val="24"/>
                <w:szCs w:val="24"/>
              </w:rPr>
              <w:t>29855</w:t>
            </w:r>
          </w:p>
        </w:tc>
        <w:tc>
          <w:tcPr>
            <w:tcW w:w="947" w:type="pct"/>
            <w:vAlign w:val="center"/>
          </w:tcPr>
          <w:p w:rsidR="006532EC" w:rsidRPr="00DE5953" w:rsidRDefault="006532EC" w:rsidP="006532EC">
            <w:pPr>
              <w:ind w:firstLine="0"/>
              <w:jc w:val="center"/>
              <w:rPr>
                <w:sz w:val="24"/>
                <w:szCs w:val="24"/>
              </w:rPr>
            </w:pPr>
            <w:r w:rsidRPr="00DE5953">
              <w:rPr>
                <w:sz w:val="24"/>
                <w:szCs w:val="24"/>
              </w:rPr>
              <w:t>191907</w:t>
            </w:r>
          </w:p>
        </w:tc>
      </w:tr>
      <w:tr w:rsidR="006532EC" w:rsidRPr="00DE5953" w:rsidTr="006532EC">
        <w:tc>
          <w:tcPr>
            <w:tcW w:w="985" w:type="pct"/>
            <w:vAlign w:val="center"/>
          </w:tcPr>
          <w:p w:rsidR="006532EC" w:rsidRPr="00DE5953" w:rsidRDefault="006532EC" w:rsidP="006532EC">
            <w:pPr>
              <w:ind w:firstLine="0"/>
              <w:rPr>
                <w:sz w:val="24"/>
              </w:rPr>
            </w:pPr>
            <w:r w:rsidRPr="00DE5953">
              <w:rPr>
                <w:sz w:val="24"/>
              </w:rPr>
              <w:t>Расчетный срок (2045 г.)</w:t>
            </w:r>
          </w:p>
        </w:tc>
        <w:tc>
          <w:tcPr>
            <w:tcW w:w="982" w:type="pct"/>
            <w:vAlign w:val="center"/>
          </w:tcPr>
          <w:p w:rsidR="006532EC" w:rsidRPr="00DE5953" w:rsidRDefault="006532EC" w:rsidP="006532EC">
            <w:pPr>
              <w:ind w:firstLine="0"/>
              <w:jc w:val="center"/>
              <w:rPr>
                <w:sz w:val="24"/>
                <w:szCs w:val="24"/>
              </w:rPr>
            </w:pPr>
            <w:r w:rsidRPr="00DE5953">
              <w:rPr>
                <w:sz w:val="24"/>
                <w:szCs w:val="24"/>
              </w:rPr>
              <w:t>193638</w:t>
            </w:r>
          </w:p>
        </w:tc>
        <w:tc>
          <w:tcPr>
            <w:tcW w:w="986" w:type="pct"/>
            <w:vAlign w:val="center"/>
          </w:tcPr>
          <w:p w:rsidR="006532EC" w:rsidRPr="00DE5953" w:rsidRDefault="006532EC" w:rsidP="006532EC">
            <w:pPr>
              <w:ind w:firstLine="0"/>
              <w:jc w:val="center"/>
              <w:rPr>
                <w:sz w:val="24"/>
                <w:szCs w:val="24"/>
              </w:rPr>
            </w:pPr>
            <w:r w:rsidRPr="00DE5953">
              <w:rPr>
                <w:sz w:val="24"/>
                <w:szCs w:val="24"/>
              </w:rPr>
              <w:t>15754</w:t>
            </w:r>
          </w:p>
        </w:tc>
        <w:tc>
          <w:tcPr>
            <w:tcW w:w="1100" w:type="pct"/>
            <w:vAlign w:val="center"/>
          </w:tcPr>
          <w:p w:rsidR="006532EC" w:rsidRPr="00DE5953" w:rsidRDefault="006532EC" w:rsidP="006532EC">
            <w:pPr>
              <w:ind w:firstLine="0"/>
              <w:jc w:val="center"/>
              <w:rPr>
                <w:sz w:val="24"/>
                <w:szCs w:val="24"/>
              </w:rPr>
            </w:pPr>
            <w:r w:rsidRPr="00DE5953">
              <w:rPr>
                <w:sz w:val="24"/>
                <w:szCs w:val="24"/>
              </w:rPr>
              <w:t>31360</w:t>
            </w:r>
          </w:p>
        </w:tc>
        <w:tc>
          <w:tcPr>
            <w:tcW w:w="947" w:type="pct"/>
            <w:vAlign w:val="center"/>
          </w:tcPr>
          <w:p w:rsidR="006532EC" w:rsidRPr="00DE5953" w:rsidRDefault="006532EC" w:rsidP="006532EC">
            <w:pPr>
              <w:ind w:firstLine="0"/>
              <w:jc w:val="center"/>
              <w:rPr>
                <w:sz w:val="24"/>
                <w:szCs w:val="24"/>
              </w:rPr>
            </w:pPr>
            <w:r w:rsidRPr="00DE5953">
              <w:rPr>
                <w:sz w:val="24"/>
                <w:szCs w:val="24"/>
              </w:rPr>
              <w:t>240752</w:t>
            </w:r>
          </w:p>
        </w:tc>
      </w:tr>
    </w:tbl>
    <w:p w:rsidR="00835B13" w:rsidRPr="00DE5953" w:rsidRDefault="00835B13" w:rsidP="00835B13">
      <w:pPr>
        <w:ind w:firstLine="720"/>
      </w:pPr>
    </w:p>
    <w:p w:rsidR="00835B13" w:rsidRPr="00DE5953" w:rsidRDefault="00835B13" w:rsidP="00A60852">
      <w:pPr>
        <w:ind w:firstLine="0"/>
      </w:pPr>
      <w:r w:rsidRPr="00DE5953">
        <w:t xml:space="preserve">Таблица </w:t>
      </w:r>
      <w:r w:rsidR="00F5083D" w:rsidRPr="00DE5953">
        <w:t>11</w:t>
      </w:r>
      <w:r w:rsidRPr="00DE5953">
        <w:t xml:space="preserve">.4.4. Годовой расход газа для </w:t>
      </w:r>
      <w:r w:rsidR="00C66455" w:rsidRPr="00DE5953">
        <w:t>муниципального округа</w:t>
      </w:r>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1337"/>
        <w:gridCol w:w="1572"/>
        <w:gridCol w:w="1856"/>
        <w:gridCol w:w="2433"/>
        <w:gridCol w:w="819"/>
      </w:tblGrid>
      <w:tr w:rsidR="00835B13" w:rsidRPr="00DE5953" w:rsidTr="002A6B55">
        <w:trPr>
          <w:cantSplit/>
          <w:tblHeader/>
        </w:trPr>
        <w:tc>
          <w:tcPr>
            <w:tcW w:w="914" w:type="pct"/>
            <w:vMerge w:val="restart"/>
            <w:vAlign w:val="center"/>
          </w:tcPr>
          <w:p w:rsidR="00835B13" w:rsidRPr="00DE5953" w:rsidRDefault="00835B13" w:rsidP="00A60852">
            <w:pPr>
              <w:ind w:firstLine="0"/>
              <w:jc w:val="center"/>
              <w:rPr>
                <w:b/>
                <w:sz w:val="24"/>
              </w:rPr>
            </w:pPr>
            <w:r w:rsidRPr="00DE5953">
              <w:rPr>
                <w:b/>
                <w:sz w:val="24"/>
              </w:rPr>
              <w:t>Очередь строительства</w:t>
            </w:r>
          </w:p>
        </w:tc>
        <w:tc>
          <w:tcPr>
            <w:tcW w:w="4086" w:type="pct"/>
            <w:gridSpan w:val="5"/>
            <w:vAlign w:val="center"/>
          </w:tcPr>
          <w:p w:rsidR="00835B13" w:rsidRPr="00DE5953" w:rsidRDefault="00835B13" w:rsidP="00A60852">
            <w:pPr>
              <w:ind w:firstLine="0"/>
              <w:jc w:val="center"/>
              <w:rPr>
                <w:b/>
                <w:sz w:val="24"/>
              </w:rPr>
            </w:pPr>
            <w:r w:rsidRPr="00DE5953">
              <w:rPr>
                <w:b/>
                <w:sz w:val="24"/>
              </w:rPr>
              <w:t>Годовой расход газа, млн. м</w:t>
            </w:r>
            <w:r w:rsidRPr="00DE5953">
              <w:rPr>
                <w:b/>
                <w:sz w:val="24"/>
                <w:vertAlign w:val="superscript"/>
              </w:rPr>
              <w:t>3</w:t>
            </w:r>
            <w:r w:rsidRPr="00DE5953">
              <w:rPr>
                <w:b/>
                <w:sz w:val="24"/>
              </w:rPr>
              <w:t xml:space="preserve"> на</w:t>
            </w:r>
          </w:p>
        </w:tc>
      </w:tr>
      <w:tr w:rsidR="00835B13" w:rsidRPr="00DE5953" w:rsidTr="002A6B55">
        <w:trPr>
          <w:cantSplit/>
          <w:trHeight w:val="736"/>
          <w:tblHeader/>
        </w:trPr>
        <w:tc>
          <w:tcPr>
            <w:tcW w:w="914" w:type="pct"/>
            <w:vMerge/>
          </w:tcPr>
          <w:p w:rsidR="00835B13" w:rsidRPr="00DE5953" w:rsidRDefault="00835B13" w:rsidP="00A60852">
            <w:pPr>
              <w:ind w:firstLine="0"/>
              <w:rPr>
                <w:b/>
                <w:sz w:val="24"/>
              </w:rPr>
            </w:pPr>
          </w:p>
        </w:tc>
        <w:tc>
          <w:tcPr>
            <w:tcW w:w="681" w:type="pct"/>
            <w:vAlign w:val="center"/>
          </w:tcPr>
          <w:p w:rsidR="00835B13" w:rsidRPr="00DE5953" w:rsidRDefault="00835B13" w:rsidP="00A60852">
            <w:pPr>
              <w:ind w:firstLine="0"/>
              <w:jc w:val="center"/>
              <w:rPr>
                <w:b/>
                <w:sz w:val="24"/>
                <w:vertAlign w:val="subscript"/>
              </w:rPr>
            </w:pPr>
            <w:r w:rsidRPr="00DE5953">
              <w:rPr>
                <w:b/>
                <w:sz w:val="24"/>
              </w:rPr>
              <w:t>отопление</w:t>
            </w:r>
          </w:p>
        </w:tc>
        <w:tc>
          <w:tcPr>
            <w:tcW w:w="801" w:type="pct"/>
            <w:vAlign w:val="center"/>
          </w:tcPr>
          <w:p w:rsidR="00835B13" w:rsidRPr="00DE5953" w:rsidRDefault="00835B13" w:rsidP="00A60852">
            <w:pPr>
              <w:ind w:firstLine="0"/>
              <w:jc w:val="center"/>
              <w:rPr>
                <w:b/>
                <w:sz w:val="24"/>
                <w:vertAlign w:val="subscript"/>
              </w:rPr>
            </w:pPr>
            <w:r w:rsidRPr="00DE5953">
              <w:rPr>
                <w:b/>
                <w:sz w:val="24"/>
              </w:rPr>
              <w:t>вентиляцию</w:t>
            </w:r>
          </w:p>
        </w:tc>
        <w:tc>
          <w:tcPr>
            <w:tcW w:w="946" w:type="pct"/>
            <w:vAlign w:val="center"/>
          </w:tcPr>
          <w:p w:rsidR="00835B13" w:rsidRPr="00DE5953" w:rsidRDefault="00835B13" w:rsidP="00A60852">
            <w:pPr>
              <w:ind w:firstLine="0"/>
              <w:jc w:val="center"/>
              <w:rPr>
                <w:b/>
                <w:sz w:val="24"/>
              </w:rPr>
            </w:pPr>
            <w:r w:rsidRPr="00DE5953">
              <w:rPr>
                <w:b/>
                <w:sz w:val="24"/>
              </w:rPr>
              <w:t xml:space="preserve">горячее </w:t>
            </w:r>
            <w:r w:rsidR="003705FC" w:rsidRPr="00DE5953">
              <w:rPr>
                <w:b/>
                <w:sz w:val="24"/>
              </w:rPr>
              <w:t>водоснабжение</w:t>
            </w:r>
          </w:p>
        </w:tc>
        <w:tc>
          <w:tcPr>
            <w:tcW w:w="1240" w:type="pct"/>
            <w:vAlign w:val="center"/>
          </w:tcPr>
          <w:p w:rsidR="00835B13" w:rsidRPr="00DE5953" w:rsidRDefault="00835B13" w:rsidP="003705FC">
            <w:pPr>
              <w:ind w:firstLine="0"/>
              <w:jc w:val="center"/>
              <w:rPr>
                <w:b/>
                <w:sz w:val="24"/>
              </w:rPr>
            </w:pPr>
            <w:r w:rsidRPr="00DE5953">
              <w:rPr>
                <w:b/>
                <w:sz w:val="24"/>
              </w:rPr>
              <w:t>пищеприготовление</w:t>
            </w:r>
          </w:p>
        </w:tc>
        <w:tc>
          <w:tcPr>
            <w:tcW w:w="417" w:type="pct"/>
            <w:vAlign w:val="center"/>
          </w:tcPr>
          <w:p w:rsidR="00835B13" w:rsidRPr="00DE5953" w:rsidRDefault="00835B13" w:rsidP="00A60852">
            <w:pPr>
              <w:ind w:firstLine="0"/>
              <w:jc w:val="center"/>
              <w:rPr>
                <w:b/>
                <w:sz w:val="24"/>
              </w:rPr>
            </w:pPr>
            <w:r w:rsidRPr="00DE5953">
              <w:rPr>
                <w:b/>
                <w:sz w:val="24"/>
              </w:rPr>
              <w:t>Всего</w:t>
            </w:r>
          </w:p>
        </w:tc>
      </w:tr>
      <w:tr w:rsidR="006532EC" w:rsidRPr="00DE5953" w:rsidTr="006532EC">
        <w:tc>
          <w:tcPr>
            <w:tcW w:w="914" w:type="pct"/>
            <w:vAlign w:val="center"/>
          </w:tcPr>
          <w:p w:rsidR="006532EC" w:rsidRPr="00DE5953" w:rsidRDefault="006532EC" w:rsidP="006532EC">
            <w:pPr>
              <w:ind w:firstLine="0"/>
              <w:rPr>
                <w:sz w:val="24"/>
              </w:rPr>
            </w:pPr>
            <w:r w:rsidRPr="00DE5953">
              <w:rPr>
                <w:sz w:val="24"/>
              </w:rPr>
              <w:t>Первая очередь (2030 г.)</w:t>
            </w:r>
          </w:p>
        </w:tc>
        <w:tc>
          <w:tcPr>
            <w:tcW w:w="681" w:type="pct"/>
            <w:vAlign w:val="center"/>
          </w:tcPr>
          <w:p w:rsidR="006532EC" w:rsidRPr="00DE5953" w:rsidRDefault="006532EC" w:rsidP="006532EC">
            <w:pPr>
              <w:ind w:firstLine="0"/>
              <w:jc w:val="center"/>
              <w:rPr>
                <w:sz w:val="24"/>
                <w:szCs w:val="24"/>
              </w:rPr>
            </w:pPr>
            <w:r w:rsidRPr="00DE5953">
              <w:rPr>
                <w:sz w:val="24"/>
                <w:szCs w:val="24"/>
              </w:rPr>
              <w:t>22,04</w:t>
            </w:r>
          </w:p>
        </w:tc>
        <w:tc>
          <w:tcPr>
            <w:tcW w:w="801" w:type="pct"/>
            <w:vAlign w:val="center"/>
          </w:tcPr>
          <w:p w:rsidR="006532EC" w:rsidRPr="00DE5953" w:rsidRDefault="006532EC" w:rsidP="006532EC">
            <w:pPr>
              <w:ind w:firstLine="0"/>
              <w:jc w:val="center"/>
              <w:rPr>
                <w:sz w:val="24"/>
                <w:szCs w:val="24"/>
              </w:rPr>
            </w:pPr>
            <w:r w:rsidRPr="00DE5953">
              <w:rPr>
                <w:sz w:val="24"/>
                <w:szCs w:val="24"/>
              </w:rPr>
              <w:t>1,79</w:t>
            </w:r>
          </w:p>
        </w:tc>
        <w:tc>
          <w:tcPr>
            <w:tcW w:w="946" w:type="pct"/>
            <w:vAlign w:val="center"/>
          </w:tcPr>
          <w:p w:rsidR="006532EC" w:rsidRPr="00DE5953" w:rsidRDefault="006532EC" w:rsidP="006532EC">
            <w:pPr>
              <w:ind w:firstLine="0"/>
              <w:jc w:val="center"/>
              <w:rPr>
                <w:sz w:val="24"/>
                <w:szCs w:val="24"/>
              </w:rPr>
            </w:pPr>
            <w:r w:rsidRPr="00DE5953">
              <w:rPr>
                <w:sz w:val="24"/>
                <w:szCs w:val="24"/>
              </w:rPr>
              <w:t>4,39</w:t>
            </w:r>
          </w:p>
        </w:tc>
        <w:tc>
          <w:tcPr>
            <w:tcW w:w="1240" w:type="pct"/>
            <w:vAlign w:val="center"/>
          </w:tcPr>
          <w:p w:rsidR="006532EC" w:rsidRPr="00DE5953" w:rsidRDefault="006532EC" w:rsidP="006532EC">
            <w:pPr>
              <w:ind w:firstLine="0"/>
              <w:jc w:val="center"/>
              <w:rPr>
                <w:sz w:val="24"/>
                <w:szCs w:val="24"/>
              </w:rPr>
            </w:pPr>
            <w:r w:rsidRPr="00DE5953">
              <w:rPr>
                <w:sz w:val="24"/>
                <w:szCs w:val="24"/>
              </w:rPr>
              <w:t>1,25</w:t>
            </w:r>
          </w:p>
        </w:tc>
        <w:tc>
          <w:tcPr>
            <w:tcW w:w="417" w:type="pct"/>
            <w:vAlign w:val="center"/>
          </w:tcPr>
          <w:p w:rsidR="006532EC" w:rsidRPr="00DE5953" w:rsidRDefault="006532EC" w:rsidP="006532EC">
            <w:pPr>
              <w:ind w:firstLine="0"/>
              <w:jc w:val="center"/>
              <w:rPr>
                <w:sz w:val="24"/>
                <w:szCs w:val="24"/>
              </w:rPr>
            </w:pPr>
            <w:r w:rsidRPr="00DE5953">
              <w:rPr>
                <w:sz w:val="24"/>
                <w:szCs w:val="24"/>
              </w:rPr>
              <w:t>29,47</w:t>
            </w:r>
          </w:p>
        </w:tc>
      </w:tr>
      <w:tr w:rsidR="006532EC" w:rsidRPr="00DE5953" w:rsidTr="006532EC">
        <w:tc>
          <w:tcPr>
            <w:tcW w:w="914" w:type="pct"/>
            <w:vAlign w:val="center"/>
          </w:tcPr>
          <w:p w:rsidR="006532EC" w:rsidRPr="00DE5953" w:rsidRDefault="006532EC" w:rsidP="006532EC">
            <w:pPr>
              <w:ind w:firstLine="0"/>
              <w:rPr>
                <w:sz w:val="24"/>
              </w:rPr>
            </w:pPr>
            <w:r w:rsidRPr="00DE5953">
              <w:rPr>
                <w:sz w:val="24"/>
              </w:rPr>
              <w:t>Расчетный срок (2045 г.)</w:t>
            </w:r>
          </w:p>
        </w:tc>
        <w:tc>
          <w:tcPr>
            <w:tcW w:w="681" w:type="pct"/>
            <w:vAlign w:val="center"/>
          </w:tcPr>
          <w:p w:rsidR="006532EC" w:rsidRPr="00DE5953" w:rsidRDefault="006532EC" w:rsidP="006532EC">
            <w:pPr>
              <w:ind w:firstLine="0"/>
              <w:jc w:val="center"/>
              <w:rPr>
                <w:sz w:val="24"/>
                <w:szCs w:val="24"/>
              </w:rPr>
            </w:pPr>
            <w:r w:rsidRPr="00DE5953">
              <w:rPr>
                <w:sz w:val="24"/>
                <w:szCs w:val="24"/>
              </w:rPr>
              <w:t>28,48</w:t>
            </w:r>
          </w:p>
        </w:tc>
        <w:tc>
          <w:tcPr>
            <w:tcW w:w="801" w:type="pct"/>
            <w:vAlign w:val="center"/>
          </w:tcPr>
          <w:p w:rsidR="006532EC" w:rsidRPr="00DE5953" w:rsidRDefault="006532EC" w:rsidP="006532EC">
            <w:pPr>
              <w:ind w:firstLine="0"/>
              <w:jc w:val="center"/>
              <w:rPr>
                <w:sz w:val="24"/>
                <w:szCs w:val="24"/>
              </w:rPr>
            </w:pPr>
            <w:r w:rsidRPr="00DE5953">
              <w:rPr>
                <w:sz w:val="24"/>
                <w:szCs w:val="24"/>
              </w:rPr>
              <w:t>2,32</w:t>
            </w:r>
          </w:p>
        </w:tc>
        <w:tc>
          <w:tcPr>
            <w:tcW w:w="946" w:type="pct"/>
            <w:vAlign w:val="center"/>
          </w:tcPr>
          <w:p w:rsidR="006532EC" w:rsidRPr="00DE5953" w:rsidRDefault="006532EC" w:rsidP="006532EC">
            <w:pPr>
              <w:ind w:firstLine="0"/>
              <w:jc w:val="center"/>
              <w:rPr>
                <w:sz w:val="24"/>
                <w:szCs w:val="24"/>
              </w:rPr>
            </w:pPr>
            <w:r w:rsidRPr="00DE5953">
              <w:rPr>
                <w:sz w:val="24"/>
                <w:szCs w:val="24"/>
              </w:rPr>
              <w:t>4,61</w:t>
            </w:r>
          </w:p>
        </w:tc>
        <w:tc>
          <w:tcPr>
            <w:tcW w:w="1240" w:type="pct"/>
            <w:vAlign w:val="center"/>
          </w:tcPr>
          <w:p w:rsidR="006532EC" w:rsidRPr="00DE5953" w:rsidRDefault="006532EC" w:rsidP="006532EC">
            <w:pPr>
              <w:ind w:firstLine="0"/>
              <w:jc w:val="center"/>
              <w:rPr>
                <w:sz w:val="24"/>
                <w:szCs w:val="24"/>
              </w:rPr>
            </w:pPr>
            <w:r w:rsidRPr="00DE5953">
              <w:rPr>
                <w:sz w:val="24"/>
                <w:szCs w:val="24"/>
              </w:rPr>
              <w:t>1,39</w:t>
            </w:r>
          </w:p>
        </w:tc>
        <w:tc>
          <w:tcPr>
            <w:tcW w:w="417" w:type="pct"/>
            <w:vAlign w:val="center"/>
          </w:tcPr>
          <w:p w:rsidR="006532EC" w:rsidRPr="00DE5953" w:rsidRDefault="006532EC" w:rsidP="006532EC">
            <w:pPr>
              <w:ind w:firstLine="0"/>
              <w:jc w:val="center"/>
              <w:rPr>
                <w:sz w:val="24"/>
                <w:szCs w:val="24"/>
              </w:rPr>
            </w:pPr>
            <w:r w:rsidRPr="00DE5953">
              <w:rPr>
                <w:sz w:val="24"/>
                <w:szCs w:val="24"/>
              </w:rPr>
              <w:t>36,80</w:t>
            </w:r>
          </w:p>
        </w:tc>
      </w:tr>
    </w:tbl>
    <w:p w:rsidR="00835B13" w:rsidRPr="00DE5953" w:rsidRDefault="00835B13" w:rsidP="00835B13">
      <w:pPr>
        <w:ind w:firstLine="708"/>
      </w:pPr>
    </w:p>
    <w:p w:rsidR="00203A33" w:rsidRPr="00DE5953" w:rsidRDefault="00037BA4" w:rsidP="005C3BB5">
      <w:r w:rsidRPr="00DE5953">
        <w:rPr>
          <w:b/>
        </w:rPr>
        <w:t>Проектом предлагается в</w:t>
      </w:r>
      <w:r w:rsidR="00203A33" w:rsidRPr="00DE5953">
        <w:rPr>
          <w:b/>
          <w:i/>
        </w:rPr>
        <w:t xml:space="preserve"> течение всего срока проектирования</w:t>
      </w:r>
      <w:r w:rsidR="00203A33" w:rsidRPr="00DE5953">
        <w:t xml:space="preserve"> (по мере строительства межпоселковых газопроводов):</w:t>
      </w:r>
    </w:p>
    <w:p w:rsidR="00203A33" w:rsidRPr="00DE5953" w:rsidRDefault="00203A33" w:rsidP="00AB3D58">
      <w:pPr>
        <w:numPr>
          <w:ilvl w:val="0"/>
          <w:numId w:val="10"/>
        </w:numPr>
        <w:tabs>
          <w:tab w:val="left" w:pos="993"/>
        </w:tabs>
        <w:ind w:left="0" w:firstLine="709"/>
      </w:pPr>
      <w:r w:rsidRPr="00DE5953">
        <w:t>применение передовых технологий, современных строительных материалов и оборудования при строительстве объектов газификации;</w:t>
      </w:r>
    </w:p>
    <w:p w:rsidR="00203A33" w:rsidRPr="00DE5953" w:rsidRDefault="00203A33" w:rsidP="00AB3D58">
      <w:pPr>
        <w:numPr>
          <w:ilvl w:val="0"/>
          <w:numId w:val="10"/>
        </w:numPr>
        <w:tabs>
          <w:tab w:val="left" w:pos="993"/>
        </w:tabs>
        <w:ind w:left="0" w:firstLine="709"/>
      </w:pPr>
      <w:r w:rsidRPr="00DE5953">
        <w:t>установка газовых счетчиков потребителям сетевого газа, в том числе населению;</w:t>
      </w:r>
    </w:p>
    <w:p w:rsidR="00203A33" w:rsidRPr="00DE5953" w:rsidRDefault="00203A33" w:rsidP="00AB3D58">
      <w:pPr>
        <w:numPr>
          <w:ilvl w:val="0"/>
          <w:numId w:val="10"/>
        </w:numPr>
        <w:tabs>
          <w:tab w:val="left" w:pos="993"/>
        </w:tabs>
        <w:ind w:left="0" w:firstLine="709"/>
      </w:pPr>
      <w:r w:rsidRPr="00DE5953">
        <w:t>перевод сельскохозяйственной техники и автотранспорта на использование в качестве топлива сжиженного газа.</w:t>
      </w:r>
    </w:p>
    <w:p w:rsidR="00D64A69" w:rsidRPr="00DE5953" w:rsidRDefault="00D64A69" w:rsidP="002C665A">
      <w:pPr>
        <w:pStyle w:val="3"/>
        <w:rPr>
          <w:rStyle w:val="34"/>
          <w:rFonts w:ascii="Times New Roman" w:hAnsi="Times New Roman" w:cs="Times New Roman"/>
          <w:b/>
          <w:bCs/>
          <w:sz w:val="28"/>
          <w:szCs w:val="28"/>
        </w:rPr>
      </w:pPr>
      <w:bookmarkStart w:id="73" w:name="_Toc152752777"/>
      <w:bookmarkStart w:id="74" w:name="_Toc234132586"/>
      <w:bookmarkStart w:id="75" w:name="_Toc221622199"/>
      <w:bookmarkStart w:id="76" w:name="_Toc234132589"/>
      <w:r w:rsidRPr="00DE5953">
        <w:rPr>
          <w:rStyle w:val="34"/>
          <w:rFonts w:ascii="Times New Roman" w:hAnsi="Times New Roman" w:cs="Times New Roman"/>
          <w:b/>
          <w:bCs/>
          <w:sz w:val="28"/>
          <w:szCs w:val="28"/>
        </w:rPr>
        <w:t>Электроснабжение</w:t>
      </w:r>
      <w:bookmarkEnd w:id="73"/>
      <w:bookmarkEnd w:id="74"/>
      <w:bookmarkEnd w:id="75"/>
    </w:p>
    <w:p w:rsidR="00E60BCA" w:rsidRPr="00DE5953" w:rsidRDefault="00A60852" w:rsidP="00E60BCA">
      <w:pPr>
        <w:pStyle w:val="af9"/>
        <w:widowControl/>
        <w:spacing w:line="240" w:lineRule="auto"/>
        <w:rPr>
          <w:snapToGrid/>
          <w:szCs w:val="24"/>
        </w:rPr>
      </w:pPr>
      <w:r w:rsidRPr="00DE5953">
        <w:rPr>
          <w:b/>
          <w:bCs/>
        </w:rPr>
        <w:t xml:space="preserve">Существующее положение. </w:t>
      </w:r>
      <w:r w:rsidR="00E60BCA" w:rsidRPr="00DE5953">
        <w:rPr>
          <w:snapToGrid/>
          <w:szCs w:val="24"/>
        </w:rPr>
        <w:t xml:space="preserve">В настоящее время на территории </w:t>
      </w:r>
      <w:r w:rsidR="00AC7EE1" w:rsidRPr="00DE5953">
        <w:rPr>
          <w:snapToGrid/>
          <w:szCs w:val="24"/>
        </w:rPr>
        <w:t>округ</w:t>
      </w:r>
      <w:r w:rsidR="00E60BCA" w:rsidRPr="00DE5953">
        <w:rPr>
          <w:snapToGrid/>
          <w:szCs w:val="24"/>
        </w:rPr>
        <w:t xml:space="preserve">а собственные источники генерирования электроэнергии отсутствуют. </w:t>
      </w:r>
    </w:p>
    <w:p w:rsidR="00E60BCA" w:rsidRPr="00DE5953" w:rsidRDefault="00E60BCA" w:rsidP="00E60BCA">
      <w:pPr>
        <w:pStyle w:val="af9"/>
        <w:widowControl/>
        <w:spacing w:line="240" w:lineRule="auto"/>
        <w:rPr>
          <w:snapToGrid/>
          <w:szCs w:val="24"/>
        </w:rPr>
      </w:pPr>
      <w:r w:rsidRPr="00DE5953">
        <w:rPr>
          <w:snapToGrid/>
          <w:szCs w:val="24"/>
        </w:rPr>
        <w:t xml:space="preserve">Электроснабжение </w:t>
      </w:r>
      <w:r w:rsidR="00AC7EE1" w:rsidRPr="00DE5953">
        <w:rPr>
          <w:snapToGrid/>
          <w:szCs w:val="24"/>
        </w:rPr>
        <w:t>округ</w:t>
      </w:r>
      <w:r w:rsidRPr="00DE5953">
        <w:rPr>
          <w:snapToGrid/>
          <w:szCs w:val="24"/>
        </w:rPr>
        <w:t xml:space="preserve">а осуществляется по радиальной схеме от 4 трансформаторных подстанций </w:t>
      </w:r>
      <w:r w:rsidR="00B663BF" w:rsidRPr="00DE5953">
        <w:rPr>
          <w:snapToGrid/>
          <w:szCs w:val="24"/>
        </w:rPr>
        <w:t xml:space="preserve">(ПС) </w:t>
      </w:r>
      <w:r w:rsidRPr="00DE5953">
        <w:rPr>
          <w:snapToGrid/>
          <w:szCs w:val="24"/>
        </w:rPr>
        <w:t xml:space="preserve">напряжением 110кВ и 35кВ </w:t>
      </w:r>
      <w:r w:rsidRPr="00DE5953">
        <w:t>Пермской энергосистемы.</w:t>
      </w:r>
      <w:r w:rsidRPr="00DE5953">
        <w:rPr>
          <w:snapToGrid/>
          <w:szCs w:val="24"/>
        </w:rPr>
        <w:t xml:space="preserve"> </w:t>
      </w:r>
    </w:p>
    <w:p w:rsidR="00E60BCA" w:rsidRPr="00DE5953" w:rsidRDefault="00E60BCA" w:rsidP="00E60BCA">
      <w:pPr>
        <w:pStyle w:val="af9"/>
        <w:widowControl/>
        <w:spacing w:line="240" w:lineRule="auto"/>
        <w:rPr>
          <w:snapToGrid/>
          <w:szCs w:val="24"/>
        </w:rPr>
      </w:pPr>
      <w:r w:rsidRPr="00DE5953">
        <w:rPr>
          <w:snapToGrid/>
          <w:szCs w:val="24"/>
        </w:rPr>
        <w:t xml:space="preserve">Основные параметры подстанций </w:t>
      </w:r>
      <w:r w:rsidR="00AC7EE1" w:rsidRPr="00DE5953">
        <w:rPr>
          <w:snapToGrid/>
          <w:szCs w:val="24"/>
        </w:rPr>
        <w:t>округ</w:t>
      </w:r>
      <w:r w:rsidRPr="00DE5953">
        <w:rPr>
          <w:snapToGrid/>
          <w:szCs w:val="24"/>
        </w:rPr>
        <w:t xml:space="preserve">а приведены в таблице </w:t>
      </w:r>
      <w:r w:rsidR="00B663BF" w:rsidRPr="00DE5953">
        <w:rPr>
          <w:snapToGrid/>
          <w:szCs w:val="24"/>
        </w:rPr>
        <w:t>10</w:t>
      </w:r>
      <w:r w:rsidRPr="00DE5953">
        <w:rPr>
          <w:snapToGrid/>
          <w:szCs w:val="24"/>
        </w:rPr>
        <w:t>.</w:t>
      </w:r>
      <w:r w:rsidR="00B663BF" w:rsidRPr="00DE5953">
        <w:rPr>
          <w:snapToGrid/>
          <w:szCs w:val="24"/>
        </w:rPr>
        <w:t>5</w:t>
      </w:r>
      <w:r w:rsidRPr="00DE5953">
        <w:rPr>
          <w:snapToGrid/>
          <w:szCs w:val="24"/>
        </w:rPr>
        <w:t>.1.</w:t>
      </w:r>
    </w:p>
    <w:p w:rsidR="00E60BCA" w:rsidRPr="00DE5953" w:rsidRDefault="00E60BCA" w:rsidP="00E60BCA">
      <w:pPr>
        <w:pStyle w:val="af9"/>
        <w:widowControl/>
        <w:spacing w:line="240" w:lineRule="auto"/>
        <w:rPr>
          <w:snapToGrid/>
          <w:szCs w:val="24"/>
        </w:rPr>
      </w:pPr>
    </w:p>
    <w:p w:rsidR="00E60BCA" w:rsidRPr="00DE5953" w:rsidRDefault="00B663BF" w:rsidP="00E60BCA">
      <w:pPr>
        <w:pStyle w:val="af9"/>
        <w:widowControl/>
        <w:spacing w:line="240" w:lineRule="auto"/>
        <w:ind w:firstLine="0"/>
        <w:rPr>
          <w:snapToGrid/>
          <w:szCs w:val="24"/>
        </w:rPr>
      </w:pPr>
      <w:r w:rsidRPr="00DE5953">
        <w:rPr>
          <w:snapToGrid/>
          <w:szCs w:val="24"/>
        </w:rPr>
        <w:t xml:space="preserve">Таблица </w:t>
      </w:r>
      <w:r w:rsidR="00F5083D" w:rsidRPr="00DE5953">
        <w:rPr>
          <w:snapToGrid/>
          <w:szCs w:val="24"/>
        </w:rPr>
        <w:t>11</w:t>
      </w:r>
      <w:r w:rsidRPr="00DE5953">
        <w:rPr>
          <w:snapToGrid/>
          <w:szCs w:val="24"/>
        </w:rPr>
        <w:t>.5</w:t>
      </w:r>
      <w:r w:rsidR="00E60BCA" w:rsidRPr="00DE5953">
        <w:rPr>
          <w:snapToGrid/>
          <w:szCs w:val="24"/>
        </w:rPr>
        <w:t xml:space="preserve">.1. Основные характеристики ПС Уинского муниципального </w:t>
      </w:r>
      <w:r w:rsidRPr="00DE5953">
        <w:rPr>
          <w:snapToGrid/>
          <w:szCs w:val="24"/>
        </w:rPr>
        <w:t>округа</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2222"/>
        <w:gridCol w:w="1152"/>
        <w:gridCol w:w="992"/>
        <w:gridCol w:w="2281"/>
        <w:gridCol w:w="848"/>
        <w:gridCol w:w="848"/>
        <w:gridCol w:w="848"/>
      </w:tblGrid>
      <w:tr w:rsidR="00E60BCA" w:rsidRPr="00DE5953" w:rsidTr="00E60BCA">
        <w:trPr>
          <w:cantSplit/>
          <w:trHeight w:val="20"/>
        </w:trPr>
        <w:tc>
          <w:tcPr>
            <w:tcW w:w="438" w:type="dxa"/>
            <w:vMerge w:val="restart"/>
            <w:vAlign w:val="center"/>
          </w:tcPr>
          <w:p w:rsidR="00E60BCA" w:rsidRPr="00DE5953" w:rsidRDefault="00E60BCA" w:rsidP="00E60BCA">
            <w:pPr>
              <w:ind w:firstLine="0"/>
              <w:jc w:val="center"/>
              <w:rPr>
                <w:b/>
                <w:sz w:val="24"/>
                <w:szCs w:val="24"/>
              </w:rPr>
            </w:pPr>
          </w:p>
          <w:p w:rsidR="00E60BCA" w:rsidRPr="00DE5953" w:rsidRDefault="00E60BCA" w:rsidP="00E60BCA">
            <w:pPr>
              <w:ind w:firstLine="0"/>
              <w:jc w:val="center"/>
              <w:rPr>
                <w:b/>
                <w:sz w:val="24"/>
                <w:szCs w:val="24"/>
              </w:rPr>
            </w:pPr>
            <w:r w:rsidRPr="00DE5953">
              <w:rPr>
                <w:b/>
                <w:sz w:val="24"/>
                <w:szCs w:val="24"/>
              </w:rPr>
              <w:t>№</w:t>
            </w:r>
          </w:p>
        </w:tc>
        <w:tc>
          <w:tcPr>
            <w:tcW w:w="2222" w:type="dxa"/>
            <w:vMerge w:val="restart"/>
            <w:vAlign w:val="center"/>
          </w:tcPr>
          <w:p w:rsidR="00E60BCA" w:rsidRPr="00DE5953" w:rsidRDefault="00E60BCA" w:rsidP="00E60BCA">
            <w:pPr>
              <w:ind w:firstLine="0"/>
              <w:jc w:val="center"/>
              <w:rPr>
                <w:b/>
                <w:sz w:val="24"/>
                <w:szCs w:val="24"/>
              </w:rPr>
            </w:pPr>
            <w:r w:rsidRPr="00DE5953">
              <w:rPr>
                <w:b/>
                <w:sz w:val="24"/>
                <w:szCs w:val="24"/>
              </w:rPr>
              <w:t>Наименование подстанции, местонахождение</w:t>
            </w:r>
          </w:p>
        </w:tc>
        <w:tc>
          <w:tcPr>
            <w:tcW w:w="1152" w:type="dxa"/>
            <w:vMerge w:val="restart"/>
            <w:vAlign w:val="center"/>
          </w:tcPr>
          <w:p w:rsidR="00E60BCA" w:rsidRPr="00DE5953" w:rsidRDefault="00E60BCA" w:rsidP="00E60BCA">
            <w:pPr>
              <w:ind w:firstLine="0"/>
              <w:jc w:val="center"/>
              <w:rPr>
                <w:b/>
                <w:sz w:val="24"/>
                <w:szCs w:val="24"/>
              </w:rPr>
            </w:pPr>
            <w:r w:rsidRPr="00DE5953">
              <w:rPr>
                <w:b/>
                <w:sz w:val="24"/>
                <w:szCs w:val="24"/>
              </w:rPr>
              <w:t>Напряжение; кВ</w:t>
            </w:r>
          </w:p>
        </w:tc>
        <w:tc>
          <w:tcPr>
            <w:tcW w:w="992" w:type="dxa"/>
            <w:vMerge w:val="restart"/>
            <w:vAlign w:val="center"/>
          </w:tcPr>
          <w:p w:rsidR="00E60BCA" w:rsidRPr="00DE5953" w:rsidRDefault="00E60BCA" w:rsidP="00E60BCA">
            <w:pPr>
              <w:ind w:firstLine="0"/>
              <w:jc w:val="center"/>
              <w:rPr>
                <w:b/>
                <w:sz w:val="24"/>
                <w:szCs w:val="24"/>
              </w:rPr>
            </w:pPr>
            <w:r w:rsidRPr="00DE5953">
              <w:rPr>
                <w:b/>
                <w:sz w:val="24"/>
                <w:szCs w:val="24"/>
              </w:rPr>
              <w:t>№ трансформатора</w:t>
            </w:r>
          </w:p>
        </w:tc>
        <w:tc>
          <w:tcPr>
            <w:tcW w:w="2281" w:type="dxa"/>
            <w:vMerge w:val="restart"/>
            <w:vAlign w:val="center"/>
          </w:tcPr>
          <w:p w:rsidR="00E60BCA" w:rsidRPr="00DE5953" w:rsidRDefault="00E60BCA" w:rsidP="00E60BCA">
            <w:pPr>
              <w:ind w:firstLine="0"/>
              <w:jc w:val="center"/>
              <w:rPr>
                <w:b/>
                <w:sz w:val="24"/>
                <w:szCs w:val="24"/>
              </w:rPr>
            </w:pPr>
            <w:r w:rsidRPr="00DE5953">
              <w:rPr>
                <w:b/>
                <w:sz w:val="24"/>
                <w:szCs w:val="24"/>
              </w:rPr>
              <w:t>Мощность трансформаторов</w:t>
            </w:r>
          </w:p>
        </w:tc>
        <w:tc>
          <w:tcPr>
            <w:tcW w:w="2544" w:type="dxa"/>
            <w:gridSpan w:val="3"/>
            <w:vAlign w:val="center"/>
          </w:tcPr>
          <w:p w:rsidR="00E60BCA" w:rsidRPr="00DE5953" w:rsidRDefault="00E60BCA" w:rsidP="00E60BCA">
            <w:pPr>
              <w:ind w:firstLine="0"/>
              <w:jc w:val="center"/>
              <w:rPr>
                <w:b/>
                <w:sz w:val="24"/>
                <w:szCs w:val="24"/>
              </w:rPr>
            </w:pPr>
            <w:r w:rsidRPr="00DE5953">
              <w:rPr>
                <w:b/>
                <w:sz w:val="24"/>
                <w:szCs w:val="24"/>
              </w:rPr>
              <w:t>Загрузка по обмоткам, %</w:t>
            </w:r>
          </w:p>
        </w:tc>
      </w:tr>
      <w:tr w:rsidR="00E60BCA" w:rsidRPr="00DE5953" w:rsidTr="00E60BCA">
        <w:trPr>
          <w:cantSplit/>
          <w:trHeight w:val="20"/>
        </w:trPr>
        <w:tc>
          <w:tcPr>
            <w:tcW w:w="438" w:type="dxa"/>
            <w:vMerge/>
            <w:vAlign w:val="center"/>
          </w:tcPr>
          <w:p w:rsidR="00E60BCA" w:rsidRPr="00DE5953" w:rsidRDefault="00E60BCA" w:rsidP="00E60BCA">
            <w:pPr>
              <w:ind w:firstLine="0"/>
              <w:jc w:val="center"/>
              <w:rPr>
                <w:b/>
                <w:sz w:val="24"/>
                <w:szCs w:val="24"/>
              </w:rPr>
            </w:pPr>
          </w:p>
        </w:tc>
        <w:tc>
          <w:tcPr>
            <w:tcW w:w="2222" w:type="dxa"/>
            <w:vMerge/>
            <w:vAlign w:val="center"/>
          </w:tcPr>
          <w:p w:rsidR="00E60BCA" w:rsidRPr="00DE5953" w:rsidRDefault="00E60BCA" w:rsidP="00E60BCA">
            <w:pPr>
              <w:ind w:firstLine="0"/>
              <w:jc w:val="center"/>
              <w:rPr>
                <w:b/>
                <w:sz w:val="24"/>
                <w:szCs w:val="24"/>
              </w:rPr>
            </w:pPr>
          </w:p>
        </w:tc>
        <w:tc>
          <w:tcPr>
            <w:tcW w:w="1152" w:type="dxa"/>
            <w:vMerge/>
            <w:vAlign w:val="center"/>
          </w:tcPr>
          <w:p w:rsidR="00E60BCA" w:rsidRPr="00DE5953" w:rsidRDefault="00E60BCA" w:rsidP="00E60BCA">
            <w:pPr>
              <w:ind w:firstLine="0"/>
              <w:jc w:val="center"/>
              <w:rPr>
                <w:b/>
                <w:sz w:val="24"/>
                <w:szCs w:val="24"/>
              </w:rPr>
            </w:pPr>
          </w:p>
        </w:tc>
        <w:tc>
          <w:tcPr>
            <w:tcW w:w="992" w:type="dxa"/>
            <w:vMerge/>
            <w:vAlign w:val="center"/>
          </w:tcPr>
          <w:p w:rsidR="00E60BCA" w:rsidRPr="00DE5953" w:rsidRDefault="00E60BCA" w:rsidP="00E60BCA">
            <w:pPr>
              <w:ind w:firstLine="0"/>
              <w:jc w:val="center"/>
              <w:rPr>
                <w:b/>
                <w:sz w:val="24"/>
                <w:szCs w:val="24"/>
              </w:rPr>
            </w:pPr>
          </w:p>
        </w:tc>
        <w:tc>
          <w:tcPr>
            <w:tcW w:w="2281" w:type="dxa"/>
            <w:vMerge/>
            <w:vAlign w:val="center"/>
          </w:tcPr>
          <w:p w:rsidR="00E60BCA" w:rsidRPr="00DE5953" w:rsidRDefault="00E60BCA" w:rsidP="00E60BCA">
            <w:pPr>
              <w:ind w:firstLine="0"/>
              <w:jc w:val="center"/>
              <w:rPr>
                <w:b/>
                <w:sz w:val="24"/>
                <w:szCs w:val="24"/>
              </w:rPr>
            </w:pPr>
          </w:p>
        </w:tc>
        <w:tc>
          <w:tcPr>
            <w:tcW w:w="848" w:type="dxa"/>
            <w:vAlign w:val="center"/>
          </w:tcPr>
          <w:p w:rsidR="00E60BCA" w:rsidRPr="00DE5953" w:rsidRDefault="00E60BCA" w:rsidP="00E60BCA">
            <w:pPr>
              <w:ind w:firstLine="0"/>
              <w:jc w:val="center"/>
              <w:rPr>
                <w:b/>
                <w:sz w:val="24"/>
                <w:szCs w:val="24"/>
              </w:rPr>
            </w:pPr>
            <w:r w:rsidRPr="00DE5953">
              <w:rPr>
                <w:b/>
                <w:sz w:val="24"/>
                <w:szCs w:val="24"/>
              </w:rPr>
              <w:t>110 кВ</w:t>
            </w:r>
          </w:p>
        </w:tc>
        <w:tc>
          <w:tcPr>
            <w:tcW w:w="848" w:type="dxa"/>
            <w:vAlign w:val="center"/>
          </w:tcPr>
          <w:p w:rsidR="00E60BCA" w:rsidRPr="00DE5953" w:rsidRDefault="00E60BCA" w:rsidP="00E60BCA">
            <w:pPr>
              <w:ind w:firstLine="0"/>
              <w:jc w:val="center"/>
              <w:rPr>
                <w:b/>
                <w:sz w:val="24"/>
                <w:szCs w:val="24"/>
              </w:rPr>
            </w:pPr>
            <w:r w:rsidRPr="00DE5953">
              <w:rPr>
                <w:b/>
                <w:sz w:val="24"/>
                <w:szCs w:val="24"/>
              </w:rPr>
              <w:t>35</w:t>
            </w:r>
          </w:p>
          <w:p w:rsidR="00E60BCA" w:rsidRPr="00DE5953" w:rsidRDefault="00E60BCA" w:rsidP="00E60BCA">
            <w:pPr>
              <w:ind w:firstLine="0"/>
              <w:jc w:val="center"/>
              <w:rPr>
                <w:b/>
                <w:sz w:val="24"/>
                <w:szCs w:val="24"/>
              </w:rPr>
            </w:pPr>
            <w:r w:rsidRPr="00DE5953">
              <w:rPr>
                <w:b/>
                <w:sz w:val="24"/>
                <w:szCs w:val="24"/>
              </w:rPr>
              <w:t>кВ</w:t>
            </w:r>
          </w:p>
        </w:tc>
        <w:tc>
          <w:tcPr>
            <w:tcW w:w="848" w:type="dxa"/>
            <w:vAlign w:val="center"/>
          </w:tcPr>
          <w:p w:rsidR="00E60BCA" w:rsidRPr="00DE5953" w:rsidRDefault="00E60BCA" w:rsidP="00E60BCA">
            <w:pPr>
              <w:ind w:firstLine="0"/>
              <w:jc w:val="center"/>
              <w:rPr>
                <w:b/>
                <w:sz w:val="24"/>
                <w:szCs w:val="24"/>
              </w:rPr>
            </w:pPr>
            <w:r w:rsidRPr="00DE5953">
              <w:rPr>
                <w:b/>
                <w:sz w:val="24"/>
                <w:szCs w:val="24"/>
              </w:rPr>
              <w:t>10</w:t>
            </w:r>
          </w:p>
          <w:p w:rsidR="00E60BCA" w:rsidRPr="00DE5953" w:rsidRDefault="00E60BCA" w:rsidP="00E60BCA">
            <w:pPr>
              <w:ind w:firstLine="0"/>
              <w:jc w:val="center"/>
              <w:rPr>
                <w:b/>
                <w:sz w:val="24"/>
                <w:szCs w:val="24"/>
              </w:rPr>
            </w:pPr>
            <w:r w:rsidRPr="00DE5953">
              <w:rPr>
                <w:b/>
                <w:sz w:val="24"/>
                <w:szCs w:val="24"/>
              </w:rPr>
              <w:t>кВ</w:t>
            </w:r>
          </w:p>
        </w:tc>
      </w:tr>
      <w:tr w:rsidR="00E60BCA" w:rsidRPr="00DE5953" w:rsidTr="00E60BCA">
        <w:trPr>
          <w:cantSplit/>
          <w:trHeight w:val="20"/>
        </w:trPr>
        <w:tc>
          <w:tcPr>
            <w:tcW w:w="438" w:type="dxa"/>
            <w:vAlign w:val="center"/>
          </w:tcPr>
          <w:p w:rsidR="00E60BCA" w:rsidRPr="00DE5953" w:rsidRDefault="00E60BCA" w:rsidP="00E60BCA">
            <w:pPr>
              <w:ind w:firstLine="0"/>
              <w:rPr>
                <w:sz w:val="24"/>
                <w:szCs w:val="24"/>
              </w:rPr>
            </w:pPr>
            <w:r w:rsidRPr="00DE5953">
              <w:rPr>
                <w:sz w:val="24"/>
                <w:szCs w:val="24"/>
              </w:rPr>
              <w:t>1</w:t>
            </w:r>
          </w:p>
        </w:tc>
        <w:tc>
          <w:tcPr>
            <w:tcW w:w="2222" w:type="dxa"/>
            <w:vAlign w:val="center"/>
          </w:tcPr>
          <w:p w:rsidR="00E60BCA" w:rsidRPr="00DE5953" w:rsidRDefault="00E60BCA" w:rsidP="00E60BCA">
            <w:pPr>
              <w:ind w:firstLine="0"/>
              <w:rPr>
                <w:sz w:val="24"/>
                <w:szCs w:val="24"/>
              </w:rPr>
            </w:pPr>
            <w:r w:rsidRPr="00DE5953">
              <w:rPr>
                <w:sz w:val="24"/>
                <w:szCs w:val="24"/>
              </w:rPr>
              <w:t>ПС 35/10 Аспа, с. Аспа</w:t>
            </w:r>
          </w:p>
        </w:tc>
        <w:tc>
          <w:tcPr>
            <w:tcW w:w="1152" w:type="dxa"/>
            <w:vAlign w:val="center"/>
          </w:tcPr>
          <w:p w:rsidR="00E60BCA" w:rsidRPr="00DE5953" w:rsidRDefault="00E60BCA" w:rsidP="00E60BCA">
            <w:pPr>
              <w:ind w:firstLine="0"/>
              <w:jc w:val="center"/>
              <w:rPr>
                <w:sz w:val="24"/>
                <w:szCs w:val="24"/>
              </w:rPr>
            </w:pPr>
            <w:r w:rsidRPr="00DE5953">
              <w:rPr>
                <w:sz w:val="24"/>
                <w:szCs w:val="24"/>
              </w:rPr>
              <w:t>35</w:t>
            </w:r>
          </w:p>
        </w:tc>
        <w:tc>
          <w:tcPr>
            <w:tcW w:w="992" w:type="dxa"/>
            <w:vAlign w:val="center"/>
          </w:tcPr>
          <w:p w:rsidR="00E60BCA" w:rsidRPr="00DE5953" w:rsidRDefault="00E60BCA" w:rsidP="00E60BCA">
            <w:pPr>
              <w:ind w:firstLine="0"/>
              <w:jc w:val="center"/>
              <w:rPr>
                <w:sz w:val="24"/>
                <w:szCs w:val="24"/>
              </w:rPr>
            </w:pPr>
            <w:r w:rsidRPr="00DE5953">
              <w:rPr>
                <w:sz w:val="24"/>
                <w:szCs w:val="24"/>
              </w:rPr>
              <w:t>Т1</w:t>
            </w:r>
          </w:p>
        </w:tc>
        <w:tc>
          <w:tcPr>
            <w:tcW w:w="2281" w:type="dxa"/>
            <w:vAlign w:val="center"/>
          </w:tcPr>
          <w:p w:rsidR="00E60BCA" w:rsidRPr="00DE5953" w:rsidRDefault="00E60BCA" w:rsidP="00E60BCA">
            <w:pPr>
              <w:ind w:firstLine="0"/>
              <w:jc w:val="center"/>
              <w:rPr>
                <w:sz w:val="24"/>
                <w:szCs w:val="24"/>
              </w:rPr>
            </w:pPr>
            <w:r w:rsidRPr="00DE5953">
              <w:rPr>
                <w:sz w:val="24"/>
                <w:szCs w:val="24"/>
              </w:rPr>
              <w:t>3 600</w:t>
            </w:r>
          </w:p>
        </w:tc>
        <w:tc>
          <w:tcPr>
            <w:tcW w:w="848" w:type="dxa"/>
            <w:vAlign w:val="center"/>
          </w:tcPr>
          <w:p w:rsidR="00E60BCA" w:rsidRPr="00DE5953" w:rsidRDefault="00E60BCA" w:rsidP="00E60BCA">
            <w:pPr>
              <w:ind w:firstLine="0"/>
              <w:jc w:val="center"/>
              <w:rPr>
                <w:sz w:val="24"/>
                <w:szCs w:val="24"/>
              </w:rPr>
            </w:pPr>
          </w:p>
        </w:tc>
        <w:tc>
          <w:tcPr>
            <w:tcW w:w="848" w:type="dxa"/>
            <w:vAlign w:val="center"/>
          </w:tcPr>
          <w:p w:rsidR="00E60BCA" w:rsidRPr="00DE5953" w:rsidRDefault="00E60BCA" w:rsidP="00E60BCA">
            <w:pPr>
              <w:ind w:firstLine="0"/>
              <w:jc w:val="center"/>
              <w:rPr>
                <w:sz w:val="24"/>
                <w:szCs w:val="24"/>
              </w:rPr>
            </w:pPr>
            <w:r w:rsidRPr="00DE5953">
              <w:rPr>
                <w:sz w:val="24"/>
                <w:szCs w:val="24"/>
              </w:rPr>
              <w:t>34</w:t>
            </w:r>
          </w:p>
        </w:tc>
        <w:tc>
          <w:tcPr>
            <w:tcW w:w="848" w:type="dxa"/>
            <w:vAlign w:val="center"/>
          </w:tcPr>
          <w:p w:rsidR="00E60BCA" w:rsidRPr="00DE5953" w:rsidRDefault="00E60BCA" w:rsidP="00E60BCA">
            <w:pPr>
              <w:ind w:firstLine="0"/>
              <w:jc w:val="center"/>
              <w:rPr>
                <w:sz w:val="24"/>
                <w:szCs w:val="24"/>
              </w:rPr>
            </w:pPr>
            <w:r w:rsidRPr="00DE5953">
              <w:rPr>
                <w:sz w:val="24"/>
                <w:szCs w:val="24"/>
              </w:rPr>
              <w:t>34</w:t>
            </w:r>
          </w:p>
        </w:tc>
      </w:tr>
      <w:tr w:rsidR="00E60BCA" w:rsidRPr="00DE5953" w:rsidTr="00E60BCA">
        <w:trPr>
          <w:cantSplit/>
          <w:trHeight w:val="20"/>
        </w:trPr>
        <w:tc>
          <w:tcPr>
            <w:tcW w:w="438" w:type="dxa"/>
            <w:vMerge w:val="restart"/>
            <w:vAlign w:val="center"/>
          </w:tcPr>
          <w:p w:rsidR="00E60BCA" w:rsidRPr="00DE5953" w:rsidRDefault="00E60BCA" w:rsidP="00E60BCA">
            <w:pPr>
              <w:ind w:firstLine="0"/>
              <w:rPr>
                <w:sz w:val="24"/>
                <w:szCs w:val="24"/>
              </w:rPr>
            </w:pPr>
            <w:r w:rsidRPr="00DE5953">
              <w:rPr>
                <w:sz w:val="24"/>
                <w:szCs w:val="24"/>
              </w:rPr>
              <w:t>2</w:t>
            </w:r>
          </w:p>
        </w:tc>
        <w:tc>
          <w:tcPr>
            <w:tcW w:w="2222" w:type="dxa"/>
            <w:vMerge w:val="restart"/>
            <w:vAlign w:val="center"/>
          </w:tcPr>
          <w:p w:rsidR="00E60BCA" w:rsidRPr="00DE5953" w:rsidRDefault="00E60BCA" w:rsidP="00E60BCA">
            <w:pPr>
              <w:ind w:firstLine="0"/>
              <w:rPr>
                <w:sz w:val="24"/>
                <w:szCs w:val="24"/>
              </w:rPr>
            </w:pPr>
            <w:r w:rsidRPr="00DE5953">
              <w:rPr>
                <w:sz w:val="24"/>
                <w:szCs w:val="24"/>
              </w:rPr>
              <w:t>ПС 35/10 Воскресенск, с. Воскресенское</w:t>
            </w:r>
          </w:p>
        </w:tc>
        <w:tc>
          <w:tcPr>
            <w:tcW w:w="1152" w:type="dxa"/>
            <w:vMerge w:val="restart"/>
            <w:vAlign w:val="center"/>
          </w:tcPr>
          <w:p w:rsidR="00E60BCA" w:rsidRPr="00DE5953" w:rsidRDefault="00E60BCA" w:rsidP="00E60BCA">
            <w:pPr>
              <w:ind w:firstLine="0"/>
              <w:jc w:val="center"/>
              <w:rPr>
                <w:sz w:val="24"/>
                <w:szCs w:val="24"/>
              </w:rPr>
            </w:pPr>
            <w:r w:rsidRPr="00DE5953">
              <w:rPr>
                <w:sz w:val="24"/>
                <w:szCs w:val="24"/>
              </w:rPr>
              <w:t>35</w:t>
            </w:r>
          </w:p>
        </w:tc>
        <w:tc>
          <w:tcPr>
            <w:tcW w:w="992" w:type="dxa"/>
            <w:vAlign w:val="center"/>
          </w:tcPr>
          <w:p w:rsidR="00E60BCA" w:rsidRPr="00DE5953" w:rsidRDefault="00E60BCA" w:rsidP="00E60BCA">
            <w:pPr>
              <w:ind w:firstLine="0"/>
              <w:jc w:val="center"/>
              <w:rPr>
                <w:sz w:val="24"/>
                <w:szCs w:val="24"/>
              </w:rPr>
            </w:pPr>
            <w:r w:rsidRPr="00DE5953">
              <w:rPr>
                <w:sz w:val="24"/>
                <w:szCs w:val="24"/>
              </w:rPr>
              <w:t>Т1</w:t>
            </w:r>
          </w:p>
        </w:tc>
        <w:tc>
          <w:tcPr>
            <w:tcW w:w="2281" w:type="dxa"/>
            <w:vAlign w:val="center"/>
          </w:tcPr>
          <w:p w:rsidR="00E60BCA" w:rsidRPr="00DE5953" w:rsidRDefault="00E60BCA" w:rsidP="00E60BCA">
            <w:pPr>
              <w:ind w:firstLine="0"/>
              <w:jc w:val="center"/>
              <w:rPr>
                <w:sz w:val="24"/>
                <w:szCs w:val="24"/>
              </w:rPr>
            </w:pPr>
            <w:r w:rsidRPr="00DE5953">
              <w:rPr>
                <w:sz w:val="24"/>
                <w:szCs w:val="24"/>
              </w:rPr>
              <w:t>2 500</w:t>
            </w:r>
          </w:p>
        </w:tc>
        <w:tc>
          <w:tcPr>
            <w:tcW w:w="848" w:type="dxa"/>
            <w:vAlign w:val="center"/>
          </w:tcPr>
          <w:p w:rsidR="00E60BCA" w:rsidRPr="00DE5953" w:rsidRDefault="00E60BCA" w:rsidP="00E60BCA">
            <w:pPr>
              <w:ind w:firstLine="0"/>
              <w:jc w:val="center"/>
              <w:rPr>
                <w:sz w:val="24"/>
                <w:szCs w:val="24"/>
              </w:rPr>
            </w:pPr>
          </w:p>
        </w:tc>
        <w:tc>
          <w:tcPr>
            <w:tcW w:w="848" w:type="dxa"/>
            <w:vAlign w:val="center"/>
          </w:tcPr>
          <w:p w:rsidR="00E60BCA" w:rsidRPr="00DE5953" w:rsidRDefault="00E60BCA" w:rsidP="00E60BCA">
            <w:pPr>
              <w:ind w:firstLine="0"/>
              <w:jc w:val="center"/>
              <w:rPr>
                <w:sz w:val="24"/>
                <w:szCs w:val="24"/>
              </w:rPr>
            </w:pPr>
            <w:r w:rsidRPr="00DE5953">
              <w:rPr>
                <w:sz w:val="24"/>
                <w:szCs w:val="24"/>
              </w:rPr>
              <w:t>25</w:t>
            </w:r>
          </w:p>
        </w:tc>
        <w:tc>
          <w:tcPr>
            <w:tcW w:w="848" w:type="dxa"/>
            <w:vAlign w:val="center"/>
          </w:tcPr>
          <w:p w:rsidR="00E60BCA" w:rsidRPr="00DE5953" w:rsidRDefault="00E60BCA" w:rsidP="00E60BCA">
            <w:pPr>
              <w:ind w:firstLine="0"/>
              <w:jc w:val="center"/>
              <w:rPr>
                <w:sz w:val="24"/>
                <w:szCs w:val="24"/>
              </w:rPr>
            </w:pPr>
            <w:r w:rsidRPr="00DE5953">
              <w:rPr>
                <w:sz w:val="24"/>
                <w:szCs w:val="24"/>
              </w:rPr>
              <w:t>25</w:t>
            </w:r>
          </w:p>
        </w:tc>
      </w:tr>
      <w:tr w:rsidR="00E60BCA" w:rsidRPr="00DE5953" w:rsidTr="00E60BCA">
        <w:trPr>
          <w:cantSplit/>
          <w:trHeight w:val="20"/>
        </w:trPr>
        <w:tc>
          <w:tcPr>
            <w:tcW w:w="438" w:type="dxa"/>
            <w:vMerge/>
            <w:vAlign w:val="center"/>
          </w:tcPr>
          <w:p w:rsidR="00E60BCA" w:rsidRPr="00DE5953" w:rsidRDefault="00E60BCA" w:rsidP="00E60BCA">
            <w:pPr>
              <w:ind w:firstLine="0"/>
              <w:rPr>
                <w:sz w:val="24"/>
                <w:szCs w:val="24"/>
              </w:rPr>
            </w:pPr>
          </w:p>
        </w:tc>
        <w:tc>
          <w:tcPr>
            <w:tcW w:w="2222" w:type="dxa"/>
            <w:vMerge/>
            <w:vAlign w:val="center"/>
          </w:tcPr>
          <w:p w:rsidR="00E60BCA" w:rsidRPr="00DE5953" w:rsidRDefault="00E60BCA" w:rsidP="00E60BCA">
            <w:pPr>
              <w:ind w:firstLine="0"/>
              <w:rPr>
                <w:sz w:val="24"/>
                <w:szCs w:val="24"/>
              </w:rPr>
            </w:pPr>
          </w:p>
        </w:tc>
        <w:tc>
          <w:tcPr>
            <w:tcW w:w="1152" w:type="dxa"/>
            <w:vMerge/>
            <w:vAlign w:val="center"/>
          </w:tcPr>
          <w:p w:rsidR="00E60BCA" w:rsidRPr="00DE5953" w:rsidRDefault="00E60BCA" w:rsidP="00E60BCA">
            <w:pPr>
              <w:ind w:firstLine="0"/>
              <w:jc w:val="center"/>
              <w:rPr>
                <w:sz w:val="24"/>
                <w:szCs w:val="24"/>
              </w:rPr>
            </w:pPr>
          </w:p>
        </w:tc>
        <w:tc>
          <w:tcPr>
            <w:tcW w:w="992" w:type="dxa"/>
            <w:vAlign w:val="center"/>
          </w:tcPr>
          <w:p w:rsidR="00E60BCA" w:rsidRPr="00DE5953" w:rsidRDefault="00E60BCA" w:rsidP="00E60BCA">
            <w:pPr>
              <w:ind w:firstLine="0"/>
              <w:jc w:val="center"/>
              <w:rPr>
                <w:sz w:val="24"/>
                <w:szCs w:val="24"/>
              </w:rPr>
            </w:pPr>
            <w:r w:rsidRPr="00DE5953">
              <w:rPr>
                <w:sz w:val="24"/>
                <w:szCs w:val="24"/>
              </w:rPr>
              <w:t>Т2</w:t>
            </w:r>
          </w:p>
        </w:tc>
        <w:tc>
          <w:tcPr>
            <w:tcW w:w="2281" w:type="dxa"/>
            <w:vAlign w:val="center"/>
          </w:tcPr>
          <w:p w:rsidR="00E60BCA" w:rsidRPr="00DE5953" w:rsidRDefault="00E60BCA" w:rsidP="00E60BCA">
            <w:pPr>
              <w:ind w:firstLine="0"/>
              <w:jc w:val="center"/>
              <w:rPr>
                <w:sz w:val="24"/>
                <w:szCs w:val="24"/>
              </w:rPr>
            </w:pPr>
            <w:r w:rsidRPr="00DE5953">
              <w:rPr>
                <w:sz w:val="24"/>
                <w:szCs w:val="24"/>
              </w:rPr>
              <w:t>3 200</w:t>
            </w:r>
          </w:p>
        </w:tc>
        <w:tc>
          <w:tcPr>
            <w:tcW w:w="848" w:type="dxa"/>
            <w:vAlign w:val="center"/>
          </w:tcPr>
          <w:p w:rsidR="00E60BCA" w:rsidRPr="00DE5953" w:rsidRDefault="00E60BCA" w:rsidP="00E60BCA">
            <w:pPr>
              <w:ind w:firstLine="0"/>
              <w:jc w:val="center"/>
              <w:rPr>
                <w:sz w:val="24"/>
                <w:szCs w:val="24"/>
              </w:rPr>
            </w:pPr>
          </w:p>
        </w:tc>
        <w:tc>
          <w:tcPr>
            <w:tcW w:w="848" w:type="dxa"/>
            <w:vAlign w:val="center"/>
          </w:tcPr>
          <w:p w:rsidR="00E60BCA" w:rsidRPr="00DE5953" w:rsidRDefault="00E60BCA" w:rsidP="00E60BCA">
            <w:pPr>
              <w:ind w:firstLine="0"/>
              <w:jc w:val="center"/>
              <w:rPr>
                <w:sz w:val="24"/>
                <w:szCs w:val="24"/>
              </w:rPr>
            </w:pPr>
            <w:r w:rsidRPr="00DE5953">
              <w:rPr>
                <w:sz w:val="24"/>
                <w:szCs w:val="24"/>
              </w:rPr>
              <w:t>1</w:t>
            </w:r>
          </w:p>
        </w:tc>
        <w:tc>
          <w:tcPr>
            <w:tcW w:w="848" w:type="dxa"/>
            <w:vAlign w:val="center"/>
          </w:tcPr>
          <w:p w:rsidR="00E60BCA" w:rsidRPr="00DE5953" w:rsidRDefault="00E60BCA" w:rsidP="00E60BCA">
            <w:pPr>
              <w:ind w:firstLine="0"/>
              <w:jc w:val="center"/>
              <w:rPr>
                <w:sz w:val="24"/>
                <w:szCs w:val="24"/>
              </w:rPr>
            </w:pPr>
            <w:r w:rsidRPr="00DE5953">
              <w:rPr>
                <w:sz w:val="24"/>
                <w:szCs w:val="24"/>
              </w:rPr>
              <w:t>1</w:t>
            </w:r>
          </w:p>
        </w:tc>
      </w:tr>
      <w:tr w:rsidR="00E60BCA" w:rsidRPr="00DE5953" w:rsidTr="00E60BCA">
        <w:trPr>
          <w:cantSplit/>
          <w:trHeight w:val="20"/>
        </w:trPr>
        <w:tc>
          <w:tcPr>
            <w:tcW w:w="438" w:type="dxa"/>
            <w:vAlign w:val="center"/>
          </w:tcPr>
          <w:p w:rsidR="00E60BCA" w:rsidRPr="00DE5953" w:rsidRDefault="00E60BCA" w:rsidP="00E60BCA">
            <w:pPr>
              <w:ind w:firstLine="0"/>
              <w:rPr>
                <w:sz w:val="24"/>
                <w:szCs w:val="24"/>
              </w:rPr>
            </w:pPr>
            <w:r w:rsidRPr="00DE5953">
              <w:rPr>
                <w:sz w:val="24"/>
                <w:szCs w:val="24"/>
              </w:rPr>
              <w:t>3</w:t>
            </w:r>
          </w:p>
        </w:tc>
        <w:tc>
          <w:tcPr>
            <w:tcW w:w="2222" w:type="dxa"/>
            <w:vAlign w:val="center"/>
          </w:tcPr>
          <w:p w:rsidR="00E60BCA" w:rsidRPr="00DE5953" w:rsidRDefault="00E60BCA" w:rsidP="00E60BCA">
            <w:pPr>
              <w:ind w:firstLine="0"/>
              <w:rPr>
                <w:sz w:val="24"/>
                <w:szCs w:val="24"/>
              </w:rPr>
            </w:pPr>
            <w:r w:rsidRPr="00DE5953">
              <w:rPr>
                <w:sz w:val="24"/>
                <w:szCs w:val="24"/>
              </w:rPr>
              <w:t>ПС 110/35/10 Суда, с. Суда</w:t>
            </w:r>
          </w:p>
        </w:tc>
        <w:tc>
          <w:tcPr>
            <w:tcW w:w="1152" w:type="dxa"/>
            <w:vAlign w:val="center"/>
          </w:tcPr>
          <w:p w:rsidR="00E60BCA" w:rsidRPr="00DE5953" w:rsidRDefault="00E60BCA" w:rsidP="00E60BCA">
            <w:pPr>
              <w:ind w:firstLine="0"/>
              <w:jc w:val="center"/>
              <w:rPr>
                <w:sz w:val="24"/>
                <w:szCs w:val="24"/>
              </w:rPr>
            </w:pPr>
            <w:r w:rsidRPr="00DE5953">
              <w:rPr>
                <w:sz w:val="24"/>
                <w:szCs w:val="24"/>
              </w:rPr>
              <w:t>110</w:t>
            </w:r>
          </w:p>
        </w:tc>
        <w:tc>
          <w:tcPr>
            <w:tcW w:w="992" w:type="dxa"/>
            <w:vAlign w:val="center"/>
          </w:tcPr>
          <w:p w:rsidR="00E60BCA" w:rsidRPr="00DE5953" w:rsidRDefault="00E60BCA" w:rsidP="00E60BCA">
            <w:pPr>
              <w:ind w:firstLine="0"/>
              <w:jc w:val="center"/>
              <w:rPr>
                <w:sz w:val="24"/>
                <w:szCs w:val="24"/>
              </w:rPr>
            </w:pPr>
            <w:r w:rsidRPr="00DE5953">
              <w:rPr>
                <w:sz w:val="24"/>
                <w:szCs w:val="24"/>
              </w:rPr>
              <w:t>Т1</w:t>
            </w:r>
          </w:p>
        </w:tc>
        <w:tc>
          <w:tcPr>
            <w:tcW w:w="2281" w:type="dxa"/>
            <w:vAlign w:val="center"/>
          </w:tcPr>
          <w:p w:rsidR="00E60BCA" w:rsidRPr="00DE5953" w:rsidRDefault="00E60BCA" w:rsidP="00E60BCA">
            <w:pPr>
              <w:ind w:firstLine="0"/>
              <w:jc w:val="center"/>
              <w:rPr>
                <w:sz w:val="24"/>
                <w:szCs w:val="24"/>
              </w:rPr>
            </w:pPr>
            <w:r w:rsidRPr="00DE5953">
              <w:rPr>
                <w:sz w:val="24"/>
                <w:szCs w:val="24"/>
              </w:rPr>
              <w:t>16 000</w:t>
            </w:r>
          </w:p>
        </w:tc>
        <w:tc>
          <w:tcPr>
            <w:tcW w:w="848" w:type="dxa"/>
            <w:vAlign w:val="center"/>
          </w:tcPr>
          <w:p w:rsidR="00E60BCA" w:rsidRPr="00DE5953" w:rsidRDefault="00E60BCA" w:rsidP="00E60BCA">
            <w:pPr>
              <w:ind w:firstLine="0"/>
              <w:jc w:val="center"/>
              <w:rPr>
                <w:sz w:val="24"/>
                <w:szCs w:val="24"/>
              </w:rPr>
            </w:pPr>
            <w:r w:rsidRPr="00DE5953">
              <w:rPr>
                <w:sz w:val="24"/>
                <w:szCs w:val="24"/>
              </w:rPr>
              <w:t>41</w:t>
            </w:r>
          </w:p>
        </w:tc>
        <w:tc>
          <w:tcPr>
            <w:tcW w:w="848" w:type="dxa"/>
            <w:vAlign w:val="center"/>
          </w:tcPr>
          <w:p w:rsidR="00E60BCA" w:rsidRPr="00DE5953" w:rsidRDefault="00E60BCA" w:rsidP="00E60BCA">
            <w:pPr>
              <w:ind w:firstLine="0"/>
              <w:jc w:val="center"/>
              <w:rPr>
                <w:sz w:val="24"/>
                <w:szCs w:val="24"/>
              </w:rPr>
            </w:pPr>
            <w:r w:rsidRPr="00DE5953">
              <w:rPr>
                <w:sz w:val="24"/>
                <w:szCs w:val="24"/>
              </w:rPr>
              <w:t>33</w:t>
            </w:r>
          </w:p>
        </w:tc>
        <w:tc>
          <w:tcPr>
            <w:tcW w:w="848" w:type="dxa"/>
            <w:vAlign w:val="center"/>
          </w:tcPr>
          <w:p w:rsidR="00E60BCA" w:rsidRPr="00DE5953" w:rsidRDefault="00E60BCA" w:rsidP="00E60BCA">
            <w:pPr>
              <w:ind w:firstLine="0"/>
              <w:jc w:val="center"/>
              <w:rPr>
                <w:sz w:val="24"/>
                <w:szCs w:val="24"/>
              </w:rPr>
            </w:pPr>
            <w:r w:rsidRPr="00DE5953">
              <w:rPr>
                <w:sz w:val="24"/>
                <w:szCs w:val="24"/>
              </w:rPr>
              <w:t>8</w:t>
            </w:r>
          </w:p>
        </w:tc>
      </w:tr>
      <w:tr w:rsidR="00E60BCA" w:rsidRPr="00DE5953" w:rsidTr="00E60BCA">
        <w:trPr>
          <w:cantSplit/>
          <w:trHeight w:val="20"/>
        </w:trPr>
        <w:tc>
          <w:tcPr>
            <w:tcW w:w="438" w:type="dxa"/>
            <w:vMerge w:val="restart"/>
            <w:vAlign w:val="center"/>
          </w:tcPr>
          <w:p w:rsidR="00E60BCA" w:rsidRPr="00DE5953" w:rsidRDefault="00E60BCA" w:rsidP="00E60BCA">
            <w:pPr>
              <w:ind w:firstLine="0"/>
              <w:rPr>
                <w:sz w:val="24"/>
                <w:szCs w:val="24"/>
              </w:rPr>
            </w:pPr>
            <w:r w:rsidRPr="00DE5953">
              <w:rPr>
                <w:sz w:val="24"/>
                <w:szCs w:val="24"/>
              </w:rPr>
              <w:t>4</w:t>
            </w:r>
          </w:p>
        </w:tc>
        <w:tc>
          <w:tcPr>
            <w:tcW w:w="2222" w:type="dxa"/>
            <w:vMerge w:val="restart"/>
            <w:vAlign w:val="center"/>
          </w:tcPr>
          <w:p w:rsidR="00E60BCA" w:rsidRPr="00DE5953" w:rsidRDefault="00E60BCA" w:rsidP="00E60BCA">
            <w:pPr>
              <w:ind w:firstLine="0"/>
              <w:rPr>
                <w:sz w:val="24"/>
                <w:szCs w:val="24"/>
              </w:rPr>
            </w:pPr>
            <w:r w:rsidRPr="00DE5953">
              <w:rPr>
                <w:sz w:val="24"/>
                <w:szCs w:val="24"/>
              </w:rPr>
              <w:t>ПС 35/10 Уинск, с. Уинское</w:t>
            </w:r>
          </w:p>
        </w:tc>
        <w:tc>
          <w:tcPr>
            <w:tcW w:w="1152" w:type="dxa"/>
            <w:vMerge w:val="restart"/>
            <w:vAlign w:val="center"/>
          </w:tcPr>
          <w:p w:rsidR="00E60BCA" w:rsidRPr="00DE5953" w:rsidRDefault="00E60BCA" w:rsidP="00E60BCA">
            <w:pPr>
              <w:ind w:firstLine="0"/>
              <w:jc w:val="center"/>
              <w:rPr>
                <w:sz w:val="24"/>
                <w:szCs w:val="24"/>
              </w:rPr>
            </w:pPr>
            <w:r w:rsidRPr="00DE5953">
              <w:rPr>
                <w:sz w:val="24"/>
                <w:szCs w:val="24"/>
              </w:rPr>
              <w:t>35</w:t>
            </w:r>
          </w:p>
        </w:tc>
        <w:tc>
          <w:tcPr>
            <w:tcW w:w="992" w:type="dxa"/>
            <w:vAlign w:val="center"/>
          </w:tcPr>
          <w:p w:rsidR="00E60BCA" w:rsidRPr="00DE5953" w:rsidRDefault="00E60BCA" w:rsidP="00E60BCA">
            <w:pPr>
              <w:ind w:firstLine="0"/>
              <w:jc w:val="center"/>
              <w:rPr>
                <w:sz w:val="24"/>
                <w:szCs w:val="24"/>
              </w:rPr>
            </w:pPr>
            <w:r w:rsidRPr="00DE5953">
              <w:rPr>
                <w:sz w:val="24"/>
                <w:szCs w:val="24"/>
              </w:rPr>
              <w:t>Т1</w:t>
            </w:r>
          </w:p>
        </w:tc>
        <w:tc>
          <w:tcPr>
            <w:tcW w:w="2281" w:type="dxa"/>
            <w:vAlign w:val="center"/>
          </w:tcPr>
          <w:p w:rsidR="00E60BCA" w:rsidRPr="00DE5953" w:rsidRDefault="00E60BCA" w:rsidP="00E60BCA">
            <w:pPr>
              <w:ind w:firstLine="0"/>
              <w:jc w:val="center"/>
              <w:rPr>
                <w:sz w:val="24"/>
                <w:szCs w:val="24"/>
              </w:rPr>
            </w:pPr>
            <w:r w:rsidRPr="00DE5953">
              <w:rPr>
                <w:sz w:val="24"/>
                <w:szCs w:val="24"/>
              </w:rPr>
              <w:t>4 000</w:t>
            </w:r>
          </w:p>
        </w:tc>
        <w:tc>
          <w:tcPr>
            <w:tcW w:w="848" w:type="dxa"/>
            <w:vAlign w:val="center"/>
          </w:tcPr>
          <w:p w:rsidR="00E60BCA" w:rsidRPr="00DE5953" w:rsidRDefault="00E60BCA" w:rsidP="00E60BCA">
            <w:pPr>
              <w:ind w:firstLine="0"/>
              <w:jc w:val="center"/>
              <w:rPr>
                <w:sz w:val="24"/>
                <w:szCs w:val="24"/>
              </w:rPr>
            </w:pPr>
          </w:p>
        </w:tc>
        <w:tc>
          <w:tcPr>
            <w:tcW w:w="848" w:type="dxa"/>
            <w:vAlign w:val="center"/>
          </w:tcPr>
          <w:p w:rsidR="00E60BCA" w:rsidRPr="00DE5953" w:rsidRDefault="00E60BCA" w:rsidP="00E60BCA">
            <w:pPr>
              <w:ind w:firstLine="0"/>
              <w:jc w:val="center"/>
              <w:rPr>
                <w:sz w:val="24"/>
                <w:szCs w:val="24"/>
              </w:rPr>
            </w:pPr>
            <w:r w:rsidRPr="00DE5953">
              <w:rPr>
                <w:sz w:val="24"/>
                <w:szCs w:val="24"/>
              </w:rPr>
              <w:t>38</w:t>
            </w:r>
          </w:p>
        </w:tc>
        <w:tc>
          <w:tcPr>
            <w:tcW w:w="848" w:type="dxa"/>
            <w:vAlign w:val="center"/>
          </w:tcPr>
          <w:p w:rsidR="00E60BCA" w:rsidRPr="00DE5953" w:rsidRDefault="00E60BCA" w:rsidP="00E60BCA">
            <w:pPr>
              <w:ind w:firstLine="0"/>
              <w:jc w:val="center"/>
              <w:rPr>
                <w:sz w:val="24"/>
                <w:szCs w:val="24"/>
              </w:rPr>
            </w:pPr>
            <w:r w:rsidRPr="00DE5953">
              <w:rPr>
                <w:sz w:val="24"/>
                <w:szCs w:val="24"/>
              </w:rPr>
              <w:t>38</w:t>
            </w:r>
          </w:p>
        </w:tc>
      </w:tr>
      <w:tr w:rsidR="00E60BCA" w:rsidRPr="00DE5953" w:rsidTr="00E60BCA">
        <w:trPr>
          <w:cantSplit/>
          <w:trHeight w:val="20"/>
        </w:trPr>
        <w:tc>
          <w:tcPr>
            <w:tcW w:w="438" w:type="dxa"/>
            <w:vMerge/>
            <w:vAlign w:val="center"/>
          </w:tcPr>
          <w:p w:rsidR="00E60BCA" w:rsidRPr="00DE5953" w:rsidRDefault="00E60BCA" w:rsidP="00E60BCA">
            <w:pPr>
              <w:ind w:firstLine="0"/>
              <w:rPr>
                <w:sz w:val="24"/>
                <w:szCs w:val="24"/>
              </w:rPr>
            </w:pPr>
          </w:p>
        </w:tc>
        <w:tc>
          <w:tcPr>
            <w:tcW w:w="2222" w:type="dxa"/>
            <w:vMerge/>
            <w:vAlign w:val="center"/>
          </w:tcPr>
          <w:p w:rsidR="00E60BCA" w:rsidRPr="00DE5953" w:rsidRDefault="00E60BCA" w:rsidP="00E60BCA">
            <w:pPr>
              <w:ind w:firstLine="0"/>
              <w:rPr>
                <w:sz w:val="24"/>
                <w:szCs w:val="24"/>
              </w:rPr>
            </w:pPr>
          </w:p>
        </w:tc>
        <w:tc>
          <w:tcPr>
            <w:tcW w:w="1152" w:type="dxa"/>
            <w:vMerge/>
            <w:vAlign w:val="center"/>
          </w:tcPr>
          <w:p w:rsidR="00E60BCA" w:rsidRPr="00DE5953" w:rsidRDefault="00E60BCA" w:rsidP="00E60BCA">
            <w:pPr>
              <w:ind w:firstLine="0"/>
              <w:rPr>
                <w:sz w:val="24"/>
                <w:szCs w:val="24"/>
              </w:rPr>
            </w:pPr>
          </w:p>
        </w:tc>
        <w:tc>
          <w:tcPr>
            <w:tcW w:w="992" w:type="dxa"/>
            <w:vAlign w:val="center"/>
          </w:tcPr>
          <w:p w:rsidR="00E60BCA" w:rsidRPr="00DE5953" w:rsidRDefault="00E60BCA" w:rsidP="00E60BCA">
            <w:pPr>
              <w:ind w:firstLine="0"/>
              <w:jc w:val="center"/>
              <w:rPr>
                <w:sz w:val="24"/>
                <w:szCs w:val="24"/>
              </w:rPr>
            </w:pPr>
            <w:r w:rsidRPr="00DE5953">
              <w:rPr>
                <w:sz w:val="24"/>
                <w:szCs w:val="24"/>
              </w:rPr>
              <w:t>Т2</w:t>
            </w:r>
          </w:p>
        </w:tc>
        <w:tc>
          <w:tcPr>
            <w:tcW w:w="2281" w:type="dxa"/>
            <w:vAlign w:val="center"/>
          </w:tcPr>
          <w:p w:rsidR="00E60BCA" w:rsidRPr="00DE5953" w:rsidRDefault="00E60BCA" w:rsidP="00E60BCA">
            <w:pPr>
              <w:ind w:firstLine="0"/>
              <w:jc w:val="center"/>
              <w:rPr>
                <w:sz w:val="24"/>
                <w:szCs w:val="24"/>
              </w:rPr>
            </w:pPr>
            <w:r w:rsidRPr="00DE5953">
              <w:rPr>
                <w:sz w:val="24"/>
                <w:szCs w:val="24"/>
              </w:rPr>
              <w:t>4 000</w:t>
            </w:r>
          </w:p>
        </w:tc>
        <w:tc>
          <w:tcPr>
            <w:tcW w:w="848" w:type="dxa"/>
            <w:vAlign w:val="center"/>
          </w:tcPr>
          <w:p w:rsidR="00E60BCA" w:rsidRPr="00DE5953" w:rsidRDefault="00E60BCA" w:rsidP="00E60BCA">
            <w:pPr>
              <w:ind w:firstLine="0"/>
              <w:jc w:val="center"/>
              <w:rPr>
                <w:sz w:val="24"/>
                <w:szCs w:val="24"/>
              </w:rPr>
            </w:pPr>
          </w:p>
        </w:tc>
        <w:tc>
          <w:tcPr>
            <w:tcW w:w="848" w:type="dxa"/>
            <w:vAlign w:val="center"/>
          </w:tcPr>
          <w:p w:rsidR="00E60BCA" w:rsidRPr="00DE5953" w:rsidRDefault="00E60BCA" w:rsidP="00E60BCA">
            <w:pPr>
              <w:ind w:firstLine="0"/>
              <w:jc w:val="center"/>
              <w:rPr>
                <w:sz w:val="24"/>
                <w:szCs w:val="24"/>
              </w:rPr>
            </w:pPr>
            <w:r w:rsidRPr="00DE5953">
              <w:rPr>
                <w:sz w:val="24"/>
                <w:szCs w:val="24"/>
              </w:rPr>
              <w:t>41</w:t>
            </w:r>
          </w:p>
        </w:tc>
        <w:tc>
          <w:tcPr>
            <w:tcW w:w="848" w:type="dxa"/>
            <w:vAlign w:val="center"/>
          </w:tcPr>
          <w:p w:rsidR="00E60BCA" w:rsidRPr="00DE5953" w:rsidRDefault="00E60BCA" w:rsidP="00E60BCA">
            <w:pPr>
              <w:ind w:firstLine="0"/>
              <w:jc w:val="center"/>
              <w:rPr>
                <w:sz w:val="24"/>
                <w:szCs w:val="24"/>
              </w:rPr>
            </w:pPr>
            <w:r w:rsidRPr="00DE5953">
              <w:rPr>
                <w:sz w:val="24"/>
                <w:szCs w:val="24"/>
              </w:rPr>
              <w:t>41</w:t>
            </w:r>
          </w:p>
        </w:tc>
      </w:tr>
    </w:tbl>
    <w:p w:rsidR="00E60BCA" w:rsidRPr="00DE5953" w:rsidRDefault="00E60BCA" w:rsidP="00E60BCA">
      <w:pPr>
        <w:ind w:firstLine="720"/>
      </w:pPr>
    </w:p>
    <w:p w:rsidR="00E60BCA" w:rsidRPr="00DE5953" w:rsidRDefault="00E60BCA" w:rsidP="00E60BCA">
      <w:pPr>
        <w:pStyle w:val="af9"/>
        <w:widowControl/>
        <w:spacing w:line="240" w:lineRule="auto"/>
        <w:rPr>
          <w:snapToGrid/>
          <w:szCs w:val="24"/>
        </w:rPr>
      </w:pPr>
      <w:r w:rsidRPr="00DE5953">
        <w:rPr>
          <w:snapToGrid/>
          <w:szCs w:val="24"/>
        </w:rPr>
        <w:t xml:space="preserve">На территории </w:t>
      </w:r>
      <w:r w:rsidR="00B663BF" w:rsidRPr="00DE5953">
        <w:rPr>
          <w:snapToGrid/>
          <w:szCs w:val="24"/>
        </w:rPr>
        <w:t>округа</w:t>
      </w:r>
      <w:r w:rsidRPr="00DE5953">
        <w:rPr>
          <w:snapToGrid/>
          <w:szCs w:val="24"/>
        </w:rPr>
        <w:t xml:space="preserve"> эксплуатируются 1</w:t>
      </w:r>
      <w:r w:rsidR="00BF04A9" w:rsidRPr="00DE5953">
        <w:rPr>
          <w:snapToGrid/>
          <w:szCs w:val="24"/>
        </w:rPr>
        <w:t>84</w:t>
      </w:r>
      <w:r w:rsidRPr="00DE5953">
        <w:rPr>
          <w:snapToGrid/>
          <w:szCs w:val="24"/>
        </w:rPr>
        <w:t xml:space="preserve"> комплексных трансформаторных подстанций 10/0,4 кВ</w:t>
      </w:r>
      <w:r w:rsidR="00BF04A9" w:rsidRPr="00DE5953">
        <w:rPr>
          <w:snapToGrid/>
          <w:szCs w:val="24"/>
        </w:rPr>
        <w:t>.</w:t>
      </w:r>
    </w:p>
    <w:p w:rsidR="00E60BCA" w:rsidRPr="00DE5953" w:rsidRDefault="00E60BCA" w:rsidP="00E60BCA">
      <w:pPr>
        <w:pStyle w:val="af9"/>
        <w:widowControl/>
        <w:spacing w:line="240" w:lineRule="auto"/>
        <w:rPr>
          <w:snapToGrid/>
          <w:szCs w:val="24"/>
        </w:rPr>
      </w:pPr>
      <w:r w:rsidRPr="00DE5953">
        <w:rPr>
          <w:snapToGrid/>
          <w:szCs w:val="24"/>
        </w:rPr>
        <w:t xml:space="preserve">Поставка электроэнергии  осуществляется </w:t>
      </w:r>
      <w:r w:rsidR="00BF04A9" w:rsidRPr="00DE5953">
        <w:rPr>
          <w:snapToGrid/>
          <w:szCs w:val="24"/>
        </w:rPr>
        <w:t xml:space="preserve">ОАО «МРСК Урала» </w:t>
      </w:r>
      <w:r w:rsidRPr="00DE5953">
        <w:rPr>
          <w:snapToGrid/>
          <w:szCs w:val="24"/>
        </w:rPr>
        <w:t xml:space="preserve">филиалом «Пермэнерго» «Кунгурские электрические сети» по отпайке на ПС Суда от ВЛ 110кВ Ирень-Карьево. Распределительная сеть </w:t>
      </w:r>
      <w:r w:rsidR="00AC7EE1" w:rsidRPr="00DE5953">
        <w:rPr>
          <w:snapToGrid/>
          <w:szCs w:val="24"/>
        </w:rPr>
        <w:t>округ</w:t>
      </w:r>
      <w:r w:rsidRPr="00DE5953">
        <w:rPr>
          <w:snapToGrid/>
          <w:szCs w:val="24"/>
        </w:rPr>
        <w:t>а выполнена высоковольтными линиями напряжением 110 кВ и 35 кВ.</w:t>
      </w:r>
    </w:p>
    <w:p w:rsidR="00E60BCA" w:rsidRPr="00DE5953" w:rsidRDefault="00E60BCA" w:rsidP="00E60BCA">
      <w:pPr>
        <w:pStyle w:val="af9"/>
        <w:widowControl/>
        <w:spacing w:line="240" w:lineRule="auto"/>
        <w:rPr>
          <w:snapToGrid/>
          <w:szCs w:val="24"/>
        </w:rPr>
      </w:pPr>
      <w:r w:rsidRPr="00DE5953">
        <w:rPr>
          <w:snapToGrid/>
          <w:szCs w:val="24"/>
        </w:rPr>
        <w:t xml:space="preserve">По </w:t>
      </w:r>
      <w:r w:rsidR="00742220" w:rsidRPr="00DE5953">
        <w:rPr>
          <w:snapToGrid/>
          <w:szCs w:val="24"/>
        </w:rPr>
        <w:t>территории Уинского</w:t>
      </w:r>
      <w:r w:rsidRPr="00DE5953">
        <w:rPr>
          <w:snapToGrid/>
          <w:szCs w:val="24"/>
        </w:rPr>
        <w:t xml:space="preserve"> муниципального </w:t>
      </w:r>
      <w:r w:rsidR="00742220" w:rsidRPr="00DE5953">
        <w:rPr>
          <w:snapToGrid/>
          <w:szCs w:val="24"/>
        </w:rPr>
        <w:t>округа проходят</w:t>
      </w:r>
      <w:r w:rsidRPr="00DE5953">
        <w:rPr>
          <w:snapToGrid/>
          <w:szCs w:val="24"/>
        </w:rPr>
        <w:t xml:space="preserve"> следующие ВЛ Кунгурских электрических сетей:</w:t>
      </w:r>
    </w:p>
    <w:p w:rsidR="00E60BCA" w:rsidRPr="00DE5953" w:rsidRDefault="00E60BCA" w:rsidP="00D717FA">
      <w:pPr>
        <w:numPr>
          <w:ilvl w:val="0"/>
          <w:numId w:val="6"/>
        </w:numPr>
      </w:pPr>
      <w:r w:rsidRPr="00DE5953">
        <w:t xml:space="preserve">отпайка от ВЛ-110 кВ Ирень - Карьево на ПС Суда (частично), общая протяженность линии </w:t>
      </w:r>
      <w:smartTag w:uri="urn:schemas-microsoft-com:office:smarttags" w:element="metricconverter">
        <w:smartTagPr>
          <w:attr w:name="ProductID" w:val="26,6 км"/>
        </w:smartTagPr>
        <w:r w:rsidRPr="00DE5953">
          <w:t>26,6 км</w:t>
        </w:r>
      </w:smartTag>
      <w:r w:rsidRPr="00DE5953">
        <w:t>;</w:t>
      </w:r>
    </w:p>
    <w:p w:rsidR="00E60BCA" w:rsidRPr="00DE5953" w:rsidRDefault="00E60BCA" w:rsidP="00D717FA">
      <w:pPr>
        <w:numPr>
          <w:ilvl w:val="0"/>
          <w:numId w:val="6"/>
        </w:numPr>
      </w:pPr>
      <w:r w:rsidRPr="00DE5953">
        <w:t xml:space="preserve">ВЛ-35 кВ Уразметьево - Воскресенск (частично), общая протяженность линии </w:t>
      </w:r>
      <w:smartTag w:uri="urn:schemas-microsoft-com:office:smarttags" w:element="metricconverter">
        <w:smartTagPr>
          <w:attr w:name="ProductID" w:val="19,4 км"/>
        </w:smartTagPr>
        <w:r w:rsidRPr="00DE5953">
          <w:t>19,4 км</w:t>
        </w:r>
      </w:smartTag>
      <w:r w:rsidRPr="00DE5953">
        <w:t>;</w:t>
      </w:r>
    </w:p>
    <w:p w:rsidR="00E60BCA" w:rsidRPr="00DE5953" w:rsidRDefault="00E60BCA" w:rsidP="00D717FA">
      <w:pPr>
        <w:numPr>
          <w:ilvl w:val="0"/>
          <w:numId w:val="6"/>
        </w:numPr>
      </w:pPr>
      <w:r w:rsidRPr="00DE5953">
        <w:t xml:space="preserve">ВЛ-35 кВ Суда - Красный Ясыл (частично), общая протяженность линии  </w:t>
      </w:r>
      <w:smartTag w:uri="urn:schemas-microsoft-com:office:smarttags" w:element="metricconverter">
        <w:smartTagPr>
          <w:attr w:name="ProductID" w:val="20,2 км"/>
        </w:smartTagPr>
        <w:r w:rsidRPr="00DE5953">
          <w:t>20,2 км</w:t>
        </w:r>
      </w:smartTag>
      <w:r w:rsidRPr="00DE5953">
        <w:t>;</w:t>
      </w:r>
    </w:p>
    <w:p w:rsidR="00E60BCA" w:rsidRPr="00DE5953" w:rsidRDefault="00E60BCA" w:rsidP="00D717FA">
      <w:pPr>
        <w:numPr>
          <w:ilvl w:val="0"/>
          <w:numId w:val="6"/>
        </w:numPr>
      </w:pPr>
      <w:r w:rsidRPr="00DE5953">
        <w:t xml:space="preserve">ВЛ-35 кВ Суда - Медянка (частично), общая протяженность линии </w:t>
      </w:r>
      <w:smartTag w:uri="urn:schemas-microsoft-com:office:smarttags" w:element="metricconverter">
        <w:smartTagPr>
          <w:attr w:name="ProductID" w:val="10,5 км"/>
        </w:smartTagPr>
        <w:r w:rsidRPr="00DE5953">
          <w:t>10,5 км</w:t>
        </w:r>
      </w:smartTag>
      <w:r w:rsidRPr="00DE5953">
        <w:t>;</w:t>
      </w:r>
    </w:p>
    <w:p w:rsidR="00E60BCA" w:rsidRPr="00DE5953" w:rsidRDefault="00E60BCA" w:rsidP="00D717FA">
      <w:pPr>
        <w:numPr>
          <w:ilvl w:val="0"/>
          <w:numId w:val="6"/>
        </w:numPr>
      </w:pPr>
      <w:r w:rsidRPr="00DE5953">
        <w:t xml:space="preserve">ВЛ-35 кВ Уинск - Аспа КЭС, протяженностью </w:t>
      </w:r>
      <w:smartTag w:uri="urn:schemas-microsoft-com:office:smarttags" w:element="metricconverter">
        <w:smartTagPr>
          <w:attr w:name="ProductID" w:val="20,8 км"/>
        </w:smartTagPr>
        <w:r w:rsidRPr="00DE5953">
          <w:t>20,8 км</w:t>
        </w:r>
      </w:smartTag>
      <w:r w:rsidRPr="00DE5953">
        <w:t>;</w:t>
      </w:r>
    </w:p>
    <w:p w:rsidR="00E60BCA" w:rsidRPr="00DE5953" w:rsidRDefault="00E60BCA" w:rsidP="00D717FA">
      <w:pPr>
        <w:numPr>
          <w:ilvl w:val="0"/>
          <w:numId w:val="6"/>
        </w:numPr>
      </w:pPr>
      <w:r w:rsidRPr="00DE5953">
        <w:t xml:space="preserve">ВЛ-35 кВ Суда - Уинск протяженностью </w:t>
      </w:r>
      <w:smartTag w:uri="urn:schemas-microsoft-com:office:smarttags" w:element="metricconverter">
        <w:smartTagPr>
          <w:attr w:name="ProductID" w:val="18,8 км"/>
        </w:smartTagPr>
        <w:r w:rsidRPr="00DE5953">
          <w:t>18,8 км</w:t>
        </w:r>
      </w:smartTag>
      <w:r w:rsidRPr="00DE5953">
        <w:t>;</w:t>
      </w:r>
    </w:p>
    <w:p w:rsidR="00E60BCA" w:rsidRPr="00DE5953" w:rsidRDefault="00E60BCA" w:rsidP="00D717FA">
      <w:pPr>
        <w:numPr>
          <w:ilvl w:val="0"/>
          <w:numId w:val="6"/>
        </w:numPr>
      </w:pPr>
      <w:r w:rsidRPr="00DE5953">
        <w:t xml:space="preserve">ВЛ-35 кВ Суда - Воскресенск протяженностью </w:t>
      </w:r>
      <w:smartTag w:uri="urn:schemas-microsoft-com:office:smarttags" w:element="metricconverter">
        <w:smartTagPr>
          <w:attr w:name="ProductID" w:val="12,4 км"/>
        </w:smartTagPr>
        <w:r w:rsidRPr="00DE5953">
          <w:t>12,4 км</w:t>
        </w:r>
      </w:smartTag>
      <w:r w:rsidRPr="00DE5953">
        <w:t>;6</w:t>
      </w:r>
    </w:p>
    <w:p w:rsidR="00E60BCA" w:rsidRPr="00DE5953" w:rsidRDefault="00E60BCA" w:rsidP="00D717FA">
      <w:pPr>
        <w:numPr>
          <w:ilvl w:val="0"/>
          <w:numId w:val="6"/>
        </w:numPr>
      </w:pPr>
      <w:r w:rsidRPr="00DE5953">
        <w:t>ВЛ-35 кВ Аспа КЭС - Демен</w:t>
      </w:r>
      <w:r w:rsidR="00742220" w:rsidRPr="00DE5953">
        <w:t>е</w:t>
      </w:r>
      <w:r w:rsidRPr="00DE5953">
        <w:t xml:space="preserve">во (частично), общая протяженность линии </w:t>
      </w:r>
      <w:smartTag w:uri="urn:schemas-microsoft-com:office:smarttags" w:element="metricconverter">
        <w:smartTagPr>
          <w:attr w:name="ProductID" w:val="18,2 км"/>
        </w:smartTagPr>
        <w:r w:rsidRPr="00DE5953">
          <w:t>18,2 км</w:t>
        </w:r>
      </w:smartTag>
      <w:r w:rsidRPr="00DE5953">
        <w:t>;</w:t>
      </w:r>
    </w:p>
    <w:p w:rsidR="00E60BCA" w:rsidRPr="00DE5953" w:rsidRDefault="00E60BCA" w:rsidP="00D717FA">
      <w:pPr>
        <w:numPr>
          <w:ilvl w:val="0"/>
          <w:numId w:val="6"/>
        </w:numPr>
      </w:pPr>
      <w:r w:rsidRPr="00DE5953">
        <w:t>ВЛ-35 кВ Аспа НГДУ - Демен</w:t>
      </w:r>
      <w:r w:rsidR="00742220" w:rsidRPr="00DE5953">
        <w:t>е</w:t>
      </w:r>
      <w:r w:rsidRPr="00DE5953">
        <w:t xml:space="preserve">во (частично), общая протяженность линии </w:t>
      </w:r>
      <w:smartTag w:uri="urn:schemas-microsoft-com:office:smarttags" w:element="metricconverter">
        <w:smartTagPr>
          <w:attr w:name="ProductID" w:val="21,0 км"/>
        </w:smartTagPr>
        <w:r w:rsidRPr="00DE5953">
          <w:t>21,0 км</w:t>
        </w:r>
      </w:smartTag>
      <w:r w:rsidRPr="00DE5953">
        <w:t xml:space="preserve"> </w:t>
      </w:r>
    </w:p>
    <w:p w:rsidR="00E60BCA" w:rsidRPr="00DE5953" w:rsidRDefault="00E60BCA" w:rsidP="00E60BCA">
      <w:pPr>
        <w:pStyle w:val="af9"/>
        <w:widowControl/>
        <w:spacing w:line="240" w:lineRule="auto"/>
        <w:rPr>
          <w:snapToGrid/>
          <w:szCs w:val="24"/>
        </w:rPr>
      </w:pPr>
      <w:r w:rsidRPr="00DE5953">
        <w:rPr>
          <w:snapToGrid/>
          <w:szCs w:val="24"/>
        </w:rPr>
        <w:t xml:space="preserve">Общая протяженность воздушных линий электропередачи, проходящих </w:t>
      </w:r>
      <w:r w:rsidR="00CB692F" w:rsidRPr="00DE5953">
        <w:rPr>
          <w:snapToGrid/>
          <w:szCs w:val="24"/>
        </w:rPr>
        <w:t>по территории Уинского</w:t>
      </w:r>
      <w:r w:rsidRPr="00DE5953">
        <w:rPr>
          <w:snapToGrid/>
          <w:szCs w:val="24"/>
        </w:rPr>
        <w:t xml:space="preserve"> муниципального </w:t>
      </w:r>
      <w:r w:rsidR="00B663BF" w:rsidRPr="00DE5953">
        <w:rPr>
          <w:snapToGrid/>
          <w:szCs w:val="24"/>
        </w:rPr>
        <w:t>округа</w:t>
      </w:r>
      <w:r w:rsidRPr="00DE5953">
        <w:rPr>
          <w:snapToGrid/>
          <w:szCs w:val="24"/>
        </w:rPr>
        <w:t xml:space="preserve"> напряжением 35-110 кВ – </w:t>
      </w:r>
      <w:smartTag w:uri="urn:schemas-microsoft-com:office:smarttags" w:element="metricconverter">
        <w:smartTagPr>
          <w:attr w:name="ProductID" w:val="90,2 км"/>
        </w:smartTagPr>
        <w:r w:rsidRPr="00DE5953">
          <w:rPr>
            <w:snapToGrid/>
            <w:szCs w:val="24"/>
          </w:rPr>
          <w:t>90,2 км</w:t>
        </w:r>
      </w:smartTag>
      <w:r w:rsidRPr="00DE5953">
        <w:rPr>
          <w:snapToGrid/>
          <w:szCs w:val="24"/>
        </w:rPr>
        <w:t xml:space="preserve">, 10 кВ – </w:t>
      </w:r>
      <w:smartTag w:uri="urn:schemas-microsoft-com:office:smarttags" w:element="metricconverter">
        <w:smartTagPr>
          <w:attr w:name="ProductID" w:val="304 км"/>
        </w:smartTagPr>
        <w:r w:rsidRPr="00DE5953">
          <w:rPr>
            <w:snapToGrid/>
            <w:szCs w:val="24"/>
          </w:rPr>
          <w:t>304 км</w:t>
        </w:r>
      </w:smartTag>
      <w:r w:rsidRPr="00DE5953">
        <w:rPr>
          <w:snapToGrid/>
          <w:szCs w:val="24"/>
        </w:rPr>
        <w:t xml:space="preserve">, 0,4 кВ – </w:t>
      </w:r>
      <w:smartTag w:uri="urn:schemas-microsoft-com:office:smarttags" w:element="metricconverter">
        <w:smartTagPr>
          <w:attr w:name="ProductID" w:val="234 км"/>
        </w:smartTagPr>
        <w:r w:rsidRPr="00DE5953">
          <w:rPr>
            <w:snapToGrid/>
            <w:szCs w:val="24"/>
          </w:rPr>
          <w:t>234 км</w:t>
        </w:r>
      </w:smartTag>
      <w:r w:rsidRPr="00DE5953">
        <w:rPr>
          <w:snapToGrid/>
          <w:szCs w:val="24"/>
        </w:rPr>
        <w:t>.</w:t>
      </w:r>
    </w:p>
    <w:p w:rsidR="00CB692F" w:rsidRPr="00DE5953" w:rsidRDefault="00CB692F" w:rsidP="00CB692F">
      <w:pPr>
        <w:pStyle w:val="af9"/>
        <w:widowControl/>
        <w:spacing w:line="240" w:lineRule="auto"/>
        <w:rPr>
          <w:snapToGrid/>
          <w:szCs w:val="24"/>
        </w:rPr>
      </w:pPr>
      <w:r w:rsidRPr="00DE5953">
        <w:rPr>
          <w:snapToGrid/>
          <w:szCs w:val="24"/>
        </w:rPr>
        <w:t xml:space="preserve">В электроснабжающем хозяйстве </w:t>
      </w:r>
      <w:r w:rsidR="00B03B1B" w:rsidRPr="00DE5953">
        <w:rPr>
          <w:snapToGrid/>
          <w:szCs w:val="24"/>
        </w:rPr>
        <w:t>округа</w:t>
      </w:r>
      <w:r w:rsidRPr="00DE5953">
        <w:rPr>
          <w:snapToGrid/>
          <w:szCs w:val="24"/>
        </w:rPr>
        <w:t xml:space="preserve"> в настоящее время имеется много проблем. Состояние муниципальных сетей, по которым осуществляется транспорт электрической энергии, не вполне удовлетворительное, характеризуется значительным износом линий электропередач и трансформаторных подстанций. В результате неудовлетворительного состояния электрических сетей и оборудования, а также из-за неоптимальных режимов их эксплуатации, в коммунальных электрических сетях потери электроэнергии регулярно превышают нормативные. Основной задачей ближайшей перспективы в Уинском </w:t>
      </w:r>
      <w:r w:rsidR="00B03B1B" w:rsidRPr="00DE5953">
        <w:rPr>
          <w:snapToGrid/>
          <w:szCs w:val="24"/>
        </w:rPr>
        <w:t>округе</w:t>
      </w:r>
      <w:r w:rsidRPr="00DE5953">
        <w:rPr>
          <w:snapToGrid/>
          <w:szCs w:val="24"/>
        </w:rPr>
        <w:t xml:space="preserve"> является приведение в надлежащее состояние систем транспорта электроэнергии.</w:t>
      </w:r>
    </w:p>
    <w:p w:rsidR="00CB692F" w:rsidRPr="00DE5953" w:rsidRDefault="00CB692F" w:rsidP="00CB692F">
      <w:pPr>
        <w:pStyle w:val="af9"/>
        <w:widowControl/>
        <w:spacing w:line="240" w:lineRule="auto"/>
        <w:rPr>
          <w:snapToGrid/>
          <w:szCs w:val="24"/>
        </w:rPr>
      </w:pPr>
      <w:r w:rsidRPr="00DE5953">
        <w:rPr>
          <w:snapToGrid/>
          <w:szCs w:val="24"/>
        </w:rPr>
        <w:t xml:space="preserve">В настоящее время Уинский муниципальный </w:t>
      </w:r>
      <w:r w:rsidR="00B03B1B" w:rsidRPr="00DE5953">
        <w:rPr>
          <w:snapToGrid/>
          <w:szCs w:val="24"/>
        </w:rPr>
        <w:t>округ</w:t>
      </w:r>
      <w:r w:rsidRPr="00DE5953">
        <w:rPr>
          <w:snapToGrid/>
          <w:szCs w:val="24"/>
        </w:rPr>
        <w:t xml:space="preserve"> характеризуется низким уровнем экономического и социального развития. На его территории нет крупных промышленных предприятий и городов. Основная масса населения проживает в небольших сельских населенных пунктах с численностью населения до 500 человек.</w:t>
      </w:r>
    </w:p>
    <w:p w:rsidR="00000BA9" w:rsidRPr="00DE5953" w:rsidRDefault="00000BA9" w:rsidP="00000BA9">
      <w:pPr>
        <w:ind w:firstLine="708"/>
        <w:rPr>
          <w:b/>
          <w:bCs/>
          <w:i/>
        </w:rPr>
      </w:pPr>
      <w:r w:rsidRPr="00DE5953">
        <w:rPr>
          <w:b/>
          <w:bCs/>
          <w:i/>
        </w:rPr>
        <w:t xml:space="preserve">Планируемые мероприятия. </w:t>
      </w:r>
    </w:p>
    <w:p w:rsidR="009061CC" w:rsidRPr="00DE5953" w:rsidRDefault="009061CC" w:rsidP="009061CC">
      <w:pPr>
        <w:ind w:firstLine="708"/>
      </w:pPr>
      <w:r w:rsidRPr="00DE5953">
        <w:t xml:space="preserve">Существующий уровень электропотребления муниципального округа полностью обеспечивается имеющимися электросетевыми объектами. В ближайшие 15–20 лет рост потребления электроэнергии будет определяться умеренными темпами развития сельскохозяйственного и промышленного производства, ростом потребления электроэнергии в коммунальном и бытовом секторах за счет </w:t>
      </w:r>
      <w:r w:rsidRPr="00DE5953">
        <w:rPr>
          <w:iCs/>
        </w:rPr>
        <w:t>насыщения</w:t>
      </w:r>
      <w:r w:rsidRPr="00DE5953">
        <w:t xml:space="preserve"> квартир изделиями бытовой электротехники, строительства нового жилья.</w:t>
      </w:r>
      <w:r w:rsidRPr="00DE5953">
        <w:rPr>
          <w:szCs w:val="24"/>
        </w:rPr>
        <w:t xml:space="preserve"> Строительство крупных энергоемких предприятий на территории округа настоящим проектом не планируется.</w:t>
      </w:r>
    </w:p>
    <w:p w:rsidR="009061CC" w:rsidRPr="00DE5953" w:rsidRDefault="009061CC" w:rsidP="009061CC">
      <w:pPr>
        <w:ind w:firstLine="708"/>
      </w:pPr>
      <w:r w:rsidRPr="00DE5953">
        <w:t>Результаты расчетов энергопотребления коммунально-бытовыми потребителями выполнены по укрупненным удельным показателям в соответствии с СП 42.13330.2016 «СНиП 2.07.01-89* Градостроительство. Планировка и застройка городских и сельских поселений» (приложение Л).</w:t>
      </w:r>
    </w:p>
    <w:p w:rsidR="00A531E6" w:rsidRPr="00DE5953" w:rsidRDefault="00A531E6" w:rsidP="009061CC">
      <w:pPr>
        <w:ind w:firstLine="708"/>
      </w:pPr>
      <w:r w:rsidRPr="00DE5953">
        <w:t xml:space="preserve">В соответствии с существующей и планируемой обеспеченностью жилищной площадью на 1 человека приняты следующие удельные электрические нагрузки: 0,43 кВт/чел на </w:t>
      </w:r>
      <w:r w:rsidRPr="00DE5953">
        <w:rPr>
          <w:lang w:val="en-US"/>
        </w:rPr>
        <w:t>I</w:t>
      </w:r>
      <w:r w:rsidRPr="00DE5953">
        <w:t xml:space="preserve"> очередь и 0,48 кВт/чел на Расчетный срок.</w:t>
      </w:r>
    </w:p>
    <w:p w:rsidR="009061CC" w:rsidRPr="00DE5953" w:rsidRDefault="009061CC" w:rsidP="009061CC"/>
    <w:p w:rsidR="009061CC" w:rsidRPr="00DE5953" w:rsidRDefault="00F5083D" w:rsidP="009061CC">
      <w:pPr>
        <w:ind w:firstLine="0"/>
      </w:pPr>
      <w:r w:rsidRPr="00DE5953">
        <w:t>Таблица 11</w:t>
      </w:r>
      <w:r w:rsidR="009061CC" w:rsidRPr="00DE5953">
        <w:t xml:space="preserve">.5.2. Расчетные показатели электропотребления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2546"/>
        <w:gridCol w:w="1477"/>
        <w:gridCol w:w="1588"/>
        <w:gridCol w:w="1667"/>
        <w:gridCol w:w="1667"/>
      </w:tblGrid>
      <w:tr w:rsidR="009061CC" w:rsidRPr="00DE5953" w:rsidTr="00765278">
        <w:trPr>
          <w:cantSplit/>
          <w:tblHeader/>
        </w:trPr>
        <w:tc>
          <w:tcPr>
            <w:tcW w:w="625" w:type="dxa"/>
            <w:shd w:val="clear" w:color="auto" w:fill="auto"/>
            <w:vAlign w:val="center"/>
          </w:tcPr>
          <w:p w:rsidR="009061CC" w:rsidRPr="00DE5953" w:rsidRDefault="009061CC" w:rsidP="009061CC">
            <w:pPr>
              <w:ind w:firstLine="0"/>
              <w:jc w:val="center"/>
              <w:rPr>
                <w:b/>
                <w:sz w:val="22"/>
                <w:szCs w:val="22"/>
              </w:rPr>
            </w:pPr>
            <w:r w:rsidRPr="00DE5953">
              <w:rPr>
                <w:b/>
                <w:sz w:val="22"/>
                <w:szCs w:val="22"/>
              </w:rPr>
              <w:t>№</w:t>
            </w:r>
          </w:p>
        </w:tc>
        <w:tc>
          <w:tcPr>
            <w:tcW w:w="2546" w:type="dxa"/>
            <w:shd w:val="clear" w:color="auto" w:fill="auto"/>
            <w:vAlign w:val="center"/>
          </w:tcPr>
          <w:p w:rsidR="009061CC" w:rsidRPr="00DE5953" w:rsidRDefault="009061CC" w:rsidP="009061CC">
            <w:pPr>
              <w:ind w:firstLine="0"/>
              <w:jc w:val="center"/>
              <w:rPr>
                <w:b/>
                <w:sz w:val="22"/>
                <w:szCs w:val="22"/>
              </w:rPr>
            </w:pPr>
            <w:r w:rsidRPr="00DE5953">
              <w:rPr>
                <w:b/>
                <w:sz w:val="22"/>
                <w:szCs w:val="22"/>
              </w:rPr>
              <w:t>Показатели</w:t>
            </w:r>
          </w:p>
        </w:tc>
        <w:tc>
          <w:tcPr>
            <w:tcW w:w="1477" w:type="dxa"/>
            <w:shd w:val="clear" w:color="auto" w:fill="auto"/>
            <w:vAlign w:val="center"/>
          </w:tcPr>
          <w:p w:rsidR="009061CC" w:rsidRPr="00DE5953" w:rsidRDefault="009061CC" w:rsidP="009061CC">
            <w:pPr>
              <w:ind w:firstLine="0"/>
              <w:jc w:val="center"/>
              <w:rPr>
                <w:b/>
                <w:sz w:val="22"/>
                <w:szCs w:val="22"/>
              </w:rPr>
            </w:pPr>
            <w:r w:rsidRPr="00DE5953">
              <w:rPr>
                <w:b/>
                <w:sz w:val="22"/>
                <w:szCs w:val="22"/>
              </w:rPr>
              <w:t>Единица измерения</w:t>
            </w:r>
          </w:p>
        </w:tc>
        <w:tc>
          <w:tcPr>
            <w:tcW w:w="1588" w:type="dxa"/>
            <w:shd w:val="clear" w:color="auto" w:fill="auto"/>
            <w:vAlign w:val="center"/>
          </w:tcPr>
          <w:p w:rsidR="009061CC" w:rsidRPr="00DE5953" w:rsidRDefault="009061CC" w:rsidP="00A531E6">
            <w:pPr>
              <w:ind w:firstLine="0"/>
              <w:jc w:val="center"/>
              <w:rPr>
                <w:b/>
                <w:sz w:val="22"/>
                <w:szCs w:val="22"/>
              </w:rPr>
            </w:pPr>
            <w:r w:rsidRPr="00DE5953">
              <w:rPr>
                <w:b/>
                <w:sz w:val="22"/>
                <w:szCs w:val="22"/>
              </w:rPr>
              <w:t xml:space="preserve">Современное состояние на </w:t>
            </w:r>
            <w:r w:rsidRPr="00DE5953">
              <w:rPr>
                <w:b/>
                <w:sz w:val="22"/>
                <w:szCs w:val="22"/>
                <w:lang w:val="en-US"/>
              </w:rPr>
              <w:t>20</w:t>
            </w:r>
            <w:r w:rsidRPr="00DE5953">
              <w:rPr>
                <w:b/>
                <w:sz w:val="22"/>
                <w:szCs w:val="22"/>
              </w:rPr>
              <w:t>2</w:t>
            </w:r>
            <w:r w:rsidR="00A531E6" w:rsidRPr="00DE5953">
              <w:rPr>
                <w:b/>
                <w:sz w:val="22"/>
                <w:szCs w:val="22"/>
              </w:rPr>
              <w:t xml:space="preserve">5 </w:t>
            </w:r>
            <w:r w:rsidRPr="00DE5953">
              <w:rPr>
                <w:b/>
                <w:sz w:val="22"/>
                <w:szCs w:val="22"/>
              </w:rPr>
              <w:t>г.</w:t>
            </w:r>
          </w:p>
        </w:tc>
        <w:tc>
          <w:tcPr>
            <w:tcW w:w="1667" w:type="dxa"/>
            <w:shd w:val="clear" w:color="auto" w:fill="auto"/>
            <w:vAlign w:val="center"/>
          </w:tcPr>
          <w:p w:rsidR="009061CC" w:rsidRPr="00DE5953" w:rsidRDefault="009061CC" w:rsidP="009061CC">
            <w:pPr>
              <w:ind w:right="-57" w:firstLine="0"/>
              <w:jc w:val="center"/>
              <w:rPr>
                <w:b/>
                <w:sz w:val="22"/>
                <w:szCs w:val="22"/>
              </w:rPr>
            </w:pPr>
            <w:r w:rsidRPr="00DE5953">
              <w:rPr>
                <w:b/>
                <w:sz w:val="22"/>
                <w:szCs w:val="22"/>
                <w:lang w:val="en-US"/>
              </w:rPr>
              <w:t>I</w:t>
            </w:r>
            <w:r w:rsidRPr="00DE5953">
              <w:rPr>
                <w:b/>
                <w:sz w:val="22"/>
                <w:szCs w:val="22"/>
              </w:rPr>
              <w:t xml:space="preserve"> очередь</w:t>
            </w:r>
          </w:p>
          <w:p w:rsidR="009061CC" w:rsidRPr="00DE5953" w:rsidRDefault="009061CC" w:rsidP="00A531E6">
            <w:pPr>
              <w:ind w:firstLine="0"/>
              <w:jc w:val="center"/>
              <w:rPr>
                <w:b/>
                <w:sz w:val="22"/>
                <w:szCs w:val="22"/>
              </w:rPr>
            </w:pPr>
            <w:r w:rsidRPr="00DE5953">
              <w:rPr>
                <w:b/>
                <w:sz w:val="22"/>
                <w:szCs w:val="22"/>
              </w:rPr>
              <w:t>строительства 20</w:t>
            </w:r>
            <w:r w:rsidR="00A531E6" w:rsidRPr="00DE5953">
              <w:rPr>
                <w:b/>
                <w:sz w:val="22"/>
                <w:szCs w:val="22"/>
              </w:rPr>
              <w:t>30</w:t>
            </w:r>
            <w:r w:rsidRPr="00DE5953">
              <w:rPr>
                <w:b/>
                <w:sz w:val="22"/>
                <w:szCs w:val="22"/>
              </w:rPr>
              <w:t xml:space="preserve"> г.</w:t>
            </w:r>
          </w:p>
        </w:tc>
        <w:tc>
          <w:tcPr>
            <w:tcW w:w="1667" w:type="dxa"/>
            <w:shd w:val="clear" w:color="auto" w:fill="auto"/>
            <w:vAlign w:val="center"/>
          </w:tcPr>
          <w:p w:rsidR="009061CC" w:rsidRPr="00DE5953" w:rsidRDefault="009061CC" w:rsidP="009061CC">
            <w:pPr>
              <w:ind w:firstLine="0"/>
              <w:jc w:val="center"/>
              <w:rPr>
                <w:b/>
                <w:sz w:val="22"/>
                <w:szCs w:val="22"/>
              </w:rPr>
            </w:pPr>
            <w:r w:rsidRPr="00DE5953">
              <w:rPr>
                <w:b/>
                <w:sz w:val="22"/>
                <w:szCs w:val="22"/>
                <w:lang w:val="en-US"/>
              </w:rPr>
              <w:t>II</w:t>
            </w:r>
            <w:r w:rsidRPr="00DE5953">
              <w:rPr>
                <w:b/>
                <w:sz w:val="22"/>
                <w:szCs w:val="22"/>
              </w:rPr>
              <w:t xml:space="preserve"> очередь</w:t>
            </w:r>
          </w:p>
          <w:p w:rsidR="009061CC" w:rsidRPr="00DE5953" w:rsidRDefault="009061CC" w:rsidP="00A531E6">
            <w:pPr>
              <w:ind w:firstLine="0"/>
              <w:jc w:val="center"/>
              <w:rPr>
                <w:b/>
                <w:sz w:val="22"/>
                <w:szCs w:val="22"/>
              </w:rPr>
            </w:pPr>
            <w:r w:rsidRPr="00DE5953">
              <w:rPr>
                <w:b/>
                <w:sz w:val="22"/>
                <w:szCs w:val="22"/>
              </w:rPr>
              <w:t>строительства 204</w:t>
            </w:r>
            <w:r w:rsidR="00A531E6" w:rsidRPr="00DE5953">
              <w:rPr>
                <w:b/>
                <w:sz w:val="22"/>
                <w:szCs w:val="22"/>
              </w:rPr>
              <w:t>5</w:t>
            </w:r>
            <w:r w:rsidRPr="00DE5953">
              <w:rPr>
                <w:b/>
                <w:sz w:val="22"/>
                <w:szCs w:val="22"/>
              </w:rPr>
              <w:t xml:space="preserve"> г.</w:t>
            </w:r>
          </w:p>
        </w:tc>
      </w:tr>
      <w:tr w:rsidR="00A531E6" w:rsidRPr="00DE5953" w:rsidTr="009061CC">
        <w:trPr>
          <w:cantSplit/>
        </w:trPr>
        <w:tc>
          <w:tcPr>
            <w:tcW w:w="625" w:type="dxa"/>
            <w:shd w:val="clear" w:color="auto" w:fill="auto"/>
            <w:vAlign w:val="center"/>
          </w:tcPr>
          <w:p w:rsidR="00A531E6" w:rsidRPr="00DE5953" w:rsidRDefault="00A531E6" w:rsidP="00A531E6">
            <w:pPr>
              <w:ind w:firstLine="0"/>
              <w:rPr>
                <w:sz w:val="24"/>
              </w:rPr>
            </w:pPr>
            <w:r w:rsidRPr="00DE5953">
              <w:rPr>
                <w:sz w:val="24"/>
              </w:rPr>
              <w:t>1</w:t>
            </w:r>
          </w:p>
        </w:tc>
        <w:tc>
          <w:tcPr>
            <w:tcW w:w="2546" w:type="dxa"/>
            <w:shd w:val="clear" w:color="auto" w:fill="auto"/>
            <w:vAlign w:val="center"/>
          </w:tcPr>
          <w:p w:rsidR="00A531E6" w:rsidRPr="00DE5953" w:rsidRDefault="00A531E6" w:rsidP="00A531E6">
            <w:pPr>
              <w:ind w:firstLine="0"/>
              <w:rPr>
                <w:b/>
                <w:sz w:val="24"/>
              </w:rPr>
            </w:pPr>
            <w:r w:rsidRPr="00DE5953">
              <w:rPr>
                <w:sz w:val="24"/>
              </w:rPr>
              <w:t xml:space="preserve">Численность населения </w:t>
            </w:r>
          </w:p>
        </w:tc>
        <w:tc>
          <w:tcPr>
            <w:tcW w:w="1477" w:type="dxa"/>
            <w:shd w:val="clear" w:color="auto" w:fill="auto"/>
            <w:vAlign w:val="center"/>
          </w:tcPr>
          <w:p w:rsidR="00A531E6" w:rsidRPr="00DE5953" w:rsidRDefault="00A531E6" w:rsidP="00A531E6">
            <w:pPr>
              <w:ind w:firstLine="0"/>
              <w:rPr>
                <w:sz w:val="24"/>
              </w:rPr>
            </w:pPr>
            <w:r w:rsidRPr="00DE5953">
              <w:rPr>
                <w:sz w:val="24"/>
              </w:rPr>
              <w:t>Чел.</w:t>
            </w:r>
          </w:p>
        </w:tc>
        <w:tc>
          <w:tcPr>
            <w:tcW w:w="1588" w:type="dxa"/>
            <w:shd w:val="clear" w:color="auto" w:fill="auto"/>
            <w:vAlign w:val="center"/>
          </w:tcPr>
          <w:p w:rsidR="00A531E6" w:rsidRPr="00DE5953" w:rsidRDefault="00A531E6" w:rsidP="00A531E6">
            <w:pPr>
              <w:ind w:firstLine="0"/>
              <w:jc w:val="center"/>
              <w:rPr>
                <w:sz w:val="24"/>
                <w:szCs w:val="24"/>
              </w:rPr>
            </w:pPr>
            <w:r w:rsidRPr="00DE5953">
              <w:rPr>
                <w:sz w:val="24"/>
                <w:szCs w:val="24"/>
              </w:rPr>
              <w:t>9574</w:t>
            </w:r>
          </w:p>
        </w:tc>
        <w:tc>
          <w:tcPr>
            <w:tcW w:w="1667" w:type="dxa"/>
            <w:shd w:val="clear" w:color="auto" w:fill="auto"/>
            <w:vAlign w:val="center"/>
          </w:tcPr>
          <w:p w:rsidR="00A531E6" w:rsidRPr="00DE5953" w:rsidRDefault="00A531E6" w:rsidP="00A531E6">
            <w:pPr>
              <w:ind w:firstLine="0"/>
              <w:jc w:val="center"/>
              <w:rPr>
                <w:sz w:val="24"/>
                <w:szCs w:val="24"/>
              </w:rPr>
            </w:pPr>
            <w:r w:rsidRPr="00DE5953">
              <w:rPr>
                <w:sz w:val="24"/>
                <w:szCs w:val="24"/>
              </w:rPr>
              <w:t>9085</w:t>
            </w:r>
          </w:p>
        </w:tc>
        <w:tc>
          <w:tcPr>
            <w:tcW w:w="1667" w:type="dxa"/>
            <w:shd w:val="clear" w:color="auto" w:fill="auto"/>
            <w:vAlign w:val="center"/>
          </w:tcPr>
          <w:p w:rsidR="00A531E6" w:rsidRPr="00DE5953" w:rsidRDefault="00A531E6" w:rsidP="00A531E6">
            <w:pPr>
              <w:ind w:firstLine="0"/>
              <w:jc w:val="center"/>
              <w:rPr>
                <w:sz w:val="24"/>
                <w:szCs w:val="24"/>
              </w:rPr>
            </w:pPr>
            <w:r w:rsidRPr="00DE5953">
              <w:rPr>
                <w:sz w:val="24"/>
                <w:szCs w:val="24"/>
              </w:rPr>
              <w:t>7859</w:t>
            </w:r>
          </w:p>
        </w:tc>
      </w:tr>
      <w:tr w:rsidR="00A531E6" w:rsidRPr="00DE5953" w:rsidTr="009061CC">
        <w:trPr>
          <w:cantSplit/>
        </w:trPr>
        <w:tc>
          <w:tcPr>
            <w:tcW w:w="625" w:type="dxa"/>
            <w:shd w:val="clear" w:color="auto" w:fill="auto"/>
            <w:vAlign w:val="center"/>
          </w:tcPr>
          <w:p w:rsidR="00A531E6" w:rsidRPr="00DE5953" w:rsidRDefault="00A531E6" w:rsidP="00A531E6">
            <w:pPr>
              <w:ind w:firstLine="0"/>
              <w:rPr>
                <w:sz w:val="24"/>
              </w:rPr>
            </w:pPr>
            <w:r w:rsidRPr="00DE5953">
              <w:rPr>
                <w:sz w:val="24"/>
              </w:rPr>
              <w:t>2</w:t>
            </w:r>
          </w:p>
        </w:tc>
        <w:tc>
          <w:tcPr>
            <w:tcW w:w="2546" w:type="dxa"/>
            <w:shd w:val="clear" w:color="auto" w:fill="auto"/>
            <w:vAlign w:val="center"/>
          </w:tcPr>
          <w:p w:rsidR="00A531E6" w:rsidRPr="00DE5953" w:rsidRDefault="00A531E6" w:rsidP="00A531E6">
            <w:pPr>
              <w:ind w:firstLine="0"/>
              <w:rPr>
                <w:sz w:val="24"/>
              </w:rPr>
            </w:pPr>
            <w:r w:rsidRPr="00DE5953">
              <w:rPr>
                <w:sz w:val="24"/>
              </w:rPr>
              <w:t>Потребление электроэнергии на 1 чел в год</w:t>
            </w:r>
          </w:p>
        </w:tc>
        <w:tc>
          <w:tcPr>
            <w:tcW w:w="1477" w:type="dxa"/>
            <w:shd w:val="clear" w:color="auto" w:fill="auto"/>
            <w:vAlign w:val="center"/>
          </w:tcPr>
          <w:p w:rsidR="00A531E6" w:rsidRPr="00DE5953" w:rsidRDefault="00A531E6" w:rsidP="00A531E6">
            <w:pPr>
              <w:ind w:firstLine="0"/>
              <w:rPr>
                <w:sz w:val="24"/>
              </w:rPr>
            </w:pPr>
            <w:r w:rsidRPr="00DE5953">
              <w:rPr>
                <w:sz w:val="24"/>
              </w:rPr>
              <w:t>кВт.ч</w:t>
            </w:r>
            <w:r w:rsidRPr="00DE5953">
              <w:rPr>
                <w:sz w:val="24"/>
                <w:lang w:val="en-US"/>
              </w:rPr>
              <w:t>/</w:t>
            </w:r>
            <w:r w:rsidRPr="00DE5953">
              <w:rPr>
                <w:sz w:val="24"/>
              </w:rPr>
              <w:t>год</w:t>
            </w:r>
          </w:p>
        </w:tc>
        <w:tc>
          <w:tcPr>
            <w:tcW w:w="1588" w:type="dxa"/>
            <w:shd w:val="clear" w:color="auto" w:fill="auto"/>
            <w:vAlign w:val="center"/>
          </w:tcPr>
          <w:p w:rsidR="00A531E6" w:rsidRPr="00DE5953" w:rsidRDefault="00A531E6" w:rsidP="00A531E6">
            <w:pPr>
              <w:ind w:firstLine="0"/>
              <w:jc w:val="center"/>
              <w:rPr>
                <w:sz w:val="24"/>
                <w:szCs w:val="24"/>
              </w:rPr>
            </w:pPr>
            <w:r w:rsidRPr="00DE5953">
              <w:rPr>
                <w:sz w:val="24"/>
                <w:szCs w:val="24"/>
              </w:rPr>
              <w:t>1070,8</w:t>
            </w:r>
          </w:p>
        </w:tc>
        <w:tc>
          <w:tcPr>
            <w:tcW w:w="1667" w:type="dxa"/>
            <w:shd w:val="clear" w:color="auto" w:fill="auto"/>
            <w:vAlign w:val="center"/>
          </w:tcPr>
          <w:p w:rsidR="00A531E6" w:rsidRPr="00DE5953" w:rsidRDefault="00A531E6" w:rsidP="00A531E6">
            <w:pPr>
              <w:ind w:firstLine="0"/>
              <w:jc w:val="center"/>
              <w:rPr>
                <w:sz w:val="24"/>
                <w:szCs w:val="24"/>
              </w:rPr>
            </w:pPr>
            <w:r w:rsidRPr="00DE5953">
              <w:rPr>
                <w:sz w:val="24"/>
                <w:szCs w:val="24"/>
              </w:rPr>
              <w:t>1042,6</w:t>
            </w:r>
          </w:p>
        </w:tc>
        <w:tc>
          <w:tcPr>
            <w:tcW w:w="1667" w:type="dxa"/>
            <w:shd w:val="clear" w:color="auto" w:fill="auto"/>
            <w:vAlign w:val="center"/>
          </w:tcPr>
          <w:p w:rsidR="00A531E6" w:rsidRPr="00DE5953" w:rsidRDefault="00A531E6" w:rsidP="00A531E6">
            <w:pPr>
              <w:ind w:firstLine="0"/>
              <w:jc w:val="center"/>
              <w:rPr>
                <w:sz w:val="24"/>
                <w:szCs w:val="24"/>
              </w:rPr>
            </w:pPr>
            <w:r w:rsidRPr="00DE5953">
              <w:rPr>
                <w:sz w:val="24"/>
                <w:szCs w:val="24"/>
              </w:rPr>
              <w:t>952,9</w:t>
            </w:r>
          </w:p>
        </w:tc>
      </w:tr>
      <w:tr w:rsidR="00A531E6" w:rsidRPr="00DE5953" w:rsidTr="009061CC">
        <w:trPr>
          <w:cantSplit/>
        </w:trPr>
        <w:tc>
          <w:tcPr>
            <w:tcW w:w="625" w:type="dxa"/>
            <w:shd w:val="clear" w:color="auto" w:fill="auto"/>
            <w:vAlign w:val="center"/>
          </w:tcPr>
          <w:p w:rsidR="00A531E6" w:rsidRPr="00DE5953" w:rsidRDefault="00A531E6" w:rsidP="00A531E6">
            <w:pPr>
              <w:ind w:firstLine="0"/>
              <w:rPr>
                <w:sz w:val="24"/>
              </w:rPr>
            </w:pPr>
            <w:r w:rsidRPr="00DE5953">
              <w:rPr>
                <w:sz w:val="24"/>
              </w:rPr>
              <w:t>3</w:t>
            </w:r>
          </w:p>
        </w:tc>
        <w:tc>
          <w:tcPr>
            <w:tcW w:w="2546" w:type="dxa"/>
            <w:shd w:val="clear" w:color="auto" w:fill="auto"/>
            <w:vAlign w:val="center"/>
          </w:tcPr>
          <w:p w:rsidR="00A531E6" w:rsidRPr="00DE5953" w:rsidRDefault="00A531E6" w:rsidP="00A531E6">
            <w:pPr>
              <w:ind w:firstLine="0"/>
              <w:rPr>
                <w:sz w:val="24"/>
              </w:rPr>
            </w:pPr>
            <w:r w:rsidRPr="00DE5953">
              <w:rPr>
                <w:sz w:val="24"/>
              </w:rPr>
              <w:t>Годовое потребление</w:t>
            </w:r>
          </w:p>
          <w:p w:rsidR="00A531E6" w:rsidRPr="00DE5953" w:rsidRDefault="00A531E6" w:rsidP="00A531E6">
            <w:pPr>
              <w:ind w:firstLine="0"/>
              <w:rPr>
                <w:b/>
                <w:sz w:val="24"/>
              </w:rPr>
            </w:pPr>
            <w:r w:rsidRPr="00DE5953">
              <w:rPr>
                <w:sz w:val="24"/>
              </w:rPr>
              <w:t xml:space="preserve">электроэнергии </w:t>
            </w:r>
          </w:p>
        </w:tc>
        <w:tc>
          <w:tcPr>
            <w:tcW w:w="1477" w:type="dxa"/>
            <w:shd w:val="clear" w:color="auto" w:fill="auto"/>
            <w:vAlign w:val="center"/>
          </w:tcPr>
          <w:p w:rsidR="00A531E6" w:rsidRPr="00DE5953" w:rsidRDefault="00A531E6" w:rsidP="00A531E6">
            <w:pPr>
              <w:ind w:firstLine="0"/>
              <w:rPr>
                <w:sz w:val="24"/>
              </w:rPr>
            </w:pPr>
            <w:r w:rsidRPr="00DE5953">
              <w:rPr>
                <w:sz w:val="24"/>
              </w:rPr>
              <w:t>тыс. кВт.</w:t>
            </w:r>
          </w:p>
          <w:p w:rsidR="00A531E6" w:rsidRPr="00DE5953" w:rsidRDefault="00A531E6" w:rsidP="00A531E6">
            <w:pPr>
              <w:ind w:firstLine="0"/>
              <w:rPr>
                <w:sz w:val="24"/>
              </w:rPr>
            </w:pPr>
            <w:r w:rsidRPr="00DE5953">
              <w:rPr>
                <w:sz w:val="24"/>
              </w:rPr>
              <w:t>ч/год</w:t>
            </w:r>
          </w:p>
        </w:tc>
        <w:tc>
          <w:tcPr>
            <w:tcW w:w="1588" w:type="dxa"/>
            <w:shd w:val="clear" w:color="auto" w:fill="auto"/>
            <w:vAlign w:val="center"/>
          </w:tcPr>
          <w:p w:rsidR="00A531E6" w:rsidRPr="00DE5953" w:rsidRDefault="00A531E6" w:rsidP="00A531E6">
            <w:pPr>
              <w:ind w:firstLine="0"/>
              <w:jc w:val="center"/>
              <w:rPr>
                <w:sz w:val="24"/>
                <w:szCs w:val="24"/>
              </w:rPr>
            </w:pPr>
            <w:r w:rsidRPr="00DE5953">
              <w:rPr>
                <w:sz w:val="24"/>
                <w:szCs w:val="24"/>
              </w:rPr>
              <w:t>10251,38</w:t>
            </w:r>
          </w:p>
        </w:tc>
        <w:tc>
          <w:tcPr>
            <w:tcW w:w="1667" w:type="dxa"/>
            <w:shd w:val="clear" w:color="auto" w:fill="auto"/>
            <w:vAlign w:val="center"/>
          </w:tcPr>
          <w:p w:rsidR="00A531E6" w:rsidRPr="00DE5953" w:rsidRDefault="00A531E6" w:rsidP="00A531E6">
            <w:pPr>
              <w:ind w:firstLine="0"/>
              <w:jc w:val="center"/>
              <w:rPr>
                <w:sz w:val="24"/>
                <w:szCs w:val="24"/>
              </w:rPr>
            </w:pPr>
            <w:r w:rsidRPr="00DE5953">
              <w:rPr>
                <w:sz w:val="24"/>
                <w:szCs w:val="24"/>
              </w:rPr>
              <w:t>9472,43</w:t>
            </w:r>
          </w:p>
        </w:tc>
        <w:tc>
          <w:tcPr>
            <w:tcW w:w="1667" w:type="dxa"/>
            <w:shd w:val="clear" w:color="auto" w:fill="auto"/>
            <w:vAlign w:val="center"/>
          </w:tcPr>
          <w:p w:rsidR="00A531E6" w:rsidRPr="00DE5953" w:rsidRDefault="00A531E6" w:rsidP="00A531E6">
            <w:pPr>
              <w:ind w:firstLine="0"/>
              <w:jc w:val="center"/>
              <w:rPr>
                <w:sz w:val="24"/>
                <w:szCs w:val="24"/>
              </w:rPr>
            </w:pPr>
            <w:r w:rsidRPr="00DE5953">
              <w:rPr>
                <w:sz w:val="24"/>
                <w:szCs w:val="24"/>
              </w:rPr>
              <w:t>7488,53</w:t>
            </w:r>
          </w:p>
        </w:tc>
      </w:tr>
      <w:tr w:rsidR="00A531E6" w:rsidRPr="00DE5953" w:rsidTr="00A531E6">
        <w:trPr>
          <w:cantSplit/>
        </w:trPr>
        <w:tc>
          <w:tcPr>
            <w:tcW w:w="625" w:type="dxa"/>
            <w:shd w:val="clear" w:color="auto" w:fill="auto"/>
            <w:vAlign w:val="center"/>
          </w:tcPr>
          <w:p w:rsidR="00A531E6" w:rsidRPr="00DE5953" w:rsidRDefault="00A531E6" w:rsidP="00A531E6">
            <w:pPr>
              <w:ind w:firstLine="0"/>
              <w:rPr>
                <w:sz w:val="24"/>
              </w:rPr>
            </w:pPr>
            <w:r w:rsidRPr="00DE5953">
              <w:rPr>
                <w:sz w:val="24"/>
              </w:rPr>
              <w:t>4</w:t>
            </w:r>
          </w:p>
        </w:tc>
        <w:tc>
          <w:tcPr>
            <w:tcW w:w="2546" w:type="dxa"/>
            <w:shd w:val="clear" w:color="auto" w:fill="auto"/>
            <w:vAlign w:val="center"/>
          </w:tcPr>
          <w:p w:rsidR="00A531E6" w:rsidRPr="00DE5953" w:rsidRDefault="00A531E6" w:rsidP="00A531E6">
            <w:pPr>
              <w:ind w:firstLine="0"/>
              <w:rPr>
                <w:sz w:val="24"/>
              </w:rPr>
            </w:pPr>
            <w:r w:rsidRPr="00DE5953">
              <w:rPr>
                <w:sz w:val="24"/>
              </w:rPr>
              <w:t>Электрическая нагрузка</w:t>
            </w:r>
          </w:p>
        </w:tc>
        <w:tc>
          <w:tcPr>
            <w:tcW w:w="1477" w:type="dxa"/>
            <w:shd w:val="clear" w:color="auto" w:fill="auto"/>
            <w:vAlign w:val="center"/>
          </w:tcPr>
          <w:p w:rsidR="00A531E6" w:rsidRPr="00DE5953" w:rsidRDefault="00A531E6" w:rsidP="00A531E6">
            <w:pPr>
              <w:ind w:firstLine="0"/>
              <w:rPr>
                <w:sz w:val="24"/>
              </w:rPr>
            </w:pPr>
            <w:r w:rsidRPr="00DE5953">
              <w:rPr>
                <w:sz w:val="24"/>
              </w:rPr>
              <w:t>кВт</w:t>
            </w:r>
          </w:p>
        </w:tc>
        <w:tc>
          <w:tcPr>
            <w:tcW w:w="1588" w:type="dxa"/>
            <w:shd w:val="clear" w:color="auto" w:fill="auto"/>
            <w:vAlign w:val="center"/>
          </w:tcPr>
          <w:p w:rsidR="00A531E6" w:rsidRPr="00DE5953" w:rsidRDefault="00A531E6" w:rsidP="00A531E6">
            <w:pPr>
              <w:ind w:firstLine="0"/>
              <w:jc w:val="center"/>
              <w:rPr>
                <w:sz w:val="24"/>
                <w:szCs w:val="24"/>
              </w:rPr>
            </w:pPr>
            <w:r w:rsidRPr="00DE5953">
              <w:rPr>
                <w:sz w:val="24"/>
                <w:szCs w:val="24"/>
              </w:rPr>
              <w:t>3987,4</w:t>
            </w:r>
          </w:p>
        </w:tc>
        <w:tc>
          <w:tcPr>
            <w:tcW w:w="1667" w:type="dxa"/>
            <w:shd w:val="clear" w:color="auto" w:fill="auto"/>
            <w:vAlign w:val="center"/>
          </w:tcPr>
          <w:p w:rsidR="00A531E6" w:rsidRPr="00DE5953" w:rsidRDefault="00A531E6" w:rsidP="00A531E6">
            <w:pPr>
              <w:ind w:firstLine="0"/>
              <w:jc w:val="center"/>
              <w:rPr>
                <w:sz w:val="24"/>
                <w:szCs w:val="24"/>
              </w:rPr>
            </w:pPr>
            <w:r w:rsidRPr="00DE5953">
              <w:rPr>
                <w:sz w:val="24"/>
                <w:szCs w:val="24"/>
              </w:rPr>
              <w:t>3929,7</w:t>
            </w:r>
          </w:p>
        </w:tc>
        <w:tc>
          <w:tcPr>
            <w:tcW w:w="1667" w:type="dxa"/>
            <w:shd w:val="clear" w:color="auto" w:fill="auto"/>
            <w:vAlign w:val="center"/>
          </w:tcPr>
          <w:p w:rsidR="00A531E6" w:rsidRPr="00DE5953" w:rsidRDefault="00A531E6" w:rsidP="00A531E6">
            <w:pPr>
              <w:ind w:firstLine="0"/>
              <w:jc w:val="center"/>
              <w:rPr>
                <w:sz w:val="24"/>
                <w:szCs w:val="24"/>
              </w:rPr>
            </w:pPr>
            <w:r w:rsidRPr="00DE5953">
              <w:rPr>
                <w:sz w:val="24"/>
                <w:szCs w:val="24"/>
              </w:rPr>
              <w:t>3745,4</w:t>
            </w:r>
          </w:p>
        </w:tc>
      </w:tr>
    </w:tbl>
    <w:p w:rsidR="009061CC" w:rsidRPr="00DE5953" w:rsidRDefault="009061CC" w:rsidP="009061CC">
      <w:pPr>
        <w:ind w:firstLine="708"/>
      </w:pPr>
    </w:p>
    <w:p w:rsidR="009061CC" w:rsidRPr="00DE5953" w:rsidRDefault="009061CC" w:rsidP="009061CC">
      <w:pPr>
        <w:ind w:firstLine="708"/>
      </w:pPr>
      <w:r w:rsidRPr="00DE5953">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9061CC" w:rsidRPr="00DE5953" w:rsidRDefault="009061CC" w:rsidP="009061CC">
      <w:pPr>
        <w:ind w:firstLine="720"/>
      </w:pPr>
      <w:r w:rsidRPr="00DE5953">
        <w:t xml:space="preserve">Проектные предложения генерального плана будут уточняться в процессе разработки рабочих проектов по развитию электрических сетей </w:t>
      </w:r>
      <w:r w:rsidR="00C66455" w:rsidRPr="00DE5953">
        <w:t>населенных пунктов</w:t>
      </w:r>
      <w:r w:rsidRPr="00DE5953">
        <w:t>.</w:t>
      </w:r>
    </w:p>
    <w:p w:rsidR="009061CC" w:rsidRPr="00DE5953" w:rsidRDefault="003904C2" w:rsidP="009061CC">
      <w:pPr>
        <w:spacing w:before="120"/>
        <w:rPr>
          <w:b/>
        </w:rPr>
      </w:pPr>
      <w:r w:rsidRPr="00DE5953">
        <w:t xml:space="preserve">В Соответствии с Комплексным планом развития Уинского муниципального округа Пермского края на период с 2022 по 2030 годы </w:t>
      </w:r>
      <w:r w:rsidRPr="00DE5953">
        <w:rPr>
          <w:b/>
          <w:i/>
        </w:rPr>
        <w:t xml:space="preserve">на </w:t>
      </w:r>
      <w:r w:rsidRPr="00DE5953">
        <w:rPr>
          <w:b/>
          <w:i/>
          <w:lang w:val="en-US"/>
        </w:rPr>
        <w:t>I</w:t>
      </w:r>
      <w:r w:rsidRPr="00DE5953">
        <w:rPr>
          <w:b/>
          <w:i/>
        </w:rPr>
        <w:t xml:space="preserve"> очередь</w:t>
      </w:r>
      <w:r w:rsidRPr="00DE5953">
        <w:t xml:space="preserve"> (</w:t>
      </w:r>
      <w:r w:rsidRPr="00DE5953">
        <w:rPr>
          <w:b/>
          <w:i/>
        </w:rPr>
        <w:t>до</w:t>
      </w:r>
      <w:r w:rsidRPr="00DE5953">
        <w:t xml:space="preserve"> </w:t>
      </w:r>
      <w:r w:rsidRPr="00DE5953">
        <w:rPr>
          <w:b/>
          <w:i/>
        </w:rPr>
        <w:t>2030 г.):</w:t>
      </w:r>
    </w:p>
    <w:p w:rsidR="009061CC" w:rsidRPr="00DE5953" w:rsidRDefault="003904C2" w:rsidP="003904C2">
      <w:pPr>
        <w:spacing w:line="23" w:lineRule="atLeast"/>
      </w:pPr>
      <w:r w:rsidRPr="00DE5953">
        <w:t xml:space="preserve">- </w:t>
      </w:r>
      <w:r w:rsidR="009061CC" w:rsidRPr="00DE5953">
        <w:t>проведение мероприятий, направленных на внедрение энергосберегающих технологий;</w:t>
      </w:r>
    </w:p>
    <w:p w:rsidR="009061CC" w:rsidRPr="00DE5953" w:rsidRDefault="003904C2" w:rsidP="003904C2">
      <w:pPr>
        <w:spacing w:line="23" w:lineRule="atLeast"/>
      </w:pPr>
      <w:r w:rsidRPr="00DE5953">
        <w:t xml:space="preserve">- </w:t>
      </w:r>
      <w:r w:rsidR="009061CC" w:rsidRPr="00DE5953">
        <w:t>модернизация существующей системы уличного освещения в сель</w:t>
      </w:r>
      <w:r w:rsidRPr="00DE5953">
        <w:t>ских населенных пунктах.</w:t>
      </w:r>
    </w:p>
    <w:p w:rsidR="00163E9C" w:rsidRPr="00DE5953" w:rsidRDefault="00163E9C" w:rsidP="002C665A">
      <w:pPr>
        <w:pStyle w:val="3"/>
        <w:rPr>
          <w:rStyle w:val="28"/>
          <w:rFonts w:ascii="Times New Roman" w:hAnsi="Times New Roman" w:cs="Times New Roman"/>
          <w:i w:val="0"/>
        </w:rPr>
      </w:pPr>
      <w:bookmarkStart w:id="77" w:name="_Toc221622200"/>
      <w:r w:rsidRPr="00DE5953">
        <w:rPr>
          <w:rStyle w:val="28"/>
          <w:rFonts w:ascii="Times New Roman" w:hAnsi="Times New Roman" w:cs="Times New Roman"/>
          <w:i w:val="0"/>
        </w:rPr>
        <w:t>С</w:t>
      </w:r>
      <w:r w:rsidR="00E62D6C" w:rsidRPr="00DE5953">
        <w:rPr>
          <w:rStyle w:val="28"/>
          <w:rFonts w:ascii="Times New Roman" w:hAnsi="Times New Roman" w:cs="Times New Roman"/>
          <w:i w:val="0"/>
        </w:rPr>
        <w:t>редства с</w:t>
      </w:r>
      <w:r w:rsidRPr="00DE5953">
        <w:rPr>
          <w:rStyle w:val="28"/>
          <w:rFonts w:ascii="Times New Roman" w:hAnsi="Times New Roman" w:cs="Times New Roman"/>
          <w:i w:val="0"/>
        </w:rPr>
        <w:t>вяз</w:t>
      </w:r>
      <w:bookmarkEnd w:id="76"/>
      <w:r w:rsidR="00E62D6C" w:rsidRPr="00DE5953">
        <w:rPr>
          <w:rStyle w:val="28"/>
          <w:rFonts w:ascii="Times New Roman" w:hAnsi="Times New Roman" w:cs="Times New Roman"/>
          <w:i w:val="0"/>
        </w:rPr>
        <w:t>и и коммуникаций</w:t>
      </w:r>
      <w:bookmarkEnd w:id="77"/>
    </w:p>
    <w:p w:rsidR="00AB7379" w:rsidRPr="00DE5953" w:rsidRDefault="00A60852" w:rsidP="00AB7379">
      <w:r w:rsidRPr="00DE5953">
        <w:rPr>
          <w:b/>
          <w:bCs/>
        </w:rPr>
        <w:t xml:space="preserve">Существующее положение. </w:t>
      </w:r>
      <w:r w:rsidR="00AB7379" w:rsidRPr="00DE5953">
        <w:t>Сегодня средства связи, телекоммуникаций, информационных технологий, теле и радиовещания являются наиболее бурно развивающимися отраслями.</w:t>
      </w:r>
    </w:p>
    <w:p w:rsidR="00AB7379" w:rsidRPr="00DE5953" w:rsidRDefault="00AB7379" w:rsidP="00AB7379">
      <w:r w:rsidRPr="00DE5953">
        <w:t xml:space="preserve">Услуги телеграфной, стационарной телефонной связи, услуги передачи данных на территории </w:t>
      </w:r>
      <w:r w:rsidR="001719A9" w:rsidRPr="00DE5953">
        <w:t>Уинского муниципального округа</w:t>
      </w:r>
      <w:r w:rsidRPr="00DE5953">
        <w:t xml:space="preserve"> оказываются ПАО «Ростелеком». </w:t>
      </w:r>
    </w:p>
    <w:p w:rsidR="00EE4977" w:rsidRPr="00DE5953" w:rsidRDefault="00EE4977" w:rsidP="00EE4977">
      <w:pPr>
        <w:pStyle w:val="af9"/>
        <w:widowControl/>
        <w:spacing w:line="240" w:lineRule="auto"/>
        <w:rPr>
          <w:snapToGrid/>
          <w:szCs w:val="24"/>
        </w:rPr>
      </w:pPr>
      <w:r w:rsidRPr="00DE5953">
        <w:rPr>
          <w:snapToGrid/>
          <w:szCs w:val="24"/>
        </w:rPr>
        <w:t xml:space="preserve">Телефонная связь обеспечивается 10 телефонными станциями, расположенными в следующих населенных пунктах: </w:t>
      </w:r>
      <w:r w:rsidR="00DC56B8" w:rsidRPr="00DE5953">
        <w:rPr>
          <w:snapToGrid/>
          <w:szCs w:val="24"/>
        </w:rPr>
        <w:t xml:space="preserve">Уинское, </w:t>
      </w:r>
      <w:r w:rsidRPr="00DE5953">
        <w:rPr>
          <w:snapToGrid/>
          <w:szCs w:val="24"/>
        </w:rPr>
        <w:t xml:space="preserve">Ломь, Верхний Сып, Нижний Сып, Аспа, Кочешовка, Суда, Чайка, Иштеряки, Воскресенское. Общая емкость телефонной сети </w:t>
      </w:r>
      <w:r w:rsidR="0014783B" w:rsidRPr="00DE5953">
        <w:rPr>
          <w:snapToGrid/>
          <w:szCs w:val="24"/>
        </w:rPr>
        <w:t>составляет</w:t>
      </w:r>
      <w:r w:rsidRPr="00DE5953">
        <w:rPr>
          <w:snapToGrid/>
          <w:szCs w:val="24"/>
        </w:rPr>
        <w:t xml:space="preserve"> 2</w:t>
      </w:r>
      <w:r w:rsidR="00DC56B8" w:rsidRPr="00DE5953">
        <w:rPr>
          <w:snapToGrid/>
          <w:szCs w:val="24"/>
        </w:rPr>
        <w:t xml:space="preserve">758 </w:t>
      </w:r>
      <w:r w:rsidRPr="00DE5953">
        <w:rPr>
          <w:snapToGrid/>
          <w:szCs w:val="24"/>
        </w:rPr>
        <w:t>номеров</w:t>
      </w:r>
      <w:r w:rsidR="00DC56B8" w:rsidRPr="00DE5953">
        <w:rPr>
          <w:snapToGrid/>
          <w:szCs w:val="24"/>
        </w:rPr>
        <w:t>.</w:t>
      </w:r>
    </w:p>
    <w:p w:rsidR="00AB7379" w:rsidRPr="00DE5953" w:rsidRDefault="00AB7379" w:rsidP="00AB7379">
      <w:r w:rsidRPr="00DE5953">
        <w:t xml:space="preserve">Перечень АТС, располагающихся на территории </w:t>
      </w:r>
      <w:r w:rsidR="00DC56B8" w:rsidRPr="00DE5953">
        <w:t xml:space="preserve">Уинского </w:t>
      </w:r>
      <w:r w:rsidR="001719A9" w:rsidRPr="00DE5953">
        <w:t>округа</w:t>
      </w:r>
      <w:r w:rsidR="00DC56B8" w:rsidRPr="00DE5953">
        <w:t xml:space="preserve"> </w:t>
      </w:r>
      <w:r w:rsidRPr="00DE5953">
        <w:t>приведен</w:t>
      </w:r>
      <w:r w:rsidR="001719A9" w:rsidRPr="00DE5953">
        <w:t xml:space="preserve"> в таблице 10</w:t>
      </w:r>
      <w:r w:rsidR="00DC56B8" w:rsidRPr="00DE5953">
        <w:t>.</w:t>
      </w:r>
      <w:r w:rsidR="001719A9" w:rsidRPr="00DE5953">
        <w:t>6</w:t>
      </w:r>
      <w:r w:rsidR="00DC56B8" w:rsidRPr="00DE5953">
        <w:t>.1.</w:t>
      </w:r>
      <w:r w:rsidRPr="00DE5953">
        <w:t xml:space="preserve"> </w:t>
      </w:r>
    </w:p>
    <w:p w:rsidR="00DC56B8" w:rsidRPr="00DE5953" w:rsidRDefault="00DC56B8" w:rsidP="00AB7379"/>
    <w:p w:rsidR="00DC56B8" w:rsidRPr="00DE5953" w:rsidRDefault="00DC56B8" w:rsidP="00DC56B8">
      <w:pPr>
        <w:ind w:firstLine="0"/>
      </w:pPr>
      <w:r w:rsidRPr="00DE5953">
        <w:t xml:space="preserve">Таблица </w:t>
      </w:r>
      <w:r w:rsidR="00F5083D" w:rsidRPr="00DE5953">
        <w:t>11</w:t>
      </w:r>
      <w:r w:rsidR="001719A9" w:rsidRPr="00DE5953">
        <w:t>.6</w:t>
      </w:r>
      <w:r w:rsidRPr="00DE5953">
        <w:t>.1 Перечень АТС, располагающихся на территори</w:t>
      </w:r>
      <w:r w:rsidR="001719A9" w:rsidRPr="00DE5953">
        <w:t>и Уинского муниципального округа</w:t>
      </w:r>
    </w:p>
    <w:tbl>
      <w:tblPr>
        <w:tblW w:w="5000" w:type="pct"/>
        <w:tblLook w:val="04A0" w:firstRow="1" w:lastRow="0" w:firstColumn="1" w:lastColumn="0" w:noHBand="0" w:noVBand="1"/>
      </w:tblPr>
      <w:tblGrid>
        <w:gridCol w:w="861"/>
        <w:gridCol w:w="2884"/>
        <w:gridCol w:w="3664"/>
        <w:gridCol w:w="2162"/>
      </w:tblGrid>
      <w:tr w:rsidR="002163DD" w:rsidRPr="00DE5953" w:rsidTr="00DA08EF">
        <w:trPr>
          <w:cantSplit/>
          <w:trHeight w:val="20"/>
          <w:tblHeader/>
        </w:trPr>
        <w:tc>
          <w:tcPr>
            <w:tcW w:w="38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163DD" w:rsidRPr="00DE5953" w:rsidRDefault="002163DD" w:rsidP="00FF3213">
            <w:pPr>
              <w:ind w:firstLine="0"/>
              <w:jc w:val="center"/>
              <w:rPr>
                <w:b/>
                <w:sz w:val="24"/>
                <w:szCs w:val="24"/>
              </w:rPr>
            </w:pPr>
            <w:r w:rsidRPr="00DE5953">
              <w:rPr>
                <w:b/>
                <w:sz w:val="24"/>
                <w:szCs w:val="24"/>
              </w:rPr>
              <w:t>№ п/п</w:t>
            </w:r>
          </w:p>
        </w:tc>
        <w:tc>
          <w:tcPr>
            <w:tcW w:w="1206" w:type="pct"/>
            <w:tcBorders>
              <w:top w:val="single" w:sz="8" w:space="0" w:color="auto"/>
              <w:left w:val="nil"/>
              <w:bottom w:val="single" w:sz="8" w:space="0" w:color="auto"/>
              <w:right w:val="single" w:sz="8" w:space="0" w:color="auto"/>
            </w:tcBorders>
            <w:shd w:val="clear" w:color="auto" w:fill="auto"/>
            <w:noWrap/>
            <w:vAlign w:val="center"/>
            <w:hideMark/>
          </w:tcPr>
          <w:p w:rsidR="002163DD" w:rsidRPr="00DE5953" w:rsidRDefault="002163DD" w:rsidP="00FF3213">
            <w:pPr>
              <w:ind w:firstLine="0"/>
              <w:jc w:val="center"/>
              <w:rPr>
                <w:b/>
                <w:sz w:val="24"/>
                <w:szCs w:val="24"/>
              </w:rPr>
            </w:pPr>
            <w:r w:rsidRPr="00DE5953">
              <w:rPr>
                <w:b/>
                <w:sz w:val="24"/>
                <w:szCs w:val="24"/>
              </w:rPr>
              <w:t>Наименование</w:t>
            </w:r>
          </w:p>
        </w:tc>
        <w:tc>
          <w:tcPr>
            <w:tcW w:w="1680" w:type="pct"/>
            <w:tcBorders>
              <w:top w:val="single" w:sz="8" w:space="0" w:color="auto"/>
              <w:left w:val="nil"/>
              <w:bottom w:val="single" w:sz="8" w:space="0" w:color="auto"/>
              <w:right w:val="single" w:sz="8" w:space="0" w:color="auto"/>
            </w:tcBorders>
            <w:shd w:val="clear" w:color="auto" w:fill="auto"/>
            <w:vAlign w:val="center"/>
            <w:hideMark/>
          </w:tcPr>
          <w:p w:rsidR="002163DD" w:rsidRPr="00DE5953" w:rsidRDefault="002163DD" w:rsidP="00FF3213">
            <w:pPr>
              <w:ind w:firstLine="0"/>
              <w:jc w:val="center"/>
              <w:rPr>
                <w:b/>
                <w:sz w:val="24"/>
                <w:szCs w:val="24"/>
              </w:rPr>
            </w:pPr>
            <w:r w:rsidRPr="00DE5953">
              <w:rPr>
                <w:b/>
                <w:sz w:val="24"/>
                <w:szCs w:val="24"/>
              </w:rPr>
              <w:t>Местоположение (адрес)</w:t>
            </w:r>
          </w:p>
        </w:tc>
        <w:tc>
          <w:tcPr>
            <w:tcW w:w="1728" w:type="pct"/>
            <w:tcBorders>
              <w:top w:val="single" w:sz="8" w:space="0" w:color="auto"/>
              <w:left w:val="nil"/>
              <w:bottom w:val="single" w:sz="8" w:space="0" w:color="auto"/>
              <w:right w:val="single" w:sz="8" w:space="0" w:color="auto"/>
            </w:tcBorders>
            <w:shd w:val="clear" w:color="auto" w:fill="auto"/>
            <w:vAlign w:val="center"/>
            <w:hideMark/>
          </w:tcPr>
          <w:p w:rsidR="002163DD" w:rsidRPr="00DE5953" w:rsidRDefault="002163DD" w:rsidP="00FF3213">
            <w:pPr>
              <w:ind w:firstLine="0"/>
              <w:jc w:val="center"/>
              <w:rPr>
                <w:b/>
                <w:sz w:val="24"/>
                <w:szCs w:val="24"/>
              </w:rPr>
            </w:pPr>
            <w:r w:rsidRPr="00DE5953">
              <w:rPr>
                <w:b/>
                <w:sz w:val="24"/>
                <w:szCs w:val="24"/>
              </w:rPr>
              <w:t>Количество номеров (в том числе количество свободных номеров)</w:t>
            </w:r>
          </w:p>
        </w:tc>
      </w:tr>
      <w:tr w:rsidR="002163DD" w:rsidRPr="00DE5953" w:rsidTr="002163DD">
        <w:trPr>
          <w:cantSplit/>
          <w:trHeight w:val="20"/>
        </w:trPr>
        <w:tc>
          <w:tcPr>
            <w:tcW w:w="386" w:type="pct"/>
            <w:tcBorders>
              <w:top w:val="nil"/>
              <w:left w:val="single" w:sz="8" w:space="0" w:color="auto"/>
              <w:bottom w:val="single" w:sz="4" w:space="0" w:color="auto"/>
              <w:right w:val="single" w:sz="4"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1</w:t>
            </w:r>
          </w:p>
        </w:tc>
        <w:tc>
          <w:tcPr>
            <w:tcW w:w="1206" w:type="pct"/>
            <w:tcBorders>
              <w:top w:val="nil"/>
              <w:left w:val="nil"/>
              <w:bottom w:val="single" w:sz="4" w:space="0" w:color="auto"/>
              <w:right w:val="single" w:sz="4" w:space="0" w:color="auto"/>
            </w:tcBorders>
            <w:shd w:val="clear" w:color="auto" w:fill="auto"/>
            <w:noWrap/>
            <w:vAlign w:val="center"/>
            <w:hideMark/>
          </w:tcPr>
          <w:p w:rsidR="0067416D" w:rsidRPr="00DE5953" w:rsidRDefault="002163DD" w:rsidP="002163DD">
            <w:pPr>
              <w:ind w:firstLine="0"/>
              <w:jc w:val="center"/>
              <w:rPr>
                <w:sz w:val="24"/>
                <w:szCs w:val="24"/>
              </w:rPr>
            </w:pPr>
            <w:r w:rsidRPr="00DE5953">
              <w:rPr>
                <w:sz w:val="24"/>
                <w:szCs w:val="24"/>
              </w:rPr>
              <w:t>ОПТС</w:t>
            </w:r>
            <w:r w:rsidR="0067416D" w:rsidRPr="00DE5953">
              <w:rPr>
                <w:sz w:val="24"/>
                <w:szCs w:val="24"/>
              </w:rPr>
              <w:t xml:space="preserve"> </w:t>
            </w:r>
          </w:p>
          <w:p w:rsidR="002163DD" w:rsidRPr="00DE5953" w:rsidRDefault="0067416D" w:rsidP="002163DD">
            <w:pPr>
              <w:ind w:firstLine="0"/>
              <w:jc w:val="center"/>
              <w:rPr>
                <w:sz w:val="24"/>
                <w:szCs w:val="24"/>
              </w:rPr>
            </w:pPr>
            <w:r w:rsidRPr="00DE5953">
              <w:rPr>
                <w:sz w:val="24"/>
                <w:szCs w:val="24"/>
              </w:rPr>
              <w:t xml:space="preserve">(требуется модернизация) </w:t>
            </w:r>
          </w:p>
        </w:tc>
        <w:tc>
          <w:tcPr>
            <w:tcW w:w="1680" w:type="pct"/>
            <w:tcBorders>
              <w:top w:val="nil"/>
              <w:left w:val="nil"/>
              <w:bottom w:val="single" w:sz="4" w:space="0" w:color="auto"/>
              <w:right w:val="single" w:sz="4" w:space="0" w:color="auto"/>
            </w:tcBorders>
            <w:shd w:val="clear" w:color="auto" w:fill="auto"/>
            <w:noWrap/>
            <w:vAlign w:val="center"/>
            <w:hideMark/>
          </w:tcPr>
          <w:p w:rsidR="002163DD" w:rsidRPr="00DE5953" w:rsidRDefault="002163DD" w:rsidP="002163DD">
            <w:pPr>
              <w:ind w:firstLine="0"/>
              <w:jc w:val="left"/>
              <w:rPr>
                <w:sz w:val="24"/>
                <w:szCs w:val="24"/>
              </w:rPr>
            </w:pPr>
            <w:r w:rsidRPr="00DE5953">
              <w:rPr>
                <w:sz w:val="24"/>
                <w:szCs w:val="24"/>
              </w:rPr>
              <w:t>с. Уинское, ул. Кирова 7</w:t>
            </w:r>
          </w:p>
        </w:tc>
        <w:tc>
          <w:tcPr>
            <w:tcW w:w="1728" w:type="pct"/>
            <w:tcBorders>
              <w:top w:val="nil"/>
              <w:left w:val="nil"/>
              <w:bottom w:val="single" w:sz="4" w:space="0" w:color="auto"/>
              <w:right w:val="single" w:sz="8"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1696(480)</w:t>
            </w:r>
          </w:p>
        </w:tc>
      </w:tr>
      <w:tr w:rsidR="002163DD" w:rsidRPr="00DE5953" w:rsidTr="002163DD">
        <w:trPr>
          <w:cantSplit/>
          <w:trHeight w:val="20"/>
        </w:trPr>
        <w:tc>
          <w:tcPr>
            <w:tcW w:w="386" w:type="pct"/>
            <w:tcBorders>
              <w:top w:val="nil"/>
              <w:left w:val="single" w:sz="8" w:space="0" w:color="auto"/>
              <w:bottom w:val="single" w:sz="4" w:space="0" w:color="auto"/>
              <w:right w:val="single" w:sz="4"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2</w:t>
            </w:r>
          </w:p>
        </w:tc>
        <w:tc>
          <w:tcPr>
            <w:tcW w:w="1206" w:type="pct"/>
            <w:tcBorders>
              <w:top w:val="nil"/>
              <w:left w:val="nil"/>
              <w:bottom w:val="single" w:sz="4" w:space="0" w:color="auto"/>
              <w:right w:val="single" w:sz="4"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ОС-1</w:t>
            </w:r>
          </w:p>
        </w:tc>
        <w:tc>
          <w:tcPr>
            <w:tcW w:w="1680" w:type="pct"/>
            <w:tcBorders>
              <w:top w:val="nil"/>
              <w:left w:val="nil"/>
              <w:bottom w:val="single" w:sz="4" w:space="0" w:color="auto"/>
              <w:right w:val="single" w:sz="4" w:space="0" w:color="auto"/>
            </w:tcBorders>
            <w:shd w:val="clear" w:color="auto" w:fill="auto"/>
            <w:noWrap/>
            <w:vAlign w:val="center"/>
            <w:hideMark/>
          </w:tcPr>
          <w:p w:rsidR="002163DD" w:rsidRPr="00DE5953" w:rsidRDefault="002163DD" w:rsidP="002163DD">
            <w:pPr>
              <w:ind w:firstLine="0"/>
              <w:jc w:val="left"/>
              <w:rPr>
                <w:sz w:val="24"/>
                <w:szCs w:val="24"/>
              </w:rPr>
            </w:pPr>
            <w:r w:rsidRPr="00DE5953">
              <w:rPr>
                <w:sz w:val="24"/>
                <w:szCs w:val="24"/>
              </w:rPr>
              <w:t>с. Суда, ул. Центральная 34</w:t>
            </w:r>
          </w:p>
        </w:tc>
        <w:tc>
          <w:tcPr>
            <w:tcW w:w="1728" w:type="pct"/>
            <w:tcBorders>
              <w:top w:val="nil"/>
              <w:left w:val="nil"/>
              <w:bottom w:val="single" w:sz="4" w:space="0" w:color="auto"/>
              <w:right w:val="single" w:sz="8"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96(16)</w:t>
            </w:r>
          </w:p>
        </w:tc>
      </w:tr>
      <w:tr w:rsidR="002163DD" w:rsidRPr="00DE5953" w:rsidTr="002163DD">
        <w:trPr>
          <w:cantSplit/>
          <w:trHeight w:val="20"/>
        </w:trPr>
        <w:tc>
          <w:tcPr>
            <w:tcW w:w="386" w:type="pct"/>
            <w:tcBorders>
              <w:top w:val="nil"/>
              <w:left w:val="single" w:sz="8" w:space="0" w:color="auto"/>
              <w:bottom w:val="single" w:sz="4" w:space="0" w:color="auto"/>
              <w:right w:val="single" w:sz="4"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3</w:t>
            </w:r>
          </w:p>
        </w:tc>
        <w:tc>
          <w:tcPr>
            <w:tcW w:w="1206" w:type="pct"/>
            <w:tcBorders>
              <w:top w:val="nil"/>
              <w:left w:val="nil"/>
              <w:bottom w:val="single" w:sz="4" w:space="0" w:color="auto"/>
              <w:right w:val="single" w:sz="4"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ОС-2</w:t>
            </w:r>
          </w:p>
        </w:tc>
        <w:tc>
          <w:tcPr>
            <w:tcW w:w="1680" w:type="pct"/>
            <w:tcBorders>
              <w:top w:val="nil"/>
              <w:left w:val="nil"/>
              <w:bottom w:val="single" w:sz="4" w:space="0" w:color="auto"/>
              <w:right w:val="single" w:sz="4" w:space="0" w:color="auto"/>
            </w:tcBorders>
            <w:shd w:val="clear" w:color="auto" w:fill="auto"/>
            <w:noWrap/>
            <w:vAlign w:val="center"/>
            <w:hideMark/>
          </w:tcPr>
          <w:p w:rsidR="002163DD" w:rsidRPr="00DE5953" w:rsidRDefault="002163DD" w:rsidP="002163DD">
            <w:pPr>
              <w:ind w:firstLine="0"/>
              <w:jc w:val="left"/>
              <w:rPr>
                <w:sz w:val="24"/>
                <w:szCs w:val="24"/>
              </w:rPr>
            </w:pPr>
            <w:r w:rsidRPr="00DE5953">
              <w:rPr>
                <w:sz w:val="24"/>
                <w:szCs w:val="24"/>
              </w:rPr>
              <w:t>д. Иштеряки, пер. Восточный 11а</w:t>
            </w:r>
          </w:p>
        </w:tc>
        <w:tc>
          <w:tcPr>
            <w:tcW w:w="1728" w:type="pct"/>
            <w:tcBorders>
              <w:top w:val="nil"/>
              <w:left w:val="nil"/>
              <w:bottom w:val="single" w:sz="4" w:space="0" w:color="auto"/>
              <w:right w:val="single" w:sz="8"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100(33)</w:t>
            </w:r>
          </w:p>
        </w:tc>
      </w:tr>
      <w:tr w:rsidR="002163DD" w:rsidRPr="00DE5953" w:rsidTr="002163DD">
        <w:trPr>
          <w:cantSplit/>
          <w:trHeight w:val="20"/>
        </w:trPr>
        <w:tc>
          <w:tcPr>
            <w:tcW w:w="386" w:type="pct"/>
            <w:tcBorders>
              <w:top w:val="nil"/>
              <w:left w:val="single" w:sz="8" w:space="0" w:color="auto"/>
              <w:bottom w:val="single" w:sz="4" w:space="0" w:color="auto"/>
              <w:right w:val="single" w:sz="4"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4</w:t>
            </w:r>
          </w:p>
        </w:tc>
        <w:tc>
          <w:tcPr>
            <w:tcW w:w="1206" w:type="pct"/>
            <w:tcBorders>
              <w:top w:val="nil"/>
              <w:left w:val="nil"/>
              <w:bottom w:val="single" w:sz="4" w:space="0" w:color="auto"/>
              <w:right w:val="single" w:sz="4"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ОС-3</w:t>
            </w:r>
          </w:p>
        </w:tc>
        <w:tc>
          <w:tcPr>
            <w:tcW w:w="1680" w:type="pct"/>
            <w:tcBorders>
              <w:top w:val="nil"/>
              <w:left w:val="nil"/>
              <w:bottom w:val="single" w:sz="4" w:space="0" w:color="auto"/>
              <w:right w:val="single" w:sz="4" w:space="0" w:color="auto"/>
            </w:tcBorders>
            <w:shd w:val="clear" w:color="auto" w:fill="auto"/>
            <w:noWrap/>
            <w:vAlign w:val="center"/>
            <w:hideMark/>
          </w:tcPr>
          <w:p w:rsidR="002163DD" w:rsidRPr="00DE5953" w:rsidRDefault="002163DD" w:rsidP="002163DD">
            <w:pPr>
              <w:ind w:firstLine="0"/>
              <w:jc w:val="left"/>
              <w:rPr>
                <w:sz w:val="24"/>
                <w:szCs w:val="24"/>
              </w:rPr>
            </w:pPr>
            <w:r w:rsidRPr="00DE5953">
              <w:rPr>
                <w:sz w:val="24"/>
                <w:szCs w:val="24"/>
              </w:rPr>
              <w:t>с. Воскресенское, ул. Верхняя 2а</w:t>
            </w:r>
          </w:p>
        </w:tc>
        <w:tc>
          <w:tcPr>
            <w:tcW w:w="1728" w:type="pct"/>
            <w:tcBorders>
              <w:top w:val="nil"/>
              <w:left w:val="nil"/>
              <w:bottom w:val="single" w:sz="4" w:space="0" w:color="auto"/>
              <w:right w:val="single" w:sz="8"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100(27)</w:t>
            </w:r>
          </w:p>
        </w:tc>
      </w:tr>
      <w:tr w:rsidR="002163DD" w:rsidRPr="00DE5953" w:rsidTr="002163DD">
        <w:trPr>
          <w:cantSplit/>
          <w:trHeight w:val="20"/>
        </w:trPr>
        <w:tc>
          <w:tcPr>
            <w:tcW w:w="386" w:type="pct"/>
            <w:tcBorders>
              <w:top w:val="nil"/>
              <w:left w:val="single" w:sz="8" w:space="0" w:color="auto"/>
              <w:bottom w:val="single" w:sz="4" w:space="0" w:color="auto"/>
              <w:right w:val="single" w:sz="4"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5</w:t>
            </w:r>
          </w:p>
        </w:tc>
        <w:tc>
          <w:tcPr>
            <w:tcW w:w="1206" w:type="pct"/>
            <w:tcBorders>
              <w:top w:val="nil"/>
              <w:left w:val="nil"/>
              <w:bottom w:val="single" w:sz="4" w:space="0" w:color="auto"/>
              <w:right w:val="single" w:sz="4"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ОС-4</w:t>
            </w:r>
          </w:p>
        </w:tc>
        <w:tc>
          <w:tcPr>
            <w:tcW w:w="1680" w:type="pct"/>
            <w:tcBorders>
              <w:top w:val="nil"/>
              <w:left w:val="nil"/>
              <w:bottom w:val="single" w:sz="4" w:space="0" w:color="auto"/>
              <w:right w:val="single" w:sz="4" w:space="0" w:color="auto"/>
            </w:tcBorders>
            <w:shd w:val="clear" w:color="auto" w:fill="auto"/>
            <w:noWrap/>
            <w:vAlign w:val="center"/>
            <w:hideMark/>
          </w:tcPr>
          <w:p w:rsidR="002163DD" w:rsidRPr="00DE5953" w:rsidRDefault="002163DD" w:rsidP="002163DD">
            <w:pPr>
              <w:ind w:firstLine="0"/>
              <w:jc w:val="left"/>
              <w:rPr>
                <w:sz w:val="24"/>
                <w:szCs w:val="24"/>
              </w:rPr>
            </w:pPr>
            <w:r w:rsidRPr="00DE5953">
              <w:rPr>
                <w:sz w:val="24"/>
                <w:szCs w:val="24"/>
              </w:rPr>
              <w:t>с. Чайка, ул. Советская 21</w:t>
            </w:r>
          </w:p>
        </w:tc>
        <w:tc>
          <w:tcPr>
            <w:tcW w:w="1728" w:type="pct"/>
            <w:tcBorders>
              <w:top w:val="nil"/>
              <w:left w:val="nil"/>
              <w:bottom w:val="single" w:sz="4" w:space="0" w:color="auto"/>
              <w:right w:val="single" w:sz="8"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100(16)</w:t>
            </w:r>
          </w:p>
        </w:tc>
      </w:tr>
      <w:tr w:rsidR="002163DD" w:rsidRPr="00DE5953" w:rsidTr="002163DD">
        <w:trPr>
          <w:cantSplit/>
          <w:trHeight w:val="20"/>
        </w:trPr>
        <w:tc>
          <w:tcPr>
            <w:tcW w:w="386" w:type="pct"/>
            <w:tcBorders>
              <w:top w:val="nil"/>
              <w:left w:val="single" w:sz="8" w:space="0" w:color="auto"/>
              <w:bottom w:val="single" w:sz="4" w:space="0" w:color="auto"/>
              <w:right w:val="single" w:sz="4"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6</w:t>
            </w:r>
          </w:p>
        </w:tc>
        <w:tc>
          <w:tcPr>
            <w:tcW w:w="1206" w:type="pct"/>
            <w:tcBorders>
              <w:top w:val="nil"/>
              <w:left w:val="nil"/>
              <w:bottom w:val="single" w:sz="4" w:space="0" w:color="auto"/>
              <w:right w:val="single" w:sz="4"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ОС-5</w:t>
            </w:r>
          </w:p>
        </w:tc>
        <w:tc>
          <w:tcPr>
            <w:tcW w:w="1680" w:type="pct"/>
            <w:tcBorders>
              <w:top w:val="nil"/>
              <w:left w:val="nil"/>
              <w:bottom w:val="single" w:sz="4" w:space="0" w:color="auto"/>
              <w:right w:val="single" w:sz="4" w:space="0" w:color="auto"/>
            </w:tcBorders>
            <w:shd w:val="clear" w:color="auto" w:fill="auto"/>
            <w:noWrap/>
            <w:vAlign w:val="center"/>
            <w:hideMark/>
          </w:tcPr>
          <w:p w:rsidR="002163DD" w:rsidRPr="00DE5953" w:rsidRDefault="002163DD" w:rsidP="002163DD">
            <w:pPr>
              <w:ind w:firstLine="0"/>
              <w:jc w:val="left"/>
              <w:rPr>
                <w:sz w:val="24"/>
                <w:szCs w:val="24"/>
              </w:rPr>
            </w:pPr>
            <w:r w:rsidRPr="00DE5953">
              <w:rPr>
                <w:sz w:val="24"/>
                <w:szCs w:val="24"/>
              </w:rPr>
              <w:t>д. Кочешовка, ул. Юбилейная</w:t>
            </w:r>
          </w:p>
        </w:tc>
        <w:tc>
          <w:tcPr>
            <w:tcW w:w="1728" w:type="pct"/>
            <w:tcBorders>
              <w:top w:val="nil"/>
              <w:left w:val="nil"/>
              <w:bottom w:val="single" w:sz="4" w:space="0" w:color="auto"/>
              <w:right w:val="single" w:sz="8"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50(10)</w:t>
            </w:r>
          </w:p>
        </w:tc>
      </w:tr>
      <w:tr w:rsidR="002163DD" w:rsidRPr="00DE5953" w:rsidTr="002163DD">
        <w:trPr>
          <w:cantSplit/>
          <w:trHeight w:val="20"/>
        </w:trPr>
        <w:tc>
          <w:tcPr>
            <w:tcW w:w="386" w:type="pct"/>
            <w:tcBorders>
              <w:top w:val="nil"/>
              <w:left w:val="single" w:sz="8" w:space="0" w:color="auto"/>
              <w:bottom w:val="single" w:sz="4" w:space="0" w:color="auto"/>
              <w:right w:val="single" w:sz="4"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7</w:t>
            </w:r>
          </w:p>
        </w:tc>
        <w:tc>
          <w:tcPr>
            <w:tcW w:w="1206" w:type="pct"/>
            <w:tcBorders>
              <w:top w:val="nil"/>
              <w:left w:val="nil"/>
              <w:bottom w:val="single" w:sz="4" w:space="0" w:color="auto"/>
              <w:right w:val="single" w:sz="4"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ОС-6</w:t>
            </w:r>
          </w:p>
        </w:tc>
        <w:tc>
          <w:tcPr>
            <w:tcW w:w="1680" w:type="pct"/>
            <w:tcBorders>
              <w:top w:val="nil"/>
              <w:left w:val="nil"/>
              <w:bottom w:val="single" w:sz="4" w:space="0" w:color="auto"/>
              <w:right w:val="single" w:sz="4" w:space="0" w:color="auto"/>
            </w:tcBorders>
            <w:shd w:val="clear" w:color="auto" w:fill="auto"/>
            <w:noWrap/>
            <w:vAlign w:val="center"/>
            <w:hideMark/>
          </w:tcPr>
          <w:p w:rsidR="002163DD" w:rsidRPr="00DE5953" w:rsidRDefault="002163DD" w:rsidP="002163DD">
            <w:pPr>
              <w:ind w:firstLine="0"/>
              <w:jc w:val="left"/>
              <w:rPr>
                <w:sz w:val="24"/>
                <w:szCs w:val="24"/>
              </w:rPr>
            </w:pPr>
            <w:r w:rsidRPr="00DE5953">
              <w:rPr>
                <w:sz w:val="24"/>
                <w:szCs w:val="24"/>
              </w:rPr>
              <w:t>с. Нижний Сып, ул. Ленина</w:t>
            </w:r>
          </w:p>
        </w:tc>
        <w:tc>
          <w:tcPr>
            <w:tcW w:w="1728" w:type="pct"/>
            <w:tcBorders>
              <w:top w:val="nil"/>
              <w:left w:val="nil"/>
              <w:bottom w:val="single" w:sz="4" w:space="0" w:color="auto"/>
              <w:right w:val="single" w:sz="8"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100(13)</w:t>
            </w:r>
          </w:p>
        </w:tc>
      </w:tr>
      <w:tr w:rsidR="002163DD" w:rsidRPr="00DE5953" w:rsidTr="002163DD">
        <w:trPr>
          <w:cantSplit/>
          <w:trHeight w:val="20"/>
        </w:trPr>
        <w:tc>
          <w:tcPr>
            <w:tcW w:w="386" w:type="pct"/>
            <w:tcBorders>
              <w:top w:val="nil"/>
              <w:left w:val="single" w:sz="8" w:space="0" w:color="auto"/>
              <w:bottom w:val="single" w:sz="4" w:space="0" w:color="auto"/>
              <w:right w:val="single" w:sz="4"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8</w:t>
            </w:r>
          </w:p>
        </w:tc>
        <w:tc>
          <w:tcPr>
            <w:tcW w:w="1206" w:type="pct"/>
            <w:tcBorders>
              <w:top w:val="nil"/>
              <w:left w:val="nil"/>
              <w:bottom w:val="single" w:sz="4" w:space="0" w:color="auto"/>
              <w:right w:val="single" w:sz="4"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ОС-7</w:t>
            </w:r>
          </w:p>
        </w:tc>
        <w:tc>
          <w:tcPr>
            <w:tcW w:w="1680" w:type="pct"/>
            <w:tcBorders>
              <w:top w:val="nil"/>
              <w:left w:val="nil"/>
              <w:bottom w:val="single" w:sz="4" w:space="0" w:color="auto"/>
              <w:right w:val="single" w:sz="4" w:space="0" w:color="auto"/>
            </w:tcBorders>
            <w:shd w:val="clear" w:color="auto" w:fill="auto"/>
            <w:noWrap/>
            <w:vAlign w:val="center"/>
            <w:hideMark/>
          </w:tcPr>
          <w:p w:rsidR="002163DD" w:rsidRPr="00DE5953" w:rsidRDefault="002163DD" w:rsidP="002163DD">
            <w:pPr>
              <w:ind w:firstLine="0"/>
              <w:jc w:val="left"/>
              <w:rPr>
                <w:sz w:val="24"/>
                <w:szCs w:val="24"/>
              </w:rPr>
            </w:pPr>
            <w:r w:rsidRPr="00DE5953">
              <w:rPr>
                <w:sz w:val="24"/>
                <w:szCs w:val="24"/>
              </w:rPr>
              <w:t>с. Верхний Сып, ул. Школьная 1а</w:t>
            </w:r>
          </w:p>
        </w:tc>
        <w:tc>
          <w:tcPr>
            <w:tcW w:w="1728" w:type="pct"/>
            <w:tcBorders>
              <w:top w:val="nil"/>
              <w:left w:val="nil"/>
              <w:bottom w:val="single" w:sz="4" w:space="0" w:color="auto"/>
              <w:right w:val="single" w:sz="8"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100(22)</w:t>
            </w:r>
          </w:p>
        </w:tc>
      </w:tr>
      <w:tr w:rsidR="002163DD" w:rsidRPr="00DE5953" w:rsidTr="002163DD">
        <w:trPr>
          <w:cantSplit/>
          <w:trHeight w:val="20"/>
        </w:trPr>
        <w:tc>
          <w:tcPr>
            <w:tcW w:w="386" w:type="pct"/>
            <w:tcBorders>
              <w:top w:val="nil"/>
              <w:left w:val="single" w:sz="8" w:space="0" w:color="auto"/>
              <w:bottom w:val="single" w:sz="4" w:space="0" w:color="auto"/>
              <w:right w:val="single" w:sz="4"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9</w:t>
            </w:r>
          </w:p>
        </w:tc>
        <w:tc>
          <w:tcPr>
            <w:tcW w:w="1206" w:type="pct"/>
            <w:tcBorders>
              <w:top w:val="nil"/>
              <w:left w:val="nil"/>
              <w:bottom w:val="single" w:sz="4" w:space="0" w:color="auto"/>
              <w:right w:val="single" w:sz="4"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ОС-8</w:t>
            </w:r>
          </w:p>
        </w:tc>
        <w:tc>
          <w:tcPr>
            <w:tcW w:w="1680" w:type="pct"/>
            <w:tcBorders>
              <w:top w:val="nil"/>
              <w:left w:val="nil"/>
              <w:bottom w:val="single" w:sz="4" w:space="0" w:color="auto"/>
              <w:right w:val="single" w:sz="4" w:space="0" w:color="auto"/>
            </w:tcBorders>
            <w:shd w:val="clear" w:color="auto" w:fill="auto"/>
            <w:noWrap/>
            <w:vAlign w:val="center"/>
            <w:hideMark/>
          </w:tcPr>
          <w:p w:rsidR="002163DD" w:rsidRPr="00DE5953" w:rsidRDefault="002163DD" w:rsidP="002163DD">
            <w:pPr>
              <w:ind w:firstLine="0"/>
              <w:jc w:val="left"/>
              <w:rPr>
                <w:sz w:val="24"/>
                <w:szCs w:val="24"/>
              </w:rPr>
            </w:pPr>
            <w:r w:rsidRPr="00DE5953">
              <w:rPr>
                <w:sz w:val="24"/>
                <w:szCs w:val="24"/>
              </w:rPr>
              <w:t>с. Аспа, ул. Ленина 66</w:t>
            </w:r>
          </w:p>
        </w:tc>
        <w:tc>
          <w:tcPr>
            <w:tcW w:w="1728" w:type="pct"/>
            <w:tcBorders>
              <w:top w:val="nil"/>
              <w:left w:val="nil"/>
              <w:bottom w:val="single" w:sz="4" w:space="0" w:color="auto"/>
              <w:right w:val="single" w:sz="8"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288(135)</w:t>
            </w:r>
          </w:p>
        </w:tc>
      </w:tr>
      <w:tr w:rsidR="002163DD" w:rsidRPr="00DE5953" w:rsidTr="002163DD">
        <w:trPr>
          <w:cantSplit/>
          <w:trHeight w:val="20"/>
        </w:trPr>
        <w:tc>
          <w:tcPr>
            <w:tcW w:w="386" w:type="pct"/>
            <w:tcBorders>
              <w:top w:val="nil"/>
              <w:left w:val="single" w:sz="8" w:space="0" w:color="auto"/>
              <w:bottom w:val="single" w:sz="8" w:space="0" w:color="auto"/>
              <w:right w:val="single" w:sz="4"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10</w:t>
            </w:r>
          </w:p>
        </w:tc>
        <w:tc>
          <w:tcPr>
            <w:tcW w:w="1206" w:type="pct"/>
            <w:tcBorders>
              <w:top w:val="nil"/>
              <w:left w:val="nil"/>
              <w:bottom w:val="single" w:sz="8" w:space="0" w:color="auto"/>
              <w:right w:val="single" w:sz="4"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ОС-9</w:t>
            </w:r>
          </w:p>
        </w:tc>
        <w:tc>
          <w:tcPr>
            <w:tcW w:w="1680" w:type="pct"/>
            <w:tcBorders>
              <w:top w:val="nil"/>
              <w:left w:val="nil"/>
              <w:bottom w:val="single" w:sz="8" w:space="0" w:color="auto"/>
              <w:right w:val="single" w:sz="4" w:space="0" w:color="auto"/>
            </w:tcBorders>
            <w:shd w:val="clear" w:color="auto" w:fill="auto"/>
            <w:noWrap/>
            <w:vAlign w:val="center"/>
            <w:hideMark/>
          </w:tcPr>
          <w:p w:rsidR="002163DD" w:rsidRPr="00DE5953" w:rsidRDefault="002163DD" w:rsidP="002163DD">
            <w:pPr>
              <w:ind w:firstLine="0"/>
              <w:jc w:val="left"/>
              <w:rPr>
                <w:sz w:val="24"/>
                <w:szCs w:val="24"/>
              </w:rPr>
            </w:pPr>
            <w:r w:rsidRPr="00DE5953">
              <w:rPr>
                <w:sz w:val="24"/>
                <w:szCs w:val="24"/>
              </w:rPr>
              <w:t>д. Ломь, ул. Молодежная 2</w:t>
            </w:r>
          </w:p>
        </w:tc>
        <w:tc>
          <w:tcPr>
            <w:tcW w:w="1728" w:type="pct"/>
            <w:tcBorders>
              <w:top w:val="nil"/>
              <w:left w:val="nil"/>
              <w:bottom w:val="single" w:sz="8" w:space="0" w:color="auto"/>
              <w:right w:val="single" w:sz="8" w:space="0" w:color="auto"/>
            </w:tcBorders>
            <w:shd w:val="clear" w:color="auto" w:fill="auto"/>
            <w:noWrap/>
            <w:vAlign w:val="center"/>
            <w:hideMark/>
          </w:tcPr>
          <w:p w:rsidR="002163DD" w:rsidRPr="00DE5953" w:rsidRDefault="002163DD" w:rsidP="002163DD">
            <w:pPr>
              <w:ind w:firstLine="0"/>
              <w:jc w:val="center"/>
              <w:rPr>
                <w:sz w:val="24"/>
                <w:szCs w:val="24"/>
              </w:rPr>
            </w:pPr>
            <w:r w:rsidRPr="00DE5953">
              <w:rPr>
                <w:sz w:val="24"/>
                <w:szCs w:val="24"/>
              </w:rPr>
              <w:t>1280(17)</w:t>
            </w:r>
          </w:p>
        </w:tc>
      </w:tr>
    </w:tbl>
    <w:p w:rsidR="00DC56B8" w:rsidRPr="00DE5953" w:rsidRDefault="00DC56B8" w:rsidP="00AB7379"/>
    <w:p w:rsidR="00840282" w:rsidRPr="00DE5953" w:rsidRDefault="00840282" w:rsidP="00AB7379">
      <w:r w:rsidRPr="00DE5953">
        <w:t xml:space="preserve">Услуги сотовой связи на территории </w:t>
      </w:r>
      <w:r w:rsidR="00AC7EE1" w:rsidRPr="00DE5953">
        <w:t>округ</w:t>
      </w:r>
      <w:r w:rsidRPr="00DE5953">
        <w:t>а предоставляют операторы ПАО МТС, Теле2, ПАО Мегафон, Билайн. В 26 населенных пунктах из 42х отсутствует сотовая связь.</w:t>
      </w:r>
    </w:p>
    <w:p w:rsidR="00840282" w:rsidRPr="00DE5953" w:rsidRDefault="00840282" w:rsidP="00AB7379"/>
    <w:p w:rsidR="00840282" w:rsidRPr="00DE5953" w:rsidRDefault="00840282" w:rsidP="00840282">
      <w:pPr>
        <w:ind w:firstLine="0"/>
      </w:pPr>
      <w:r w:rsidRPr="00DE5953">
        <w:t xml:space="preserve">Таблица </w:t>
      </w:r>
      <w:r w:rsidR="00F5083D" w:rsidRPr="00DE5953">
        <w:t>11</w:t>
      </w:r>
      <w:r w:rsidR="001719A9" w:rsidRPr="00DE5953">
        <w:t>.6</w:t>
      </w:r>
      <w:r w:rsidRPr="00DE5953">
        <w:t>.2. Сведения о наличии сотовой связи на территориях населенных пунктов Уинского муници</w:t>
      </w:r>
      <w:r w:rsidR="001719A9" w:rsidRPr="00DE5953">
        <w:t>пального округа</w:t>
      </w:r>
      <w:r w:rsidRPr="00DE5953">
        <w:t xml:space="preserve"> </w:t>
      </w:r>
    </w:p>
    <w:tbl>
      <w:tblPr>
        <w:tblW w:w="5000" w:type="pct"/>
        <w:tblLook w:val="04A0" w:firstRow="1" w:lastRow="0" w:firstColumn="1" w:lastColumn="0" w:noHBand="0" w:noVBand="1"/>
      </w:tblPr>
      <w:tblGrid>
        <w:gridCol w:w="626"/>
        <w:gridCol w:w="3681"/>
        <w:gridCol w:w="1145"/>
        <w:gridCol w:w="1168"/>
        <w:gridCol w:w="1579"/>
        <w:gridCol w:w="1372"/>
      </w:tblGrid>
      <w:tr w:rsidR="001719A9" w:rsidRPr="00DE5953" w:rsidTr="001719A9">
        <w:trPr>
          <w:cantSplit/>
          <w:trHeight w:val="20"/>
          <w:tblHeader/>
        </w:trPr>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19A9" w:rsidRPr="00DE5953" w:rsidRDefault="001719A9" w:rsidP="00840282">
            <w:pPr>
              <w:ind w:firstLine="0"/>
              <w:jc w:val="center"/>
              <w:rPr>
                <w:b/>
                <w:bCs/>
                <w:sz w:val="24"/>
                <w:szCs w:val="24"/>
              </w:rPr>
            </w:pPr>
            <w:r w:rsidRPr="00DE5953">
              <w:rPr>
                <w:b/>
                <w:bCs/>
                <w:sz w:val="24"/>
                <w:szCs w:val="24"/>
              </w:rPr>
              <w:t>№</w:t>
            </w:r>
          </w:p>
        </w:tc>
        <w:tc>
          <w:tcPr>
            <w:tcW w:w="1923" w:type="pct"/>
            <w:tcBorders>
              <w:top w:val="single" w:sz="4" w:space="0" w:color="auto"/>
              <w:left w:val="nil"/>
              <w:bottom w:val="single" w:sz="4" w:space="0" w:color="auto"/>
              <w:right w:val="single" w:sz="4" w:space="0" w:color="auto"/>
            </w:tcBorders>
            <w:shd w:val="clear" w:color="auto" w:fill="auto"/>
            <w:vAlign w:val="center"/>
            <w:hideMark/>
          </w:tcPr>
          <w:p w:rsidR="001719A9" w:rsidRPr="00DE5953" w:rsidRDefault="001719A9" w:rsidP="00840282">
            <w:pPr>
              <w:ind w:firstLine="0"/>
              <w:jc w:val="center"/>
              <w:rPr>
                <w:b/>
                <w:bCs/>
                <w:sz w:val="24"/>
                <w:szCs w:val="24"/>
              </w:rPr>
            </w:pPr>
            <w:r w:rsidRPr="00DE5953">
              <w:rPr>
                <w:b/>
                <w:bCs/>
                <w:sz w:val="24"/>
                <w:szCs w:val="24"/>
              </w:rPr>
              <w:t>Наименование населенного пункта</w:t>
            </w:r>
          </w:p>
        </w:tc>
        <w:tc>
          <w:tcPr>
            <w:tcW w:w="598" w:type="pct"/>
            <w:tcBorders>
              <w:top w:val="single" w:sz="4" w:space="0" w:color="auto"/>
              <w:left w:val="nil"/>
              <w:bottom w:val="single" w:sz="4" w:space="0" w:color="auto"/>
              <w:right w:val="single" w:sz="4" w:space="0" w:color="auto"/>
            </w:tcBorders>
            <w:shd w:val="clear" w:color="auto" w:fill="auto"/>
            <w:vAlign w:val="center"/>
            <w:hideMark/>
          </w:tcPr>
          <w:p w:rsidR="001719A9" w:rsidRPr="00DE5953" w:rsidRDefault="001719A9" w:rsidP="00840282">
            <w:pPr>
              <w:ind w:firstLine="0"/>
              <w:jc w:val="center"/>
              <w:rPr>
                <w:b/>
                <w:bCs/>
                <w:sz w:val="24"/>
                <w:szCs w:val="24"/>
              </w:rPr>
            </w:pPr>
            <w:r w:rsidRPr="00DE5953">
              <w:rPr>
                <w:b/>
                <w:bCs/>
                <w:sz w:val="24"/>
                <w:szCs w:val="24"/>
              </w:rPr>
              <w:t>МТС</w:t>
            </w:r>
          </w:p>
        </w:tc>
        <w:tc>
          <w:tcPr>
            <w:tcW w:w="610" w:type="pct"/>
            <w:tcBorders>
              <w:top w:val="single" w:sz="4" w:space="0" w:color="auto"/>
              <w:left w:val="nil"/>
              <w:bottom w:val="single" w:sz="4" w:space="0" w:color="auto"/>
              <w:right w:val="single" w:sz="4" w:space="0" w:color="auto"/>
            </w:tcBorders>
            <w:shd w:val="clear" w:color="auto" w:fill="auto"/>
            <w:vAlign w:val="center"/>
            <w:hideMark/>
          </w:tcPr>
          <w:p w:rsidR="001719A9" w:rsidRPr="00DE5953" w:rsidRDefault="001719A9" w:rsidP="00840282">
            <w:pPr>
              <w:ind w:firstLine="0"/>
              <w:jc w:val="center"/>
              <w:rPr>
                <w:b/>
                <w:bCs/>
                <w:sz w:val="24"/>
                <w:szCs w:val="24"/>
              </w:rPr>
            </w:pPr>
            <w:r w:rsidRPr="00DE5953">
              <w:rPr>
                <w:b/>
                <w:bCs/>
                <w:sz w:val="24"/>
                <w:szCs w:val="24"/>
              </w:rPr>
              <w:t>Теле2</w:t>
            </w:r>
          </w:p>
        </w:tc>
        <w:tc>
          <w:tcPr>
            <w:tcW w:w="825" w:type="pct"/>
            <w:tcBorders>
              <w:top w:val="single" w:sz="4" w:space="0" w:color="auto"/>
              <w:left w:val="nil"/>
              <w:bottom w:val="single" w:sz="4" w:space="0" w:color="auto"/>
              <w:right w:val="single" w:sz="4" w:space="0" w:color="auto"/>
            </w:tcBorders>
            <w:shd w:val="clear" w:color="auto" w:fill="auto"/>
            <w:vAlign w:val="center"/>
            <w:hideMark/>
          </w:tcPr>
          <w:p w:rsidR="001719A9" w:rsidRPr="00DE5953" w:rsidRDefault="001719A9" w:rsidP="00840282">
            <w:pPr>
              <w:ind w:firstLine="0"/>
              <w:jc w:val="center"/>
              <w:rPr>
                <w:b/>
                <w:bCs/>
                <w:sz w:val="24"/>
                <w:szCs w:val="24"/>
              </w:rPr>
            </w:pPr>
            <w:r w:rsidRPr="00DE5953">
              <w:rPr>
                <w:b/>
                <w:bCs/>
                <w:sz w:val="24"/>
                <w:szCs w:val="24"/>
              </w:rPr>
              <w:t>Мегафон</w:t>
            </w:r>
          </w:p>
        </w:tc>
        <w:tc>
          <w:tcPr>
            <w:tcW w:w="717" w:type="pct"/>
            <w:tcBorders>
              <w:top w:val="single" w:sz="4" w:space="0" w:color="auto"/>
              <w:left w:val="nil"/>
              <w:bottom w:val="single" w:sz="4" w:space="0" w:color="auto"/>
              <w:right w:val="single" w:sz="4" w:space="0" w:color="auto"/>
            </w:tcBorders>
            <w:shd w:val="clear" w:color="auto" w:fill="auto"/>
            <w:vAlign w:val="center"/>
            <w:hideMark/>
          </w:tcPr>
          <w:p w:rsidR="001719A9" w:rsidRPr="00DE5953" w:rsidRDefault="001719A9" w:rsidP="00840282">
            <w:pPr>
              <w:ind w:firstLine="0"/>
              <w:jc w:val="center"/>
              <w:rPr>
                <w:b/>
                <w:bCs/>
                <w:sz w:val="24"/>
                <w:szCs w:val="24"/>
              </w:rPr>
            </w:pPr>
            <w:r w:rsidRPr="00DE5953">
              <w:rPr>
                <w:b/>
                <w:bCs/>
                <w:sz w:val="24"/>
                <w:szCs w:val="24"/>
              </w:rPr>
              <w:t>Билайн</w:t>
            </w:r>
          </w:p>
        </w:tc>
      </w:tr>
      <w:tr w:rsidR="001719A9"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1719A9" w:rsidRPr="00DE5953" w:rsidRDefault="001719A9"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с. Уинское</w:t>
            </w:r>
          </w:p>
        </w:tc>
        <w:tc>
          <w:tcPr>
            <w:tcW w:w="598"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3G</w:t>
            </w:r>
          </w:p>
        </w:tc>
        <w:tc>
          <w:tcPr>
            <w:tcW w:w="610"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3G</w:t>
            </w:r>
          </w:p>
        </w:tc>
        <w:tc>
          <w:tcPr>
            <w:tcW w:w="825"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3G</w:t>
            </w:r>
          </w:p>
        </w:tc>
        <w:tc>
          <w:tcPr>
            <w:tcW w:w="717"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3G</w:t>
            </w:r>
          </w:p>
        </w:tc>
      </w:tr>
      <w:tr w:rsidR="001719A9"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1719A9" w:rsidRPr="00DE5953" w:rsidRDefault="001719A9"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д. Екатериновка</w:t>
            </w:r>
          </w:p>
        </w:tc>
        <w:tc>
          <w:tcPr>
            <w:tcW w:w="598"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Нет</w:t>
            </w:r>
          </w:p>
        </w:tc>
      </w:tr>
      <w:tr w:rsidR="001719A9"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1719A9" w:rsidRPr="00DE5953" w:rsidRDefault="001719A9"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д. Забродовка</w:t>
            </w:r>
          </w:p>
        </w:tc>
        <w:tc>
          <w:tcPr>
            <w:tcW w:w="598"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2G</w:t>
            </w:r>
          </w:p>
        </w:tc>
        <w:tc>
          <w:tcPr>
            <w:tcW w:w="825"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Нет</w:t>
            </w:r>
          </w:p>
        </w:tc>
      </w:tr>
      <w:tr w:rsidR="001719A9"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1719A9" w:rsidRPr="00DE5953" w:rsidRDefault="001719A9"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д. Горшковский Выселок</w:t>
            </w:r>
          </w:p>
        </w:tc>
        <w:tc>
          <w:tcPr>
            <w:tcW w:w="598"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Нет</w:t>
            </w:r>
          </w:p>
        </w:tc>
      </w:tr>
      <w:tr w:rsidR="001719A9"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1719A9" w:rsidRPr="00DE5953" w:rsidRDefault="001719A9"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д. Казьмяшка</w:t>
            </w:r>
          </w:p>
        </w:tc>
        <w:tc>
          <w:tcPr>
            <w:tcW w:w="598"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1719A9" w:rsidRPr="00DE5953" w:rsidRDefault="001719A9" w:rsidP="00840282">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Кочешовка</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п. Иренский</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2G</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Салаваты</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Салакайка</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Шамагулы</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с. Аспа</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п. Аспинский</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Большой Ась</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Верхняя Тулва</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Красногорка</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Малая Аспа</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Малый Усекай</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Мизево</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Сосновка</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Ломь</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Курмакаш</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Митрохи</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п. Первомайский</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963C82">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с. Нижний Сып</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hideMark/>
          </w:tcPr>
          <w:p w:rsidR="00AE5E6E" w:rsidRPr="00DE5953" w:rsidRDefault="00AE5E6E" w:rsidP="00AE5E6E">
            <w:pPr>
              <w:ind w:firstLine="0"/>
              <w:jc w:val="left"/>
              <w:rPr>
                <w:sz w:val="24"/>
                <w:szCs w:val="24"/>
              </w:rPr>
            </w:pPr>
            <w:r w:rsidRPr="00DE5953">
              <w:rPr>
                <w:sz w:val="24"/>
                <w:szCs w:val="24"/>
              </w:rPr>
              <w:t>3G</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963C82">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с. Верхний Сып</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hideMark/>
          </w:tcPr>
          <w:p w:rsidR="00AE5E6E" w:rsidRPr="00DE5953" w:rsidRDefault="00AE5E6E" w:rsidP="00AE5E6E">
            <w:pPr>
              <w:ind w:firstLine="0"/>
              <w:jc w:val="left"/>
              <w:rPr>
                <w:sz w:val="24"/>
                <w:szCs w:val="24"/>
              </w:rPr>
            </w:pPr>
            <w:r w:rsidRPr="00DE5953">
              <w:rPr>
                <w:sz w:val="24"/>
                <w:szCs w:val="24"/>
              </w:rPr>
              <w:t>3G</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с. Средний Сып</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Чесноковка</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Заозеровка</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Малое Рогожниково</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с. Суда</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с. Усановка</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2G</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Михайловка</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Луговая</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2G</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с. Воскресенское</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2G</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Иштеряки</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2G</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с. Барсаи</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Грибаны</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с. Чайка</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Усть-Телес</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3G</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r w:rsidR="00AE5E6E" w:rsidRPr="00DE5953" w:rsidTr="001719A9">
        <w:trPr>
          <w:cantSplit/>
          <w:trHeight w:val="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rsidR="00AE5E6E" w:rsidRPr="00DE5953" w:rsidRDefault="00AE5E6E" w:rsidP="00AE5E6E">
            <w:pPr>
              <w:numPr>
                <w:ilvl w:val="0"/>
                <w:numId w:val="50"/>
              </w:numPr>
              <w:jc w:val="center"/>
              <w:rPr>
                <w:sz w:val="24"/>
                <w:szCs w:val="24"/>
              </w:rPr>
            </w:pPr>
          </w:p>
        </w:tc>
        <w:tc>
          <w:tcPr>
            <w:tcW w:w="1923"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д. Телес</w:t>
            </w:r>
          </w:p>
        </w:tc>
        <w:tc>
          <w:tcPr>
            <w:tcW w:w="598"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610"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825"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c>
          <w:tcPr>
            <w:tcW w:w="717" w:type="pct"/>
            <w:tcBorders>
              <w:top w:val="nil"/>
              <w:left w:val="nil"/>
              <w:bottom w:val="single" w:sz="4" w:space="0" w:color="auto"/>
              <w:right w:val="single" w:sz="4" w:space="0" w:color="auto"/>
            </w:tcBorders>
            <w:shd w:val="clear" w:color="auto" w:fill="auto"/>
            <w:noWrap/>
            <w:vAlign w:val="center"/>
            <w:hideMark/>
          </w:tcPr>
          <w:p w:rsidR="00AE5E6E" w:rsidRPr="00DE5953" w:rsidRDefault="00AE5E6E" w:rsidP="00AE5E6E">
            <w:pPr>
              <w:ind w:firstLine="0"/>
              <w:jc w:val="left"/>
              <w:rPr>
                <w:sz w:val="24"/>
                <w:szCs w:val="24"/>
              </w:rPr>
            </w:pPr>
            <w:r w:rsidRPr="00DE5953">
              <w:rPr>
                <w:sz w:val="24"/>
                <w:szCs w:val="24"/>
              </w:rPr>
              <w:t>Нет</w:t>
            </w:r>
          </w:p>
        </w:tc>
      </w:tr>
    </w:tbl>
    <w:p w:rsidR="00840282" w:rsidRPr="00DE5953" w:rsidRDefault="00840282" w:rsidP="00AB7379"/>
    <w:p w:rsidR="00E30FBF" w:rsidRPr="00DE5953" w:rsidRDefault="00E30FBF" w:rsidP="00E30FBF">
      <w:r w:rsidRPr="00DE5953">
        <w:t xml:space="preserve">Оказанием услуг почтовой связи на территории </w:t>
      </w:r>
      <w:r w:rsidR="00AC7EE1" w:rsidRPr="00DE5953">
        <w:t>округ</w:t>
      </w:r>
      <w:r w:rsidRPr="00DE5953">
        <w:t xml:space="preserve">а занимается </w:t>
      </w:r>
      <w:r w:rsidR="00860D40" w:rsidRPr="00DE5953">
        <w:t>Уинский</w:t>
      </w:r>
      <w:r w:rsidRPr="00DE5953">
        <w:t xml:space="preserve"> почтамт УФПС Пермского края.  Почтовые отделения расположены в </w:t>
      </w:r>
      <w:r w:rsidR="00DA08EF" w:rsidRPr="00DE5953">
        <w:t>1</w:t>
      </w:r>
      <w:r w:rsidR="00B238BA" w:rsidRPr="00DE5953">
        <w:t>4</w:t>
      </w:r>
      <w:r w:rsidRPr="00DE5953">
        <w:t xml:space="preserve"> населенных пунктах </w:t>
      </w:r>
      <w:r w:rsidR="00AC7EE1" w:rsidRPr="00DE5953">
        <w:t>округ</w:t>
      </w:r>
      <w:r w:rsidRPr="00DE5953">
        <w:t>а</w:t>
      </w:r>
      <w:r w:rsidR="00DA08EF" w:rsidRPr="00DE5953">
        <w:t xml:space="preserve"> (</w:t>
      </w:r>
      <w:r w:rsidR="0014783B" w:rsidRPr="00DE5953">
        <w:t>таблица 10.6</w:t>
      </w:r>
      <w:r w:rsidR="00B238BA" w:rsidRPr="00DE5953">
        <w:t>.3</w:t>
      </w:r>
      <w:r w:rsidR="00DA08EF" w:rsidRPr="00DE5953">
        <w:t>)</w:t>
      </w:r>
      <w:r w:rsidRPr="00DE5953">
        <w:t xml:space="preserve">. </w:t>
      </w:r>
    </w:p>
    <w:p w:rsidR="00B238BA" w:rsidRPr="00DE5953" w:rsidRDefault="00B238BA" w:rsidP="00E30FBF"/>
    <w:p w:rsidR="00B238BA" w:rsidRPr="00DE5953" w:rsidRDefault="00F5083D" w:rsidP="00B238BA">
      <w:pPr>
        <w:ind w:firstLine="0"/>
        <w:rPr>
          <w:rStyle w:val="13"/>
        </w:rPr>
      </w:pPr>
      <w:r w:rsidRPr="00DE5953">
        <w:rPr>
          <w:rStyle w:val="13"/>
        </w:rPr>
        <w:t>Таблица 11</w:t>
      </w:r>
      <w:r w:rsidR="00B238BA" w:rsidRPr="00DE5953">
        <w:rPr>
          <w:rStyle w:val="13"/>
        </w:rPr>
        <w:t>.</w:t>
      </w:r>
      <w:r w:rsidR="0014783B" w:rsidRPr="00DE5953">
        <w:rPr>
          <w:rStyle w:val="13"/>
        </w:rPr>
        <w:t>6</w:t>
      </w:r>
      <w:r w:rsidR="00B238BA" w:rsidRPr="00DE5953">
        <w:rPr>
          <w:rStyle w:val="13"/>
        </w:rPr>
        <w:t>.3. Отделения почтовой связи</w:t>
      </w:r>
      <w:r w:rsidR="0014783B" w:rsidRPr="00DE5953">
        <w:rPr>
          <w:rStyle w:val="13"/>
        </w:rPr>
        <w:t xml:space="preserve"> Уинского муниципального округа</w:t>
      </w:r>
      <w:r w:rsidR="00B238BA" w:rsidRPr="00DE5953">
        <w:rPr>
          <w:rStyle w:val="13"/>
        </w:rPr>
        <w:t xml:space="preserve"> </w:t>
      </w:r>
    </w:p>
    <w:tbl>
      <w:tblPr>
        <w:tblW w:w="5000" w:type="pct"/>
        <w:tblLook w:val="04A0" w:firstRow="1" w:lastRow="0" w:firstColumn="1" w:lastColumn="0" w:noHBand="0" w:noVBand="1"/>
      </w:tblPr>
      <w:tblGrid>
        <w:gridCol w:w="914"/>
        <w:gridCol w:w="6656"/>
        <w:gridCol w:w="2001"/>
      </w:tblGrid>
      <w:tr w:rsidR="0014783B" w:rsidRPr="00DE5953" w:rsidTr="0014783B">
        <w:trPr>
          <w:cantSplit/>
          <w:trHeight w:val="20"/>
          <w:tblHeader/>
        </w:trPr>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783B" w:rsidRPr="00DE5953" w:rsidRDefault="0014783B" w:rsidP="00B238BA">
            <w:pPr>
              <w:ind w:firstLine="0"/>
              <w:jc w:val="center"/>
              <w:rPr>
                <w:b/>
                <w:bCs/>
                <w:sz w:val="24"/>
                <w:szCs w:val="24"/>
              </w:rPr>
            </w:pPr>
            <w:r w:rsidRPr="00DE5953">
              <w:rPr>
                <w:b/>
                <w:bCs/>
                <w:sz w:val="24"/>
                <w:szCs w:val="24"/>
              </w:rPr>
              <w:t>№ п.п.</w:t>
            </w:r>
          </w:p>
        </w:tc>
        <w:tc>
          <w:tcPr>
            <w:tcW w:w="3048" w:type="pct"/>
            <w:tcBorders>
              <w:top w:val="single" w:sz="4" w:space="0" w:color="auto"/>
              <w:left w:val="nil"/>
              <w:bottom w:val="single" w:sz="4" w:space="0" w:color="auto"/>
              <w:right w:val="single" w:sz="4" w:space="0" w:color="auto"/>
            </w:tcBorders>
            <w:shd w:val="clear" w:color="auto" w:fill="auto"/>
            <w:noWrap/>
            <w:vAlign w:val="center"/>
            <w:hideMark/>
          </w:tcPr>
          <w:p w:rsidR="0014783B" w:rsidRPr="00DE5953" w:rsidRDefault="0014783B" w:rsidP="00B238BA">
            <w:pPr>
              <w:ind w:firstLine="0"/>
              <w:jc w:val="center"/>
              <w:rPr>
                <w:b/>
                <w:bCs/>
                <w:sz w:val="24"/>
                <w:szCs w:val="24"/>
              </w:rPr>
            </w:pPr>
            <w:r w:rsidRPr="00DE5953">
              <w:rPr>
                <w:b/>
                <w:bCs/>
                <w:sz w:val="24"/>
                <w:szCs w:val="24"/>
              </w:rPr>
              <w:t>Наименование обособленного структурного подразделения</w:t>
            </w:r>
          </w:p>
        </w:tc>
        <w:tc>
          <w:tcPr>
            <w:tcW w:w="1547" w:type="pct"/>
            <w:tcBorders>
              <w:top w:val="single" w:sz="4" w:space="0" w:color="auto"/>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center"/>
              <w:rPr>
                <w:b/>
                <w:bCs/>
                <w:sz w:val="24"/>
                <w:szCs w:val="24"/>
              </w:rPr>
            </w:pPr>
            <w:r w:rsidRPr="00DE5953">
              <w:rPr>
                <w:b/>
                <w:bCs/>
                <w:sz w:val="24"/>
                <w:szCs w:val="24"/>
              </w:rPr>
              <w:t>Населенный пункт, адрес</w:t>
            </w:r>
          </w:p>
        </w:tc>
      </w:tr>
      <w:tr w:rsidR="0014783B" w:rsidRPr="00DE5953" w:rsidTr="0014783B">
        <w:trPr>
          <w:cantSplit/>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14783B" w:rsidRPr="00DE5953" w:rsidRDefault="0014783B" w:rsidP="00B238BA">
            <w:pPr>
              <w:ind w:firstLine="0"/>
              <w:jc w:val="center"/>
              <w:rPr>
                <w:sz w:val="24"/>
                <w:szCs w:val="24"/>
              </w:rPr>
            </w:pPr>
            <w:r w:rsidRPr="00DE5953">
              <w:rPr>
                <w:sz w:val="24"/>
                <w:szCs w:val="24"/>
              </w:rPr>
              <w:t>1</w:t>
            </w:r>
          </w:p>
        </w:tc>
        <w:tc>
          <w:tcPr>
            <w:tcW w:w="3048"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Отделение почтовой связи Уинское 617520 Чернушинского почтамта УФПС Пермского края- филиал ФГУП «Почта России»</w:t>
            </w:r>
            <w:r w:rsidR="00B56A27" w:rsidRPr="00DE5953">
              <w:rPr>
                <w:sz w:val="24"/>
                <w:szCs w:val="24"/>
              </w:rPr>
              <w:t xml:space="preserve"> (нуждается в капитальном ремонте)</w:t>
            </w:r>
          </w:p>
        </w:tc>
        <w:tc>
          <w:tcPr>
            <w:tcW w:w="1547"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 xml:space="preserve">с. Уинское, ул. Кирова, 7 </w:t>
            </w:r>
          </w:p>
        </w:tc>
      </w:tr>
      <w:tr w:rsidR="0014783B" w:rsidRPr="00DE5953" w:rsidTr="0014783B">
        <w:trPr>
          <w:cantSplit/>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14783B" w:rsidRPr="00DE5953" w:rsidRDefault="0014783B" w:rsidP="00B238BA">
            <w:pPr>
              <w:ind w:firstLine="0"/>
              <w:jc w:val="center"/>
              <w:rPr>
                <w:sz w:val="24"/>
                <w:szCs w:val="24"/>
              </w:rPr>
            </w:pPr>
            <w:r w:rsidRPr="00DE5953">
              <w:rPr>
                <w:sz w:val="24"/>
                <w:szCs w:val="24"/>
              </w:rPr>
              <w:t>2</w:t>
            </w:r>
          </w:p>
        </w:tc>
        <w:tc>
          <w:tcPr>
            <w:tcW w:w="3048"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Отделение почтовой связи Кочешовка 617527 Чернушинского</w:t>
            </w:r>
            <w:r w:rsidRPr="00DE5953">
              <w:rPr>
                <w:sz w:val="24"/>
                <w:szCs w:val="24"/>
              </w:rPr>
              <w:br/>
              <w:t>почтамта УФПС Пермского края – филиала ФГУП «Почта России»</w:t>
            </w:r>
          </w:p>
        </w:tc>
        <w:tc>
          <w:tcPr>
            <w:tcW w:w="1547"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д. Кочешовка, ул. Юбилейная,</w:t>
            </w:r>
            <w:r w:rsidR="00742220" w:rsidRPr="00DE5953">
              <w:rPr>
                <w:sz w:val="24"/>
                <w:szCs w:val="24"/>
              </w:rPr>
              <w:t xml:space="preserve"> </w:t>
            </w:r>
            <w:r w:rsidRPr="00DE5953">
              <w:rPr>
                <w:sz w:val="24"/>
                <w:szCs w:val="24"/>
              </w:rPr>
              <w:t xml:space="preserve">2 </w:t>
            </w:r>
          </w:p>
        </w:tc>
      </w:tr>
      <w:tr w:rsidR="0014783B" w:rsidRPr="00DE5953" w:rsidTr="0014783B">
        <w:trPr>
          <w:cantSplit/>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14783B" w:rsidRPr="00DE5953" w:rsidRDefault="0014783B" w:rsidP="00B238BA">
            <w:pPr>
              <w:ind w:firstLine="0"/>
              <w:jc w:val="center"/>
              <w:rPr>
                <w:sz w:val="24"/>
                <w:szCs w:val="24"/>
              </w:rPr>
            </w:pPr>
            <w:r w:rsidRPr="00DE5953">
              <w:rPr>
                <w:sz w:val="24"/>
                <w:szCs w:val="24"/>
              </w:rPr>
              <w:t>3</w:t>
            </w:r>
          </w:p>
        </w:tc>
        <w:tc>
          <w:tcPr>
            <w:tcW w:w="3048"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Отделение почтовой связи Аспа 617530 Чернушинского почтамта УФПС Пермского края – филиала ФГУП «Почта России»</w:t>
            </w:r>
          </w:p>
        </w:tc>
        <w:tc>
          <w:tcPr>
            <w:tcW w:w="1547"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742220">
            <w:pPr>
              <w:ind w:firstLine="0"/>
              <w:jc w:val="left"/>
              <w:rPr>
                <w:sz w:val="24"/>
                <w:szCs w:val="24"/>
              </w:rPr>
            </w:pPr>
            <w:r w:rsidRPr="00DE5953">
              <w:rPr>
                <w:sz w:val="24"/>
                <w:szCs w:val="24"/>
              </w:rPr>
              <w:t>с. Аспа, ул. Школьная,</w:t>
            </w:r>
            <w:r w:rsidR="00742220" w:rsidRPr="00DE5953">
              <w:rPr>
                <w:sz w:val="24"/>
                <w:szCs w:val="24"/>
              </w:rPr>
              <w:t xml:space="preserve"> 2</w:t>
            </w:r>
            <w:r w:rsidRPr="00DE5953">
              <w:rPr>
                <w:sz w:val="24"/>
                <w:szCs w:val="24"/>
              </w:rPr>
              <w:t xml:space="preserve">а </w:t>
            </w:r>
          </w:p>
        </w:tc>
      </w:tr>
      <w:tr w:rsidR="0014783B" w:rsidRPr="00DE5953" w:rsidTr="0014783B">
        <w:trPr>
          <w:cantSplit/>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14783B" w:rsidRPr="00DE5953" w:rsidRDefault="0014783B" w:rsidP="00B238BA">
            <w:pPr>
              <w:ind w:firstLine="0"/>
              <w:jc w:val="center"/>
              <w:rPr>
                <w:sz w:val="24"/>
                <w:szCs w:val="24"/>
              </w:rPr>
            </w:pPr>
            <w:r w:rsidRPr="00DE5953">
              <w:rPr>
                <w:sz w:val="24"/>
                <w:szCs w:val="24"/>
              </w:rPr>
              <w:t>4</w:t>
            </w:r>
          </w:p>
        </w:tc>
        <w:tc>
          <w:tcPr>
            <w:tcW w:w="3048"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Отделение почтовой связи Ломь 617534 Чернушинского почтамта УФПС Пермского края – филиала ФГУП «Почта России»</w:t>
            </w:r>
          </w:p>
        </w:tc>
        <w:tc>
          <w:tcPr>
            <w:tcW w:w="1547"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 xml:space="preserve">д. Ломь, ул. Школьная, 15 </w:t>
            </w:r>
          </w:p>
        </w:tc>
      </w:tr>
      <w:tr w:rsidR="0014783B" w:rsidRPr="00DE5953" w:rsidTr="0014783B">
        <w:trPr>
          <w:cantSplit/>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14783B" w:rsidRPr="00DE5953" w:rsidRDefault="0014783B" w:rsidP="00B238BA">
            <w:pPr>
              <w:ind w:firstLine="0"/>
              <w:jc w:val="center"/>
              <w:rPr>
                <w:sz w:val="24"/>
                <w:szCs w:val="24"/>
              </w:rPr>
            </w:pPr>
            <w:r w:rsidRPr="00DE5953">
              <w:rPr>
                <w:sz w:val="24"/>
                <w:szCs w:val="24"/>
              </w:rPr>
              <w:t>5</w:t>
            </w:r>
          </w:p>
        </w:tc>
        <w:tc>
          <w:tcPr>
            <w:tcW w:w="3048"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Отделение почтовой связи Большой Ась 617531 Чернушинского почтамта УФПС Пермского края – филиала ФГУП «Почта России»</w:t>
            </w:r>
          </w:p>
        </w:tc>
        <w:tc>
          <w:tcPr>
            <w:tcW w:w="1547"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 xml:space="preserve">д. Большой Ась, ул. Центральная,33 </w:t>
            </w:r>
          </w:p>
        </w:tc>
      </w:tr>
      <w:tr w:rsidR="0014783B" w:rsidRPr="00DE5953" w:rsidTr="0014783B">
        <w:trPr>
          <w:cantSplit/>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14783B" w:rsidRPr="00DE5953" w:rsidRDefault="0014783B" w:rsidP="00B238BA">
            <w:pPr>
              <w:ind w:firstLine="0"/>
              <w:jc w:val="center"/>
              <w:rPr>
                <w:sz w:val="24"/>
                <w:szCs w:val="24"/>
              </w:rPr>
            </w:pPr>
            <w:r w:rsidRPr="00DE5953">
              <w:rPr>
                <w:sz w:val="24"/>
                <w:szCs w:val="24"/>
              </w:rPr>
              <w:t>6</w:t>
            </w:r>
          </w:p>
        </w:tc>
        <w:tc>
          <w:tcPr>
            <w:tcW w:w="3048"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 xml:space="preserve">Отделение почтовой связи Красногорка 617532 Чернушинского почтамта УФПС Пермского края – филиала </w:t>
            </w:r>
            <w:r w:rsidR="00742220" w:rsidRPr="00DE5953">
              <w:rPr>
                <w:sz w:val="24"/>
                <w:szCs w:val="24"/>
              </w:rPr>
              <w:t>ФГУП «</w:t>
            </w:r>
            <w:r w:rsidRPr="00DE5953">
              <w:rPr>
                <w:sz w:val="24"/>
                <w:szCs w:val="24"/>
              </w:rPr>
              <w:t>Почта России»</w:t>
            </w:r>
          </w:p>
        </w:tc>
        <w:tc>
          <w:tcPr>
            <w:tcW w:w="1547"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 xml:space="preserve">д. Красногорка, ул. Центральная,13 </w:t>
            </w:r>
          </w:p>
        </w:tc>
      </w:tr>
      <w:tr w:rsidR="0014783B" w:rsidRPr="00DE5953" w:rsidTr="0014783B">
        <w:trPr>
          <w:cantSplit/>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14783B" w:rsidRPr="00DE5953" w:rsidRDefault="0014783B" w:rsidP="00B238BA">
            <w:pPr>
              <w:ind w:firstLine="0"/>
              <w:jc w:val="center"/>
              <w:rPr>
                <w:sz w:val="24"/>
                <w:szCs w:val="24"/>
              </w:rPr>
            </w:pPr>
            <w:r w:rsidRPr="00DE5953">
              <w:rPr>
                <w:sz w:val="24"/>
                <w:szCs w:val="24"/>
              </w:rPr>
              <w:t>7</w:t>
            </w:r>
          </w:p>
        </w:tc>
        <w:tc>
          <w:tcPr>
            <w:tcW w:w="3048"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 xml:space="preserve">Отделение почтовой связи Нижний Сып 617525 Чернушинского почтамта УФПС Пермского края – филиала </w:t>
            </w:r>
            <w:r w:rsidR="00742220" w:rsidRPr="00DE5953">
              <w:rPr>
                <w:sz w:val="24"/>
                <w:szCs w:val="24"/>
              </w:rPr>
              <w:t>ФГУП «</w:t>
            </w:r>
            <w:r w:rsidRPr="00DE5953">
              <w:rPr>
                <w:sz w:val="24"/>
                <w:szCs w:val="24"/>
              </w:rPr>
              <w:t>Почта России»</w:t>
            </w:r>
          </w:p>
        </w:tc>
        <w:tc>
          <w:tcPr>
            <w:tcW w:w="1547"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 xml:space="preserve">с. Нижний Сып, Ул. Ленина,65 </w:t>
            </w:r>
          </w:p>
        </w:tc>
      </w:tr>
      <w:tr w:rsidR="0014783B" w:rsidRPr="00DE5953" w:rsidTr="0014783B">
        <w:trPr>
          <w:cantSplit/>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14783B" w:rsidRPr="00DE5953" w:rsidRDefault="0014783B" w:rsidP="00B238BA">
            <w:pPr>
              <w:ind w:firstLine="0"/>
              <w:jc w:val="center"/>
              <w:rPr>
                <w:sz w:val="24"/>
                <w:szCs w:val="24"/>
              </w:rPr>
            </w:pPr>
            <w:r w:rsidRPr="00DE5953">
              <w:rPr>
                <w:sz w:val="24"/>
                <w:szCs w:val="24"/>
              </w:rPr>
              <w:t>8</w:t>
            </w:r>
          </w:p>
        </w:tc>
        <w:tc>
          <w:tcPr>
            <w:tcW w:w="3048"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Отделение почтовой связи Верхний Сып 617539 Чернушинского почтамта УФПС Пермского края – филиала ФГУП «Почта России»</w:t>
            </w:r>
          </w:p>
        </w:tc>
        <w:tc>
          <w:tcPr>
            <w:tcW w:w="1547"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 xml:space="preserve">с. Верхний Сып, ул. Школьная, 5 </w:t>
            </w:r>
          </w:p>
        </w:tc>
      </w:tr>
      <w:tr w:rsidR="0014783B" w:rsidRPr="00DE5953" w:rsidTr="0014783B">
        <w:trPr>
          <w:cantSplit/>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14783B" w:rsidRPr="00DE5953" w:rsidRDefault="0014783B" w:rsidP="00B238BA">
            <w:pPr>
              <w:ind w:firstLine="0"/>
              <w:jc w:val="center"/>
              <w:rPr>
                <w:sz w:val="24"/>
                <w:szCs w:val="24"/>
              </w:rPr>
            </w:pPr>
            <w:r w:rsidRPr="00DE5953">
              <w:rPr>
                <w:sz w:val="24"/>
                <w:szCs w:val="24"/>
              </w:rPr>
              <w:t>9</w:t>
            </w:r>
          </w:p>
        </w:tc>
        <w:tc>
          <w:tcPr>
            <w:tcW w:w="3048"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Отделение почтовой связи Суда 617535 Чернушинского почтамта УФПС Пермского края – филиала ФГУП «Почта России»</w:t>
            </w:r>
          </w:p>
        </w:tc>
        <w:tc>
          <w:tcPr>
            <w:tcW w:w="1547"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 xml:space="preserve">с. Суда, Ул. Центральная, 32 </w:t>
            </w:r>
          </w:p>
        </w:tc>
      </w:tr>
      <w:tr w:rsidR="0014783B" w:rsidRPr="00DE5953" w:rsidTr="0014783B">
        <w:trPr>
          <w:cantSplit/>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14783B" w:rsidRPr="00DE5953" w:rsidRDefault="0014783B" w:rsidP="00B238BA">
            <w:pPr>
              <w:ind w:firstLine="0"/>
              <w:jc w:val="center"/>
              <w:rPr>
                <w:sz w:val="24"/>
                <w:szCs w:val="24"/>
              </w:rPr>
            </w:pPr>
            <w:r w:rsidRPr="00DE5953">
              <w:rPr>
                <w:sz w:val="24"/>
                <w:szCs w:val="24"/>
              </w:rPr>
              <w:t>10</w:t>
            </w:r>
          </w:p>
        </w:tc>
        <w:tc>
          <w:tcPr>
            <w:tcW w:w="3048"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Отделение почтовой связи Воскресенское 617523 Чернушинского почтамта УФПС Пермского края – филиала ФГУП «Почта России»</w:t>
            </w:r>
          </w:p>
        </w:tc>
        <w:tc>
          <w:tcPr>
            <w:tcW w:w="1547"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 xml:space="preserve">с. Воскресенское, Ул. Верхняя, 4 </w:t>
            </w:r>
          </w:p>
        </w:tc>
      </w:tr>
      <w:tr w:rsidR="0014783B" w:rsidRPr="00DE5953" w:rsidTr="0014783B">
        <w:trPr>
          <w:cantSplit/>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14783B" w:rsidRPr="00DE5953" w:rsidRDefault="0014783B" w:rsidP="00B238BA">
            <w:pPr>
              <w:ind w:firstLine="0"/>
              <w:jc w:val="center"/>
              <w:rPr>
                <w:sz w:val="24"/>
                <w:szCs w:val="24"/>
              </w:rPr>
            </w:pPr>
            <w:r w:rsidRPr="00DE5953">
              <w:rPr>
                <w:sz w:val="24"/>
                <w:szCs w:val="24"/>
              </w:rPr>
              <w:t>11</w:t>
            </w:r>
          </w:p>
        </w:tc>
        <w:tc>
          <w:tcPr>
            <w:tcW w:w="3048"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Отделение почтовой связи Иштеряки 617528 Чернушинского почтамта УФПС Пермского края – филиала ФГУП «Почта России»</w:t>
            </w:r>
          </w:p>
        </w:tc>
        <w:tc>
          <w:tcPr>
            <w:tcW w:w="1547"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 xml:space="preserve">д. Иштеряки, пер. Восточный, 24 </w:t>
            </w:r>
          </w:p>
        </w:tc>
      </w:tr>
      <w:tr w:rsidR="0014783B" w:rsidRPr="00DE5953" w:rsidTr="0014783B">
        <w:trPr>
          <w:cantSplit/>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14783B" w:rsidRPr="00DE5953" w:rsidRDefault="0014783B" w:rsidP="00B238BA">
            <w:pPr>
              <w:ind w:firstLine="0"/>
              <w:jc w:val="center"/>
              <w:rPr>
                <w:sz w:val="24"/>
                <w:szCs w:val="24"/>
              </w:rPr>
            </w:pPr>
            <w:r w:rsidRPr="00DE5953">
              <w:rPr>
                <w:sz w:val="24"/>
                <w:szCs w:val="24"/>
              </w:rPr>
              <w:t>12</w:t>
            </w:r>
          </w:p>
        </w:tc>
        <w:tc>
          <w:tcPr>
            <w:tcW w:w="3048"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Отделение почтовой связи Барсаи 617526 Чернушинского почтамта УФПС Пермского края – филиала ФГУП «Почта России»</w:t>
            </w:r>
          </w:p>
        </w:tc>
        <w:tc>
          <w:tcPr>
            <w:tcW w:w="1547" w:type="pct"/>
            <w:tcBorders>
              <w:top w:val="nil"/>
              <w:left w:val="nil"/>
              <w:bottom w:val="single" w:sz="4" w:space="0" w:color="auto"/>
              <w:right w:val="single" w:sz="4" w:space="0" w:color="auto"/>
            </w:tcBorders>
            <w:shd w:val="clear" w:color="auto" w:fill="auto"/>
            <w:vAlign w:val="center"/>
            <w:hideMark/>
          </w:tcPr>
          <w:p w:rsidR="0014783B" w:rsidRPr="00DE5953" w:rsidRDefault="00F42CC4" w:rsidP="00B238BA">
            <w:pPr>
              <w:ind w:firstLine="0"/>
              <w:jc w:val="left"/>
              <w:rPr>
                <w:sz w:val="24"/>
                <w:szCs w:val="24"/>
              </w:rPr>
            </w:pPr>
            <w:r w:rsidRPr="00DE5953">
              <w:rPr>
                <w:sz w:val="24"/>
                <w:szCs w:val="24"/>
              </w:rPr>
              <w:t>с</w:t>
            </w:r>
            <w:r w:rsidR="0014783B" w:rsidRPr="00DE5953">
              <w:rPr>
                <w:sz w:val="24"/>
                <w:szCs w:val="24"/>
              </w:rPr>
              <w:t xml:space="preserve">. Барсаи, Ул. Центральная,16 </w:t>
            </w:r>
          </w:p>
        </w:tc>
      </w:tr>
      <w:tr w:rsidR="0014783B" w:rsidRPr="00DE5953" w:rsidTr="0014783B">
        <w:trPr>
          <w:cantSplit/>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14783B" w:rsidRPr="00DE5953" w:rsidRDefault="0014783B" w:rsidP="00B238BA">
            <w:pPr>
              <w:ind w:firstLine="0"/>
              <w:jc w:val="center"/>
              <w:rPr>
                <w:sz w:val="24"/>
                <w:szCs w:val="24"/>
              </w:rPr>
            </w:pPr>
            <w:r w:rsidRPr="00DE5953">
              <w:rPr>
                <w:sz w:val="24"/>
                <w:szCs w:val="24"/>
              </w:rPr>
              <w:t>13</w:t>
            </w:r>
          </w:p>
        </w:tc>
        <w:tc>
          <w:tcPr>
            <w:tcW w:w="3048"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Отделение почтовой связи Чайка 617524 Чернушинского почтамта УФПС Пермского края – филиала ФГУП «Почта России»</w:t>
            </w:r>
          </w:p>
        </w:tc>
        <w:tc>
          <w:tcPr>
            <w:tcW w:w="1547"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 xml:space="preserve">с. Чайка, Ул. Советская, 21 </w:t>
            </w:r>
          </w:p>
        </w:tc>
      </w:tr>
      <w:tr w:rsidR="0014783B" w:rsidRPr="00DE5953" w:rsidTr="0014783B">
        <w:trPr>
          <w:cantSplit/>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14783B" w:rsidRPr="00DE5953" w:rsidRDefault="0014783B" w:rsidP="00B238BA">
            <w:pPr>
              <w:ind w:firstLine="0"/>
              <w:jc w:val="center"/>
              <w:rPr>
                <w:sz w:val="24"/>
                <w:szCs w:val="24"/>
              </w:rPr>
            </w:pPr>
            <w:r w:rsidRPr="00DE5953">
              <w:rPr>
                <w:sz w:val="24"/>
                <w:szCs w:val="24"/>
              </w:rPr>
              <w:t>14</w:t>
            </w:r>
          </w:p>
        </w:tc>
        <w:tc>
          <w:tcPr>
            <w:tcW w:w="3048"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Отделение почтовой связи Телес 617529 Чернушинского почтамта УФПС Пермского края – филиала ФГУП «Почта России»</w:t>
            </w:r>
          </w:p>
        </w:tc>
        <w:tc>
          <w:tcPr>
            <w:tcW w:w="1547" w:type="pct"/>
            <w:tcBorders>
              <w:top w:val="nil"/>
              <w:left w:val="nil"/>
              <w:bottom w:val="single" w:sz="4" w:space="0" w:color="auto"/>
              <w:right w:val="single" w:sz="4" w:space="0" w:color="auto"/>
            </w:tcBorders>
            <w:shd w:val="clear" w:color="auto" w:fill="auto"/>
            <w:vAlign w:val="center"/>
            <w:hideMark/>
          </w:tcPr>
          <w:p w:rsidR="0014783B" w:rsidRPr="00DE5953" w:rsidRDefault="0014783B" w:rsidP="00B238BA">
            <w:pPr>
              <w:ind w:firstLine="0"/>
              <w:jc w:val="left"/>
              <w:rPr>
                <w:sz w:val="24"/>
                <w:szCs w:val="24"/>
              </w:rPr>
            </w:pPr>
            <w:r w:rsidRPr="00DE5953">
              <w:rPr>
                <w:sz w:val="24"/>
                <w:szCs w:val="24"/>
              </w:rPr>
              <w:t xml:space="preserve">с. Телес ул. Центральная,16 </w:t>
            </w:r>
          </w:p>
        </w:tc>
      </w:tr>
    </w:tbl>
    <w:p w:rsidR="00137DEB" w:rsidRPr="00DE5953" w:rsidRDefault="00137DEB" w:rsidP="00E30FBF">
      <w:pPr>
        <w:ind w:firstLine="0"/>
        <w:rPr>
          <w:rStyle w:val="13"/>
        </w:rPr>
      </w:pPr>
    </w:p>
    <w:p w:rsidR="00E30FBF" w:rsidRPr="00DE5953" w:rsidRDefault="00F5083D" w:rsidP="00E30FBF">
      <w:pPr>
        <w:ind w:firstLine="0"/>
        <w:rPr>
          <w:rStyle w:val="13"/>
        </w:rPr>
      </w:pPr>
      <w:r w:rsidRPr="00DE5953">
        <w:rPr>
          <w:rStyle w:val="13"/>
        </w:rPr>
        <w:t>Таблица 11</w:t>
      </w:r>
      <w:r w:rsidR="0014783B" w:rsidRPr="00DE5953">
        <w:rPr>
          <w:rStyle w:val="13"/>
        </w:rPr>
        <w:t>.6</w:t>
      </w:r>
      <w:r w:rsidR="00E30FBF" w:rsidRPr="00DE5953">
        <w:rPr>
          <w:rStyle w:val="13"/>
        </w:rPr>
        <w:t>.</w:t>
      </w:r>
      <w:r w:rsidR="00B238BA" w:rsidRPr="00DE5953">
        <w:rPr>
          <w:rStyle w:val="13"/>
        </w:rPr>
        <w:t>4</w:t>
      </w:r>
      <w:r w:rsidR="00E30FBF" w:rsidRPr="00DE5953">
        <w:rPr>
          <w:rStyle w:val="13"/>
        </w:rPr>
        <w:t xml:space="preserve">. Охват населенных пунктов </w:t>
      </w:r>
      <w:r w:rsidR="00860D40" w:rsidRPr="00DE5953">
        <w:rPr>
          <w:rStyle w:val="13"/>
        </w:rPr>
        <w:t>Уинского</w:t>
      </w:r>
      <w:r w:rsidR="0014783B" w:rsidRPr="00DE5953">
        <w:rPr>
          <w:rStyle w:val="13"/>
        </w:rPr>
        <w:t xml:space="preserve"> муниципального округа</w:t>
      </w:r>
      <w:r w:rsidR="00E30FBF" w:rsidRPr="00DE5953">
        <w:rPr>
          <w:rStyle w:val="13"/>
        </w:rPr>
        <w:t xml:space="preserve"> инфраструктурой связи</w:t>
      </w:r>
    </w:p>
    <w:tbl>
      <w:tblPr>
        <w:tblW w:w="5000" w:type="pct"/>
        <w:tblLook w:val="04A0" w:firstRow="1" w:lastRow="0" w:firstColumn="1" w:lastColumn="0" w:noHBand="0" w:noVBand="1"/>
      </w:tblPr>
      <w:tblGrid>
        <w:gridCol w:w="7800"/>
        <w:gridCol w:w="1771"/>
      </w:tblGrid>
      <w:tr w:rsidR="0014783B" w:rsidRPr="00DE5953" w:rsidTr="0014783B">
        <w:trPr>
          <w:cantSplit/>
          <w:trHeight w:val="20"/>
        </w:trPr>
        <w:tc>
          <w:tcPr>
            <w:tcW w:w="40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783B" w:rsidRPr="00DE5953" w:rsidRDefault="0014783B" w:rsidP="00860D40">
            <w:pPr>
              <w:ind w:firstLine="0"/>
              <w:jc w:val="center"/>
              <w:rPr>
                <w:b/>
                <w:bCs/>
                <w:sz w:val="24"/>
                <w:szCs w:val="24"/>
              </w:rPr>
            </w:pPr>
            <w:r w:rsidRPr="00DE5953">
              <w:rPr>
                <w:b/>
                <w:bCs/>
                <w:sz w:val="24"/>
                <w:szCs w:val="24"/>
              </w:rPr>
              <w:t>Показатель</w:t>
            </w:r>
          </w:p>
        </w:tc>
        <w:tc>
          <w:tcPr>
            <w:tcW w:w="925" w:type="pct"/>
            <w:tcBorders>
              <w:top w:val="single" w:sz="4" w:space="0" w:color="auto"/>
              <w:left w:val="nil"/>
              <w:bottom w:val="single" w:sz="4" w:space="0" w:color="auto"/>
              <w:right w:val="single" w:sz="4" w:space="0" w:color="auto"/>
            </w:tcBorders>
            <w:shd w:val="clear" w:color="auto" w:fill="auto"/>
            <w:vAlign w:val="center"/>
            <w:hideMark/>
          </w:tcPr>
          <w:p w:rsidR="0014783B" w:rsidRPr="00DE5953" w:rsidRDefault="0014783B" w:rsidP="00860D40">
            <w:pPr>
              <w:ind w:firstLine="0"/>
              <w:jc w:val="center"/>
              <w:rPr>
                <w:b/>
                <w:bCs/>
                <w:sz w:val="24"/>
                <w:szCs w:val="24"/>
              </w:rPr>
            </w:pPr>
            <w:r w:rsidRPr="00DE5953">
              <w:rPr>
                <w:b/>
                <w:bCs/>
                <w:sz w:val="24"/>
                <w:szCs w:val="24"/>
              </w:rPr>
              <w:t>Число населенных пунктов</w:t>
            </w:r>
          </w:p>
        </w:tc>
      </w:tr>
      <w:tr w:rsidR="0014783B" w:rsidRPr="00DE5953" w:rsidTr="0014783B">
        <w:trPr>
          <w:cantSplit/>
          <w:trHeight w:val="20"/>
        </w:trPr>
        <w:tc>
          <w:tcPr>
            <w:tcW w:w="4075" w:type="pct"/>
            <w:tcBorders>
              <w:top w:val="nil"/>
              <w:left w:val="single" w:sz="4" w:space="0" w:color="auto"/>
              <w:bottom w:val="single" w:sz="4" w:space="0" w:color="auto"/>
              <w:right w:val="single" w:sz="4" w:space="0" w:color="auto"/>
            </w:tcBorders>
            <w:shd w:val="clear" w:color="000000" w:fill="FFFFFF"/>
            <w:noWrap/>
            <w:vAlign w:val="center"/>
            <w:hideMark/>
          </w:tcPr>
          <w:p w:rsidR="0014783B" w:rsidRPr="00DE5953" w:rsidRDefault="0014783B" w:rsidP="00860D40">
            <w:pPr>
              <w:ind w:firstLine="0"/>
              <w:jc w:val="left"/>
              <w:rPr>
                <w:sz w:val="24"/>
                <w:szCs w:val="24"/>
              </w:rPr>
            </w:pPr>
            <w:r w:rsidRPr="00DE5953">
              <w:rPr>
                <w:sz w:val="24"/>
                <w:szCs w:val="24"/>
              </w:rPr>
              <w:t>Число сельских населенных пунктов, обслуживаемых почтовой связью</w:t>
            </w:r>
          </w:p>
        </w:tc>
        <w:tc>
          <w:tcPr>
            <w:tcW w:w="925" w:type="pct"/>
            <w:tcBorders>
              <w:top w:val="nil"/>
              <w:left w:val="nil"/>
              <w:bottom w:val="single" w:sz="4" w:space="0" w:color="auto"/>
              <w:right w:val="single" w:sz="4" w:space="0" w:color="auto"/>
            </w:tcBorders>
            <w:shd w:val="clear" w:color="auto" w:fill="auto"/>
            <w:noWrap/>
            <w:vAlign w:val="center"/>
          </w:tcPr>
          <w:p w:rsidR="0014783B" w:rsidRPr="00DE5953" w:rsidRDefault="0014783B" w:rsidP="00DA08EF">
            <w:pPr>
              <w:ind w:firstLine="0"/>
              <w:jc w:val="center"/>
              <w:rPr>
                <w:sz w:val="24"/>
                <w:szCs w:val="24"/>
              </w:rPr>
            </w:pPr>
            <w:r w:rsidRPr="00DE5953">
              <w:rPr>
                <w:sz w:val="24"/>
                <w:szCs w:val="24"/>
              </w:rPr>
              <w:t>38</w:t>
            </w:r>
          </w:p>
        </w:tc>
      </w:tr>
      <w:tr w:rsidR="0014783B" w:rsidRPr="00DE5953" w:rsidTr="0014783B">
        <w:trPr>
          <w:cantSplit/>
          <w:trHeight w:val="20"/>
        </w:trPr>
        <w:tc>
          <w:tcPr>
            <w:tcW w:w="4075" w:type="pct"/>
            <w:tcBorders>
              <w:top w:val="nil"/>
              <w:left w:val="single" w:sz="4" w:space="0" w:color="auto"/>
              <w:bottom w:val="single" w:sz="4" w:space="0" w:color="auto"/>
              <w:right w:val="single" w:sz="4" w:space="0" w:color="auto"/>
            </w:tcBorders>
            <w:shd w:val="clear" w:color="000000" w:fill="FFFFFF"/>
            <w:noWrap/>
            <w:vAlign w:val="center"/>
            <w:hideMark/>
          </w:tcPr>
          <w:p w:rsidR="0014783B" w:rsidRPr="00DE5953" w:rsidRDefault="0014783B" w:rsidP="00860D40">
            <w:pPr>
              <w:ind w:firstLine="0"/>
              <w:jc w:val="left"/>
              <w:rPr>
                <w:sz w:val="24"/>
                <w:szCs w:val="24"/>
              </w:rPr>
            </w:pPr>
            <w:r w:rsidRPr="00DE5953">
              <w:rPr>
                <w:sz w:val="24"/>
                <w:szCs w:val="24"/>
              </w:rPr>
              <w:t>Число телефонизированных сельских населенных пунктов</w:t>
            </w:r>
          </w:p>
        </w:tc>
        <w:tc>
          <w:tcPr>
            <w:tcW w:w="925" w:type="pct"/>
            <w:tcBorders>
              <w:top w:val="nil"/>
              <w:left w:val="nil"/>
              <w:bottom w:val="single" w:sz="4" w:space="0" w:color="auto"/>
              <w:right w:val="single" w:sz="4" w:space="0" w:color="auto"/>
            </w:tcBorders>
            <w:shd w:val="clear" w:color="auto" w:fill="auto"/>
            <w:noWrap/>
            <w:vAlign w:val="center"/>
          </w:tcPr>
          <w:p w:rsidR="0014783B" w:rsidRPr="00DE5953" w:rsidRDefault="0014783B" w:rsidP="00DA08EF">
            <w:pPr>
              <w:ind w:firstLine="0"/>
              <w:jc w:val="center"/>
              <w:rPr>
                <w:sz w:val="24"/>
                <w:szCs w:val="24"/>
              </w:rPr>
            </w:pPr>
            <w:r w:rsidRPr="00DE5953">
              <w:rPr>
                <w:sz w:val="24"/>
                <w:szCs w:val="24"/>
              </w:rPr>
              <w:t>38</w:t>
            </w:r>
          </w:p>
        </w:tc>
      </w:tr>
    </w:tbl>
    <w:p w:rsidR="00860D40" w:rsidRPr="00DE5953" w:rsidRDefault="00860D40" w:rsidP="00AB7379">
      <w:pPr>
        <w:rPr>
          <w:i/>
        </w:rPr>
      </w:pPr>
    </w:p>
    <w:p w:rsidR="00AB7379" w:rsidRPr="00DE5953" w:rsidRDefault="00E51BC4" w:rsidP="00AB7379">
      <w:pPr>
        <w:rPr>
          <w:b/>
        </w:rPr>
      </w:pPr>
      <w:r w:rsidRPr="00DE5953">
        <w:rPr>
          <w:b/>
        </w:rPr>
        <w:t>Проектные предложения</w:t>
      </w:r>
      <w:r w:rsidR="00AB7379" w:rsidRPr="00DE5953">
        <w:rPr>
          <w:b/>
        </w:rPr>
        <w:t xml:space="preserve"> </w:t>
      </w:r>
    </w:p>
    <w:p w:rsidR="00AB7379" w:rsidRPr="00DE5953" w:rsidRDefault="00AB7379" w:rsidP="00AB7379">
      <w:pPr>
        <w:widowControl w:val="0"/>
        <w:shd w:val="clear" w:color="auto" w:fill="FFFFFF"/>
        <w:tabs>
          <w:tab w:val="left" w:pos="324"/>
        </w:tabs>
        <w:autoSpaceDE w:val="0"/>
        <w:autoSpaceDN w:val="0"/>
        <w:adjustRightInd w:val="0"/>
        <w:rPr>
          <w:spacing w:val="-18"/>
        </w:rPr>
      </w:pPr>
      <w:r w:rsidRPr="00DE5953">
        <w:t>Перспективы расширения сети Интернет в сельской местности зависят от спроса населения на данный вид услуг.</w:t>
      </w:r>
    </w:p>
    <w:p w:rsidR="00AB7379" w:rsidRPr="00DE5953" w:rsidRDefault="00AB7379" w:rsidP="00AB7379">
      <w:r w:rsidRPr="00DE5953">
        <w:t>Перспективно использование спутниковых антенн в сельской местности для расширения диапазона принимаемых теле- и радиопрограмм.</w:t>
      </w:r>
    </w:p>
    <w:p w:rsidR="00AB7379" w:rsidRPr="00DE5953" w:rsidRDefault="00AB7379" w:rsidP="00AB7379">
      <w:pPr>
        <w:widowControl w:val="0"/>
        <w:shd w:val="clear" w:color="auto" w:fill="FFFFFF"/>
        <w:tabs>
          <w:tab w:val="left" w:pos="324"/>
        </w:tabs>
        <w:autoSpaceDE w:val="0"/>
        <w:autoSpaceDN w:val="0"/>
        <w:adjustRightInd w:val="0"/>
        <w:rPr>
          <w:spacing w:val="-19"/>
        </w:rPr>
      </w:pPr>
      <w:r w:rsidRPr="00DE5953">
        <w:t xml:space="preserve">Для развития и улучшения качества предоставления услуг связи </w:t>
      </w:r>
      <w:r w:rsidRPr="00DE5953">
        <w:rPr>
          <w:spacing w:val="-4"/>
        </w:rPr>
        <w:t xml:space="preserve">целесообразно проведение модернизации соединительных линий к сельским АТС </w:t>
      </w:r>
      <w:r w:rsidR="00860D40" w:rsidRPr="00DE5953">
        <w:t>Уинског</w:t>
      </w:r>
      <w:r w:rsidRPr="00DE5953">
        <w:t xml:space="preserve">о </w:t>
      </w:r>
      <w:r w:rsidR="0014783B" w:rsidRPr="00DE5953">
        <w:t>округа</w:t>
      </w:r>
      <w:r w:rsidRPr="00DE5953">
        <w:t xml:space="preserve"> и более широкое использование ВОЛС.</w:t>
      </w:r>
    </w:p>
    <w:p w:rsidR="00AB7379" w:rsidRPr="00DE5953" w:rsidRDefault="00AB7379" w:rsidP="00AB7379">
      <w:r w:rsidRPr="00DE5953">
        <w:t xml:space="preserve">Основными задачами развития средств связи, телекоммуникаций, информационных технологий, теле и радиовещания </w:t>
      </w:r>
      <w:r w:rsidR="00AC7EE1" w:rsidRPr="00DE5953">
        <w:t>округ</w:t>
      </w:r>
      <w:r w:rsidRPr="00DE5953">
        <w:t>а должны стать:</w:t>
      </w:r>
    </w:p>
    <w:p w:rsidR="00AB7379" w:rsidRPr="00DE5953" w:rsidRDefault="00AB7379" w:rsidP="00AB7379">
      <w:pPr>
        <w:pStyle w:val="310"/>
        <w:tabs>
          <w:tab w:val="left" w:pos="360"/>
          <w:tab w:val="left" w:pos="1289"/>
          <w:tab w:val="left" w:pos="9740"/>
        </w:tabs>
        <w:spacing w:after="0"/>
        <w:ind w:left="0" w:firstLine="709"/>
        <w:jc w:val="both"/>
        <w:rPr>
          <w:sz w:val="28"/>
          <w:szCs w:val="28"/>
        </w:rPr>
      </w:pPr>
      <w:r w:rsidRPr="00DE5953">
        <w:rPr>
          <w:sz w:val="28"/>
          <w:szCs w:val="28"/>
        </w:rPr>
        <w:t>– развитие рынка услуг телефонной связи общего пользования и сотовой телефонии, особенно в сельской местности, обновление технической базы телефонной связи с переходом на цифровые АТС и оптические кабели;</w:t>
      </w:r>
    </w:p>
    <w:p w:rsidR="00AB7379" w:rsidRPr="00DE5953" w:rsidRDefault="00AB7379" w:rsidP="00AB7379">
      <w:pPr>
        <w:pStyle w:val="310"/>
        <w:tabs>
          <w:tab w:val="left" w:pos="360"/>
          <w:tab w:val="left" w:pos="1289"/>
          <w:tab w:val="left" w:pos="9740"/>
        </w:tabs>
        <w:spacing w:after="0"/>
        <w:ind w:left="0" w:firstLine="709"/>
        <w:jc w:val="both"/>
        <w:rPr>
          <w:sz w:val="28"/>
          <w:szCs w:val="28"/>
        </w:rPr>
      </w:pPr>
      <w:r w:rsidRPr="00DE5953">
        <w:rPr>
          <w:sz w:val="28"/>
          <w:szCs w:val="28"/>
        </w:rPr>
        <w:t xml:space="preserve">– развитие сети почтовой связи и расширение новых видов услуг: электронной почты, пунктов коллективного доступа к сети </w:t>
      </w:r>
      <w:r w:rsidRPr="00DE5953">
        <w:rPr>
          <w:bCs/>
          <w:sz w:val="28"/>
          <w:szCs w:val="28"/>
          <w:lang w:eastAsia="ru-RU"/>
        </w:rPr>
        <w:t>Интернет</w:t>
      </w:r>
      <w:r w:rsidRPr="00DE5953">
        <w:rPr>
          <w:sz w:val="28"/>
          <w:szCs w:val="28"/>
        </w:rPr>
        <w:t xml:space="preserve"> для населения;</w:t>
      </w:r>
    </w:p>
    <w:p w:rsidR="00AB7379" w:rsidRPr="00DE5953" w:rsidRDefault="00AB7379" w:rsidP="00AB7379">
      <w:pPr>
        <w:pStyle w:val="310"/>
        <w:tabs>
          <w:tab w:val="left" w:pos="360"/>
          <w:tab w:val="left" w:pos="1289"/>
          <w:tab w:val="left" w:pos="9740"/>
        </w:tabs>
        <w:spacing w:after="0"/>
        <w:ind w:left="0" w:firstLine="709"/>
        <w:jc w:val="both"/>
        <w:rPr>
          <w:sz w:val="28"/>
          <w:szCs w:val="28"/>
        </w:rPr>
      </w:pPr>
      <w:r w:rsidRPr="00DE5953">
        <w:rPr>
          <w:sz w:val="28"/>
          <w:szCs w:val="28"/>
        </w:rPr>
        <w:t xml:space="preserve">– увеличение количества программ теле- и радиовещания и зон их уверенного приема на всей территории </w:t>
      </w:r>
      <w:r w:rsidR="00AC7EE1" w:rsidRPr="00DE5953">
        <w:rPr>
          <w:sz w:val="28"/>
          <w:szCs w:val="28"/>
        </w:rPr>
        <w:t>округ</w:t>
      </w:r>
      <w:r w:rsidRPr="00DE5953">
        <w:rPr>
          <w:sz w:val="28"/>
          <w:szCs w:val="28"/>
        </w:rPr>
        <w:t>а;</w:t>
      </w:r>
    </w:p>
    <w:p w:rsidR="00AB7379" w:rsidRPr="00DE5953" w:rsidRDefault="00AB7379" w:rsidP="005C1142">
      <w:pPr>
        <w:pStyle w:val="310"/>
        <w:tabs>
          <w:tab w:val="left" w:pos="360"/>
          <w:tab w:val="left" w:pos="1289"/>
          <w:tab w:val="left" w:pos="9740"/>
        </w:tabs>
        <w:spacing w:after="0"/>
        <w:ind w:left="0" w:firstLine="709"/>
        <w:jc w:val="both"/>
        <w:rPr>
          <w:sz w:val="28"/>
          <w:szCs w:val="28"/>
        </w:rPr>
      </w:pPr>
      <w:r w:rsidRPr="00DE5953">
        <w:rPr>
          <w:sz w:val="28"/>
          <w:szCs w:val="28"/>
        </w:rPr>
        <w:t xml:space="preserve">– </w:t>
      </w:r>
      <w:r w:rsidR="005C1142" w:rsidRPr="00DE5953">
        <w:rPr>
          <w:sz w:val="28"/>
          <w:szCs w:val="28"/>
        </w:rPr>
        <w:t>развитие сети цифрового телевизионного вещания и систем кабельного телевидения в населенных пунктах округа</w:t>
      </w:r>
      <w:r w:rsidRPr="00DE5953">
        <w:rPr>
          <w:sz w:val="28"/>
          <w:szCs w:val="28"/>
        </w:rPr>
        <w:t xml:space="preserve">. </w:t>
      </w:r>
    </w:p>
    <w:p w:rsidR="00AB7379" w:rsidRPr="00DE5953" w:rsidRDefault="00AB7379" w:rsidP="00673BCE">
      <w:pPr>
        <w:pStyle w:val="aff6"/>
      </w:pPr>
      <w:r w:rsidRPr="00DE5953">
        <w:t>Для реализации указанных задач необходимо совершенствование сети телефонизации общего пользования, телевизионного и радиовещания с целью построения современной информационной инфраструктуры, в основе которой лежит многофункциональная мультимедийная транспортная сеть. При этом мощности сети будут использоваться в целях:</w:t>
      </w:r>
    </w:p>
    <w:p w:rsidR="00AB7379" w:rsidRPr="00DE5953" w:rsidRDefault="00AB7379" w:rsidP="00AB7379">
      <w:pPr>
        <w:pStyle w:val="310"/>
        <w:tabs>
          <w:tab w:val="left" w:pos="360"/>
          <w:tab w:val="left" w:pos="1289"/>
          <w:tab w:val="left" w:pos="9740"/>
        </w:tabs>
        <w:spacing w:after="0"/>
        <w:ind w:left="0" w:firstLine="709"/>
        <w:jc w:val="both"/>
        <w:rPr>
          <w:sz w:val="28"/>
          <w:szCs w:val="28"/>
        </w:rPr>
      </w:pPr>
      <w:r w:rsidRPr="00DE5953">
        <w:rPr>
          <w:sz w:val="28"/>
          <w:szCs w:val="28"/>
        </w:rPr>
        <w:t>– создания и функционирования сети, обеспечивающей органы государственной власти, муниципальные и другие учреждения, включая службы скорой помощи, МВД, ОГПС МЧС и др., единым информационным пространством в реальном масштабе времени;</w:t>
      </w:r>
    </w:p>
    <w:p w:rsidR="00AB7379" w:rsidRPr="00DE5953" w:rsidRDefault="00AB7379" w:rsidP="00AB7379">
      <w:pPr>
        <w:pStyle w:val="310"/>
        <w:tabs>
          <w:tab w:val="left" w:pos="360"/>
          <w:tab w:val="left" w:pos="1289"/>
          <w:tab w:val="left" w:pos="9740"/>
        </w:tabs>
        <w:spacing w:after="0"/>
        <w:ind w:left="0" w:firstLine="709"/>
        <w:jc w:val="both"/>
        <w:rPr>
          <w:sz w:val="28"/>
          <w:szCs w:val="28"/>
        </w:rPr>
      </w:pPr>
      <w:r w:rsidRPr="00DE5953">
        <w:rPr>
          <w:sz w:val="28"/>
          <w:szCs w:val="28"/>
        </w:rPr>
        <w:t>– развития и совершенствования единой сети сбора информации и оповещения населения о чрезвычайных ситуациях.</w:t>
      </w:r>
    </w:p>
    <w:p w:rsidR="00AB7379" w:rsidRPr="00DE5953" w:rsidRDefault="00AB7379" w:rsidP="00AB7379">
      <w:r w:rsidRPr="00DE5953">
        <w:t xml:space="preserve">Возможность трансляции большего (по сравнению с сегодняшним днем) количества телерадиопрограмм, а также доступа в сеть Интернет (в т.ч. без наличия компьютера) будут способствовать более полному обеспечению конституционных прав граждан на получение современной и достоверной информации. </w:t>
      </w:r>
    </w:p>
    <w:p w:rsidR="00AB7379" w:rsidRPr="00DE5953" w:rsidRDefault="00AB7379" w:rsidP="00AB7379">
      <w:r w:rsidRPr="00DE5953">
        <w:t xml:space="preserve">Линии и сооружения связи </w:t>
      </w:r>
      <w:r w:rsidR="00AC7EE1" w:rsidRPr="00DE5953">
        <w:t>округ</w:t>
      </w:r>
      <w:r w:rsidR="002F5CE4" w:rsidRPr="00DE5953">
        <w:t>а</w:t>
      </w:r>
      <w:r w:rsidRPr="00DE5953">
        <w:t xml:space="preserve"> пригодны для быстрой реконструкции под растущие потребности потребителей. По данной причине вопрос обеспечения номерной емкостью новых потребителей является вопросом оперативного управления, находится в исключительной компетенции оператора фиксированной связи и не нуждается в регулировании документом территориального планирования. Дополнительная номерная емкость будет монтирована оператором связи, как только количество заявлений на установку стационарного телефона превысит имеющийся резерв номерной емкости.</w:t>
      </w:r>
    </w:p>
    <w:p w:rsidR="00035F20" w:rsidRPr="00DE5953" w:rsidRDefault="00035F20" w:rsidP="00035F20">
      <w:pPr>
        <w:pStyle w:val="3"/>
        <w:rPr>
          <w:rStyle w:val="28"/>
          <w:rFonts w:ascii="Times New Roman" w:hAnsi="Times New Roman" w:cs="Times New Roman"/>
          <w:i w:val="0"/>
        </w:rPr>
      </w:pPr>
      <w:bookmarkStart w:id="78" w:name="_Toc221622201"/>
      <w:r w:rsidRPr="00DE5953">
        <w:rPr>
          <w:rStyle w:val="28"/>
          <w:rFonts w:ascii="Times New Roman" w:hAnsi="Times New Roman" w:cs="Times New Roman"/>
          <w:i w:val="0"/>
        </w:rPr>
        <w:t>Гидротехнические сооружения</w:t>
      </w:r>
      <w:bookmarkEnd w:id="78"/>
    </w:p>
    <w:p w:rsidR="00163E9C" w:rsidRPr="00DE5953" w:rsidRDefault="00035F20" w:rsidP="00673BCE">
      <w:pPr>
        <w:pStyle w:val="aff6"/>
      </w:pPr>
      <w:r w:rsidRPr="00DE5953">
        <w:t>В октябре 2019 года по поручению Ростехнадзора было произведено уточнение перечня гидр</w:t>
      </w:r>
      <w:r w:rsidR="002926AF" w:rsidRPr="00DE5953">
        <w:t>отехнических сооружений (далее -</w:t>
      </w:r>
      <w:r w:rsidRPr="00DE5953">
        <w:t xml:space="preserve"> ГТС) Пермского края, по результатам которого на территории Уинского муниципального округа расположены 16 ГТС прудов (см. таблицу 1</w:t>
      </w:r>
      <w:r w:rsidR="00F5083D" w:rsidRPr="00DE5953">
        <w:t>1</w:t>
      </w:r>
      <w:r w:rsidRPr="00DE5953">
        <w:t>.7.1.)</w:t>
      </w:r>
    </w:p>
    <w:p w:rsidR="00035F20" w:rsidRPr="00DE5953" w:rsidRDefault="00035F20" w:rsidP="00673BCE">
      <w:pPr>
        <w:pStyle w:val="aff6"/>
      </w:pPr>
    </w:p>
    <w:p w:rsidR="00035F20" w:rsidRPr="00DE5953" w:rsidRDefault="00035F20" w:rsidP="00035F20">
      <w:pPr>
        <w:ind w:firstLine="0"/>
      </w:pPr>
      <w:r w:rsidRPr="00DE5953">
        <w:t>Таблица 1</w:t>
      </w:r>
      <w:r w:rsidR="00F5083D" w:rsidRPr="00DE5953">
        <w:t>1</w:t>
      </w:r>
      <w:r w:rsidRPr="00DE5953">
        <w:t>.7.1</w:t>
      </w:r>
      <w:r w:rsidR="002926AF" w:rsidRPr="00DE5953">
        <w:t xml:space="preserve">. Перечень и характеристика ГТС </w:t>
      </w:r>
      <w:r w:rsidRPr="00DE5953">
        <w:t>прудов, расположенных на территории Уинского муниципального округа</w:t>
      </w:r>
    </w:p>
    <w:tbl>
      <w:tblPr>
        <w:tblW w:w="5000" w:type="pct"/>
        <w:tblLook w:val="04A0" w:firstRow="1" w:lastRow="0" w:firstColumn="1" w:lastColumn="0" w:noHBand="0" w:noVBand="1"/>
      </w:tblPr>
      <w:tblGrid>
        <w:gridCol w:w="2217"/>
        <w:gridCol w:w="1790"/>
        <w:gridCol w:w="2010"/>
        <w:gridCol w:w="1353"/>
        <w:gridCol w:w="2201"/>
      </w:tblGrid>
      <w:tr w:rsidR="00A55BFE" w:rsidRPr="00DE5953" w:rsidTr="00CD599A">
        <w:trPr>
          <w:cantSplit/>
          <w:trHeight w:val="20"/>
          <w:tblHeader/>
        </w:trPr>
        <w:tc>
          <w:tcPr>
            <w:tcW w:w="1158" w:type="pct"/>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A55BFE" w:rsidRPr="00DE5953" w:rsidRDefault="00A55BFE" w:rsidP="00CD599A">
            <w:pPr>
              <w:ind w:firstLine="0"/>
              <w:jc w:val="center"/>
              <w:rPr>
                <w:b/>
                <w:sz w:val="22"/>
                <w:szCs w:val="22"/>
              </w:rPr>
            </w:pPr>
            <w:r w:rsidRPr="00DE5953">
              <w:rPr>
                <w:b/>
                <w:sz w:val="22"/>
                <w:szCs w:val="22"/>
              </w:rPr>
              <w:t>Номер ГТС (согласно инвентаризации)</w:t>
            </w:r>
          </w:p>
        </w:tc>
        <w:tc>
          <w:tcPr>
            <w:tcW w:w="935" w:type="pct"/>
            <w:tcBorders>
              <w:top w:val="single" w:sz="4" w:space="0" w:color="auto"/>
              <w:left w:val="nil"/>
              <w:bottom w:val="single" w:sz="4" w:space="0" w:color="000000"/>
              <w:right w:val="single" w:sz="4" w:space="0" w:color="000000"/>
            </w:tcBorders>
            <w:shd w:val="clear" w:color="000000" w:fill="FFFFFF"/>
            <w:vAlign w:val="center"/>
            <w:hideMark/>
          </w:tcPr>
          <w:p w:rsidR="00A55BFE" w:rsidRPr="00DE5953" w:rsidRDefault="00A55BFE" w:rsidP="00CD599A">
            <w:pPr>
              <w:ind w:firstLine="0"/>
              <w:jc w:val="center"/>
              <w:rPr>
                <w:b/>
                <w:sz w:val="22"/>
                <w:szCs w:val="22"/>
              </w:rPr>
            </w:pPr>
            <w:r w:rsidRPr="00DE5953">
              <w:rPr>
                <w:b/>
                <w:sz w:val="22"/>
                <w:szCs w:val="22"/>
              </w:rPr>
              <w:t>Собственник ГТС</w:t>
            </w:r>
          </w:p>
        </w:tc>
        <w:tc>
          <w:tcPr>
            <w:tcW w:w="1050" w:type="pct"/>
            <w:tcBorders>
              <w:top w:val="single" w:sz="4" w:space="0" w:color="auto"/>
              <w:left w:val="nil"/>
              <w:bottom w:val="single" w:sz="4" w:space="0" w:color="000000"/>
              <w:right w:val="single" w:sz="4" w:space="0" w:color="000000"/>
            </w:tcBorders>
            <w:shd w:val="clear" w:color="000000" w:fill="FFFFFF"/>
            <w:vAlign w:val="center"/>
            <w:hideMark/>
          </w:tcPr>
          <w:p w:rsidR="00A55BFE" w:rsidRPr="00DE5953" w:rsidRDefault="00A55BFE" w:rsidP="00CD599A">
            <w:pPr>
              <w:ind w:firstLine="0"/>
              <w:jc w:val="center"/>
              <w:rPr>
                <w:b/>
                <w:sz w:val="22"/>
                <w:szCs w:val="22"/>
              </w:rPr>
            </w:pPr>
            <w:r w:rsidRPr="00DE5953">
              <w:rPr>
                <w:b/>
                <w:sz w:val="22"/>
                <w:szCs w:val="22"/>
              </w:rPr>
              <w:t>Местоположение сооружения</w:t>
            </w:r>
          </w:p>
        </w:tc>
        <w:tc>
          <w:tcPr>
            <w:tcW w:w="707" w:type="pct"/>
            <w:tcBorders>
              <w:top w:val="single" w:sz="4" w:space="0" w:color="auto"/>
              <w:left w:val="nil"/>
              <w:bottom w:val="single" w:sz="4" w:space="0" w:color="000000"/>
              <w:right w:val="single" w:sz="4" w:space="0" w:color="000000"/>
            </w:tcBorders>
            <w:shd w:val="clear" w:color="000000" w:fill="FFFFFF"/>
            <w:vAlign w:val="center"/>
            <w:hideMark/>
          </w:tcPr>
          <w:p w:rsidR="00A55BFE" w:rsidRPr="00DE5953" w:rsidRDefault="00A55BFE" w:rsidP="00CD599A">
            <w:pPr>
              <w:ind w:firstLine="0"/>
              <w:jc w:val="center"/>
              <w:rPr>
                <w:b/>
                <w:sz w:val="22"/>
                <w:szCs w:val="22"/>
              </w:rPr>
            </w:pPr>
            <w:r w:rsidRPr="00DE5953">
              <w:rPr>
                <w:b/>
                <w:sz w:val="22"/>
                <w:szCs w:val="22"/>
              </w:rPr>
              <w:t>Водный объект</w:t>
            </w:r>
          </w:p>
        </w:tc>
        <w:tc>
          <w:tcPr>
            <w:tcW w:w="1150" w:type="pct"/>
            <w:tcBorders>
              <w:top w:val="single" w:sz="4" w:space="0" w:color="auto"/>
              <w:left w:val="nil"/>
              <w:bottom w:val="single" w:sz="4" w:space="0" w:color="000000"/>
              <w:right w:val="single" w:sz="4" w:space="0" w:color="000000"/>
            </w:tcBorders>
            <w:shd w:val="clear" w:color="000000" w:fill="FFFFFF"/>
            <w:vAlign w:val="center"/>
          </w:tcPr>
          <w:p w:rsidR="00A55BFE" w:rsidRPr="00DE5953" w:rsidRDefault="00A55BFE" w:rsidP="00CD599A">
            <w:pPr>
              <w:ind w:firstLine="0"/>
              <w:jc w:val="center"/>
              <w:rPr>
                <w:b/>
                <w:sz w:val="22"/>
                <w:szCs w:val="22"/>
              </w:rPr>
            </w:pPr>
            <w:r w:rsidRPr="00DE5953">
              <w:rPr>
                <w:b/>
                <w:sz w:val="22"/>
                <w:szCs w:val="22"/>
              </w:rPr>
              <w:t>Техническое состояние, необходимость ремонта</w:t>
            </w:r>
          </w:p>
        </w:tc>
      </w:tr>
      <w:tr w:rsidR="00A55BFE" w:rsidRPr="00DE5953" w:rsidTr="00CD599A">
        <w:trPr>
          <w:cantSplit/>
          <w:trHeight w:val="20"/>
        </w:trPr>
        <w:tc>
          <w:tcPr>
            <w:tcW w:w="1158" w:type="pct"/>
            <w:tcBorders>
              <w:top w:val="nil"/>
              <w:left w:val="single" w:sz="4" w:space="0" w:color="auto"/>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239</w:t>
            </w:r>
          </w:p>
        </w:tc>
        <w:tc>
          <w:tcPr>
            <w:tcW w:w="935"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left"/>
              <w:rPr>
                <w:sz w:val="22"/>
                <w:szCs w:val="22"/>
              </w:rPr>
            </w:pPr>
            <w:r w:rsidRPr="00DE5953">
              <w:rPr>
                <w:sz w:val="22"/>
                <w:szCs w:val="22"/>
              </w:rPr>
              <w:t>Администрация Уинского муниципального округа</w:t>
            </w:r>
          </w:p>
        </w:tc>
        <w:tc>
          <w:tcPr>
            <w:tcW w:w="1050"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Пермский край, Уинский МО, с. Уинское</w:t>
            </w:r>
          </w:p>
        </w:tc>
        <w:tc>
          <w:tcPr>
            <w:tcW w:w="707"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р. Уя</w:t>
            </w:r>
          </w:p>
        </w:tc>
        <w:tc>
          <w:tcPr>
            <w:tcW w:w="1150" w:type="pct"/>
            <w:tcBorders>
              <w:top w:val="nil"/>
              <w:left w:val="nil"/>
              <w:bottom w:val="single" w:sz="4" w:space="0" w:color="auto"/>
              <w:right w:val="single" w:sz="4" w:space="0" w:color="auto"/>
            </w:tcBorders>
            <w:shd w:val="clear" w:color="000000" w:fill="FFFFFF"/>
            <w:vAlign w:val="center"/>
          </w:tcPr>
          <w:p w:rsidR="00A55BFE" w:rsidRPr="00DE5953" w:rsidRDefault="00A55BFE" w:rsidP="00CD599A">
            <w:pPr>
              <w:ind w:firstLine="0"/>
              <w:jc w:val="left"/>
              <w:rPr>
                <w:sz w:val="22"/>
                <w:szCs w:val="22"/>
              </w:rPr>
            </w:pPr>
            <w:r w:rsidRPr="00DE5953">
              <w:rPr>
                <w:sz w:val="22"/>
                <w:szCs w:val="22"/>
              </w:rPr>
              <w:t>удовлетворительное</w:t>
            </w:r>
          </w:p>
        </w:tc>
      </w:tr>
      <w:tr w:rsidR="00A55BFE" w:rsidRPr="00DE5953" w:rsidTr="00CD599A">
        <w:trPr>
          <w:cantSplit/>
          <w:trHeight w:val="20"/>
        </w:trPr>
        <w:tc>
          <w:tcPr>
            <w:tcW w:w="1158" w:type="pct"/>
            <w:tcBorders>
              <w:top w:val="nil"/>
              <w:left w:val="single" w:sz="4" w:space="0" w:color="auto"/>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240*</w:t>
            </w:r>
          </w:p>
        </w:tc>
        <w:tc>
          <w:tcPr>
            <w:tcW w:w="935" w:type="pct"/>
            <w:tcBorders>
              <w:top w:val="nil"/>
              <w:left w:val="nil"/>
              <w:bottom w:val="single" w:sz="4" w:space="0" w:color="auto"/>
              <w:right w:val="single" w:sz="4" w:space="0" w:color="auto"/>
            </w:tcBorders>
            <w:shd w:val="clear" w:color="000000" w:fill="FFFFFF"/>
          </w:tcPr>
          <w:p w:rsidR="00A55BFE" w:rsidRPr="00DE5953" w:rsidRDefault="00A55BFE" w:rsidP="00CD599A">
            <w:pPr>
              <w:ind w:firstLine="0"/>
              <w:jc w:val="left"/>
              <w:rPr>
                <w:sz w:val="22"/>
                <w:szCs w:val="22"/>
              </w:rPr>
            </w:pPr>
            <w:r w:rsidRPr="00DE5953">
              <w:rPr>
                <w:sz w:val="22"/>
                <w:szCs w:val="22"/>
              </w:rPr>
              <w:t>Администрация Уинского муниципального округа</w:t>
            </w:r>
          </w:p>
        </w:tc>
        <w:tc>
          <w:tcPr>
            <w:tcW w:w="1050"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Пермский край, Уинский МО, д. Малая Аспа</w:t>
            </w:r>
          </w:p>
        </w:tc>
        <w:tc>
          <w:tcPr>
            <w:tcW w:w="707"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р. Аспа</w:t>
            </w:r>
          </w:p>
        </w:tc>
        <w:tc>
          <w:tcPr>
            <w:tcW w:w="1150" w:type="pct"/>
            <w:tcBorders>
              <w:top w:val="nil"/>
              <w:left w:val="nil"/>
              <w:bottom w:val="single" w:sz="4" w:space="0" w:color="auto"/>
              <w:right w:val="single" w:sz="4" w:space="0" w:color="auto"/>
            </w:tcBorders>
            <w:shd w:val="clear" w:color="000000" w:fill="FFFFFF"/>
            <w:vAlign w:val="center"/>
          </w:tcPr>
          <w:p w:rsidR="00A55BFE" w:rsidRPr="00DE5953" w:rsidRDefault="00A55BFE" w:rsidP="00CD599A">
            <w:pPr>
              <w:ind w:firstLine="0"/>
              <w:jc w:val="left"/>
              <w:rPr>
                <w:sz w:val="22"/>
                <w:szCs w:val="22"/>
              </w:rPr>
            </w:pPr>
            <w:r w:rsidRPr="00DE5953">
              <w:rPr>
                <w:sz w:val="22"/>
                <w:szCs w:val="22"/>
              </w:rPr>
              <w:t>удовлетворительное</w:t>
            </w:r>
          </w:p>
        </w:tc>
      </w:tr>
      <w:tr w:rsidR="00A55BFE" w:rsidRPr="00DE5953" w:rsidTr="00CD599A">
        <w:trPr>
          <w:cantSplit/>
          <w:trHeight w:val="20"/>
        </w:trPr>
        <w:tc>
          <w:tcPr>
            <w:tcW w:w="1158" w:type="pct"/>
            <w:tcBorders>
              <w:top w:val="nil"/>
              <w:left w:val="single" w:sz="4" w:space="0" w:color="auto"/>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241*</w:t>
            </w:r>
          </w:p>
        </w:tc>
        <w:tc>
          <w:tcPr>
            <w:tcW w:w="935" w:type="pct"/>
            <w:tcBorders>
              <w:top w:val="nil"/>
              <w:left w:val="nil"/>
              <w:bottom w:val="single" w:sz="4" w:space="0" w:color="auto"/>
              <w:right w:val="single" w:sz="4" w:space="0" w:color="auto"/>
            </w:tcBorders>
            <w:shd w:val="clear" w:color="000000" w:fill="FFFFFF"/>
          </w:tcPr>
          <w:p w:rsidR="00A55BFE" w:rsidRPr="00DE5953" w:rsidRDefault="00A55BFE" w:rsidP="00CD599A">
            <w:pPr>
              <w:ind w:firstLine="0"/>
              <w:jc w:val="left"/>
              <w:rPr>
                <w:sz w:val="22"/>
                <w:szCs w:val="22"/>
              </w:rPr>
            </w:pPr>
            <w:r w:rsidRPr="00DE5953">
              <w:rPr>
                <w:sz w:val="22"/>
                <w:szCs w:val="22"/>
              </w:rPr>
              <w:t>Администрация Уинского муниципального округа</w:t>
            </w:r>
          </w:p>
        </w:tc>
        <w:tc>
          <w:tcPr>
            <w:tcW w:w="1050"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Пермский край, Уинский МО,д. Кочешовка</w:t>
            </w:r>
          </w:p>
        </w:tc>
        <w:tc>
          <w:tcPr>
            <w:tcW w:w="707"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р. Кочешовка</w:t>
            </w:r>
          </w:p>
        </w:tc>
        <w:tc>
          <w:tcPr>
            <w:tcW w:w="1150" w:type="pct"/>
            <w:tcBorders>
              <w:top w:val="nil"/>
              <w:left w:val="nil"/>
              <w:bottom w:val="single" w:sz="4" w:space="0" w:color="auto"/>
              <w:right w:val="single" w:sz="4" w:space="0" w:color="auto"/>
            </w:tcBorders>
            <w:shd w:val="clear" w:color="000000" w:fill="FFFFFF"/>
            <w:vAlign w:val="center"/>
          </w:tcPr>
          <w:p w:rsidR="00A55BFE" w:rsidRPr="00DE5953" w:rsidRDefault="00A55BFE" w:rsidP="00CD599A">
            <w:pPr>
              <w:ind w:firstLine="0"/>
              <w:jc w:val="left"/>
              <w:rPr>
                <w:sz w:val="22"/>
                <w:szCs w:val="22"/>
              </w:rPr>
            </w:pPr>
            <w:r w:rsidRPr="00DE5953">
              <w:rPr>
                <w:sz w:val="22"/>
                <w:szCs w:val="22"/>
              </w:rPr>
              <w:t>удовлетворительное</w:t>
            </w:r>
          </w:p>
        </w:tc>
      </w:tr>
      <w:tr w:rsidR="00A55BFE" w:rsidRPr="00DE5953" w:rsidTr="00CD599A">
        <w:trPr>
          <w:cantSplit/>
          <w:trHeight w:val="20"/>
        </w:trPr>
        <w:tc>
          <w:tcPr>
            <w:tcW w:w="1158" w:type="pct"/>
            <w:tcBorders>
              <w:top w:val="nil"/>
              <w:left w:val="single" w:sz="4" w:space="0" w:color="auto"/>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242</w:t>
            </w:r>
          </w:p>
        </w:tc>
        <w:tc>
          <w:tcPr>
            <w:tcW w:w="935"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left"/>
              <w:rPr>
                <w:sz w:val="22"/>
                <w:szCs w:val="22"/>
              </w:rPr>
            </w:pPr>
            <w:r w:rsidRPr="00DE5953">
              <w:rPr>
                <w:sz w:val="22"/>
                <w:szCs w:val="22"/>
              </w:rPr>
              <w:t>Администрация Уинского муниципального округа</w:t>
            </w:r>
          </w:p>
        </w:tc>
        <w:tc>
          <w:tcPr>
            <w:tcW w:w="1050"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Пермский край, Уинский МО,д. Кочешовка</w:t>
            </w:r>
          </w:p>
        </w:tc>
        <w:tc>
          <w:tcPr>
            <w:tcW w:w="707"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р. Брекунка</w:t>
            </w:r>
          </w:p>
        </w:tc>
        <w:tc>
          <w:tcPr>
            <w:tcW w:w="1150" w:type="pct"/>
            <w:tcBorders>
              <w:top w:val="nil"/>
              <w:left w:val="nil"/>
              <w:bottom w:val="single" w:sz="4" w:space="0" w:color="auto"/>
              <w:right w:val="single" w:sz="4" w:space="0" w:color="auto"/>
            </w:tcBorders>
            <w:shd w:val="clear" w:color="000000" w:fill="FFFFFF"/>
            <w:vAlign w:val="center"/>
          </w:tcPr>
          <w:p w:rsidR="00A55BFE" w:rsidRPr="00DE5953" w:rsidRDefault="00A55BFE" w:rsidP="00CD599A">
            <w:pPr>
              <w:ind w:firstLine="0"/>
              <w:jc w:val="left"/>
              <w:rPr>
                <w:sz w:val="22"/>
                <w:szCs w:val="22"/>
              </w:rPr>
            </w:pPr>
            <w:r w:rsidRPr="00DE5953">
              <w:rPr>
                <w:sz w:val="22"/>
                <w:szCs w:val="22"/>
              </w:rPr>
              <w:t>удовлетворительное</w:t>
            </w:r>
          </w:p>
        </w:tc>
      </w:tr>
      <w:tr w:rsidR="00A55BFE" w:rsidRPr="00DE5953" w:rsidTr="00CD599A">
        <w:trPr>
          <w:cantSplit/>
          <w:trHeight w:val="20"/>
        </w:trPr>
        <w:tc>
          <w:tcPr>
            <w:tcW w:w="1158" w:type="pct"/>
            <w:tcBorders>
              <w:top w:val="nil"/>
              <w:left w:val="single" w:sz="4" w:space="0" w:color="auto"/>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243*</w:t>
            </w:r>
          </w:p>
        </w:tc>
        <w:tc>
          <w:tcPr>
            <w:tcW w:w="935" w:type="pct"/>
            <w:tcBorders>
              <w:top w:val="nil"/>
              <w:left w:val="nil"/>
              <w:bottom w:val="single" w:sz="4" w:space="0" w:color="auto"/>
              <w:right w:val="single" w:sz="4" w:space="0" w:color="auto"/>
            </w:tcBorders>
            <w:shd w:val="clear" w:color="000000" w:fill="FFFFFF"/>
            <w:hideMark/>
          </w:tcPr>
          <w:p w:rsidR="00A55BFE" w:rsidRPr="00DE5953" w:rsidRDefault="00A55BFE" w:rsidP="00CD599A">
            <w:pPr>
              <w:ind w:firstLine="0"/>
              <w:jc w:val="left"/>
              <w:rPr>
                <w:sz w:val="22"/>
                <w:szCs w:val="22"/>
              </w:rPr>
            </w:pPr>
            <w:r w:rsidRPr="00DE5953">
              <w:rPr>
                <w:sz w:val="22"/>
                <w:szCs w:val="22"/>
              </w:rPr>
              <w:t>Администрация Уинского муниципального округа</w:t>
            </w:r>
          </w:p>
        </w:tc>
        <w:tc>
          <w:tcPr>
            <w:tcW w:w="1050"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Пермский край, Уинский МО, д. Салакайка</w:t>
            </w:r>
          </w:p>
        </w:tc>
        <w:tc>
          <w:tcPr>
            <w:tcW w:w="707"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р. Салакайка</w:t>
            </w:r>
          </w:p>
        </w:tc>
        <w:tc>
          <w:tcPr>
            <w:tcW w:w="1150" w:type="pct"/>
            <w:tcBorders>
              <w:top w:val="nil"/>
              <w:left w:val="nil"/>
              <w:bottom w:val="single" w:sz="4" w:space="0" w:color="auto"/>
              <w:right w:val="single" w:sz="4" w:space="0" w:color="auto"/>
            </w:tcBorders>
            <w:shd w:val="clear" w:color="000000" w:fill="FFFFFF"/>
            <w:vAlign w:val="center"/>
          </w:tcPr>
          <w:p w:rsidR="00A55BFE" w:rsidRPr="00DE5953" w:rsidRDefault="00A55BFE" w:rsidP="00CD599A">
            <w:pPr>
              <w:ind w:firstLine="0"/>
              <w:jc w:val="left"/>
              <w:rPr>
                <w:sz w:val="22"/>
                <w:szCs w:val="22"/>
              </w:rPr>
            </w:pPr>
            <w:r w:rsidRPr="00DE5953">
              <w:rPr>
                <w:sz w:val="22"/>
                <w:szCs w:val="22"/>
              </w:rPr>
              <w:t>удовлетворительное</w:t>
            </w:r>
          </w:p>
        </w:tc>
      </w:tr>
      <w:tr w:rsidR="00A55BFE" w:rsidRPr="00DE5953" w:rsidTr="00CD599A">
        <w:trPr>
          <w:cantSplit/>
          <w:trHeight w:val="20"/>
        </w:trPr>
        <w:tc>
          <w:tcPr>
            <w:tcW w:w="1158" w:type="pct"/>
            <w:tcBorders>
              <w:top w:val="nil"/>
              <w:left w:val="single" w:sz="4" w:space="0" w:color="auto"/>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244</w:t>
            </w:r>
          </w:p>
        </w:tc>
        <w:tc>
          <w:tcPr>
            <w:tcW w:w="935"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left"/>
              <w:rPr>
                <w:sz w:val="22"/>
                <w:szCs w:val="22"/>
              </w:rPr>
            </w:pPr>
            <w:r w:rsidRPr="00DE5953">
              <w:rPr>
                <w:sz w:val="22"/>
                <w:szCs w:val="22"/>
              </w:rPr>
              <w:t>Администрация Уинского муниципального округа</w:t>
            </w:r>
          </w:p>
        </w:tc>
        <w:tc>
          <w:tcPr>
            <w:tcW w:w="1050"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Пермский край, Уинский МО, с.  Аспа</w:t>
            </w:r>
          </w:p>
        </w:tc>
        <w:tc>
          <w:tcPr>
            <w:tcW w:w="707"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р. Ключевка</w:t>
            </w:r>
          </w:p>
        </w:tc>
        <w:tc>
          <w:tcPr>
            <w:tcW w:w="1150" w:type="pct"/>
            <w:tcBorders>
              <w:top w:val="nil"/>
              <w:left w:val="nil"/>
              <w:bottom w:val="single" w:sz="4" w:space="0" w:color="auto"/>
              <w:right w:val="single" w:sz="4" w:space="0" w:color="auto"/>
            </w:tcBorders>
            <w:shd w:val="clear" w:color="000000" w:fill="FFFFFF"/>
            <w:vAlign w:val="center"/>
          </w:tcPr>
          <w:p w:rsidR="00A55BFE" w:rsidRPr="00DE5953" w:rsidRDefault="00A55BFE" w:rsidP="00CD599A">
            <w:pPr>
              <w:ind w:firstLine="0"/>
              <w:jc w:val="left"/>
              <w:rPr>
                <w:sz w:val="22"/>
                <w:szCs w:val="22"/>
              </w:rPr>
            </w:pPr>
            <w:r w:rsidRPr="00DE5953">
              <w:rPr>
                <w:sz w:val="22"/>
                <w:szCs w:val="22"/>
              </w:rPr>
              <w:t>удовлетворительное</w:t>
            </w:r>
          </w:p>
        </w:tc>
      </w:tr>
      <w:tr w:rsidR="00A55BFE" w:rsidRPr="00DE5953" w:rsidTr="00CD599A">
        <w:trPr>
          <w:cantSplit/>
          <w:trHeight w:val="20"/>
        </w:trPr>
        <w:tc>
          <w:tcPr>
            <w:tcW w:w="1158" w:type="pct"/>
            <w:tcBorders>
              <w:top w:val="nil"/>
              <w:left w:val="single" w:sz="4" w:space="0" w:color="auto"/>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245*</w:t>
            </w:r>
          </w:p>
        </w:tc>
        <w:tc>
          <w:tcPr>
            <w:tcW w:w="935" w:type="pct"/>
            <w:tcBorders>
              <w:top w:val="nil"/>
              <w:left w:val="nil"/>
              <w:bottom w:val="single" w:sz="4" w:space="0" w:color="auto"/>
              <w:right w:val="single" w:sz="4" w:space="0" w:color="auto"/>
            </w:tcBorders>
            <w:shd w:val="clear" w:color="000000" w:fill="FFFFFF"/>
            <w:hideMark/>
          </w:tcPr>
          <w:p w:rsidR="00A55BFE" w:rsidRPr="00DE5953" w:rsidRDefault="00A55BFE" w:rsidP="00CD599A">
            <w:pPr>
              <w:ind w:firstLine="0"/>
              <w:jc w:val="left"/>
              <w:rPr>
                <w:sz w:val="22"/>
                <w:szCs w:val="22"/>
              </w:rPr>
            </w:pPr>
            <w:r w:rsidRPr="00DE5953">
              <w:rPr>
                <w:sz w:val="22"/>
                <w:szCs w:val="22"/>
              </w:rPr>
              <w:t>Администрация Уинского муниципального округа</w:t>
            </w:r>
          </w:p>
        </w:tc>
        <w:tc>
          <w:tcPr>
            <w:tcW w:w="1050"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Пермский край, Уинский МО, с. Воскресенское</w:t>
            </w:r>
          </w:p>
        </w:tc>
        <w:tc>
          <w:tcPr>
            <w:tcW w:w="707"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р. Малый Телес</w:t>
            </w:r>
          </w:p>
        </w:tc>
        <w:tc>
          <w:tcPr>
            <w:tcW w:w="1150" w:type="pct"/>
            <w:tcBorders>
              <w:top w:val="nil"/>
              <w:left w:val="nil"/>
              <w:bottom w:val="single" w:sz="4" w:space="0" w:color="auto"/>
              <w:right w:val="single" w:sz="4" w:space="0" w:color="auto"/>
            </w:tcBorders>
            <w:shd w:val="clear" w:color="000000" w:fill="FFFFFF"/>
            <w:vAlign w:val="center"/>
          </w:tcPr>
          <w:p w:rsidR="00A55BFE" w:rsidRPr="00DE5953" w:rsidRDefault="00A55BFE" w:rsidP="00CD599A">
            <w:pPr>
              <w:ind w:firstLine="0"/>
              <w:jc w:val="left"/>
              <w:rPr>
                <w:sz w:val="22"/>
                <w:szCs w:val="22"/>
              </w:rPr>
            </w:pPr>
            <w:r w:rsidRPr="00DE5953">
              <w:rPr>
                <w:sz w:val="22"/>
                <w:szCs w:val="22"/>
              </w:rPr>
              <w:t>удовлетворительное</w:t>
            </w:r>
          </w:p>
        </w:tc>
      </w:tr>
      <w:tr w:rsidR="00A55BFE" w:rsidRPr="00DE5953" w:rsidTr="00CD599A">
        <w:trPr>
          <w:cantSplit/>
          <w:trHeight w:val="20"/>
        </w:trPr>
        <w:tc>
          <w:tcPr>
            <w:tcW w:w="1158" w:type="pct"/>
            <w:tcBorders>
              <w:top w:val="nil"/>
              <w:left w:val="single" w:sz="4" w:space="0" w:color="auto"/>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246</w:t>
            </w:r>
          </w:p>
        </w:tc>
        <w:tc>
          <w:tcPr>
            <w:tcW w:w="935"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left"/>
              <w:rPr>
                <w:sz w:val="22"/>
                <w:szCs w:val="22"/>
              </w:rPr>
            </w:pPr>
            <w:r w:rsidRPr="00DE5953">
              <w:rPr>
                <w:sz w:val="22"/>
                <w:szCs w:val="22"/>
              </w:rPr>
              <w:t>Администрация Уинского муниципального округа</w:t>
            </w:r>
          </w:p>
        </w:tc>
        <w:tc>
          <w:tcPr>
            <w:tcW w:w="1050"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Пермский край, Уинский МО, с. Ломь</w:t>
            </w:r>
          </w:p>
        </w:tc>
        <w:tc>
          <w:tcPr>
            <w:tcW w:w="707"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р. Сып</w:t>
            </w:r>
          </w:p>
        </w:tc>
        <w:tc>
          <w:tcPr>
            <w:tcW w:w="1150" w:type="pct"/>
            <w:tcBorders>
              <w:top w:val="nil"/>
              <w:left w:val="nil"/>
              <w:bottom w:val="single" w:sz="4" w:space="0" w:color="auto"/>
              <w:right w:val="single" w:sz="4" w:space="0" w:color="auto"/>
            </w:tcBorders>
            <w:shd w:val="clear" w:color="000000" w:fill="FFFFFF"/>
            <w:vAlign w:val="center"/>
          </w:tcPr>
          <w:p w:rsidR="00A55BFE" w:rsidRPr="00DE5953" w:rsidRDefault="00A55BFE" w:rsidP="00CD599A">
            <w:pPr>
              <w:ind w:firstLine="0"/>
              <w:jc w:val="left"/>
              <w:rPr>
                <w:sz w:val="22"/>
                <w:szCs w:val="22"/>
              </w:rPr>
            </w:pPr>
            <w:r w:rsidRPr="00DE5953">
              <w:rPr>
                <w:sz w:val="22"/>
                <w:szCs w:val="22"/>
              </w:rPr>
              <w:t>удовлетворительное</w:t>
            </w:r>
          </w:p>
        </w:tc>
      </w:tr>
      <w:tr w:rsidR="00A55BFE" w:rsidRPr="00DE5953" w:rsidTr="00CD599A">
        <w:trPr>
          <w:cantSplit/>
          <w:trHeight w:val="20"/>
        </w:trPr>
        <w:tc>
          <w:tcPr>
            <w:tcW w:w="1158" w:type="pct"/>
            <w:tcBorders>
              <w:top w:val="nil"/>
              <w:left w:val="single" w:sz="4" w:space="0" w:color="auto"/>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247*</w:t>
            </w:r>
          </w:p>
        </w:tc>
        <w:tc>
          <w:tcPr>
            <w:tcW w:w="935" w:type="pct"/>
            <w:tcBorders>
              <w:top w:val="nil"/>
              <w:left w:val="nil"/>
              <w:bottom w:val="single" w:sz="4" w:space="0" w:color="auto"/>
              <w:right w:val="single" w:sz="4" w:space="0" w:color="auto"/>
            </w:tcBorders>
            <w:shd w:val="clear" w:color="000000" w:fill="FFFFFF"/>
            <w:hideMark/>
          </w:tcPr>
          <w:p w:rsidR="00A55BFE" w:rsidRPr="00DE5953" w:rsidRDefault="00A55BFE" w:rsidP="00CD599A">
            <w:pPr>
              <w:ind w:firstLine="0"/>
              <w:jc w:val="left"/>
              <w:rPr>
                <w:sz w:val="22"/>
                <w:szCs w:val="22"/>
              </w:rPr>
            </w:pPr>
            <w:r w:rsidRPr="00DE5953">
              <w:rPr>
                <w:sz w:val="22"/>
                <w:szCs w:val="22"/>
              </w:rPr>
              <w:t>Администрация Уинского муниципального округа</w:t>
            </w:r>
          </w:p>
        </w:tc>
        <w:tc>
          <w:tcPr>
            <w:tcW w:w="1050"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Пермский край, Уинский МО, д. Верхняя Тулва</w:t>
            </w:r>
          </w:p>
        </w:tc>
        <w:tc>
          <w:tcPr>
            <w:tcW w:w="707"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р. Тулва</w:t>
            </w:r>
          </w:p>
        </w:tc>
        <w:tc>
          <w:tcPr>
            <w:tcW w:w="1150" w:type="pct"/>
            <w:tcBorders>
              <w:top w:val="nil"/>
              <w:left w:val="nil"/>
              <w:bottom w:val="single" w:sz="4" w:space="0" w:color="auto"/>
              <w:right w:val="single" w:sz="4" w:space="0" w:color="auto"/>
            </w:tcBorders>
            <w:shd w:val="clear" w:color="000000" w:fill="FFFFFF"/>
            <w:vAlign w:val="center"/>
          </w:tcPr>
          <w:p w:rsidR="00A55BFE" w:rsidRPr="00DE5953" w:rsidRDefault="00A55BFE" w:rsidP="00CD599A">
            <w:pPr>
              <w:ind w:firstLine="0"/>
              <w:jc w:val="left"/>
              <w:rPr>
                <w:sz w:val="22"/>
                <w:szCs w:val="22"/>
              </w:rPr>
            </w:pPr>
            <w:r w:rsidRPr="00DE5953">
              <w:rPr>
                <w:sz w:val="22"/>
                <w:szCs w:val="22"/>
              </w:rPr>
              <w:t>удовлетворительное</w:t>
            </w:r>
          </w:p>
        </w:tc>
      </w:tr>
      <w:tr w:rsidR="00A55BFE" w:rsidRPr="00DE5953" w:rsidTr="00CD599A">
        <w:trPr>
          <w:cantSplit/>
          <w:trHeight w:val="20"/>
        </w:trPr>
        <w:tc>
          <w:tcPr>
            <w:tcW w:w="1158" w:type="pct"/>
            <w:tcBorders>
              <w:top w:val="nil"/>
              <w:left w:val="single" w:sz="4" w:space="0" w:color="auto"/>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248</w:t>
            </w:r>
          </w:p>
        </w:tc>
        <w:tc>
          <w:tcPr>
            <w:tcW w:w="935"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left"/>
              <w:rPr>
                <w:sz w:val="22"/>
                <w:szCs w:val="22"/>
              </w:rPr>
            </w:pPr>
            <w:r w:rsidRPr="00DE5953">
              <w:rPr>
                <w:sz w:val="22"/>
                <w:szCs w:val="22"/>
              </w:rPr>
              <w:t>Администрация Уинского муниципального округа</w:t>
            </w:r>
          </w:p>
        </w:tc>
        <w:tc>
          <w:tcPr>
            <w:tcW w:w="1050"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Пермский край, Уинский МО, с. Аспа</w:t>
            </w:r>
          </w:p>
        </w:tc>
        <w:tc>
          <w:tcPr>
            <w:tcW w:w="707"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р. Аспа</w:t>
            </w:r>
          </w:p>
        </w:tc>
        <w:tc>
          <w:tcPr>
            <w:tcW w:w="1150" w:type="pct"/>
            <w:tcBorders>
              <w:top w:val="nil"/>
              <w:left w:val="nil"/>
              <w:bottom w:val="single" w:sz="4" w:space="0" w:color="auto"/>
              <w:right w:val="single" w:sz="4" w:space="0" w:color="auto"/>
            </w:tcBorders>
            <w:shd w:val="clear" w:color="000000" w:fill="FFFFFF"/>
            <w:vAlign w:val="center"/>
          </w:tcPr>
          <w:p w:rsidR="00A55BFE" w:rsidRPr="00DE5953" w:rsidRDefault="00A55BFE" w:rsidP="00CD599A">
            <w:pPr>
              <w:ind w:firstLine="0"/>
              <w:jc w:val="left"/>
              <w:rPr>
                <w:sz w:val="22"/>
                <w:szCs w:val="22"/>
              </w:rPr>
            </w:pPr>
            <w:r w:rsidRPr="00DE5953">
              <w:rPr>
                <w:sz w:val="22"/>
                <w:szCs w:val="22"/>
              </w:rPr>
              <w:t>удовлетворительное</w:t>
            </w:r>
          </w:p>
        </w:tc>
      </w:tr>
      <w:tr w:rsidR="00A55BFE" w:rsidRPr="00DE5953" w:rsidTr="00CD599A">
        <w:trPr>
          <w:cantSplit/>
          <w:trHeight w:val="20"/>
        </w:trPr>
        <w:tc>
          <w:tcPr>
            <w:tcW w:w="1158" w:type="pct"/>
            <w:tcBorders>
              <w:top w:val="nil"/>
              <w:left w:val="single" w:sz="4" w:space="0" w:color="auto"/>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249*</w:t>
            </w:r>
          </w:p>
        </w:tc>
        <w:tc>
          <w:tcPr>
            <w:tcW w:w="935" w:type="pct"/>
            <w:tcBorders>
              <w:top w:val="nil"/>
              <w:left w:val="nil"/>
              <w:bottom w:val="single" w:sz="4" w:space="0" w:color="auto"/>
              <w:right w:val="single" w:sz="4" w:space="0" w:color="auto"/>
            </w:tcBorders>
            <w:shd w:val="clear" w:color="000000" w:fill="FFFFFF"/>
            <w:hideMark/>
          </w:tcPr>
          <w:p w:rsidR="00A55BFE" w:rsidRPr="00DE5953" w:rsidRDefault="00A55BFE" w:rsidP="00CD599A">
            <w:pPr>
              <w:ind w:firstLine="0"/>
              <w:jc w:val="left"/>
              <w:rPr>
                <w:sz w:val="22"/>
                <w:szCs w:val="22"/>
              </w:rPr>
            </w:pPr>
            <w:r w:rsidRPr="00DE5953">
              <w:rPr>
                <w:sz w:val="22"/>
                <w:szCs w:val="22"/>
              </w:rPr>
              <w:t>Администрация Уинского муниципального округа</w:t>
            </w:r>
          </w:p>
        </w:tc>
        <w:tc>
          <w:tcPr>
            <w:tcW w:w="1050"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Пермский край, Уинский МО, д. Красногорка</w:t>
            </w:r>
          </w:p>
        </w:tc>
        <w:tc>
          <w:tcPr>
            <w:tcW w:w="707"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р. Арестанка</w:t>
            </w:r>
          </w:p>
        </w:tc>
        <w:tc>
          <w:tcPr>
            <w:tcW w:w="1150" w:type="pct"/>
            <w:tcBorders>
              <w:top w:val="nil"/>
              <w:left w:val="nil"/>
              <w:bottom w:val="single" w:sz="4" w:space="0" w:color="auto"/>
              <w:right w:val="single" w:sz="4" w:space="0" w:color="auto"/>
            </w:tcBorders>
            <w:shd w:val="clear" w:color="000000" w:fill="FFFFFF"/>
            <w:vAlign w:val="center"/>
          </w:tcPr>
          <w:p w:rsidR="00A55BFE" w:rsidRPr="00DE5953" w:rsidRDefault="00A55BFE" w:rsidP="00CD599A">
            <w:pPr>
              <w:ind w:firstLine="0"/>
              <w:jc w:val="left"/>
              <w:rPr>
                <w:sz w:val="22"/>
                <w:szCs w:val="22"/>
              </w:rPr>
            </w:pPr>
            <w:r w:rsidRPr="00DE5953">
              <w:rPr>
                <w:sz w:val="22"/>
                <w:szCs w:val="22"/>
              </w:rPr>
              <w:t>удовлетворительное</w:t>
            </w:r>
          </w:p>
        </w:tc>
      </w:tr>
      <w:tr w:rsidR="00A55BFE" w:rsidRPr="00DE5953" w:rsidTr="00CD599A">
        <w:trPr>
          <w:cantSplit/>
          <w:trHeight w:val="20"/>
        </w:trPr>
        <w:tc>
          <w:tcPr>
            <w:tcW w:w="1158" w:type="pct"/>
            <w:tcBorders>
              <w:top w:val="nil"/>
              <w:left w:val="single" w:sz="4" w:space="0" w:color="auto"/>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250*</w:t>
            </w:r>
          </w:p>
        </w:tc>
        <w:tc>
          <w:tcPr>
            <w:tcW w:w="935" w:type="pct"/>
            <w:tcBorders>
              <w:top w:val="nil"/>
              <w:left w:val="nil"/>
              <w:bottom w:val="single" w:sz="4" w:space="0" w:color="auto"/>
              <w:right w:val="single" w:sz="4" w:space="0" w:color="auto"/>
            </w:tcBorders>
            <w:shd w:val="clear" w:color="000000" w:fill="FFFFFF"/>
            <w:hideMark/>
          </w:tcPr>
          <w:p w:rsidR="00A55BFE" w:rsidRPr="00DE5953" w:rsidRDefault="00A55BFE" w:rsidP="00CD599A">
            <w:pPr>
              <w:ind w:firstLine="0"/>
              <w:jc w:val="left"/>
              <w:rPr>
                <w:sz w:val="22"/>
                <w:szCs w:val="22"/>
              </w:rPr>
            </w:pPr>
            <w:r w:rsidRPr="00DE5953">
              <w:rPr>
                <w:sz w:val="22"/>
                <w:szCs w:val="22"/>
              </w:rPr>
              <w:t>Администрация Уинского муниципального округа</w:t>
            </w:r>
          </w:p>
        </w:tc>
        <w:tc>
          <w:tcPr>
            <w:tcW w:w="1050"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Пермский край, Уинский МО, б.н.п. Смирново</w:t>
            </w:r>
          </w:p>
        </w:tc>
        <w:tc>
          <w:tcPr>
            <w:tcW w:w="707"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р. Салакайка</w:t>
            </w:r>
          </w:p>
        </w:tc>
        <w:tc>
          <w:tcPr>
            <w:tcW w:w="1150" w:type="pct"/>
            <w:tcBorders>
              <w:top w:val="nil"/>
              <w:left w:val="nil"/>
              <w:bottom w:val="single" w:sz="4" w:space="0" w:color="auto"/>
              <w:right w:val="single" w:sz="4" w:space="0" w:color="auto"/>
            </w:tcBorders>
            <w:shd w:val="clear" w:color="000000" w:fill="FFFFFF"/>
            <w:vAlign w:val="center"/>
          </w:tcPr>
          <w:p w:rsidR="00A55BFE" w:rsidRPr="00DE5953" w:rsidRDefault="00A55BFE" w:rsidP="00CD599A">
            <w:pPr>
              <w:ind w:firstLine="0"/>
              <w:jc w:val="left"/>
              <w:rPr>
                <w:sz w:val="22"/>
                <w:szCs w:val="22"/>
              </w:rPr>
            </w:pPr>
            <w:r w:rsidRPr="00DE5953">
              <w:rPr>
                <w:sz w:val="22"/>
                <w:szCs w:val="22"/>
              </w:rPr>
              <w:t>удовлетворительное</w:t>
            </w:r>
          </w:p>
        </w:tc>
      </w:tr>
      <w:tr w:rsidR="00A55BFE" w:rsidRPr="00DE5953" w:rsidTr="00CD599A">
        <w:trPr>
          <w:cantSplit/>
          <w:trHeight w:val="20"/>
        </w:trPr>
        <w:tc>
          <w:tcPr>
            <w:tcW w:w="1158" w:type="pct"/>
            <w:tcBorders>
              <w:top w:val="nil"/>
              <w:left w:val="single" w:sz="4" w:space="0" w:color="auto"/>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251</w:t>
            </w:r>
          </w:p>
        </w:tc>
        <w:tc>
          <w:tcPr>
            <w:tcW w:w="935"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left"/>
              <w:rPr>
                <w:sz w:val="22"/>
                <w:szCs w:val="22"/>
              </w:rPr>
            </w:pPr>
            <w:r w:rsidRPr="00DE5953">
              <w:rPr>
                <w:sz w:val="22"/>
                <w:szCs w:val="22"/>
              </w:rPr>
              <w:t>Администрация Уинского муниципального округа</w:t>
            </w:r>
          </w:p>
        </w:tc>
        <w:tc>
          <w:tcPr>
            <w:tcW w:w="1050"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Пермский край, Уинский МО, с. Суда</w:t>
            </w:r>
          </w:p>
        </w:tc>
        <w:tc>
          <w:tcPr>
            <w:tcW w:w="707"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р. Судинка</w:t>
            </w:r>
          </w:p>
        </w:tc>
        <w:tc>
          <w:tcPr>
            <w:tcW w:w="1150" w:type="pct"/>
            <w:tcBorders>
              <w:top w:val="nil"/>
              <w:left w:val="nil"/>
              <w:bottom w:val="single" w:sz="4" w:space="0" w:color="auto"/>
              <w:right w:val="single" w:sz="4" w:space="0" w:color="auto"/>
            </w:tcBorders>
            <w:shd w:val="clear" w:color="000000" w:fill="FFFFFF"/>
            <w:vAlign w:val="center"/>
          </w:tcPr>
          <w:p w:rsidR="00A55BFE" w:rsidRPr="00DE5953" w:rsidRDefault="00A55BFE" w:rsidP="00CD599A">
            <w:pPr>
              <w:ind w:firstLine="0"/>
              <w:jc w:val="left"/>
              <w:rPr>
                <w:sz w:val="22"/>
                <w:szCs w:val="22"/>
              </w:rPr>
            </w:pPr>
            <w:r w:rsidRPr="00DE5953">
              <w:rPr>
                <w:sz w:val="22"/>
                <w:szCs w:val="22"/>
              </w:rPr>
              <w:t>удовлетворительное</w:t>
            </w:r>
          </w:p>
        </w:tc>
      </w:tr>
      <w:tr w:rsidR="00A55BFE" w:rsidRPr="00DE5953" w:rsidTr="00CD599A">
        <w:trPr>
          <w:cantSplit/>
          <w:trHeight w:val="20"/>
        </w:trPr>
        <w:tc>
          <w:tcPr>
            <w:tcW w:w="1158" w:type="pct"/>
            <w:tcBorders>
              <w:top w:val="nil"/>
              <w:left w:val="single" w:sz="4" w:space="0" w:color="auto"/>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252*</w:t>
            </w:r>
          </w:p>
        </w:tc>
        <w:tc>
          <w:tcPr>
            <w:tcW w:w="935" w:type="pct"/>
            <w:tcBorders>
              <w:top w:val="nil"/>
              <w:left w:val="nil"/>
              <w:bottom w:val="single" w:sz="4" w:space="0" w:color="auto"/>
              <w:right w:val="single" w:sz="4" w:space="0" w:color="auto"/>
            </w:tcBorders>
            <w:shd w:val="clear" w:color="000000" w:fill="FFFFFF"/>
            <w:hideMark/>
          </w:tcPr>
          <w:p w:rsidR="00A55BFE" w:rsidRPr="00DE5953" w:rsidRDefault="00A55BFE" w:rsidP="00CD599A">
            <w:pPr>
              <w:ind w:firstLine="0"/>
              <w:jc w:val="left"/>
              <w:rPr>
                <w:sz w:val="22"/>
                <w:szCs w:val="22"/>
              </w:rPr>
            </w:pPr>
            <w:r w:rsidRPr="00DE5953">
              <w:rPr>
                <w:sz w:val="22"/>
                <w:szCs w:val="22"/>
              </w:rPr>
              <w:t>Администрация Уинского муниципального округа</w:t>
            </w:r>
          </w:p>
        </w:tc>
        <w:tc>
          <w:tcPr>
            <w:tcW w:w="1050"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Пермский край, Уинский МО, с. Суда</w:t>
            </w:r>
          </w:p>
        </w:tc>
        <w:tc>
          <w:tcPr>
            <w:tcW w:w="707"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р. Судинка</w:t>
            </w:r>
          </w:p>
        </w:tc>
        <w:tc>
          <w:tcPr>
            <w:tcW w:w="1150" w:type="pct"/>
            <w:tcBorders>
              <w:top w:val="nil"/>
              <w:left w:val="nil"/>
              <w:bottom w:val="single" w:sz="4" w:space="0" w:color="auto"/>
              <w:right w:val="single" w:sz="4" w:space="0" w:color="auto"/>
            </w:tcBorders>
            <w:shd w:val="clear" w:color="000000" w:fill="FFFFFF"/>
            <w:vAlign w:val="center"/>
          </w:tcPr>
          <w:p w:rsidR="00A55BFE" w:rsidRPr="00DE5953" w:rsidRDefault="00A55BFE" w:rsidP="00CD599A">
            <w:pPr>
              <w:ind w:firstLine="0"/>
              <w:jc w:val="left"/>
              <w:rPr>
                <w:sz w:val="22"/>
                <w:szCs w:val="22"/>
              </w:rPr>
            </w:pPr>
            <w:r w:rsidRPr="00DE5953">
              <w:rPr>
                <w:sz w:val="22"/>
                <w:szCs w:val="22"/>
              </w:rPr>
              <w:t>удовлетворительное</w:t>
            </w:r>
          </w:p>
        </w:tc>
      </w:tr>
      <w:tr w:rsidR="00A55BFE" w:rsidRPr="00DE5953" w:rsidTr="00CD599A">
        <w:trPr>
          <w:cantSplit/>
          <w:trHeight w:val="20"/>
        </w:trPr>
        <w:tc>
          <w:tcPr>
            <w:tcW w:w="1158" w:type="pct"/>
            <w:tcBorders>
              <w:top w:val="nil"/>
              <w:left w:val="single" w:sz="4" w:space="0" w:color="auto"/>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253*</w:t>
            </w:r>
          </w:p>
        </w:tc>
        <w:tc>
          <w:tcPr>
            <w:tcW w:w="935" w:type="pct"/>
            <w:tcBorders>
              <w:top w:val="nil"/>
              <w:left w:val="nil"/>
              <w:bottom w:val="single" w:sz="4" w:space="0" w:color="auto"/>
              <w:right w:val="single" w:sz="4" w:space="0" w:color="auto"/>
            </w:tcBorders>
            <w:shd w:val="clear" w:color="000000" w:fill="FFFFFF"/>
            <w:hideMark/>
          </w:tcPr>
          <w:p w:rsidR="00A55BFE" w:rsidRPr="00DE5953" w:rsidRDefault="00A55BFE" w:rsidP="00CD599A">
            <w:pPr>
              <w:ind w:firstLine="0"/>
              <w:jc w:val="left"/>
              <w:rPr>
                <w:sz w:val="22"/>
                <w:szCs w:val="22"/>
              </w:rPr>
            </w:pPr>
            <w:r w:rsidRPr="00DE5953">
              <w:rPr>
                <w:sz w:val="22"/>
                <w:szCs w:val="22"/>
              </w:rPr>
              <w:t>Администрация Уинского муниципального округа</w:t>
            </w:r>
          </w:p>
        </w:tc>
        <w:tc>
          <w:tcPr>
            <w:tcW w:w="1050"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Пермский край, Уинский МО, д. Мизево</w:t>
            </w:r>
          </w:p>
        </w:tc>
        <w:tc>
          <w:tcPr>
            <w:tcW w:w="707"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р. Большая Уя</w:t>
            </w:r>
          </w:p>
        </w:tc>
        <w:tc>
          <w:tcPr>
            <w:tcW w:w="1150" w:type="pct"/>
            <w:tcBorders>
              <w:top w:val="nil"/>
              <w:left w:val="nil"/>
              <w:bottom w:val="single" w:sz="4" w:space="0" w:color="auto"/>
              <w:right w:val="single" w:sz="4" w:space="0" w:color="auto"/>
            </w:tcBorders>
            <w:shd w:val="clear" w:color="000000" w:fill="FFFFFF"/>
            <w:vAlign w:val="center"/>
          </w:tcPr>
          <w:p w:rsidR="00A55BFE" w:rsidRPr="00DE5953" w:rsidRDefault="00A55BFE" w:rsidP="00CD599A">
            <w:pPr>
              <w:ind w:firstLine="0"/>
              <w:jc w:val="left"/>
              <w:rPr>
                <w:sz w:val="22"/>
                <w:szCs w:val="22"/>
              </w:rPr>
            </w:pPr>
            <w:r w:rsidRPr="00DE5953">
              <w:rPr>
                <w:sz w:val="22"/>
                <w:szCs w:val="22"/>
              </w:rPr>
              <w:t>удовлетворительное</w:t>
            </w:r>
          </w:p>
        </w:tc>
      </w:tr>
      <w:tr w:rsidR="00A55BFE" w:rsidRPr="00DE5953" w:rsidTr="00CD599A">
        <w:trPr>
          <w:cantSplit/>
          <w:trHeight w:val="20"/>
        </w:trPr>
        <w:tc>
          <w:tcPr>
            <w:tcW w:w="1158" w:type="pct"/>
            <w:tcBorders>
              <w:top w:val="nil"/>
              <w:left w:val="single" w:sz="4" w:space="0" w:color="auto"/>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254*</w:t>
            </w:r>
          </w:p>
        </w:tc>
        <w:tc>
          <w:tcPr>
            <w:tcW w:w="935" w:type="pct"/>
            <w:tcBorders>
              <w:top w:val="nil"/>
              <w:left w:val="nil"/>
              <w:bottom w:val="single" w:sz="4" w:space="0" w:color="auto"/>
              <w:right w:val="single" w:sz="4" w:space="0" w:color="auto"/>
            </w:tcBorders>
            <w:shd w:val="clear" w:color="000000" w:fill="FFFFFF"/>
            <w:hideMark/>
          </w:tcPr>
          <w:p w:rsidR="00A55BFE" w:rsidRPr="00DE5953" w:rsidRDefault="00A55BFE" w:rsidP="00CD599A">
            <w:pPr>
              <w:ind w:firstLine="0"/>
              <w:jc w:val="left"/>
              <w:rPr>
                <w:sz w:val="22"/>
                <w:szCs w:val="22"/>
              </w:rPr>
            </w:pPr>
            <w:r w:rsidRPr="00DE5953">
              <w:rPr>
                <w:sz w:val="22"/>
                <w:szCs w:val="22"/>
              </w:rPr>
              <w:t>Администрация Уинского муниципального округа</w:t>
            </w:r>
          </w:p>
        </w:tc>
        <w:tc>
          <w:tcPr>
            <w:tcW w:w="1050"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Пермский край, Уинский МО, д. Большая Ась</w:t>
            </w:r>
          </w:p>
        </w:tc>
        <w:tc>
          <w:tcPr>
            <w:tcW w:w="707" w:type="pct"/>
            <w:tcBorders>
              <w:top w:val="nil"/>
              <w:left w:val="nil"/>
              <w:bottom w:val="single" w:sz="4" w:space="0" w:color="auto"/>
              <w:right w:val="single" w:sz="4" w:space="0" w:color="auto"/>
            </w:tcBorders>
            <w:shd w:val="clear" w:color="000000" w:fill="FFFFFF"/>
            <w:vAlign w:val="center"/>
            <w:hideMark/>
          </w:tcPr>
          <w:p w:rsidR="00A55BFE" w:rsidRPr="00DE5953" w:rsidRDefault="00A55BFE" w:rsidP="00CD599A">
            <w:pPr>
              <w:ind w:firstLine="0"/>
              <w:jc w:val="center"/>
              <w:rPr>
                <w:sz w:val="22"/>
                <w:szCs w:val="22"/>
              </w:rPr>
            </w:pPr>
            <w:r w:rsidRPr="00DE5953">
              <w:rPr>
                <w:sz w:val="22"/>
                <w:szCs w:val="22"/>
              </w:rPr>
              <w:t>р. Ась</w:t>
            </w:r>
          </w:p>
        </w:tc>
        <w:tc>
          <w:tcPr>
            <w:tcW w:w="1150" w:type="pct"/>
            <w:tcBorders>
              <w:top w:val="nil"/>
              <w:left w:val="nil"/>
              <w:bottom w:val="single" w:sz="4" w:space="0" w:color="auto"/>
              <w:right w:val="single" w:sz="4" w:space="0" w:color="auto"/>
            </w:tcBorders>
            <w:shd w:val="clear" w:color="000000" w:fill="FFFFFF"/>
            <w:vAlign w:val="center"/>
          </w:tcPr>
          <w:p w:rsidR="00A55BFE" w:rsidRPr="00DE5953" w:rsidRDefault="00A55BFE" w:rsidP="00CD599A">
            <w:pPr>
              <w:ind w:firstLine="0"/>
              <w:jc w:val="left"/>
              <w:rPr>
                <w:sz w:val="22"/>
                <w:szCs w:val="22"/>
              </w:rPr>
            </w:pPr>
            <w:r w:rsidRPr="00DE5953">
              <w:rPr>
                <w:sz w:val="22"/>
                <w:szCs w:val="22"/>
              </w:rPr>
              <w:t>удовлетворительное</w:t>
            </w:r>
          </w:p>
        </w:tc>
      </w:tr>
    </w:tbl>
    <w:p w:rsidR="00A55BFE" w:rsidRPr="00DE5953" w:rsidRDefault="00A55BFE" w:rsidP="00A55BFE">
      <w:pPr>
        <w:shd w:val="clear" w:color="auto" w:fill="FFFFFF"/>
        <w:ind w:firstLine="0"/>
        <w:jc w:val="left"/>
        <w:rPr>
          <w:rFonts w:ascii="Arial" w:hAnsi="Arial" w:cs="Arial"/>
          <w:sz w:val="20"/>
          <w:szCs w:val="20"/>
        </w:rPr>
      </w:pPr>
      <w:r w:rsidRPr="00DE5953">
        <w:rPr>
          <w:sz w:val="20"/>
          <w:szCs w:val="20"/>
        </w:rPr>
        <w:t>* Данные гидротехнические сооружения не относятся к сфере</w:t>
      </w:r>
      <w:r w:rsidRPr="00DE5953">
        <w:rPr>
          <w:rFonts w:ascii="Arial" w:hAnsi="Arial" w:cs="Arial"/>
          <w:sz w:val="20"/>
          <w:szCs w:val="20"/>
        </w:rPr>
        <w:t xml:space="preserve"> </w:t>
      </w:r>
      <w:r w:rsidRPr="00DE5953">
        <w:rPr>
          <w:sz w:val="20"/>
          <w:szCs w:val="20"/>
        </w:rPr>
        <w:t>деятельности 117 ФЗ </w:t>
      </w:r>
      <w:r w:rsidRPr="00DE5953">
        <w:rPr>
          <w:sz w:val="20"/>
          <w:szCs w:val="20"/>
          <w:shd w:val="clear" w:color="auto" w:fill="FFFFFF"/>
        </w:rPr>
        <w:t>от 21 июля 1997</w:t>
      </w:r>
      <w:r w:rsidRPr="00DE5953">
        <w:rPr>
          <w:sz w:val="20"/>
          <w:szCs w:val="20"/>
        </w:rPr>
        <w:t> «О безопасности гидротехнических сооружений»</w:t>
      </w:r>
    </w:p>
    <w:p w:rsidR="00A55BFE" w:rsidRPr="00DE5953" w:rsidRDefault="00A55BFE" w:rsidP="00035F20">
      <w:pPr>
        <w:ind w:firstLine="0"/>
      </w:pPr>
    </w:p>
    <w:p w:rsidR="00035F20" w:rsidRPr="00DE5953" w:rsidRDefault="00035F20" w:rsidP="00673BCE">
      <w:pPr>
        <w:pStyle w:val="aff6"/>
      </w:pPr>
      <w:r w:rsidRPr="00DE5953">
        <w:t>Класс гидротехнических сооружений устанавливается в соответствии с требованиями Федерального закона от 21 июля 1997 г. № 117-ФЗ «О безопаснос</w:t>
      </w:r>
      <w:r w:rsidR="005274A0" w:rsidRPr="00DE5953">
        <w:t>ти гидротехнических сооружений.</w:t>
      </w:r>
    </w:p>
    <w:p w:rsidR="00C32C1C" w:rsidRPr="00DE5953" w:rsidRDefault="00807F6D" w:rsidP="00C32C1C">
      <w:pPr>
        <w:tabs>
          <w:tab w:val="left" w:pos="993"/>
        </w:tabs>
      </w:pPr>
      <w:r w:rsidRPr="00DE5953">
        <w:t>Проектом</w:t>
      </w:r>
      <w:r w:rsidR="00C32C1C" w:rsidRPr="00DE5953">
        <w:t xml:space="preserve"> предл</w:t>
      </w:r>
      <w:r w:rsidRPr="00DE5953">
        <w:t>агаются</w:t>
      </w:r>
      <w:r w:rsidR="00C32C1C" w:rsidRPr="00DE5953">
        <w:t xml:space="preserve"> следующие мероприятия: </w:t>
      </w:r>
    </w:p>
    <w:p w:rsidR="00C32C1C" w:rsidRPr="00DE5953" w:rsidRDefault="00C32C1C" w:rsidP="00AB3D58">
      <w:pPr>
        <w:numPr>
          <w:ilvl w:val="0"/>
          <w:numId w:val="41"/>
        </w:numPr>
        <w:tabs>
          <w:tab w:val="left" w:pos="993"/>
        </w:tabs>
        <w:ind w:left="0" w:firstLine="709"/>
      </w:pPr>
      <w:r w:rsidRPr="00DE5953">
        <w:t>Берегоукрепление (</w:t>
      </w:r>
      <w:r w:rsidR="00807F6D" w:rsidRPr="00DE5953">
        <w:t xml:space="preserve">строительство </w:t>
      </w:r>
      <w:r w:rsidRPr="00DE5953">
        <w:t>130 м берегоукрепительных сооружений) р. Аспа в с. Уинское.</w:t>
      </w:r>
    </w:p>
    <w:p w:rsidR="00035F20" w:rsidRPr="00DE5953" w:rsidRDefault="005274A0" w:rsidP="005274A0">
      <w:pPr>
        <w:numPr>
          <w:ilvl w:val="0"/>
          <w:numId w:val="41"/>
        </w:numPr>
        <w:tabs>
          <w:tab w:val="left" w:pos="993"/>
        </w:tabs>
        <w:ind w:left="0" w:firstLine="709"/>
      </w:pPr>
      <w:r w:rsidRPr="00DE5953">
        <w:t>Капитальный ремонт ГТС пруда на р. Аспа в с. Аспа Уинского</w:t>
      </w:r>
      <w:r w:rsidRPr="00DE5953">
        <w:br/>
        <w:t>муниципального округа;</w:t>
      </w:r>
    </w:p>
    <w:p w:rsidR="005274A0" w:rsidRPr="00DE5953" w:rsidRDefault="005274A0" w:rsidP="005274A0">
      <w:pPr>
        <w:numPr>
          <w:ilvl w:val="0"/>
          <w:numId w:val="41"/>
        </w:numPr>
        <w:tabs>
          <w:tab w:val="left" w:pos="993"/>
        </w:tabs>
        <w:ind w:left="709" w:firstLine="0"/>
      </w:pPr>
      <w:r w:rsidRPr="00DE5953">
        <w:t>- Капитальный ремонт ГТС Уинский пруд в с. Уинское Уинского муниципального округа;</w:t>
      </w:r>
    </w:p>
    <w:p w:rsidR="005274A0" w:rsidRPr="00DE5953" w:rsidRDefault="005274A0" w:rsidP="005274A0">
      <w:pPr>
        <w:numPr>
          <w:ilvl w:val="0"/>
          <w:numId w:val="41"/>
        </w:numPr>
        <w:tabs>
          <w:tab w:val="left" w:pos="993"/>
        </w:tabs>
        <w:ind w:left="709" w:firstLine="0"/>
      </w:pPr>
      <w:r w:rsidRPr="00DE5953">
        <w:t>- Капитальный ремонт ГТС на р. Сып в д. Ломь Уинского муниципального округа.</w:t>
      </w:r>
    </w:p>
    <w:p w:rsidR="00035F20" w:rsidRPr="00DE5953" w:rsidRDefault="00B61DF0" w:rsidP="00007C87">
      <w:pPr>
        <w:pStyle w:val="ae"/>
        <w:outlineLvl w:val="0"/>
      </w:pPr>
      <w:r w:rsidRPr="00DE5953">
        <w:rPr>
          <w:spacing w:val="5"/>
        </w:rPr>
        <w:br w:type="page"/>
      </w:r>
      <w:bookmarkStart w:id="79" w:name="_Toc221622202"/>
      <w:bookmarkStart w:id="80" w:name="_Toc504405205"/>
      <w:bookmarkStart w:id="81" w:name="_Toc505854354"/>
      <w:bookmarkStart w:id="82" w:name="_Toc514784981"/>
      <w:r w:rsidR="001A4834" w:rsidRPr="00DE5953">
        <w:t>ТЕХНИКО-ЭКОНОМИЧЕСКИЕ ПОКАЗАТЕЛИ</w:t>
      </w:r>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8"/>
        <w:gridCol w:w="3356"/>
        <w:gridCol w:w="1608"/>
        <w:gridCol w:w="1905"/>
        <w:gridCol w:w="1864"/>
      </w:tblGrid>
      <w:tr w:rsidR="003F645F" w:rsidRPr="00DE5953" w:rsidTr="00F437F2">
        <w:trPr>
          <w:trHeight w:val="20"/>
          <w:tblHeader/>
        </w:trPr>
        <w:tc>
          <w:tcPr>
            <w:tcW w:w="438" w:type="pct"/>
            <w:vAlign w:val="center"/>
          </w:tcPr>
          <w:p w:rsidR="003F645F" w:rsidRPr="00DE5953" w:rsidRDefault="003F645F" w:rsidP="003F645F">
            <w:pPr>
              <w:ind w:firstLine="0"/>
              <w:jc w:val="center"/>
              <w:rPr>
                <w:b/>
                <w:bCs/>
                <w:sz w:val="24"/>
                <w:szCs w:val="24"/>
              </w:rPr>
            </w:pPr>
            <w:r w:rsidRPr="00DE5953">
              <w:rPr>
                <w:b/>
                <w:bCs/>
                <w:sz w:val="24"/>
                <w:szCs w:val="24"/>
              </w:rPr>
              <w:t>№</w:t>
            </w:r>
          </w:p>
        </w:tc>
        <w:tc>
          <w:tcPr>
            <w:tcW w:w="1753" w:type="pct"/>
            <w:vAlign w:val="center"/>
          </w:tcPr>
          <w:p w:rsidR="003F645F" w:rsidRPr="00DE5953" w:rsidRDefault="003F645F" w:rsidP="003F645F">
            <w:pPr>
              <w:ind w:firstLine="0"/>
              <w:jc w:val="center"/>
              <w:rPr>
                <w:b/>
                <w:bCs/>
                <w:sz w:val="24"/>
                <w:szCs w:val="24"/>
              </w:rPr>
            </w:pPr>
            <w:r w:rsidRPr="00DE5953">
              <w:rPr>
                <w:b/>
                <w:bCs/>
                <w:sz w:val="24"/>
                <w:szCs w:val="24"/>
              </w:rPr>
              <w:t>Показатели</w:t>
            </w:r>
          </w:p>
        </w:tc>
        <w:tc>
          <w:tcPr>
            <w:tcW w:w="840" w:type="pct"/>
            <w:vAlign w:val="center"/>
          </w:tcPr>
          <w:p w:rsidR="003F645F" w:rsidRPr="00DE5953" w:rsidRDefault="003F645F" w:rsidP="003F645F">
            <w:pPr>
              <w:ind w:firstLine="0"/>
              <w:jc w:val="center"/>
              <w:rPr>
                <w:b/>
                <w:bCs/>
                <w:sz w:val="24"/>
                <w:szCs w:val="24"/>
              </w:rPr>
            </w:pPr>
            <w:r w:rsidRPr="00DE5953">
              <w:rPr>
                <w:b/>
                <w:bCs/>
                <w:sz w:val="24"/>
                <w:szCs w:val="24"/>
              </w:rPr>
              <w:t>Единицы измерения</w:t>
            </w:r>
          </w:p>
        </w:tc>
        <w:tc>
          <w:tcPr>
            <w:tcW w:w="995" w:type="pct"/>
            <w:vAlign w:val="center"/>
          </w:tcPr>
          <w:p w:rsidR="003F645F" w:rsidRPr="00DE5953" w:rsidRDefault="003F645F" w:rsidP="003F645F">
            <w:pPr>
              <w:ind w:firstLine="0"/>
              <w:jc w:val="center"/>
              <w:rPr>
                <w:b/>
                <w:bCs/>
                <w:sz w:val="24"/>
                <w:szCs w:val="24"/>
              </w:rPr>
            </w:pPr>
            <w:r w:rsidRPr="00DE5953">
              <w:rPr>
                <w:b/>
                <w:bCs/>
                <w:sz w:val="24"/>
                <w:szCs w:val="24"/>
              </w:rPr>
              <w:t>Исходный год 2025 г.</w:t>
            </w:r>
          </w:p>
        </w:tc>
        <w:tc>
          <w:tcPr>
            <w:tcW w:w="974" w:type="pct"/>
            <w:vAlign w:val="center"/>
          </w:tcPr>
          <w:p w:rsidR="003F645F" w:rsidRPr="00DE5953" w:rsidRDefault="003F645F" w:rsidP="003F645F">
            <w:pPr>
              <w:ind w:firstLine="0"/>
              <w:jc w:val="center"/>
              <w:rPr>
                <w:b/>
                <w:bCs/>
                <w:sz w:val="24"/>
                <w:szCs w:val="24"/>
              </w:rPr>
            </w:pPr>
            <w:r w:rsidRPr="00DE5953">
              <w:rPr>
                <w:b/>
                <w:bCs/>
                <w:sz w:val="24"/>
                <w:szCs w:val="24"/>
              </w:rPr>
              <w:t>Расчетный срок 2045 г.</w:t>
            </w:r>
          </w:p>
        </w:tc>
      </w:tr>
      <w:tr w:rsidR="003F645F" w:rsidRPr="00DE5953" w:rsidTr="00F437F2">
        <w:trPr>
          <w:trHeight w:val="20"/>
        </w:trPr>
        <w:tc>
          <w:tcPr>
            <w:tcW w:w="438" w:type="pct"/>
            <w:vAlign w:val="center"/>
          </w:tcPr>
          <w:p w:rsidR="003F645F" w:rsidRPr="00DE5953" w:rsidRDefault="003F645F" w:rsidP="003F645F">
            <w:pPr>
              <w:ind w:firstLine="0"/>
              <w:jc w:val="center"/>
              <w:rPr>
                <w:b/>
                <w:bCs/>
                <w:sz w:val="24"/>
                <w:szCs w:val="24"/>
              </w:rPr>
            </w:pPr>
            <w:r w:rsidRPr="00DE5953">
              <w:rPr>
                <w:b/>
                <w:bCs/>
                <w:sz w:val="24"/>
                <w:szCs w:val="24"/>
              </w:rPr>
              <w:t>1</w:t>
            </w:r>
          </w:p>
        </w:tc>
        <w:tc>
          <w:tcPr>
            <w:tcW w:w="4562" w:type="pct"/>
            <w:gridSpan w:val="4"/>
            <w:vAlign w:val="center"/>
          </w:tcPr>
          <w:p w:rsidR="003F645F" w:rsidRPr="00DE5953" w:rsidRDefault="003F645F" w:rsidP="003F645F">
            <w:pPr>
              <w:ind w:firstLine="0"/>
              <w:jc w:val="left"/>
              <w:rPr>
                <w:b/>
                <w:bCs/>
                <w:sz w:val="24"/>
                <w:szCs w:val="24"/>
              </w:rPr>
            </w:pPr>
            <w:r w:rsidRPr="00DE5953">
              <w:rPr>
                <w:b/>
                <w:bCs/>
                <w:sz w:val="24"/>
                <w:szCs w:val="24"/>
              </w:rPr>
              <w:t>Территория</w:t>
            </w:r>
          </w:p>
        </w:tc>
      </w:tr>
      <w:tr w:rsidR="003F645F" w:rsidRPr="00DE5953" w:rsidTr="00F437F2">
        <w:tc>
          <w:tcPr>
            <w:tcW w:w="438" w:type="pct"/>
            <w:vMerge w:val="restart"/>
            <w:vAlign w:val="center"/>
          </w:tcPr>
          <w:p w:rsidR="003F645F" w:rsidRPr="00DE5953" w:rsidRDefault="003F645F" w:rsidP="003F645F">
            <w:pPr>
              <w:ind w:firstLine="0"/>
              <w:jc w:val="center"/>
              <w:rPr>
                <w:sz w:val="24"/>
                <w:szCs w:val="24"/>
              </w:rPr>
            </w:pPr>
            <w:r w:rsidRPr="00DE5953">
              <w:rPr>
                <w:sz w:val="24"/>
                <w:szCs w:val="24"/>
              </w:rPr>
              <w:t>1.1</w:t>
            </w:r>
          </w:p>
        </w:tc>
        <w:tc>
          <w:tcPr>
            <w:tcW w:w="1753" w:type="pct"/>
            <w:vAlign w:val="center"/>
          </w:tcPr>
          <w:p w:rsidR="003F645F" w:rsidRPr="00DE5953" w:rsidRDefault="003F645F" w:rsidP="003F645F">
            <w:pPr>
              <w:ind w:firstLine="0"/>
              <w:jc w:val="left"/>
              <w:rPr>
                <w:sz w:val="24"/>
                <w:szCs w:val="24"/>
              </w:rPr>
            </w:pPr>
            <w:r w:rsidRPr="00DE5953">
              <w:rPr>
                <w:sz w:val="24"/>
                <w:szCs w:val="24"/>
              </w:rPr>
              <w:t>Общая площадь земель в границах проектирования</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C46D84" w:rsidP="003F645F">
            <w:pPr>
              <w:ind w:firstLine="0"/>
              <w:jc w:val="center"/>
              <w:rPr>
                <w:sz w:val="24"/>
                <w:szCs w:val="24"/>
              </w:rPr>
            </w:pPr>
            <w:r w:rsidRPr="00DE5953">
              <w:rPr>
                <w:sz w:val="24"/>
                <w:szCs w:val="24"/>
              </w:rPr>
              <w:t>155282,42</w:t>
            </w:r>
          </w:p>
        </w:tc>
        <w:tc>
          <w:tcPr>
            <w:tcW w:w="974" w:type="pct"/>
            <w:vAlign w:val="center"/>
          </w:tcPr>
          <w:p w:rsidR="003F645F" w:rsidRPr="00DE5953" w:rsidRDefault="00C46D84" w:rsidP="003F645F">
            <w:pPr>
              <w:ind w:firstLine="0"/>
              <w:jc w:val="center"/>
              <w:rPr>
                <w:sz w:val="24"/>
                <w:szCs w:val="24"/>
              </w:rPr>
            </w:pPr>
            <w:r w:rsidRPr="00DE5953">
              <w:rPr>
                <w:sz w:val="24"/>
                <w:szCs w:val="24"/>
              </w:rPr>
              <w:t>155282,42</w:t>
            </w:r>
          </w:p>
        </w:tc>
      </w:tr>
      <w:tr w:rsidR="003F645F" w:rsidRPr="00DE5953" w:rsidTr="00F437F2">
        <w:tc>
          <w:tcPr>
            <w:tcW w:w="438" w:type="pct"/>
            <w:vMerge/>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Общая площадь земель в границах населенных пунктов, в том числе:</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3F645F" w:rsidP="003F645F">
            <w:pPr>
              <w:ind w:firstLine="0"/>
              <w:jc w:val="center"/>
              <w:rPr>
                <w:szCs w:val="24"/>
              </w:rPr>
            </w:pPr>
            <w:r w:rsidRPr="00DE5953">
              <w:rPr>
                <w:sz w:val="24"/>
                <w:szCs w:val="24"/>
              </w:rPr>
              <w:t>2848,19</w:t>
            </w:r>
          </w:p>
        </w:tc>
        <w:tc>
          <w:tcPr>
            <w:tcW w:w="974" w:type="pct"/>
            <w:vAlign w:val="center"/>
          </w:tcPr>
          <w:p w:rsidR="003F645F" w:rsidRPr="00DE5953" w:rsidRDefault="00C46D84" w:rsidP="003F645F">
            <w:pPr>
              <w:ind w:firstLine="0"/>
              <w:jc w:val="center"/>
              <w:rPr>
                <w:szCs w:val="24"/>
              </w:rPr>
            </w:pPr>
            <w:r w:rsidRPr="00DE5953">
              <w:rPr>
                <w:sz w:val="24"/>
                <w:szCs w:val="24"/>
              </w:rPr>
              <w:t>2847,16</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д.Луговая</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14,43</w:t>
            </w:r>
          </w:p>
        </w:tc>
        <w:tc>
          <w:tcPr>
            <w:tcW w:w="974" w:type="pct"/>
          </w:tcPr>
          <w:p w:rsidR="00C46D84" w:rsidRPr="00DE5953" w:rsidRDefault="00C46D84" w:rsidP="00C46D84">
            <w:pPr>
              <w:ind w:firstLine="0"/>
              <w:jc w:val="center"/>
              <w:rPr>
                <w:sz w:val="24"/>
                <w:szCs w:val="24"/>
              </w:rPr>
            </w:pPr>
            <w:r w:rsidRPr="00DE5953">
              <w:rPr>
                <w:sz w:val="24"/>
                <w:szCs w:val="24"/>
              </w:rPr>
              <w:t>14,43</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 Грибаны</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20,76</w:t>
            </w:r>
          </w:p>
        </w:tc>
        <w:tc>
          <w:tcPr>
            <w:tcW w:w="974" w:type="pct"/>
          </w:tcPr>
          <w:p w:rsidR="00C46D84" w:rsidRPr="00DE5953" w:rsidRDefault="00C46D84" w:rsidP="00C46D84">
            <w:pPr>
              <w:ind w:firstLine="0"/>
              <w:jc w:val="center"/>
              <w:rPr>
                <w:sz w:val="24"/>
                <w:szCs w:val="24"/>
              </w:rPr>
            </w:pPr>
            <w:r w:rsidRPr="00DE5953">
              <w:rPr>
                <w:sz w:val="24"/>
                <w:szCs w:val="24"/>
              </w:rPr>
              <w:t>20,76</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д.Телес</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41,01</w:t>
            </w:r>
          </w:p>
        </w:tc>
        <w:tc>
          <w:tcPr>
            <w:tcW w:w="974" w:type="pct"/>
          </w:tcPr>
          <w:p w:rsidR="00C46D84" w:rsidRPr="00DE5953" w:rsidRDefault="00C46D84" w:rsidP="00C46D84">
            <w:pPr>
              <w:ind w:firstLine="0"/>
              <w:jc w:val="center"/>
              <w:rPr>
                <w:sz w:val="24"/>
                <w:szCs w:val="24"/>
              </w:rPr>
            </w:pPr>
            <w:r w:rsidRPr="00DE5953">
              <w:rPr>
                <w:sz w:val="24"/>
                <w:szCs w:val="24"/>
              </w:rPr>
              <w:t>41,77</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с.Барсаи</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86,00</w:t>
            </w:r>
          </w:p>
        </w:tc>
        <w:tc>
          <w:tcPr>
            <w:tcW w:w="974" w:type="pct"/>
          </w:tcPr>
          <w:p w:rsidR="00C46D84" w:rsidRPr="00DE5953" w:rsidRDefault="00C46D84" w:rsidP="00C46D84">
            <w:pPr>
              <w:ind w:firstLine="0"/>
              <w:jc w:val="center"/>
              <w:rPr>
                <w:sz w:val="24"/>
                <w:szCs w:val="24"/>
              </w:rPr>
            </w:pPr>
            <w:r w:rsidRPr="00DE5953">
              <w:rPr>
                <w:sz w:val="24"/>
                <w:szCs w:val="24"/>
              </w:rPr>
              <w:t>86,00</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д.Салаваты</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45,97</w:t>
            </w:r>
          </w:p>
        </w:tc>
        <w:tc>
          <w:tcPr>
            <w:tcW w:w="974" w:type="pct"/>
          </w:tcPr>
          <w:p w:rsidR="00C46D84" w:rsidRPr="00DE5953" w:rsidRDefault="00C46D84" w:rsidP="00C46D84">
            <w:pPr>
              <w:ind w:firstLine="0"/>
              <w:jc w:val="center"/>
              <w:rPr>
                <w:sz w:val="24"/>
                <w:szCs w:val="24"/>
              </w:rPr>
            </w:pPr>
            <w:r w:rsidRPr="00DE5953">
              <w:rPr>
                <w:sz w:val="24"/>
                <w:szCs w:val="24"/>
              </w:rPr>
              <w:t>45,97</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д.Усть-Телес</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82,23</w:t>
            </w:r>
          </w:p>
        </w:tc>
        <w:tc>
          <w:tcPr>
            <w:tcW w:w="974" w:type="pct"/>
          </w:tcPr>
          <w:p w:rsidR="00C46D84" w:rsidRPr="00DE5953" w:rsidRDefault="00C46D84" w:rsidP="00C46D84">
            <w:pPr>
              <w:ind w:firstLine="0"/>
              <w:jc w:val="center"/>
              <w:rPr>
                <w:sz w:val="24"/>
                <w:szCs w:val="24"/>
              </w:rPr>
            </w:pPr>
            <w:r w:rsidRPr="00DE5953">
              <w:rPr>
                <w:sz w:val="24"/>
                <w:szCs w:val="24"/>
              </w:rPr>
              <w:t>82,23</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с.Чайка</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185,10</w:t>
            </w:r>
          </w:p>
        </w:tc>
        <w:tc>
          <w:tcPr>
            <w:tcW w:w="974" w:type="pct"/>
          </w:tcPr>
          <w:p w:rsidR="00C46D84" w:rsidRPr="00DE5953" w:rsidRDefault="00C46D84" w:rsidP="00C46D84">
            <w:pPr>
              <w:ind w:firstLine="0"/>
              <w:jc w:val="center"/>
              <w:rPr>
                <w:sz w:val="24"/>
                <w:szCs w:val="24"/>
              </w:rPr>
            </w:pPr>
            <w:r w:rsidRPr="00DE5953">
              <w:rPr>
                <w:sz w:val="24"/>
                <w:szCs w:val="24"/>
              </w:rPr>
              <w:t>185,10</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д.Михайловка</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20,71</w:t>
            </w:r>
          </w:p>
        </w:tc>
        <w:tc>
          <w:tcPr>
            <w:tcW w:w="974" w:type="pct"/>
          </w:tcPr>
          <w:p w:rsidR="00C46D84" w:rsidRPr="00DE5953" w:rsidRDefault="00C46D84" w:rsidP="00C46D84">
            <w:pPr>
              <w:ind w:firstLine="0"/>
              <w:jc w:val="center"/>
              <w:rPr>
                <w:sz w:val="24"/>
                <w:szCs w:val="24"/>
              </w:rPr>
            </w:pPr>
            <w:r w:rsidRPr="00DE5953">
              <w:rPr>
                <w:sz w:val="24"/>
                <w:szCs w:val="24"/>
              </w:rPr>
              <w:t>21,13</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с.Нижний Сып</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106,81</w:t>
            </w:r>
          </w:p>
        </w:tc>
        <w:tc>
          <w:tcPr>
            <w:tcW w:w="974" w:type="pct"/>
          </w:tcPr>
          <w:p w:rsidR="00C46D84" w:rsidRPr="00DE5953" w:rsidRDefault="00C46D84" w:rsidP="00C46D84">
            <w:pPr>
              <w:ind w:firstLine="0"/>
              <w:jc w:val="center"/>
              <w:rPr>
                <w:sz w:val="24"/>
                <w:szCs w:val="24"/>
              </w:rPr>
            </w:pPr>
            <w:r w:rsidRPr="00DE5953">
              <w:rPr>
                <w:sz w:val="24"/>
                <w:szCs w:val="24"/>
              </w:rPr>
              <w:t>106,81</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 Малое Рогожниково</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11,60</w:t>
            </w:r>
          </w:p>
        </w:tc>
        <w:tc>
          <w:tcPr>
            <w:tcW w:w="974" w:type="pct"/>
          </w:tcPr>
          <w:p w:rsidR="00C46D84" w:rsidRPr="00DE5953" w:rsidRDefault="00C46D84" w:rsidP="00C46D84">
            <w:pPr>
              <w:ind w:firstLine="0"/>
              <w:jc w:val="center"/>
              <w:rPr>
                <w:sz w:val="24"/>
                <w:szCs w:val="24"/>
              </w:rPr>
            </w:pPr>
            <w:r w:rsidRPr="00DE5953">
              <w:rPr>
                <w:sz w:val="24"/>
                <w:szCs w:val="24"/>
              </w:rPr>
              <w:t>11,60</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 Средний Сып</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18,55</w:t>
            </w:r>
          </w:p>
        </w:tc>
        <w:tc>
          <w:tcPr>
            <w:tcW w:w="974" w:type="pct"/>
          </w:tcPr>
          <w:p w:rsidR="00C46D84" w:rsidRPr="00DE5953" w:rsidRDefault="00C46D84" w:rsidP="00C46D84">
            <w:pPr>
              <w:ind w:firstLine="0"/>
              <w:jc w:val="center"/>
              <w:rPr>
                <w:sz w:val="24"/>
                <w:szCs w:val="24"/>
              </w:rPr>
            </w:pPr>
            <w:r w:rsidRPr="00DE5953">
              <w:rPr>
                <w:sz w:val="24"/>
                <w:szCs w:val="24"/>
              </w:rPr>
              <w:t>18,55</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д.Чесноковка</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15,68</w:t>
            </w:r>
          </w:p>
        </w:tc>
        <w:tc>
          <w:tcPr>
            <w:tcW w:w="974" w:type="pct"/>
          </w:tcPr>
          <w:p w:rsidR="00C46D84" w:rsidRPr="00DE5953" w:rsidRDefault="00C46D84" w:rsidP="00C46D84">
            <w:pPr>
              <w:ind w:firstLine="0"/>
              <w:jc w:val="center"/>
              <w:rPr>
                <w:sz w:val="24"/>
                <w:szCs w:val="24"/>
              </w:rPr>
            </w:pPr>
            <w:r w:rsidRPr="00DE5953">
              <w:rPr>
                <w:sz w:val="24"/>
                <w:szCs w:val="24"/>
              </w:rPr>
              <w:t>17,58</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с.Усановка</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68,43</w:t>
            </w:r>
          </w:p>
        </w:tc>
        <w:tc>
          <w:tcPr>
            <w:tcW w:w="974" w:type="pct"/>
          </w:tcPr>
          <w:p w:rsidR="00C46D84" w:rsidRPr="00DE5953" w:rsidRDefault="00C46D84" w:rsidP="00C46D84">
            <w:pPr>
              <w:ind w:firstLine="0"/>
              <w:jc w:val="center"/>
              <w:rPr>
                <w:sz w:val="24"/>
                <w:szCs w:val="24"/>
              </w:rPr>
            </w:pPr>
            <w:r w:rsidRPr="00DE5953">
              <w:rPr>
                <w:sz w:val="24"/>
                <w:szCs w:val="24"/>
              </w:rPr>
              <w:t>68,43</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с.Воскресенское</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75,05</w:t>
            </w:r>
          </w:p>
        </w:tc>
        <w:tc>
          <w:tcPr>
            <w:tcW w:w="974" w:type="pct"/>
          </w:tcPr>
          <w:p w:rsidR="00C46D84" w:rsidRPr="00DE5953" w:rsidRDefault="00C46D84" w:rsidP="00C46D84">
            <w:pPr>
              <w:ind w:firstLine="0"/>
              <w:jc w:val="center"/>
              <w:rPr>
                <w:sz w:val="24"/>
                <w:szCs w:val="24"/>
              </w:rPr>
            </w:pPr>
            <w:r w:rsidRPr="00DE5953">
              <w:rPr>
                <w:sz w:val="24"/>
                <w:szCs w:val="24"/>
              </w:rPr>
              <w:t>75,05</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д.Иштеряки</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111,82</w:t>
            </w:r>
          </w:p>
        </w:tc>
        <w:tc>
          <w:tcPr>
            <w:tcW w:w="974" w:type="pct"/>
          </w:tcPr>
          <w:p w:rsidR="00C46D84" w:rsidRPr="00DE5953" w:rsidRDefault="00C46D84" w:rsidP="00C46D84">
            <w:pPr>
              <w:ind w:firstLine="0"/>
              <w:jc w:val="center"/>
              <w:rPr>
                <w:sz w:val="24"/>
                <w:szCs w:val="24"/>
              </w:rPr>
            </w:pPr>
            <w:r w:rsidRPr="00DE5953">
              <w:rPr>
                <w:sz w:val="24"/>
                <w:szCs w:val="24"/>
              </w:rPr>
              <w:t>111,86</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с. Суда</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267,09</w:t>
            </w:r>
          </w:p>
        </w:tc>
        <w:tc>
          <w:tcPr>
            <w:tcW w:w="974" w:type="pct"/>
          </w:tcPr>
          <w:p w:rsidR="00C46D84" w:rsidRPr="00DE5953" w:rsidRDefault="00C46D84" w:rsidP="00C46D84">
            <w:pPr>
              <w:ind w:firstLine="0"/>
              <w:jc w:val="center"/>
              <w:rPr>
                <w:sz w:val="24"/>
                <w:szCs w:val="24"/>
              </w:rPr>
            </w:pPr>
            <w:r w:rsidRPr="00DE5953">
              <w:rPr>
                <w:sz w:val="24"/>
                <w:szCs w:val="24"/>
              </w:rPr>
              <w:t>267,09</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 Малый Усекай</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15,94</w:t>
            </w:r>
          </w:p>
        </w:tc>
        <w:tc>
          <w:tcPr>
            <w:tcW w:w="974" w:type="pct"/>
          </w:tcPr>
          <w:p w:rsidR="00C46D84" w:rsidRPr="00DE5953" w:rsidRDefault="00C46D84" w:rsidP="00C46D84">
            <w:pPr>
              <w:ind w:firstLine="0"/>
              <w:jc w:val="center"/>
              <w:rPr>
                <w:sz w:val="24"/>
                <w:szCs w:val="24"/>
              </w:rPr>
            </w:pPr>
            <w:r w:rsidRPr="00DE5953">
              <w:rPr>
                <w:sz w:val="24"/>
                <w:szCs w:val="24"/>
              </w:rPr>
              <w:t>15,94</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д.Ломь</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101,26</w:t>
            </w:r>
          </w:p>
        </w:tc>
        <w:tc>
          <w:tcPr>
            <w:tcW w:w="974" w:type="pct"/>
          </w:tcPr>
          <w:p w:rsidR="00C46D84" w:rsidRPr="00DE5953" w:rsidRDefault="00C46D84" w:rsidP="00C46D84">
            <w:pPr>
              <w:ind w:firstLine="0"/>
              <w:jc w:val="center"/>
              <w:rPr>
                <w:sz w:val="24"/>
                <w:szCs w:val="24"/>
              </w:rPr>
            </w:pPr>
            <w:r w:rsidRPr="00DE5953">
              <w:rPr>
                <w:sz w:val="24"/>
                <w:szCs w:val="24"/>
              </w:rPr>
              <w:t>101,26</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д.Шамагулы</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11,77</w:t>
            </w:r>
          </w:p>
        </w:tc>
        <w:tc>
          <w:tcPr>
            <w:tcW w:w="974" w:type="pct"/>
          </w:tcPr>
          <w:p w:rsidR="00C46D84" w:rsidRPr="00DE5953" w:rsidRDefault="00C46D84" w:rsidP="00C46D84">
            <w:pPr>
              <w:ind w:firstLine="0"/>
              <w:jc w:val="center"/>
              <w:rPr>
                <w:sz w:val="24"/>
                <w:szCs w:val="24"/>
              </w:rPr>
            </w:pPr>
            <w:r w:rsidRPr="00DE5953">
              <w:rPr>
                <w:sz w:val="24"/>
                <w:szCs w:val="24"/>
              </w:rPr>
              <w:t>11,77</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д.Кочешовка</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36,70</w:t>
            </w:r>
          </w:p>
        </w:tc>
        <w:tc>
          <w:tcPr>
            <w:tcW w:w="974" w:type="pct"/>
          </w:tcPr>
          <w:p w:rsidR="00C46D84" w:rsidRPr="00DE5953" w:rsidRDefault="00C46D84" w:rsidP="00C46D84">
            <w:pPr>
              <w:ind w:firstLine="0"/>
              <w:jc w:val="center"/>
              <w:rPr>
                <w:sz w:val="24"/>
                <w:szCs w:val="24"/>
              </w:rPr>
            </w:pPr>
            <w:r w:rsidRPr="00DE5953">
              <w:rPr>
                <w:sz w:val="24"/>
                <w:szCs w:val="24"/>
              </w:rPr>
              <w:t>36,70</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 Салакайка</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25,53</w:t>
            </w:r>
          </w:p>
        </w:tc>
        <w:tc>
          <w:tcPr>
            <w:tcW w:w="974" w:type="pct"/>
          </w:tcPr>
          <w:p w:rsidR="00C46D84" w:rsidRPr="00DE5953" w:rsidRDefault="00C46D84" w:rsidP="00C46D84">
            <w:pPr>
              <w:ind w:firstLine="0"/>
              <w:jc w:val="center"/>
              <w:rPr>
                <w:sz w:val="24"/>
                <w:szCs w:val="24"/>
              </w:rPr>
            </w:pPr>
            <w:r w:rsidRPr="00DE5953">
              <w:rPr>
                <w:sz w:val="24"/>
                <w:szCs w:val="24"/>
              </w:rPr>
              <w:t>25,53</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с. Уинское</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752,50</w:t>
            </w:r>
          </w:p>
        </w:tc>
        <w:tc>
          <w:tcPr>
            <w:tcW w:w="974" w:type="pct"/>
          </w:tcPr>
          <w:p w:rsidR="00C46D84" w:rsidRPr="00DE5953" w:rsidRDefault="00C46D84" w:rsidP="00C46D84">
            <w:pPr>
              <w:ind w:firstLine="0"/>
              <w:jc w:val="center"/>
              <w:rPr>
                <w:sz w:val="24"/>
                <w:szCs w:val="24"/>
              </w:rPr>
            </w:pPr>
            <w:r w:rsidRPr="00DE5953">
              <w:rPr>
                <w:sz w:val="24"/>
                <w:szCs w:val="24"/>
              </w:rPr>
              <w:t>746,03</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 Забродовка</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22,61</w:t>
            </w:r>
          </w:p>
        </w:tc>
        <w:tc>
          <w:tcPr>
            <w:tcW w:w="974" w:type="pct"/>
          </w:tcPr>
          <w:p w:rsidR="00C46D84" w:rsidRPr="00DE5953" w:rsidRDefault="00C46D84" w:rsidP="00C46D84">
            <w:pPr>
              <w:ind w:firstLine="0"/>
              <w:jc w:val="center"/>
              <w:rPr>
                <w:sz w:val="24"/>
                <w:szCs w:val="24"/>
              </w:rPr>
            </w:pPr>
            <w:r w:rsidRPr="00DE5953">
              <w:rPr>
                <w:sz w:val="24"/>
                <w:szCs w:val="24"/>
              </w:rPr>
              <w:t>22,61</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 Мизево</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27,93</w:t>
            </w:r>
          </w:p>
        </w:tc>
        <w:tc>
          <w:tcPr>
            <w:tcW w:w="974" w:type="pct"/>
          </w:tcPr>
          <w:p w:rsidR="00C46D84" w:rsidRPr="00DE5953" w:rsidRDefault="00C46D84" w:rsidP="00C46D84">
            <w:pPr>
              <w:ind w:firstLine="0"/>
              <w:jc w:val="center"/>
              <w:rPr>
                <w:sz w:val="24"/>
                <w:szCs w:val="24"/>
              </w:rPr>
            </w:pPr>
            <w:r w:rsidRPr="00DE5953">
              <w:rPr>
                <w:sz w:val="24"/>
                <w:szCs w:val="24"/>
              </w:rPr>
              <w:t>27,93</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 Екатериновка</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10,22</w:t>
            </w:r>
          </w:p>
        </w:tc>
        <w:tc>
          <w:tcPr>
            <w:tcW w:w="974" w:type="pct"/>
          </w:tcPr>
          <w:p w:rsidR="00C46D84" w:rsidRPr="00DE5953" w:rsidRDefault="00C46D84" w:rsidP="00C46D84">
            <w:pPr>
              <w:ind w:firstLine="0"/>
              <w:jc w:val="center"/>
              <w:rPr>
                <w:sz w:val="24"/>
                <w:szCs w:val="24"/>
              </w:rPr>
            </w:pPr>
            <w:r w:rsidRPr="00DE5953">
              <w:rPr>
                <w:sz w:val="24"/>
                <w:szCs w:val="24"/>
              </w:rPr>
              <w:t>10,22</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 Горшковский Выселок</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10,15</w:t>
            </w:r>
          </w:p>
        </w:tc>
        <w:tc>
          <w:tcPr>
            <w:tcW w:w="974" w:type="pct"/>
          </w:tcPr>
          <w:p w:rsidR="00C46D84" w:rsidRPr="00DE5953" w:rsidRDefault="00C46D84" w:rsidP="00C46D84">
            <w:pPr>
              <w:ind w:firstLine="0"/>
              <w:jc w:val="center"/>
              <w:rPr>
                <w:sz w:val="24"/>
                <w:szCs w:val="24"/>
              </w:rPr>
            </w:pPr>
            <w:r w:rsidRPr="00DE5953">
              <w:rPr>
                <w:sz w:val="24"/>
                <w:szCs w:val="24"/>
              </w:rPr>
              <w:t>10,15</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п.Иренский</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9,21</w:t>
            </w:r>
          </w:p>
        </w:tc>
        <w:tc>
          <w:tcPr>
            <w:tcW w:w="974" w:type="pct"/>
          </w:tcPr>
          <w:p w:rsidR="00C46D84" w:rsidRPr="00DE5953" w:rsidRDefault="00C46D84" w:rsidP="00C46D84">
            <w:pPr>
              <w:ind w:firstLine="0"/>
              <w:jc w:val="center"/>
              <w:rPr>
                <w:sz w:val="24"/>
                <w:szCs w:val="24"/>
              </w:rPr>
            </w:pPr>
            <w:r w:rsidRPr="00DE5953">
              <w:rPr>
                <w:sz w:val="24"/>
                <w:szCs w:val="24"/>
              </w:rPr>
              <w:t>9,21</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 Казьмяшка</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9,84</w:t>
            </w:r>
          </w:p>
        </w:tc>
        <w:tc>
          <w:tcPr>
            <w:tcW w:w="974" w:type="pct"/>
          </w:tcPr>
          <w:p w:rsidR="00C46D84" w:rsidRPr="00DE5953" w:rsidRDefault="00C46D84" w:rsidP="00C46D84">
            <w:pPr>
              <w:ind w:firstLine="0"/>
              <w:jc w:val="center"/>
              <w:rPr>
                <w:sz w:val="24"/>
                <w:szCs w:val="24"/>
              </w:rPr>
            </w:pPr>
            <w:r w:rsidRPr="00DE5953">
              <w:rPr>
                <w:sz w:val="24"/>
                <w:szCs w:val="24"/>
              </w:rPr>
              <w:t>9,84</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д.Митрохи</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30,46</w:t>
            </w:r>
          </w:p>
        </w:tc>
        <w:tc>
          <w:tcPr>
            <w:tcW w:w="974" w:type="pct"/>
          </w:tcPr>
          <w:p w:rsidR="00C46D84" w:rsidRPr="00DE5953" w:rsidRDefault="00C46D84" w:rsidP="00C46D84">
            <w:pPr>
              <w:ind w:firstLine="0"/>
              <w:jc w:val="center"/>
              <w:rPr>
                <w:sz w:val="24"/>
                <w:szCs w:val="24"/>
              </w:rPr>
            </w:pPr>
            <w:r w:rsidRPr="00DE5953">
              <w:rPr>
                <w:sz w:val="24"/>
                <w:szCs w:val="24"/>
              </w:rPr>
              <w:t>30,76</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д.Малая Аспа</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24,33</w:t>
            </w:r>
          </w:p>
        </w:tc>
        <w:tc>
          <w:tcPr>
            <w:tcW w:w="974" w:type="pct"/>
          </w:tcPr>
          <w:p w:rsidR="00C46D84" w:rsidRPr="00DE5953" w:rsidRDefault="00C46D84" w:rsidP="00C46D84">
            <w:pPr>
              <w:ind w:firstLine="0"/>
              <w:jc w:val="center"/>
              <w:rPr>
                <w:sz w:val="24"/>
                <w:szCs w:val="24"/>
              </w:rPr>
            </w:pPr>
            <w:r w:rsidRPr="00DE5953">
              <w:rPr>
                <w:sz w:val="24"/>
                <w:szCs w:val="24"/>
              </w:rPr>
              <w:t>24,33</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с.Аспа</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177,15</w:t>
            </w:r>
          </w:p>
        </w:tc>
        <w:tc>
          <w:tcPr>
            <w:tcW w:w="974" w:type="pct"/>
          </w:tcPr>
          <w:p w:rsidR="00C46D84" w:rsidRPr="00DE5953" w:rsidRDefault="00C46D84" w:rsidP="00C46D84">
            <w:pPr>
              <w:ind w:firstLine="0"/>
              <w:jc w:val="center"/>
              <w:rPr>
                <w:sz w:val="24"/>
                <w:szCs w:val="24"/>
              </w:rPr>
            </w:pPr>
            <w:r w:rsidRPr="00DE5953">
              <w:rPr>
                <w:sz w:val="24"/>
                <w:szCs w:val="24"/>
              </w:rPr>
              <w:t>177,40</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д.Красногорка</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78,53</w:t>
            </w:r>
          </w:p>
        </w:tc>
        <w:tc>
          <w:tcPr>
            <w:tcW w:w="974" w:type="pct"/>
          </w:tcPr>
          <w:p w:rsidR="00C46D84" w:rsidRPr="00DE5953" w:rsidRDefault="00C46D84" w:rsidP="00C46D84">
            <w:pPr>
              <w:ind w:firstLine="0"/>
              <w:jc w:val="center"/>
              <w:rPr>
                <w:sz w:val="24"/>
                <w:szCs w:val="24"/>
              </w:rPr>
            </w:pPr>
            <w:r w:rsidRPr="00DE5953">
              <w:rPr>
                <w:sz w:val="24"/>
                <w:szCs w:val="24"/>
              </w:rPr>
              <w:t>78,53</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д.Сосновка</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43,50</w:t>
            </w:r>
          </w:p>
        </w:tc>
        <w:tc>
          <w:tcPr>
            <w:tcW w:w="974" w:type="pct"/>
          </w:tcPr>
          <w:p w:rsidR="00C46D84" w:rsidRPr="00DE5953" w:rsidRDefault="00C46D84" w:rsidP="00C46D84">
            <w:pPr>
              <w:ind w:firstLine="0"/>
              <w:jc w:val="center"/>
              <w:rPr>
                <w:sz w:val="24"/>
                <w:szCs w:val="24"/>
              </w:rPr>
            </w:pPr>
            <w:r w:rsidRPr="00DE5953">
              <w:rPr>
                <w:sz w:val="24"/>
                <w:szCs w:val="24"/>
              </w:rPr>
              <w:t>45,09</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 Верхняя Тулва</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15,68</w:t>
            </w:r>
          </w:p>
        </w:tc>
        <w:tc>
          <w:tcPr>
            <w:tcW w:w="974" w:type="pct"/>
          </w:tcPr>
          <w:p w:rsidR="00C46D84" w:rsidRPr="00DE5953" w:rsidRDefault="00C46D84" w:rsidP="00C46D84">
            <w:pPr>
              <w:ind w:firstLine="0"/>
              <w:jc w:val="center"/>
              <w:rPr>
                <w:sz w:val="24"/>
                <w:szCs w:val="24"/>
              </w:rPr>
            </w:pPr>
            <w:r w:rsidRPr="00DE5953">
              <w:rPr>
                <w:sz w:val="24"/>
                <w:szCs w:val="24"/>
              </w:rPr>
              <w:t>15,68</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п.Аспинский</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46,60</w:t>
            </w:r>
          </w:p>
        </w:tc>
        <w:tc>
          <w:tcPr>
            <w:tcW w:w="974" w:type="pct"/>
          </w:tcPr>
          <w:p w:rsidR="00C46D84" w:rsidRPr="00DE5953" w:rsidRDefault="00C46D84" w:rsidP="00C46D84">
            <w:pPr>
              <w:ind w:firstLine="0"/>
              <w:jc w:val="center"/>
              <w:rPr>
                <w:sz w:val="24"/>
                <w:szCs w:val="24"/>
              </w:rPr>
            </w:pPr>
            <w:r w:rsidRPr="00DE5953">
              <w:rPr>
                <w:sz w:val="24"/>
                <w:szCs w:val="24"/>
              </w:rPr>
              <w:t>46,60</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п. Первомайский</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66,61</w:t>
            </w:r>
          </w:p>
        </w:tc>
        <w:tc>
          <w:tcPr>
            <w:tcW w:w="974" w:type="pct"/>
          </w:tcPr>
          <w:p w:rsidR="00C46D84" w:rsidRPr="00DE5953" w:rsidRDefault="00C46D84" w:rsidP="00C46D84">
            <w:pPr>
              <w:ind w:firstLine="0"/>
              <w:jc w:val="center"/>
              <w:rPr>
                <w:sz w:val="24"/>
                <w:szCs w:val="24"/>
              </w:rPr>
            </w:pPr>
            <w:r w:rsidRPr="00DE5953">
              <w:rPr>
                <w:sz w:val="24"/>
                <w:szCs w:val="24"/>
              </w:rPr>
              <w:t>66,61</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 Большой Ась</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30,48</w:t>
            </w:r>
          </w:p>
        </w:tc>
        <w:tc>
          <w:tcPr>
            <w:tcW w:w="974" w:type="pct"/>
          </w:tcPr>
          <w:p w:rsidR="00C46D84" w:rsidRPr="00DE5953" w:rsidRDefault="00C46D84" w:rsidP="00C46D84">
            <w:pPr>
              <w:ind w:firstLine="0"/>
              <w:jc w:val="center"/>
              <w:rPr>
                <w:sz w:val="24"/>
                <w:szCs w:val="24"/>
              </w:rPr>
            </w:pPr>
            <w:r w:rsidRPr="00DE5953">
              <w:rPr>
                <w:sz w:val="24"/>
                <w:szCs w:val="24"/>
              </w:rPr>
              <w:t>30,65</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с.Верхний Сып</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92,14</w:t>
            </w:r>
          </w:p>
        </w:tc>
        <w:tc>
          <w:tcPr>
            <w:tcW w:w="974" w:type="pct"/>
          </w:tcPr>
          <w:p w:rsidR="00C46D84" w:rsidRPr="00DE5953" w:rsidRDefault="00C46D84" w:rsidP="00C46D84">
            <w:pPr>
              <w:ind w:firstLine="0"/>
              <w:jc w:val="center"/>
              <w:rPr>
                <w:sz w:val="24"/>
                <w:szCs w:val="24"/>
              </w:rPr>
            </w:pPr>
            <w:r w:rsidRPr="00DE5953">
              <w:rPr>
                <w:sz w:val="24"/>
                <w:szCs w:val="24"/>
              </w:rPr>
              <w:t>92,15</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 Заозеровка</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5,94</w:t>
            </w:r>
          </w:p>
        </w:tc>
        <w:tc>
          <w:tcPr>
            <w:tcW w:w="974" w:type="pct"/>
          </w:tcPr>
          <w:p w:rsidR="00C46D84" w:rsidRPr="00DE5953" w:rsidRDefault="00C46D84" w:rsidP="00C46D84">
            <w:pPr>
              <w:ind w:firstLine="0"/>
              <w:jc w:val="center"/>
              <w:rPr>
                <w:sz w:val="24"/>
                <w:szCs w:val="24"/>
              </w:rPr>
            </w:pPr>
            <w:r w:rsidRPr="00DE5953">
              <w:rPr>
                <w:sz w:val="24"/>
                <w:szCs w:val="24"/>
              </w:rPr>
              <w:t>5,94</w:t>
            </w:r>
          </w:p>
        </w:tc>
      </w:tr>
      <w:tr w:rsidR="00C46D84" w:rsidRPr="00DE5953" w:rsidTr="009D3F89">
        <w:tc>
          <w:tcPr>
            <w:tcW w:w="438" w:type="pct"/>
            <w:vMerge/>
            <w:vAlign w:val="center"/>
          </w:tcPr>
          <w:p w:rsidR="00C46D84" w:rsidRPr="00DE5953" w:rsidRDefault="00C46D84" w:rsidP="00C46D84">
            <w:pPr>
              <w:ind w:firstLine="0"/>
              <w:jc w:val="center"/>
              <w:rPr>
                <w:szCs w:val="24"/>
              </w:rPr>
            </w:pPr>
          </w:p>
        </w:tc>
        <w:tc>
          <w:tcPr>
            <w:tcW w:w="1753" w:type="pct"/>
          </w:tcPr>
          <w:p w:rsidR="00C46D84" w:rsidRPr="00DE5953" w:rsidRDefault="00C46D84" w:rsidP="00C46D84">
            <w:pPr>
              <w:ind w:firstLine="0"/>
              <w:jc w:val="left"/>
            </w:pPr>
            <w:r w:rsidRPr="00DE5953">
              <w:rPr>
                <w:sz w:val="24"/>
              </w:rPr>
              <w:t>д.Курмакаш</w:t>
            </w:r>
          </w:p>
        </w:tc>
        <w:tc>
          <w:tcPr>
            <w:tcW w:w="840" w:type="pct"/>
            <w:vAlign w:val="center"/>
          </w:tcPr>
          <w:p w:rsidR="00C46D84" w:rsidRPr="00DE5953" w:rsidRDefault="00C46D84" w:rsidP="00C46D84">
            <w:pPr>
              <w:ind w:firstLine="0"/>
              <w:jc w:val="center"/>
              <w:rPr>
                <w:sz w:val="24"/>
                <w:szCs w:val="24"/>
              </w:rPr>
            </w:pPr>
            <w:r w:rsidRPr="00DE5953">
              <w:rPr>
                <w:sz w:val="24"/>
                <w:szCs w:val="24"/>
              </w:rPr>
              <w:t>га</w:t>
            </w:r>
          </w:p>
        </w:tc>
        <w:tc>
          <w:tcPr>
            <w:tcW w:w="995" w:type="pct"/>
          </w:tcPr>
          <w:p w:rsidR="00C46D84" w:rsidRPr="00DE5953" w:rsidRDefault="00C46D84" w:rsidP="00C46D84">
            <w:pPr>
              <w:ind w:firstLine="0"/>
              <w:jc w:val="center"/>
              <w:rPr>
                <w:sz w:val="24"/>
                <w:szCs w:val="24"/>
              </w:rPr>
            </w:pPr>
            <w:r w:rsidRPr="00DE5953">
              <w:rPr>
                <w:sz w:val="24"/>
                <w:szCs w:val="24"/>
              </w:rPr>
              <w:t>31,87</w:t>
            </w:r>
          </w:p>
        </w:tc>
        <w:tc>
          <w:tcPr>
            <w:tcW w:w="974" w:type="pct"/>
          </w:tcPr>
          <w:p w:rsidR="00C46D84" w:rsidRPr="00DE5953" w:rsidRDefault="00C46D84" w:rsidP="00C46D84">
            <w:pPr>
              <w:ind w:firstLine="0"/>
              <w:jc w:val="center"/>
              <w:rPr>
                <w:sz w:val="24"/>
                <w:szCs w:val="24"/>
              </w:rPr>
            </w:pPr>
            <w:r w:rsidRPr="00DE5953">
              <w:rPr>
                <w:sz w:val="24"/>
                <w:szCs w:val="24"/>
              </w:rPr>
              <w:t>31,87</w:t>
            </w:r>
          </w:p>
        </w:tc>
      </w:tr>
      <w:tr w:rsidR="003F645F" w:rsidRPr="00DE5953" w:rsidTr="00F437F2">
        <w:tc>
          <w:tcPr>
            <w:tcW w:w="438" w:type="pct"/>
            <w:vAlign w:val="center"/>
          </w:tcPr>
          <w:p w:rsidR="003F645F" w:rsidRPr="00DE5953" w:rsidRDefault="003F645F" w:rsidP="003F645F">
            <w:pPr>
              <w:ind w:firstLine="0"/>
              <w:jc w:val="center"/>
              <w:rPr>
                <w:szCs w:val="24"/>
              </w:rPr>
            </w:pPr>
            <w:r w:rsidRPr="00DE5953">
              <w:rPr>
                <w:szCs w:val="24"/>
              </w:rPr>
              <w:t>1.2</w:t>
            </w:r>
          </w:p>
        </w:tc>
        <w:tc>
          <w:tcPr>
            <w:tcW w:w="1753" w:type="pct"/>
            <w:vAlign w:val="center"/>
          </w:tcPr>
          <w:p w:rsidR="003F645F" w:rsidRPr="00DE5953" w:rsidRDefault="003F645F" w:rsidP="003F645F">
            <w:pPr>
              <w:ind w:firstLine="0"/>
              <w:jc w:val="left"/>
              <w:rPr>
                <w:sz w:val="24"/>
                <w:szCs w:val="24"/>
              </w:rPr>
            </w:pPr>
            <w:r w:rsidRPr="00DE5953">
              <w:rPr>
                <w:sz w:val="24"/>
                <w:szCs w:val="24"/>
              </w:rPr>
              <w:t>Параметры функциональных зон, выделенных на территории Уинского муниципального округа, в том числе:</w:t>
            </w:r>
          </w:p>
        </w:tc>
        <w:tc>
          <w:tcPr>
            <w:tcW w:w="840" w:type="pct"/>
            <w:vAlign w:val="center"/>
          </w:tcPr>
          <w:p w:rsidR="003F645F" w:rsidRPr="00DE5953" w:rsidRDefault="003F645F" w:rsidP="003F645F">
            <w:pPr>
              <w:ind w:firstLine="0"/>
              <w:jc w:val="center"/>
              <w:rPr>
                <w:sz w:val="24"/>
                <w:szCs w:val="24"/>
              </w:rPr>
            </w:pPr>
          </w:p>
        </w:tc>
        <w:tc>
          <w:tcPr>
            <w:tcW w:w="995" w:type="pct"/>
            <w:vAlign w:val="center"/>
          </w:tcPr>
          <w:p w:rsidR="003F645F" w:rsidRPr="00DE5953" w:rsidRDefault="003F645F" w:rsidP="003F645F">
            <w:pPr>
              <w:ind w:firstLine="0"/>
              <w:jc w:val="center"/>
              <w:rPr>
                <w:sz w:val="24"/>
                <w:szCs w:val="24"/>
              </w:rPr>
            </w:pPr>
          </w:p>
        </w:tc>
        <w:tc>
          <w:tcPr>
            <w:tcW w:w="974" w:type="pct"/>
            <w:vAlign w:val="center"/>
          </w:tcPr>
          <w:p w:rsidR="003F645F" w:rsidRPr="00DE5953" w:rsidRDefault="003F645F" w:rsidP="003F645F">
            <w:pPr>
              <w:ind w:firstLine="0"/>
              <w:jc w:val="center"/>
              <w:rPr>
                <w:sz w:val="24"/>
                <w:szCs w:val="24"/>
              </w:rPr>
            </w:pPr>
          </w:p>
        </w:tc>
      </w:tr>
      <w:tr w:rsidR="003F645F" w:rsidRPr="00DE5953" w:rsidTr="00F437F2">
        <w:tc>
          <w:tcPr>
            <w:tcW w:w="438" w:type="pct"/>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Зона застройки индивидуальными жилыми домами</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C46D84" w:rsidP="003F645F">
            <w:pPr>
              <w:ind w:firstLine="0"/>
              <w:jc w:val="center"/>
              <w:rPr>
                <w:szCs w:val="24"/>
              </w:rPr>
            </w:pPr>
            <w:r w:rsidRPr="00DE5953">
              <w:rPr>
                <w:sz w:val="24"/>
              </w:rPr>
              <w:t>2374,15</w:t>
            </w:r>
          </w:p>
        </w:tc>
        <w:tc>
          <w:tcPr>
            <w:tcW w:w="974" w:type="pct"/>
            <w:vAlign w:val="center"/>
          </w:tcPr>
          <w:p w:rsidR="003F645F" w:rsidRPr="00DE5953" w:rsidRDefault="00C46D84" w:rsidP="003F645F">
            <w:pPr>
              <w:ind w:firstLine="0"/>
              <w:jc w:val="center"/>
              <w:rPr>
                <w:szCs w:val="24"/>
              </w:rPr>
            </w:pPr>
            <w:r w:rsidRPr="00DE5953">
              <w:rPr>
                <w:sz w:val="24"/>
              </w:rPr>
              <w:t>2374,15</w:t>
            </w:r>
          </w:p>
        </w:tc>
      </w:tr>
      <w:tr w:rsidR="003F645F" w:rsidRPr="00DE5953" w:rsidTr="00F437F2">
        <w:tc>
          <w:tcPr>
            <w:tcW w:w="438" w:type="pct"/>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Зона застройки индивидуальными жилыми домами планируемая</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C46D84" w:rsidP="003F645F">
            <w:pPr>
              <w:ind w:firstLine="0"/>
              <w:jc w:val="center"/>
              <w:rPr>
                <w:szCs w:val="24"/>
              </w:rPr>
            </w:pPr>
            <w:r w:rsidRPr="00DE5953">
              <w:rPr>
                <w:sz w:val="24"/>
              </w:rPr>
              <w:t>1,52</w:t>
            </w:r>
          </w:p>
        </w:tc>
        <w:tc>
          <w:tcPr>
            <w:tcW w:w="974" w:type="pct"/>
            <w:vAlign w:val="center"/>
          </w:tcPr>
          <w:p w:rsidR="003F645F" w:rsidRPr="00DE5953" w:rsidRDefault="003F645F" w:rsidP="003F645F">
            <w:pPr>
              <w:ind w:firstLine="0"/>
              <w:jc w:val="center"/>
              <w:rPr>
                <w:szCs w:val="24"/>
              </w:rPr>
            </w:pPr>
            <w:r w:rsidRPr="00DE5953">
              <w:rPr>
                <w:sz w:val="24"/>
                <w:szCs w:val="24"/>
              </w:rPr>
              <w:t>0,00</w:t>
            </w:r>
          </w:p>
        </w:tc>
      </w:tr>
      <w:tr w:rsidR="003F645F" w:rsidRPr="00DE5953" w:rsidTr="00F437F2">
        <w:tc>
          <w:tcPr>
            <w:tcW w:w="438" w:type="pct"/>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Зона застройки малоэтажными жилыми домами (до 4 этажей, включая мансардный)</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3F645F" w:rsidP="003F645F">
            <w:pPr>
              <w:ind w:firstLine="0"/>
              <w:jc w:val="center"/>
              <w:rPr>
                <w:szCs w:val="24"/>
              </w:rPr>
            </w:pPr>
            <w:r w:rsidRPr="00DE5953">
              <w:rPr>
                <w:sz w:val="24"/>
                <w:szCs w:val="24"/>
              </w:rPr>
              <w:t>5,86</w:t>
            </w:r>
          </w:p>
        </w:tc>
        <w:tc>
          <w:tcPr>
            <w:tcW w:w="974" w:type="pct"/>
            <w:vAlign w:val="center"/>
          </w:tcPr>
          <w:p w:rsidR="003F645F" w:rsidRPr="00DE5953" w:rsidRDefault="003F645F" w:rsidP="003F645F">
            <w:pPr>
              <w:ind w:firstLine="0"/>
              <w:jc w:val="center"/>
              <w:rPr>
                <w:szCs w:val="24"/>
              </w:rPr>
            </w:pPr>
            <w:r w:rsidRPr="00DE5953">
              <w:rPr>
                <w:sz w:val="24"/>
                <w:szCs w:val="24"/>
              </w:rPr>
              <w:t>5,86</w:t>
            </w:r>
          </w:p>
        </w:tc>
      </w:tr>
      <w:tr w:rsidR="003F645F" w:rsidRPr="00DE5953" w:rsidTr="00F437F2">
        <w:tc>
          <w:tcPr>
            <w:tcW w:w="438" w:type="pct"/>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Общественно-деловые зоны</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3F645F" w:rsidP="003F645F">
            <w:pPr>
              <w:ind w:firstLine="0"/>
              <w:jc w:val="center"/>
              <w:rPr>
                <w:szCs w:val="24"/>
              </w:rPr>
            </w:pPr>
            <w:r w:rsidRPr="00DE5953">
              <w:rPr>
                <w:sz w:val="24"/>
                <w:szCs w:val="24"/>
              </w:rPr>
              <w:t>72,54</w:t>
            </w:r>
          </w:p>
        </w:tc>
        <w:tc>
          <w:tcPr>
            <w:tcW w:w="974" w:type="pct"/>
            <w:vAlign w:val="center"/>
          </w:tcPr>
          <w:p w:rsidR="003F645F" w:rsidRPr="00DE5953" w:rsidRDefault="003F645F" w:rsidP="003F645F">
            <w:pPr>
              <w:ind w:firstLine="0"/>
              <w:jc w:val="center"/>
              <w:rPr>
                <w:szCs w:val="24"/>
              </w:rPr>
            </w:pPr>
            <w:r w:rsidRPr="00DE5953">
              <w:rPr>
                <w:sz w:val="24"/>
                <w:szCs w:val="24"/>
              </w:rPr>
              <w:t>72,54</w:t>
            </w:r>
          </w:p>
        </w:tc>
      </w:tr>
      <w:tr w:rsidR="003F645F" w:rsidRPr="00DE5953" w:rsidTr="00F437F2">
        <w:tc>
          <w:tcPr>
            <w:tcW w:w="438" w:type="pct"/>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Производственные зоны, зоны инженерной и транспортной инфраструктур</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3F645F" w:rsidP="003F645F">
            <w:pPr>
              <w:ind w:firstLine="0"/>
              <w:jc w:val="center"/>
              <w:rPr>
                <w:szCs w:val="24"/>
              </w:rPr>
            </w:pPr>
            <w:r w:rsidRPr="00DE5953">
              <w:rPr>
                <w:sz w:val="24"/>
                <w:szCs w:val="24"/>
              </w:rPr>
              <w:t>49,40</w:t>
            </w:r>
          </w:p>
        </w:tc>
        <w:tc>
          <w:tcPr>
            <w:tcW w:w="974" w:type="pct"/>
            <w:vAlign w:val="center"/>
          </w:tcPr>
          <w:p w:rsidR="003F645F" w:rsidRPr="00DE5953" w:rsidRDefault="003F645F" w:rsidP="003F645F">
            <w:pPr>
              <w:ind w:firstLine="0"/>
              <w:jc w:val="center"/>
              <w:rPr>
                <w:szCs w:val="24"/>
              </w:rPr>
            </w:pPr>
            <w:r w:rsidRPr="00DE5953">
              <w:rPr>
                <w:sz w:val="24"/>
                <w:szCs w:val="24"/>
              </w:rPr>
              <w:t>50,35</w:t>
            </w:r>
          </w:p>
        </w:tc>
      </w:tr>
      <w:tr w:rsidR="003F645F" w:rsidRPr="00DE5953" w:rsidTr="00F437F2">
        <w:tc>
          <w:tcPr>
            <w:tcW w:w="438" w:type="pct"/>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Производственные зоны, зоны инженерной и транспортной инфраструктур планируемые</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3F645F" w:rsidP="003F645F">
            <w:pPr>
              <w:ind w:firstLine="0"/>
              <w:jc w:val="center"/>
              <w:rPr>
                <w:szCs w:val="24"/>
              </w:rPr>
            </w:pPr>
            <w:r w:rsidRPr="00DE5953">
              <w:rPr>
                <w:sz w:val="24"/>
                <w:szCs w:val="24"/>
              </w:rPr>
              <w:t>0,94</w:t>
            </w:r>
          </w:p>
        </w:tc>
        <w:tc>
          <w:tcPr>
            <w:tcW w:w="974" w:type="pct"/>
            <w:vAlign w:val="center"/>
          </w:tcPr>
          <w:p w:rsidR="003F645F" w:rsidRPr="00DE5953" w:rsidRDefault="003F645F" w:rsidP="003F645F">
            <w:pPr>
              <w:ind w:firstLine="0"/>
              <w:jc w:val="center"/>
              <w:rPr>
                <w:szCs w:val="24"/>
              </w:rPr>
            </w:pPr>
            <w:r w:rsidRPr="00DE5953">
              <w:rPr>
                <w:sz w:val="24"/>
                <w:szCs w:val="24"/>
              </w:rPr>
              <w:t>0,00</w:t>
            </w:r>
          </w:p>
        </w:tc>
      </w:tr>
      <w:tr w:rsidR="003F645F" w:rsidRPr="00DE5953" w:rsidTr="00F437F2">
        <w:tc>
          <w:tcPr>
            <w:tcW w:w="438" w:type="pct"/>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Производственная зона</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C46D84" w:rsidP="003F645F">
            <w:pPr>
              <w:ind w:firstLine="0"/>
              <w:jc w:val="center"/>
              <w:rPr>
                <w:szCs w:val="24"/>
              </w:rPr>
            </w:pPr>
            <w:r w:rsidRPr="00DE5953">
              <w:rPr>
                <w:sz w:val="24"/>
              </w:rPr>
              <w:t>134,47</w:t>
            </w:r>
          </w:p>
        </w:tc>
        <w:tc>
          <w:tcPr>
            <w:tcW w:w="974" w:type="pct"/>
            <w:vAlign w:val="center"/>
          </w:tcPr>
          <w:p w:rsidR="003F645F" w:rsidRPr="00DE5953" w:rsidRDefault="00C46D84" w:rsidP="003F645F">
            <w:pPr>
              <w:ind w:firstLine="0"/>
              <w:jc w:val="center"/>
              <w:rPr>
                <w:szCs w:val="24"/>
              </w:rPr>
            </w:pPr>
            <w:r w:rsidRPr="00DE5953">
              <w:rPr>
                <w:sz w:val="24"/>
              </w:rPr>
              <w:t>552,62</w:t>
            </w:r>
          </w:p>
        </w:tc>
      </w:tr>
      <w:tr w:rsidR="003F645F" w:rsidRPr="00DE5953" w:rsidTr="00F437F2">
        <w:tc>
          <w:tcPr>
            <w:tcW w:w="438" w:type="pct"/>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Производственная зона планируемая</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C46D84" w:rsidP="003F645F">
            <w:pPr>
              <w:ind w:firstLine="0"/>
              <w:jc w:val="center"/>
              <w:rPr>
                <w:szCs w:val="24"/>
              </w:rPr>
            </w:pPr>
            <w:r w:rsidRPr="00DE5953">
              <w:rPr>
                <w:sz w:val="24"/>
              </w:rPr>
              <w:t>418,15</w:t>
            </w:r>
          </w:p>
        </w:tc>
        <w:tc>
          <w:tcPr>
            <w:tcW w:w="974" w:type="pct"/>
            <w:vAlign w:val="center"/>
          </w:tcPr>
          <w:p w:rsidR="003F645F" w:rsidRPr="00DE5953" w:rsidRDefault="003F645F" w:rsidP="003F645F">
            <w:pPr>
              <w:ind w:firstLine="0"/>
              <w:jc w:val="center"/>
              <w:rPr>
                <w:szCs w:val="24"/>
              </w:rPr>
            </w:pPr>
            <w:r w:rsidRPr="00DE5953">
              <w:rPr>
                <w:sz w:val="24"/>
                <w:szCs w:val="24"/>
              </w:rPr>
              <w:t>0,00</w:t>
            </w:r>
          </w:p>
        </w:tc>
      </w:tr>
      <w:tr w:rsidR="003F645F" w:rsidRPr="00DE5953" w:rsidTr="00F437F2">
        <w:tc>
          <w:tcPr>
            <w:tcW w:w="438" w:type="pct"/>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Зона транспортной инфраструктуры</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3F645F" w:rsidP="003F645F">
            <w:pPr>
              <w:ind w:firstLine="0"/>
              <w:jc w:val="center"/>
              <w:rPr>
                <w:szCs w:val="24"/>
              </w:rPr>
            </w:pPr>
            <w:r w:rsidRPr="00DE5953">
              <w:rPr>
                <w:sz w:val="24"/>
                <w:szCs w:val="24"/>
              </w:rPr>
              <w:t>216,62</w:t>
            </w:r>
          </w:p>
        </w:tc>
        <w:tc>
          <w:tcPr>
            <w:tcW w:w="974" w:type="pct"/>
            <w:vAlign w:val="center"/>
          </w:tcPr>
          <w:p w:rsidR="003F645F" w:rsidRPr="00DE5953" w:rsidRDefault="003F645F" w:rsidP="003F645F">
            <w:pPr>
              <w:ind w:firstLine="0"/>
              <w:jc w:val="center"/>
              <w:rPr>
                <w:szCs w:val="24"/>
              </w:rPr>
            </w:pPr>
            <w:r w:rsidRPr="00DE5953">
              <w:rPr>
                <w:sz w:val="24"/>
                <w:szCs w:val="24"/>
              </w:rPr>
              <w:t>216,62</w:t>
            </w:r>
          </w:p>
        </w:tc>
      </w:tr>
      <w:tr w:rsidR="003F645F" w:rsidRPr="00DE5953" w:rsidTr="00F437F2">
        <w:tc>
          <w:tcPr>
            <w:tcW w:w="438" w:type="pct"/>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Зона сельскохозяйственных угодий</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C46D84" w:rsidP="003F645F">
            <w:pPr>
              <w:ind w:firstLine="0"/>
              <w:jc w:val="center"/>
              <w:rPr>
                <w:szCs w:val="24"/>
              </w:rPr>
            </w:pPr>
            <w:r w:rsidRPr="00DE5953">
              <w:rPr>
                <w:sz w:val="24"/>
              </w:rPr>
              <w:t>58785,05</w:t>
            </w:r>
          </w:p>
        </w:tc>
        <w:tc>
          <w:tcPr>
            <w:tcW w:w="974" w:type="pct"/>
            <w:vAlign w:val="center"/>
          </w:tcPr>
          <w:p w:rsidR="003F645F" w:rsidRPr="00DE5953" w:rsidRDefault="00C46D84" w:rsidP="003F645F">
            <w:pPr>
              <w:ind w:firstLine="0"/>
              <w:jc w:val="center"/>
              <w:rPr>
                <w:szCs w:val="24"/>
              </w:rPr>
            </w:pPr>
            <w:r w:rsidRPr="00DE5953">
              <w:rPr>
                <w:sz w:val="24"/>
              </w:rPr>
              <w:t>58785,05</w:t>
            </w:r>
          </w:p>
        </w:tc>
      </w:tr>
      <w:tr w:rsidR="003F645F" w:rsidRPr="00DE5953" w:rsidTr="00F437F2">
        <w:tc>
          <w:tcPr>
            <w:tcW w:w="438" w:type="pct"/>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Производственная зона сельскохозяйственных предприятий</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C46D84" w:rsidP="003F645F">
            <w:pPr>
              <w:ind w:firstLine="0"/>
              <w:jc w:val="center"/>
              <w:rPr>
                <w:szCs w:val="24"/>
              </w:rPr>
            </w:pPr>
            <w:r w:rsidRPr="00DE5953">
              <w:rPr>
                <w:sz w:val="24"/>
              </w:rPr>
              <w:t>376,79</w:t>
            </w:r>
          </w:p>
        </w:tc>
        <w:tc>
          <w:tcPr>
            <w:tcW w:w="974" w:type="pct"/>
            <w:vAlign w:val="center"/>
          </w:tcPr>
          <w:p w:rsidR="003F645F" w:rsidRPr="00DE5953" w:rsidRDefault="00C46D84" w:rsidP="003F645F">
            <w:pPr>
              <w:ind w:firstLine="0"/>
              <w:jc w:val="center"/>
              <w:rPr>
                <w:szCs w:val="24"/>
              </w:rPr>
            </w:pPr>
            <w:r w:rsidRPr="00DE5953">
              <w:rPr>
                <w:sz w:val="24"/>
              </w:rPr>
              <w:t>391,79</w:t>
            </w:r>
          </w:p>
        </w:tc>
      </w:tr>
      <w:tr w:rsidR="003F645F" w:rsidRPr="00DE5953" w:rsidTr="00F437F2">
        <w:tc>
          <w:tcPr>
            <w:tcW w:w="438" w:type="pct"/>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Производственная зона сельскохозяйственных предприятий планируемая</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3F645F" w:rsidP="003F645F">
            <w:pPr>
              <w:ind w:firstLine="0"/>
              <w:jc w:val="center"/>
              <w:rPr>
                <w:szCs w:val="24"/>
              </w:rPr>
            </w:pPr>
            <w:r w:rsidRPr="00DE5953">
              <w:rPr>
                <w:sz w:val="24"/>
                <w:szCs w:val="24"/>
              </w:rPr>
              <w:t>14,99</w:t>
            </w:r>
          </w:p>
        </w:tc>
        <w:tc>
          <w:tcPr>
            <w:tcW w:w="974" w:type="pct"/>
            <w:vAlign w:val="center"/>
          </w:tcPr>
          <w:p w:rsidR="003F645F" w:rsidRPr="00DE5953" w:rsidRDefault="003F645F" w:rsidP="003F645F">
            <w:pPr>
              <w:ind w:firstLine="0"/>
              <w:jc w:val="center"/>
              <w:rPr>
                <w:szCs w:val="24"/>
              </w:rPr>
            </w:pPr>
            <w:r w:rsidRPr="00DE5953">
              <w:rPr>
                <w:sz w:val="24"/>
                <w:szCs w:val="24"/>
              </w:rPr>
              <w:t>0,00</w:t>
            </w:r>
          </w:p>
        </w:tc>
      </w:tr>
      <w:tr w:rsidR="003F645F" w:rsidRPr="00DE5953" w:rsidTr="00F437F2">
        <w:tc>
          <w:tcPr>
            <w:tcW w:w="438" w:type="pct"/>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Зона рекреационного назначения</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3F645F" w:rsidP="003F645F">
            <w:pPr>
              <w:ind w:firstLine="0"/>
              <w:jc w:val="center"/>
              <w:rPr>
                <w:szCs w:val="24"/>
              </w:rPr>
            </w:pPr>
            <w:r w:rsidRPr="00DE5953">
              <w:rPr>
                <w:sz w:val="24"/>
                <w:szCs w:val="24"/>
              </w:rPr>
              <w:t>226,55</w:t>
            </w:r>
          </w:p>
        </w:tc>
        <w:tc>
          <w:tcPr>
            <w:tcW w:w="974" w:type="pct"/>
            <w:vAlign w:val="center"/>
          </w:tcPr>
          <w:p w:rsidR="003F645F" w:rsidRPr="00DE5953" w:rsidRDefault="00C46D84" w:rsidP="003F645F">
            <w:pPr>
              <w:ind w:firstLine="0"/>
              <w:jc w:val="center"/>
              <w:rPr>
                <w:szCs w:val="24"/>
              </w:rPr>
            </w:pPr>
            <w:r w:rsidRPr="00DE5953">
              <w:rPr>
                <w:sz w:val="24"/>
              </w:rPr>
              <w:t>255,75</w:t>
            </w:r>
          </w:p>
        </w:tc>
      </w:tr>
      <w:tr w:rsidR="003F645F" w:rsidRPr="00DE5953" w:rsidTr="00F437F2">
        <w:tc>
          <w:tcPr>
            <w:tcW w:w="438" w:type="pct"/>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Зона рекреационного назначения планируемая</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C46D84" w:rsidP="003F645F">
            <w:pPr>
              <w:ind w:firstLine="0"/>
              <w:jc w:val="center"/>
              <w:rPr>
                <w:szCs w:val="24"/>
              </w:rPr>
            </w:pPr>
            <w:r w:rsidRPr="00DE5953">
              <w:rPr>
                <w:sz w:val="24"/>
              </w:rPr>
              <w:t>29,21</w:t>
            </w:r>
          </w:p>
        </w:tc>
        <w:tc>
          <w:tcPr>
            <w:tcW w:w="974" w:type="pct"/>
            <w:vAlign w:val="center"/>
          </w:tcPr>
          <w:p w:rsidR="003F645F" w:rsidRPr="00DE5953" w:rsidRDefault="003F645F" w:rsidP="003F645F">
            <w:pPr>
              <w:ind w:firstLine="0"/>
              <w:jc w:val="center"/>
              <w:rPr>
                <w:szCs w:val="24"/>
              </w:rPr>
            </w:pPr>
            <w:r w:rsidRPr="00DE5953">
              <w:rPr>
                <w:sz w:val="24"/>
                <w:szCs w:val="24"/>
              </w:rPr>
              <w:t>0,00</w:t>
            </w:r>
          </w:p>
        </w:tc>
      </w:tr>
      <w:tr w:rsidR="003F645F" w:rsidRPr="00DE5953" w:rsidTr="00F437F2">
        <w:tc>
          <w:tcPr>
            <w:tcW w:w="438" w:type="pct"/>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Зона озелененных территорий общего пользования (парки, сады, скверы, бульвары)</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3F645F" w:rsidP="003F645F">
            <w:pPr>
              <w:ind w:firstLine="0"/>
              <w:jc w:val="center"/>
              <w:rPr>
                <w:szCs w:val="24"/>
              </w:rPr>
            </w:pPr>
            <w:r w:rsidRPr="00DE5953">
              <w:rPr>
                <w:sz w:val="24"/>
                <w:szCs w:val="24"/>
              </w:rPr>
              <w:t>0,00</w:t>
            </w:r>
          </w:p>
        </w:tc>
        <w:tc>
          <w:tcPr>
            <w:tcW w:w="974" w:type="pct"/>
            <w:vAlign w:val="center"/>
          </w:tcPr>
          <w:p w:rsidR="003F645F" w:rsidRPr="00DE5953" w:rsidRDefault="003F645F" w:rsidP="003F645F">
            <w:pPr>
              <w:ind w:firstLine="0"/>
              <w:jc w:val="center"/>
              <w:rPr>
                <w:szCs w:val="24"/>
              </w:rPr>
            </w:pPr>
            <w:r w:rsidRPr="00DE5953">
              <w:rPr>
                <w:sz w:val="24"/>
                <w:szCs w:val="24"/>
              </w:rPr>
              <w:t>2,43</w:t>
            </w:r>
          </w:p>
        </w:tc>
      </w:tr>
      <w:tr w:rsidR="003F645F" w:rsidRPr="00DE5953" w:rsidTr="00F437F2">
        <w:tc>
          <w:tcPr>
            <w:tcW w:w="438" w:type="pct"/>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Зона озелененных территорий общего пользования (парки, сады, скверы, бульвары) планируемая</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3F645F" w:rsidP="003F645F">
            <w:pPr>
              <w:ind w:firstLine="0"/>
              <w:jc w:val="center"/>
              <w:rPr>
                <w:szCs w:val="24"/>
              </w:rPr>
            </w:pPr>
            <w:r w:rsidRPr="00DE5953">
              <w:rPr>
                <w:sz w:val="24"/>
                <w:szCs w:val="24"/>
              </w:rPr>
              <w:t>2,43</w:t>
            </w:r>
          </w:p>
        </w:tc>
        <w:tc>
          <w:tcPr>
            <w:tcW w:w="974" w:type="pct"/>
            <w:vAlign w:val="center"/>
          </w:tcPr>
          <w:p w:rsidR="003F645F" w:rsidRPr="00DE5953" w:rsidRDefault="003F645F" w:rsidP="003F645F">
            <w:pPr>
              <w:ind w:firstLine="0"/>
              <w:jc w:val="center"/>
              <w:rPr>
                <w:szCs w:val="24"/>
              </w:rPr>
            </w:pPr>
            <w:r w:rsidRPr="00DE5953">
              <w:rPr>
                <w:sz w:val="24"/>
                <w:szCs w:val="24"/>
              </w:rPr>
              <w:t>0,00</w:t>
            </w:r>
          </w:p>
        </w:tc>
      </w:tr>
      <w:tr w:rsidR="003F645F" w:rsidRPr="00DE5953" w:rsidTr="00F437F2">
        <w:tc>
          <w:tcPr>
            <w:tcW w:w="438" w:type="pct"/>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Зона отдыха</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3F645F" w:rsidP="003F645F">
            <w:pPr>
              <w:ind w:firstLine="0"/>
              <w:jc w:val="center"/>
              <w:rPr>
                <w:szCs w:val="24"/>
              </w:rPr>
            </w:pPr>
            <w:r w:rsidRPr="00DE5953">
              <w:rPr>
                <w:sz w:val="24"/>
                <w:szCs w:val="24"/>
              </w:rPr>
              <w:t>0,00</w:t>
            </w:r>
          </w:p>
        </w:tc>
        <w:tc>
          <w:tcPr>
            <w:tcW w:w="974" w:type="pct"/>
            <w:vAlign w:val="center"/>
          </w:tcPr>
          <w:p w:rsidR="003F645F" w:rsidRPr="00DE5953" w:rsidRDefault="003F645F" w:rsidP="003F645F">
            <w:pPr>
              <w:ind w:firstLine="0"/>
              <w:jc w:val="center"/>
              <w:rPr>
                <w:szCs w:val="24"/>
              </w:rPr>
            </w:pPr>
            <w:r w:rsidRPr="00DE5953">
              <w:rPr>
                <w:sz w:val="24"/>
                <w:szCs w:val="24"/>
              </w:rPr>
              <w:t>17,10</w:t>
            </w:r>
          </w:p>
        </w:tc>
      </w:tr>
      <w:tr w:rsidR="003F645F" w:rsidRPr="00DE5953" w:rsidTr="00F437F2">
        <w:tc>
          <w:tcPr>
            <w:tcW w:w="438" w:type="pct"/>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Зона отдыха планируемая</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3F645F" w:rsidP="003F645F">
            <w:pPr>
              <w:ind w:firstLine="0"/>
              <w:jc w:val="center"/>
              <w:rPr>
                <w:szCs w:val="24"/>
              </w:rPr>
            </w:pPr>
            <w:r w:rsidRPr="00DE5953">
              <w:rPr>
                <w:sz w:val="24"/>
                <w:szCs w:val="24"/>
              </w:rPr>
              <w:t>17,10</w:t>
            </w:r>
          </w:p>
        </w:tc>
        <w:tc>
          <w:tcPr>
            <w:tcW w:w="974" w:type="pct"/>
            <w:vAlign w:val="center"/>
          </w:tcPr>
          <w:p w:rsidR="003F645F" w:rsidRPr="00DE5953" w:rsidRDefault="003F645F" w:rsidP="003F645F">
            <w:pPr>
              <w:ind w:firstLine="0"/>
              <w:jc w:val="center"/>
              <w:rPr>
                <w:szCs w:val="24"/>
              </w:rPr>
            </w:pPr>
            <w:r w:rsidRPr="00DE5953">
              <w:rPr>
                <w:sz w:val="24"/>
                <w:szCs w:val="24"/>
              </w:rPr>
              <w:t>0,00</w:t>
            </w:r>
          </w:p>
        </w:tc>
      </w:tr>
      <w:tr w:rsidR="003F645F" w:rsidRPr="00DE5953" w:rsidTr="00F437F2">
        <w:tc>
          <w:tcPr>
            <w:tcW w:w="438" w:type="pct"/>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Зона лесов</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C46D84" w:rsidP="003F645F">
            <w:pPr>
              <w:ind w:firstLine="0"/>
              <w:jc w:val="center"/>
              <w:rPr>
                <w:szCs w:val="24"/>
              </w:rPr>
            </w:pPr>
            <w:r w:rsidRPr="00DE5953">
              <w:rPr>
                <w:sz w:val="24"/>
              </w:rPr>
              <w:t>92482,63</w:t>
            </w:r>
          </w:p>
        </w:tc>
        <w:tc>
          <w:tcPr>
            <w:tcW w:w="974" w:type="pct"/>
            <w:vAlign w:val="center"/>
          </w:tcPr>
          <w:p w:rsidR="003F645F" w:rsidRPr="00DE5953" w:rsidRDefault="00C46D84" w:rsidP="003F645F">
            <w:pPr>
              <w:ind w:firstLine="0"/>
              <w:jc w:val="center"/>
              <w:rPr>
                <w:szCs w:val="24"/>
              </w:rPr>
            </w:pPr>
            <w:r w:rsidRPr="00DE5953">
              <w:rPr>
                <w:sz w:val="24"/>
              </w:rPr>
              <w:t>92482,63</w:t>
            </w:r>
          </w:p>
        </w:tc>
      </w:tr>
      <w:tr w:rsidR="003F645F" w:rsidRPr="00DE5953" w:rsidTr="00F437F2">
        <w:tc>
          <w:tcPr>
            <w:tcW w:w="438" w:type="pct"/>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Зона кладбищ</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3F645F" w:rsidP="003F645F">
            <w:pPr>
              <w:ind w:firstLine="0"/>
              <w:jc w:val="center"/>
              <w:rPr>
                <w:szCs w:val="24"/>
              </w:rPr>
            </w:pPr>
            <w:r w:rsidRPr="00DE5953">
              <w:rPr>
                <w:sz w:val="24"/>
                <w:szCs w:val="24"/>
              </w:rPr>
              <w:t>57,77</w:t>
            </w:r>
          </w:p>
        </w:tc>
        <w:tc>
          <w:tcPr>
            <w:tcW w:w="974" w:type="pct"/>
            <w:vAlign w:val="center"/>
          </w:tcPr>
          <w:p w:rsidR="003F645F" w:rsidRPr="00DE5953" w:rsidRDefault="003F645F" w:rsidP="003F645F">
            <w:pPr>
              <w:ind w:firstLine="0"/>
              <w:jc w:val="center"/>
              <w:rPr>
                <w:szCs w:val="24"/>
              </w:rPr>
            </w:pPr>
            <w:r w:rsidRPr="00DE5953">
              <w:rPr>
                <w:sz w:val="24"/>
                <w:szCs w:val="24"/>
              </w:rPr>
              <w:t>58,80</w:t>
            </w:r>
          </w:p>
        </w:tc>
      </w:tr>
      <w:tr w:rsidR="003F645F" w:rsidRPr="00DE5953" w:rsidTr="00F437F2">
        <w:tc>
          <w:tcPr>
            <w:tcW w:w="438" w:type="pct"/>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Зона кладбищ планируемая</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3F645F" w:rsidP="003F645F">
            <w:pPr>
              <w:ind w:firstLine="0"/>
              <w:jc w:val="center"/>
              <w:rPr>
                <w:szCs w:val="24"/>
              </w:rPr>
            </w:pPr>
            <w:r w:rsidRPr="00DE5953">
              <w:rPr>
                <w:sz w:val="24"/>
                <w:szCs w:val="24"/>
              </w:rPr>
              <w:t>1,03</w:t>
            </w:r>
          </w:p>
        </w:tc>
        <w:tc>
          <w:tcPr>
            <w:tcW w:w="974" w:type="pct"/>
            <w:vAlign w:val="center"/>
          </w:tcPr>
          <w:p w:rsidR="003F645F" w:rsidRPr="00DE5953" w:rsidRDefault="003F645F" w:rsidP="003F645F">
            <w:pPr>
              <w:ind w:firstLine="0"/>
              <w:jc w:val="center"/>
              <w:rPr>
                <w:szCs w:val="24"/>
              </w:rPr>
            </w:pPr>
            <w:r w:rsidRPr="00DE5953">
              <w:rPr>
                <w:sz w:val="24"/>
                <w:szCs w:val="24"/>
              </w:rPr>
              <w:t>0,00</w:t>
            </w:r>
          </w:p>
        </w:tc>
      </w:tr>
      <w:tr w:rsidR="003F645F" w:rsidRPr="00DE5953" w:rsidTr="00F437F2">
        <w:tc>
          <w:tcPr>
            <w:tcW w:w="438" w:type="pct"/>
            <w:vAlign w:val="center"/>
          </w:tcPr>
          <w:p w:rsidR="003F645F" w:rsidRPr="00DE5953" w:rsidRDefault="003F645F" w:rsidP="003F645F">
            <w:pPr>
              <w:ind w:firstLine="0"/>
              <w:jc w:val="center"/>
              <w:rPr>
                <w:szCs w:val="24"/>
              </w:rPr>
            </w:pPr>
          </w:p>
        </w:tc>
        <w:tc>
          <w:tcPr>
            <w:tcW w:w="1753" w:type="pct"/>
            <w:vAlign w:val="center"/>
          </w:tcPr>
          <w:p w:rsidR="003F645F" w:rsidRPr="00DE5953" w:rsidRDefault="003F645F" w:rsidP="003F645F">
            <w:pPr>
              <w:ind w:firstLine="0"/>
              <w:jc w:val="left"/>
              <w:rPr>
                <w:sz w:val="24"/>
                <w:szCs w:val="24"/>
              </w:rPr>
            </w:pPr>
            <w:r w:rsidRPr="00DE5953">
              <w:rPr>
                <w:sz w:val="24"/>
                <w:szCs w:val="24"/>
              </w:rPr>
              <w:t>Зона складирования и захоронения отходов</w:t>
            </w:r>
          </w:p>
        </w:tc>
        <w:tc>
          <w:tcPr>
            <w:tcW w:w="840" w:type="pct"/>
            <w:vAlign w:val="center"/>
          </w:tcPr>
          <w:p w:rsidR="003F645F" w:rsidRPr="00DE5953" w:rsidRDefault="003F645F" w:rsidP="003F645F">
            <w:pPr>
              <w:ind w:firstLine="0"/>
              <w:jc w:val="center"/>
              <w:rPr>
                <w:szCs w:val="24"/>
              </w:rPr>
            </w:pPr>
            <w:r w:rsidRPr="00DE5953">
              <w:rPr>
                <w:sz w:val="24"/>
                <w:szCs w:val="24"/>
              </w:rPr>
              <w:t>га</w:t>
            </w:r>
          </w:p>
        </w:tc>
        <w:tc>
          <w:tcPr>
            <w:tcW w:w="995" w:type="pct"/>
            <w:vAlign w:val="center"/>
          </w:tcPr>
          <w:p w:rsidR="003F645F" w:rsidRPr="00DE5953" w:rsidRDefault="003F645F" w:rsidP="003F645F">
            <w:pPr>
              <w:ind w:firstLine="0"/>
              <w:jc w:val="center"/>
              <w:rPr>
                <w:szCs w:val="24"/>
              </w:rPr>
            </w:pPr>
            <w:r w:rsidRPr="00DE5953">
              <w:rPr>
                <w:sz w:val="24"/>
                <w:szCs w:val="24"/>
              </w:rPr>
              <w:t>15,22</w:t>
            </w:r>
          </w:p>
        </w:tc>
        <w:tc>
          <w:tcPr>
            <w:tcW w:w="974" w:type="pct"/>
            <w:vAlign w:val="center"/>
          </w:tcPr>
          <w:p w:rsidR="003F645F" w:rsidRPr="00DE5953" w:rsidRDefault="003F645F" w:rsidP="003F645F">
            <w:pPr>
              <w:ind w:firstLine="0"/>
              <w:jc w:val="center"/>
              <w:rPr>
                <w:szCs w:val="24"/>
              </w:rPr>
            </w:pPr>
            <w:r w:rsidRPr="00DE5953">
              <w:rPr>
                <w:sz w:val="24"/>
                <w:szCs w:val="24"/>
              </w:rPr>
              <w:t>15,22</w:t>
            </w:r>
          </w:p>
        </w:tc>
      </w:tr>
      <w:tr w:rsidR="003F645F" w:rsidRPr="00DE5953" w:rsidTr="00F437F2">
        <w:tc>
          <w:tcPr>
            <w:tcW w:w="438" w:type="pct"/>
            <w:vAlign w:val="center"/>
          </w:tcPr>
          <w:p w:rsidR="003F645F" w:rsidRPr="00DE5953" w:rsidRDefault="003F645F" w:rsidP="003F645F">
            <w:pPr>
              <w:ind w:firstLine="0"/>
              <w:jc w:val="center"/>
              <w:rPr>
                <w:b/>
                <w:bCs/>
                <w:sz w:val="24"/>
                <w:szCs w:val="24"/>
              </w:rPr>
            </w:pPr>
            <w:r w:rsidRPr="00DE5953">
              <w:rPr>
                <w:b/>
                <w:bCs/>
                <w:sz w:val="24"/>
                <w:szCs w:val="24"/>
              </w:rPr>
              <w:t>2</w:t>
            </w:r>
          </w:p>
        </w:tc>
        <w:tc>
          <w:tcPr>
            <w:tcW w:w="4562" w:type="pct"/>
            <w:gridSpan w:val="4"/>
            <w:vAlign w:val="center"/>
          </w:tcPr>
          <w:p w:rsidR="003F645F" w:rsidRPr="00DE5953" w:rsidRDefault="003F645F" w:rsidP="003F645F">
            <w:pPr>
              <w:ind w:firstLine="0"/>
              <w:jc w:val="left"/>
              <w:rPr>
                <w:sz w:val="24"/>
                <w:szCs w:val="24"/>
              </w:rPr>
            </w:pPr>
            <w:r w:rsidRPr="00DE5953">
              <w:rPr>
                <w:b/>
                <w:bCs/>
                <w:sz w:val="24"/>
                <w:szCs w:val="24"/>
              </w:rPr>
              <w:t>Население</w:t>
            </w:r>
          </w:p>
        </w:tc>
      </w:tr>
      <w:tr w:rsidR="003F645F" w:rsidRPr="00DE5953" w:rsidTr="00F437F2">
        <w:tc>
          <w:tcPr>
            <w:tcW w:w="438" w:type="pct"/>
            <w:vAlign w:val="center"/>
          </w:tcPr>
          <w:p w:rsidR="003F645F" w:rsidRPr="00DE5953" w:rsidRDefault="00F437F2" w:rsidP="003F645F">
            <w:pPr>
              <w:ind w:firstLine="0"/>
              <w:jc w:val="center"/>
              <w:rPr>
                <w:bCs/>
                <w:sz w:val="24"/>
                <w:szCs w:val="24"/>
              </w:rPr>
            </w:pPr>
            <w:r w:rsidRPr="00DE5953">
              <w:rPr>
                <w:bCs/>
                <w:sz w:val="24"/>
                <w:szCs w:val="24"/>
              </w:rPr>
              <w:t>2.1</w:t>
            </w:r>
          </w:p>
        </w:tc>
        <w:tc>
          <w:tcPr>
            <w:tcW w:w="1753" w:type="pct"/>
            <w:vAlign w:val="center"/>
          </w:tcPr>
          <w:p w:rsidR="003F645F" w:rsidRPr="00DE5953" w:rsidRDefault="003F645F" w:rsidP="003F645F">
            <w:pPr>
              <w:ind w:firstLine="0"/>
              <w:jc w:val="left"/>
              <w:rPr>
                <w:sz w:val="24"/>
                <w:szCs w:val="24"/>
              </w:rPr>
            </w:pPr>
            <w:r w:rsidRPr="00DE5953">
              <w:rPr>
                <w:sz w:val="24"/>
                <w:szCs w:val="24"/>
              </w:rPr>
              <w:t>Численность населения, всего</w:t>
            </w:r>
          </w:p>
        </w:tc>
        <w:tc>
          <w:tcPr>
            <w:tcW w:w="840" w:type="pct"/>
            <w:vAlign w:val="center"/>
          </w:tcPr>
          <w:p w:rsidR="003F645F" w:rsidRPr="00DE5953" w:rsidRDefault="003F645F" w:rsidP="003F645F">
            <w:pPr>
              <w:ind w:firstLine="0"/>
              <w:jc w:val="center"/>
              <w:rPr>
                <w:sz w:val="24"/>
                <w:szCs w:val="24"/>
              </w:rPr>
            </w:pPr>
            <w:r w:rsidRPr="00DE5953">
              <w:rPr>
                <w:sz w:val="24"/>
                <w:szCs w:val="24"/>
              </w:rPr>
              <w:t>чел.</w:t>
            </w:r>
          </w:p>
        </w:tc>
        <w:tc>
          <w:tcPr>
            <w:tcW w:w="995" w:type="pct"/>
            <w:vAlign w:val="center"/>
          </w:tcPr>
          <w:p w:rsidR="003F645F" w:rsidRPr="00DE5953" w:rsidRDefault="003F645F" w:rsidP="003F645F">
            <w:pPr>
              <w:ind w:firstLine="0"/>
              <w:jc w:val="center"/>
              <w:rPr>
                <w:sz w:val="24"/>
                <w:szCs w:val="24"/>
              </w:rPr>
            </w:pPr>
            <w:r w:rsidRPr="00DE5953">
              <w:rPr>
                <w:sz w:val="24"/>
                <w:szCs w:val="24"/>
              </w:rPr>
              <w:t>9574</w:t>
            </w:r>
          </w:p>
        </w:tc>
        <w:tc>
          <w:tcPr>
            <w:tcW w:w="974" w:type="pct"/>
            <w:vAlign w:val="center"/>
          </w:tcPr>
          <w:p w:rsidR="003F645F" w:rsidRPr="00DE5953" w:rsidRDefault="003F645F" w:rsidP="003F645F">
            <w:pPr>
              <w:ind w:firstLine="0"/>
              <w:jc w:val="center"/>
              <w:rPr>
                <w:sz w:val="24"/>
                <w:szCs w:val="24"/>
              </w:rPr>
            </w:pPr>
            <w:r w:rsidRPr="00DE5953">
              <w:rPr>
                <w:sz w:val="24"/>
                <w:szCs w:val="24"/>
              </w:rPr>
              <w:t>7859</w:t>
            </w:r>
          </w:p>
        </w:tc>
      </w:tr>
      <w:tr w:rsidR="003F645F" w:rsidRPr="00DE5953" w:rsidTr="00F437F2">
        <w:tc>
          <w:tcPr>
            <w:tcW w:w="438" w:type="pct"/>
            <w:vAlign w:val="center"/>
          </w:tcPr>
          <w:p w:rsidR="003F645F" w:rsidRPr="00DE5953" w:rsidRDefault="00F437F2" w:rsidP="003F645F">
            <w:pPr>
              <w:ind w:firstLine="0"/>
              <w:jc w:val="center"/>
              <w:rPr>
                <w:bCs/>
                <w:sz w:val="24"/>
                <w:szCs w:val="24"/>
              </w:rPr>
            </w:pPr>
            <w:r w:rsidRPr="00DE5953">
              <w:rPr>
                <w:bCs/>
                <w:sz w:val="24"/>
                <w:szCs w:val="24"/>
              </w:rPr>
              <w:t>2.2</w:t>
            </w:r>
          </w:p>
        </w:tc>
        <w:tc>
          <w:tcPr>
            <w:tcW w:w="1753" w:type="pct"/>
            <w:vAlign w:val="center"/>
          </w:tcPr>
          <w:p w:rsidR="003F645F" w:rsidRPr="00DE5953" w:rsidRDefault="003F645F" w:rsidP="003F645F">
            <w:pPr>
              <w:ind w:firstLine="0"/>
              <w:jc w:val="left"/>
              <w:rPr>
                <w:sz w:val="24"/>
                <w:szCs w:val="24"/>
              </w:rPr>
            </w:pPr>
            <w:r w:rsidRPr="00DE5953">
              <w:rPr>
                <w:sz w:val="24"/>
                <w:szCs w:val="24"/>
              </w:rPr>
              <w:t>Плотность населения</w:t>
            </w:r>
          </w:p>
        </w:tc>
        <w:tc>
          <w:tcPr>
            <w:tcW w:w="840" w:type="pct"/>
            <w:vAlign w:val="center"/>
          </w:tcPr>
          <w:p w:rsidR="003F645F" w:rsidRPr="00DE5953" w:rsidRDefault="003F645F" w:rsidP="003F645F">
            <w:pPr>
              <w:ind w:firstLine="0"/>
              <w:jc w:val="center"/>
              <w:rPr>
                <w:sz w:val="24"/>
                <w:szCs w:val="24"/>
              </w:rPr>
            </w:pPr>
            <w:r w:rsidRPr="00DE5953">
              <w:rPr>
                <w:sz w:val="24"/>
                <w:szCs w:val="24"/>
              </w:rPr>
              <w:t>чел. на км2</w:t>
            </w:r>
          </w:p>
        </w:tc>
        <w:tc>
          <w:tcPr>
            <w:tcW w:w="995" w:type="pct"/>
            <w:vAlign w:val="center"/>
          </w:tcPr>
          <w:p w:rsidR="003F645F" w:rsidRPr="00DE5953" w:rsidRDefault="003F645F" w:rsidP="003F645F">
            <w:pPr>
              <w:ind w:firstLine="0"/>
              <w:jc w:val="center"/>
              <w:rPr>
                <w:sz w:val="24"/>
                <w:szCs w:val="24"/>
              </w:rPr>
            </w:pPr>
          </w:p>
        </w:tc>
        <w:tc>
          <w:tcPr>
            <w:tcW w:w="974" w:type="pct"/>
            <w:vAlign w:val="center"/>
          </w:tcPr>
          <w:p w:rsidR="003F645F" w:rsidRPr="00DE5953" w:rsidRDefault="003F645F" w:rsidP="003F645F">
            <w:pPr>
              <w:ind w:firstLine="0"/>
              <w:jc w:val="center"/>
              <w:rPr>
                <w:sz w:val="24"/>
                <w:szCs w:val="24"/>
              </w:rPr>
            </w:pPr>
          </w:p>
        </w:tc>
      </w:tr>
      <w:tr w:rsidR="00F437F2" w:rsidRPr="00DE5953" w:rsidTr="00F437F2">
        <w:tc>
          <w:tcPr>
            <w:tcW w:w="438" w:type="pct"/>
            <w:vMerge w:val="restart"/>
            <w:vAlign w:val="center"/>
          </w:tcPr>
          <w:p w:rsidR="00F437F2" w:rsidRPr="00DE5953" w:rsidRDefault="00F437F2" w:rsidP="003F645F">
            <w:pPr>
              <w:ind w:firstLine="0"/>
              <w:jc w:val="center"/>
              <w:rPr>
                <w:bCs/>
                <w:sz w:val="24"/>
                <w:szCs w:val="24"/>
              </w:rPr>
            </w:pPr>
            <w:r w:rsidRPr="00DE5953">
              <w:rPr>
                <w:bCs/>
                <w:sz w:val="24"/>
                <w:szCs w:val="24"/>
              </w:rPr>
              <w:t>2.3</w:t>
            </w:r>
          </w:p>
        </w:tc>
        <w:tc>
          <w:tcPr>
            <w:tcW w:w="1753" w:type="pct"/>
            <w:vAlign w:val="center"/>
          </w:tcPr>
          <w:p w:rsidR="00F437F2" w:rsidRPr="00DE5953" w:rsidRDefault="00F437F2" w:rsidP="003F645F">
            <w:pPr>
              <w:ind w:firstLine="0"/>
              <w:jc w:val="left"/>
              <w:rPr>
                <w:sz w:val="24"/>
                <w:szCs w:val="24"/>
              </w:rPr>
            </w:pPr>
            <w:r w:rsidRPr="00DE5953">
              <w:rPr>
                <w:sz w:val="24"/>
                <w:szCs w:val="24"/>
              </w:rPr>
              <w:t>Возрастная структура населения:</w:t>
            </w:r>
          </w:p>
        </w:tc>
        <w:tc>
          <w:tcPr>
            <w:tcW w:w="840" w:type="pct"/>
            <w:vAlign w:val="center"/>
          </w:tcPr>
          <w:p w:rsidR="00F437F2" w:rsidRPr="00DE5953" w:rsidRDefault="00F437F2" w:rsidP="003F645F">
            <w:pPr>
              <w:ind w:firstLine="0"/>
              <w:jc w:val="center"/>
              <w:rPr>
                <w:sz w:val="24"/>
                <w:szCs w:val="24"/>
              </w:rPr>
            </w:pPr>
            <w:r w:rsidRPr="00DE5953">
              <w:rPr>
                <w:sz w:val="24"/>
                <w:szCs w:val="24"/>
              </w:rPr>
              <w:t>чел.</w:t>
            </w:r>
          </w:p>
        </w:tc>
        <w:tc>
          <w:tcPr>
            <w:tcW w:w="995" w:type="pct"/>
            <w:vAlign w:val="center"/>
          </w:tcPr>
          <w:p w:rsidR="00F437F2" w:rsidRPr="00DE5953" w:rsidRDefault="00F437F2" w:rsidP="003F645F">
            <w:pPr>
              <w:ind w:firstLine="0"/>
              <w:jc w:val="center"/>
              <w:rPr>
                <w:sz w:val="24"/>
                <w:szCs w:val="24"/>
              </w:rPr>
            </w:pPr>
          </w:p>
        </w:tc>
        <w:tc>
          <w:tcPr>
            <w:tcW w:w="974" w:type="pct"/>
            <w:vAlign w:val="center"/>
          </w:tcPr>
          <w:p w:rsidR="00F437F2" w:rsidRPr="00DE5953" w:rsidRDefault="00F437F2" w:rsidP="003F645F">
            <w:pPr>
              <w:ind w:firstLine="0"/>
              <w:jc w:val="center"/>
              <w:rPr>
                <w:sz w:val="24"/>
                <w:szCs w:val="24"/>
              </w:rPr>
            </w:pPr>
          </w:p>
        </w:tc>
      </w:tr>
      <w:tr w:rsidR="00F437F2" w:rsidRPr="00DE5953" w:rsidTr="00F437F2">
        <w:tc>
          <w:tcPr>
            <w:tcW w:w="438" w:type="pct"/>
            <w:vMerge/>
            <w:vAlign w:val="center"/>
          </w:tcPr>
          <w:p w:rsidR="00F437F2" w:rsidRPr="00DE5953" w:rsidRDefault="00F437F2" w:rsidP="003F645F">
            <w:pPr>
              <w:ind w:firstLine="0"/>
              <w:jc w:val="center"/>
              <w:rPr>
                <w:b/>
                <w:bCs/>
                <w:sz w:val="24"/>
                <w:szCs w:val="24"/>
              </w:rPr>
            </w:pPr>
          </w:p>
        </w:tc>
        <w:tc>
          <w:tcPr>
            <w:tcW w:w="1753" w:type="pct"/>
            <w:vAlign w:val="center"/>
          </w:tcPr>
          <w:p w:rsidR="00F437F2" w:rsidRPr="00DE5953" w:rsidRDefault="00F437F2" w:rsidP="003F645F">
            <w:pPr>
              <w:ind w:firstLine="0"/>
              <w:jc w:val="left"/>
              <w:rPr>
                <w:sz w:val="24"/>
                <w:szCs w:val="24"/>
              </w:rPr>
            </w:pPr>
            <w:r w:rsidRPr="00DE5953">
              <w:rPr>
                <w:sz w:val="24"/>
                <w:szCs w:val="24"/>
              </w:rPr>
              <w:t>– младше трудоспособного возраста</w:t>
            </w:r>
          </w:p>
        </w:tc>
        <w:tc>
          <w:tcPr>
            <w:tcW w:w="840" w:type="pct"/>
            <w:vAlign w:val="center"/>
          </w:tcPr>
          <w:p w:rsidR="00F437F2" w:rsidRPr="00DE5953" w:rsidRDefault="00F437F2" w:rsidP="00F437F2">
            <w:pPr>
              <w:ind w:firstLine="0"/>
              <w:jc w:val="center"/>
              <w:rPr>
                <w:sz w:val="24"/>
                <w:szCs w:val="24"/>
              </w:rPr>
            </w:pPr>
            <w:r w:rsidRPr="00DE5953">
              <w:rPr>
                <w:sz w:val="24"/>
                <w:szCs w:val="24"/>
              </w:rPr>
              <w:t>чел.</w:t>
            </w:r>
          </w:p>
        </w:tc>
        <w:tc>
          <w:tcPr>
            <w:tcW w:w="995" w:type="pct"/>
            <w:vAlign w:val="center"/>
          </w:tcPr>
          <w:p w:rsidR="00F437F2" w:rsidRPr="00DE5953" w:rsidRDefault="00F437F2" w:rsidP="003F645F">
            <w:pPr>
              <w:ind w:firstLine="0"/>
              <w:jc w:val="center"/>
              <w:rPr>
                <w:sz w:val="24"/>
                <w:szCs w:val="24"/>
              </w:rPr>
            </w:pPr>
            <w:r w:rsidRPr="00DE5953">
              <w:rPr>
                <w:sz w:val="24"/>
                <w:szCs w:val="24"/>
              </w:rPr>
              <w:t>1606</w:t>
            </w:r>
          </w:p>
        </w:tc>
        <w:tc>
          <w:tcPr>
            <w:tcW w:w="974" w:type="pct"/>
            <w:vAlign w:val="center"/>
          </w:tcPr>
          <w:p w:rsidR="00F437F2" w:rsidRPr="00DE5953" w:rsidRDefault="00F437F2" w:rsidP="003F645F">
            <w:pPr>
              <w:ind w:firstLine="0"/>
              <w:jc w:val="center"/>
              <w:rPr>
                <w:sz w:val="24"/>
                <w:szCs w:val="24"/>
              </w:rPr>
            </w:pPr>
            <w:r w:rsidRPr="00DE5953">
              <w:rPr>
                <w:sz w:val="24"/>
                <w:szCs w:val="24"/>
              </w:rPr>
              <w:t>1284</w:t>
            </w:r>
          </w:p>
        </w:tc>
      </w:tr>
      <w:tr w:rsidR="00F437F2" w:rsidRPr="00DE5953" w:rsidTr="00F437F2">
        <w:tc>
          <w:tcPr>
            <w:tcW w:w="438" w:type="pct"/>
            <w:vMerge/>
            <w:vAlign w:val="center"/>
          </w:tcPr>
          <w:p w:rsidR="00F437F2" w:rsidRPr="00DE5953" w:rsidRDefault="00F437F2" w:rsidP="003F645F">
            <w:pPr>
              <w:ind w:firstLine="0"/>
              <w:jc w:val="center"/>
              <w:rPr>
                <w:b/>
                <w:bCs/>
                <w:sz w:val="24"/>
                <w:szCs w:val="24"/>
              </w:rPr>
            </w:pPr>
          </w:p>
        </w:tc>
        <w:tc>
          <w:tcPr>
            <w:tcW w:w="1753" w:type="pct"/>
            <w:vAlign w:val="center"/>
          </w:tcPr>
          <w:p w:rsidR="00F437F2" w:rsidRPr="00DE5953" w:rsidRDefault="00F437F2" w:rsidP="003F645F">
            <w:pPr>
              <w:ind w:firstLine="0"/>
              <w:jc w:val="left"/>
              <w:rPr>
                <w:sz w:val="24"/>
                <w:szCs w:val="24"/>
              </w:rPr>
            </w:pPr>
            <w:r w:rsidRPr="00DE5953">
              <w:rPr>
                <w:sz w:val="24"/>
                <w:szCs w:val="24"/>
              </w:rPr>
              <w:t>– население в трудоспособном возрасте</w:t>
            </w:r>
          </w:p>
        </w:tc>
        <w:tc>
          <w:tcPr>
            <w:tcW w:w="840" w:type="pct"/>
            <w:vAlign w:val="center"/>
          </w:tcPr>
          <w:p w:rsidR="00F437F2" w:rsidRPr="00DE5953" w:rsidRDefault="00F437F2" w:rsidP="003F645F">
            <w:pPr>
              <w:ind w:firstLine="0"/>
              <w:jc w:val="center"/>
              <w:rPr>
                <w:sz w:val="24"/>
                <w:szCs w:val="24"/>
              </w:rPr>
            </w:pPr>
            <w:r w:rsidRPr="00DE5953">
              <w:rPr>
                <w:sz w:val="24"/>
                <w:szCs w:val="24"/>
              </w:rPr>
              <w:t>чел.</w:t>
            </w:r>
          </w:p>
        </w:tc>
        <w:tc>
          <w:tcPr>
            <w:tcW w:w="995" w:type="pct"/>
            <w:vAlign w:val="center"/>
          </w:tcPr>
          <w:p w:rsidR="00F437F2" w:rsidRPr="00DE5953" w:rsidRDefault="00F437F2" w:rsidP="003F645F">
            <w:pPr>
              <w:ind w:firstLine="0"/>
              <w:jc w:val="center"/>
              <w:rPr>
                <w:sz w:val="24"/>
                <w:szCs w:val="24"/>
              </w:rPr>
            </w:pPr>
            <w:r w:rsidRPr="00DE5953">
              <w:rPr>
                <w:sz w:val="24"/>
                <w:szCs w:val="24"/>
              </w:rPr>
              <w:t>4899</w:t>
            </w:r>
          </w:p>
        </w:tc>
        <w:tc>
          <w:tcPr>
            <w:tcW w:w="974" w:type="pct"/>
            <w:vAlign w:val="center"/>
          </w:tcPr>
          <w:p w:rsidR="00F437F2" w:rsidRPr="00DE5953" w:rsidRDefault="00F437F2" w:rsidP="003F645F">
            <w:pPr>
              <w:ind w:firstLine="0"/>
              <w:jc w:val="center"/>
              <w:rPr>
                <w:sz w:val="24"/>
                <w:szCs w:val="24"/>
              </w:rPr>
            </w:pPr>
            <w:r w:rsidRPr="00DE5953">
              <w:rPr>
                <w:sz w:val="24"/>
                <w:szCs w:val="24"/>
              </w:rPr>
              <w:t>3586</w:t>
            </w:r>
          </w:p>
        </w:tc>
      </w:tr>
      <w:tr w:rsidR="00F437F2" w:rsidRPr="00DE5953" w:rsidTr="00F437F2">
        <w:tc>
          <w:tcPr>
            <w:tcW w:w="438" w:type="pct"/>
            <w:vMerge/>
            <w:vAlign w:val="center"/>
          </w:tcPr>
          <w:p w:rsidR="00F437F2" w:rsidRPr="00DE5953" w:rsidRDefault="00F437F2" w:rsidP="003F645F">
            <w:pPr>
              <w:ind w:firstLine="0"/>
              <w:jc w:val="center"/>
              <w:rPr>
                <w:b/>
                <w:bCs/>
                <w:sz w:val="24"/>
                <w:szCs w:val="24"/>
              </w:rPr>
            </w:pPr>
          </w:p>
        </w:tc>
        <w:tc>
          <w:tcPr>
            <w:tcW w:w="1753" w:type="pct"/>
            <w:vAlign w:val="center"/>
          </w:tcPr>
          <w:p w:rsidR="00F437F2" w:rsidRPr="00DE5953" w:rsidRDefault="00F437F2" w:rsidP="003F645F">
            <w:pPr>
              <w:ind w:firstLine="0"/>
              <w:jc w:val="left"/>
              <w:rPr>
                <w:sz w:val="24"/>
                <w:szCs w:val="24"/>
              </w:rPr>
            </w:pPr>
            <w:r w:rsidRPr="00DE5953">
              <w:rPr>
                <w:sz w:val="24"/>
                <w:szCs w:val="24"/>
              </w:rPr>
              <w:t>– население старше трудоспособного возраста</w:t>
            </w:r>
          </w:p>
        </w:tc>
        <w:tc>
          <w:tcPr>
            <w:tcW w:w="840" w:type="pct"/>
            <w:vAlign w:val="center"/>
          </w:tcPr>
          <w:p w:rsidR="00F437F2" w:rsidRPr="00DE5953" w:rsidRDefault="00F437F2" w:rsidP="003F645F">
            <w:pPr>
              <w:ind w:firstLine="0"/>
              <w:jc w:val="center"/>
              <w:rPr>
                <w:sz w:val="24"/>
                <w:szCs w:val="24"/>
              </w:rPr>
            </w:pPr>
            <w:r w:rsidRPr="00DE5953">
              <w:rPr>
                <w:sz w:val="24"/>
                <w:szCs w:val="24"/>
              </w:rPr>
              <w:t>чел.</w:t>
            </w:r>
          </w:p>
        </w:tc>
        <w:tc>
          <w:tcPr>
            <w:tcW w:w="995" w:type="pct"/>
            <w:vAlign w:val="center"/>
          </w:tcPr>
          <w:p w:rsidR="00F437F2" w:rsidRPr="00DE5953" w:rsidRDefault="00F437F2" w:rsidP="003F645F">
            <w:pPr>
              <w:ind w:firstLine="0"/>
              <w:jc w:val="center"/>
              <w:rPr>
                <w:sz w:val="24"/>
                <w:szCs w:val="24"/>
              </w:rPr>
            </w:pPr>
            <w:r w:rsidRPr="00DE5953">
              <w:rPr>
                <w:sz w:val="24"/>
                <w:szCs w:val="24"/>
              </w:rPr>
              <w:t>3069</w:t>
            </w:r>
          </w:p>
        </w:tc>
        <w:tc>
          <w:tcPr>
            <w:tcW w:w="974" w:type="pct"/>
            <w:vAlign w:val="center"/>
          </w:tcPr>
          <w:p w:rsidR="00F437F2" w:rsidRPr="00DE5953" w:rsidRDefault="00F437F2" w:rsidP="003F645F">
            <w:pPr>
              <w:ind w:firstLine="0"/>
              <w:jc w:val="center"/>
              <w:rPr>
                <w:sz w:val="24"/>
                <w:szCs w:val="24"/>
              </w:rPr>
            </w:pPr>
            <w:r w:rsidRPr="00DE5953">
              <w:rPr>
                <w:sz w:val="24"/>
                <w:szCs w:val="24"/>
              </w:rPr>
              <w:t>2988</w:t>
            </w:r>
          </w:p>
        </w:tc>
      </w:tr>
      <w:tr w:rsidR="004C2DF3"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4C2DF3" w:rsidRPr="00DE5953" w:rsidRDefault="004C2DF3" w:rsidP="00EC66E3">
            <w:pPr>
              <w:ind w:firstLine="0"/>
              <w:jc w:val="center"/>
              <w:rPr>
                <w:b/>
                <w:bCs/>
                <w:sz w:val="24"/>
                <w:szCs w:val="24"/>
              </w:rPr>
            </w:pPr>
            <w:r w:rsidRPr="00DE5953">
              <w:rPr>
                <w:b/>
                <w:bCs/>
                <w:sz w:val="24"/>
                <w:szCs w:val="24"/>
              </w:rPr>
              <w:t>3.</w:t>
            </w:r>
          </w:p>
        </w:tc>
        <w:tc>
          <w:tcPr>
            <w:tcW w:w="4562" w:type="pct"/>
            <w:gridSpan w:val="4"/>
            <w:tcBorders>
              <w:top w:val="single" w:sz="4" w:space="0" w:color="auto"/>
              <w:left w:val="nil"/>
              <w:bottom w:val="single" w:sz="4" w:space="0" w:color="auto"/>
              <w:right w:val="single" w:sz="4" w:space="0" w:color="auto"/>
            </w:tcBorders>
            <w:shd w:val="clear" w:color="auto" w:fill="auto"/>
            <w:vAlign w:val="center"/>
            <w:hideMark/>
          </w:tcPr>
          <w:p w:rsidR="004C2DF3" w:rsidRPr="00DE5953" w:rsidRDefault="004C2DF3" w:rsidP="00EC66E3">
            <w:pPr>
              <w:ind w:firstLine="0"/>
              <w:jc w:val="left"/>
              <w:rPr>
                <w:b/>
                <w:bCs/>
                <w:sz w:val="24"/>
                <w:szCs w:val="24"/>
              </w:rPr>
            </w:pPr>
            <w:r w:rsidRPr="00DE5953">
              <w:rPr>
                <w:b/>
                <w:bCs/>
                <w:sz w:val="24"/>
                <w:szCs w:val="24"/>
              </w:rPr>
              <w:t>Жилищный фонд</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3.1.</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Жилищный фонд всего</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м</w:t>
            </w:r>
            <w:r w:rsidRPr="00DE5953">
              <w:rPr>
                <w:sz w:val="24"/>
                <w:szCs w:val="24"/>
                <w:vertAlign w:val="superscript"/>
              </w:rPr>
              <w:t>2</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346FA9" w:rsidP="00EC66E3">
            <w:pPr>
              <w:ind w:firstLine="0"/>
              <w:jc w:val="center"/>
              <w:rPr>
                <w:sz w:val="24"/>
                <w:szCs w:val="24"/>
              </w:rPr>
            </w:pPr>
            <w:r w:rsidRPr="00DE5953">
              <w:rPr>
                <w:sz w:val="24"/>
                <w:szCs w:val="24"/>
              </w:rPr>
              <w:t>274537,7</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346FA9" w:rsidP="00EC66E3">
            <w:pPr>
              <w:ind w:firstLine="0"/>
              <w:jc w:val="center"/>
              <w:rPr>
                <w:sz w:val="24"/>
                <w:szCs w:val="24"/>
              </w:rPr>
            </w:pPr>
            <w:r w:rsidRPr="00DE5953">
              <w:rPr>
                <w:sz w:val="24"/>
                <w:szCs w:val="24"/>
              </w:rPr>
              <w:t>274537,7</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3.2.</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Обеспеченность жилищным фондом 1 человека</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м</w:t>
            </w:r>
            <w:r w:rsidRPr="00DE5953">
              <w:rPr>
                <w:sz w:val="24"/>
                <w:szCs w:val="24"/>
                <w:vertAlign w:val="superscript"/>
              </w:rPr>
              <w:t>2</w:t>
            </w:r>
            <w:r w:rsidRPr="00DE5953">
              <w:rPr>
                <w:sz w:val="24"/>
                <w:szCs w:val="24"/>
              </w:rPr>
              <w:t>/чел</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8640B0" w:rsidP="00EC66E3">
            <w:pPr>
              <w:ind w:firstLine="0"/>
              <w:jc w:val="center"/>
              <w:rPr>
                <w:sz w:val="24"/>
                <w:szCs w:val="24"/>
              </w:rPr>
            </w:pPr>
            <w:r w:rsidRPr="00DE5953">
              <w:rPr>
                <w:sz w:val="24"/>
                <w:szCs w:val="24"/>
              </w:rPr>
              <w:t>28,7</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8640B0" w:rsidP="00EC66E3">
            <w:pPr>
              <w:ind w:firstLine="0"/>
              <w:jc w:val="center"/>
              <w:rPr>
                <w:sz w:val="24"/>
                <w:szCs w:val="24"/>
              </w:rPr>
            </w:pPr>
            <w:r w:rsidRPr="00DE5953">
              <w:rPr>
                <w:sz w:val="24"/>
                <w:szCs w:val="24"/>
              </w:rPr>
              <w:t>34,9</w:t>
            </w:r>
          </w:p>
        </w:tc>
      </w:tr>
      <w:tr w:rsidR="004C2DF3"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4C2DF3" w:rsidRPr="00DE5953" w:rsidRDefault="004C2DF3" w:rsidP="00EC66E3">
            <w:pPr>
              <w:ind w:firstLine="0"/>
              <w:jc w:val="center"/>
              <w:rPr>
                <w:b/>
                <w:bCs/>
                <w:sz w:val="24"/>
                <w:szCs w:val="24"/>
              </w:rPr>
            </w:pPr>
            <w:r w:rsidRPr="00DE5953">
              <w:rPr>
                <w:b/>
                <w:bCs/>
                <w:sz w:val="24"/>
                <w:szCs w:val="24"/>
              </w:rPr>
              <w:t>4.</w:t>
            </w:r>
          </w:p>
        </w:tc>
        <w:tc>
          <w:tcPr>
            <w:tcW w:w="4562" w:type="pct"/>
            <w:gridSpan w:val="4"/>
            <w:tcBorders>
              <w:top w:val="single" w:sz="4" w:space="0" w:color="auto"/>
              <w:left w:val="nil"/>
              <w:bottom w:val="single" w:sz="4" w:space="0" w:color="auto"/>
              <w:right w:val="single" w:sz="4" w:space="0" w:color="auto"/>
            </w:tcBorders>
            <w:shd w:val="clear" w:color="auto" w:fill="auto"/>
            <w:vAlign w:val="center"/>
            <w:hideMark/>
          </w:tcPr>
          <w:p w:rsidR="004C2DF3" w:rsidRPr="00DE5953" w:rsidRDefault="004C2DF3" w:rsidP="00EC66E3">
            <w:pPr>
              <w:ind w:firstLine="0"/>
              <w:jc w:val="left"/>
              <w:rPr>
                <w:b/>
                <w:bCs/>
                <w:sz w:val="24"/>
                <w:szCs w:val="24"/>
              </w:rPr>
            </w:pPr>
            <w:r w:rsidRPr="00DE5953">
              <w:rPr>
                <w:b/>
                <w:bCs/>
                <w:sz w:val="24"/>
                <w:szCs w:val="24"/>
              </w:rPr>
              <w:t>Обеспеченность объектами социального и культурно-бытового обслуживания населения</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4.1.</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Детские дошкольные учреждения, мощность: существующая / нормативная</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мест</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31668B" w:rsidP="0031668B">
            <w:pPr>
              <w:ind w:firstLine="0"/>
              <w:jc w:val="center"/>
              <w:rPr>
                <w:sz w:val="24"/>
                <w:szCs w:val="24"/>
              </w:rPr>
            </w:pPr>
            <w:r w:rsidRPr="00DE5953">
              <w:rPr>
                <w:sz w:val="24"/>
                <w:szCs w:val="24"/>
              </w:rPr>
              <w:t>433/</w:t>
            </w:r>
            <w:r w:rsidR="00747EE8" w:rsidRPr="00DE5953">
              <w:rPr>
                <w:sz w:val="24"/>
                <w:szCs w:val="24"/>
              </w:rPr>
              <w:t>5</w:t>
            </w:r>
            <w:r w:rsidRPr="00DE5953">
              <w:rPr>
                <w:sz w:val="24"/>
                <w:szCs w:val="24"/>
              </w:rPr>
              <w:t>8</w:t>
            </w:r>
            <w:r w:rsidR="00747EE8" w:rsidRPr="00DE5953">
              <w:rPr>
                <w:sz w:val="24"/>
                <w:szCs w:val="24"/>
              </w:rPr>
              <w:t>5</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31668B" w:rsidP="0031668B">
            <w:pPr>
              <w:ind w:firstLine="0"/>
              <w:jc w:val="center"/>
              <w:rPr>
                <w:sz w:val="24"/>
                <w:szCs w:val="24"/>
              </w:rPr>
            </w:pPr>
            <w:r w:rsidRPr="00DE5953">
              <w:rPr>
                <w:sz w:val="24"/>
                <w:szCs w:val="24"/>
              </w:rPr>
              <w:t>480/</w:t>
            </w:r>
            <w:r w:rsidR="00747EE8" w:rsidRPr="00DE5953">
              <w:rPr>
                <w:sz w:val="24"/>
                <w:szCs w:val="24"/>
              </w:rPr>
              <w:t>4</w:t>
            </w:r>
            <w:r w:rsidRPr="00DE5953">
              <w:rPr>
                <w:sz w:val="24"/>
                <w:szCs w:val="24"/>
              </w:rPr>
              <w:t>80</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4.2.</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Общеобразовательны</w:t>
            </w:r>
            <w:r w:rsidR="0031668B" w:rsidRPr="00DE5953">
              <w:rPr>
                <w:sz w:val="24"/>
                <w:szCs w:val="24"/>
              </w:rPr>
              <w:t>е школы, мощность: существующая</w:t>
            </w:r>
            <w:r w:rsidRPr="00DE5953">
              <w:rPr>
                <w:sz w:val="24"/>
                <w:szCs w:val="24"/>
              </w:rPr>
              <w:t xml:space="preserve"> / нормативная</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мест</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31668B" w:rsidP="0031668B">
            <w:pPr>
              <w:ind w:firstLine="0"/>
              <w:jc w:val="center"/>
              <w:rPr>
                <w:sz w:val="24"/>
                <w:szCs w:val="24"/>
              </w:rPr>
            </w:pPr>
            <w:r w:rsidRPr="00DE5953">
              <w:rPr>
                <w:sz w:val="24"/>
                <w:szCs w:val="24"/>
              </w:rPr>
              <w:t>2090/1140</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31668B" w:rsidP="0031668B">
            <w:pPr>
              <w:ind w:firstLine="0"/>
              <w:jc w:val="center"/>
              <w:rPr>
                <w:sz w:val="24"/>
                <w:szCs w:val="24"/>
              </w:rPr>
            </w:pPr>
            <w:r w:rsidRPr="00DE5953">
              <w:rPr>
                <w:sz w:val="24"/>
                <w:szCs w:val="24"/>
              </w:rPr>
              <w:t>2090/936</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4.3.</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Учреждения дополнительного образ</w:t>
            </w:r>
            <w:r w:rsidR="008F0AF5" w:rsidRPr="00DE5953">
              <w:rPr>
                <w:sz w:val="24"/>
                <w:szCs w:val="24"/>
              </w:rPr>
              <w:t xml:space="preserve">ования, мощность: существующая </w:t>
            </w:r>
            <w:r w:rsidRPr="00DE5953">
              <w:rPr>
                <w:sz w:val="24"/>
                <w:szCs w:val="24"/>
              </w:rPr>
              <w:t>/ нормативная</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мест</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8F0AF5" w:rsidP="008F0AF5">
            <w:pPr>
              <w:ind w:firstLine="0"/>
              <w:jc w:val="center"/>
              <w:rPr>
                <w:sz w:val="24"/>
                <w:szCs w:val="24"/>
              </w:rPr>
            </w:pPr>
            <w:r w:rsidRPr="00DE5953">
              <w:rPr>
                <w:sz w:val="24"/>
                <w:szCs w:val="24"/>
              </w:rPr>
              <w:t>1000/1341</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8F0AF5" w:rsidP="008F0AF5">
            <w:pPr>
              <w:ind w:firstLine="0"/>
              <w:jc w:val="center"/>
              <w:rPr>
                <w:sz w:val="24"/>
                <w:szCs w:val="24"/>
              </w:rPr>
            </w:pPr>
            <w:r w:rsidRPr="00DE5953">
              <w:rPr>
                <w:sz w:val="24"/>
                <w:szCs w:val="24"/>
              </w:rPr>
              <w:t>1000/1101</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4.4.</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Амбулаторно-поликлинические учреждения, мощность</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посещ в смену</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457118" w:rsidP="00EC66E3">
            <w:pPr>
              <w:ind w:firstLine="0"/>
              <w:jc w:val="center"/>
              <w:rPr>
                <w:sz w:val="24"/>
                <w:szCs w:val="24"/>
              </w:rPr>
            </w:pPr>
            <w:r w:rsidRPr="00DE5953">
              <w:rPr>
                <w:sz w:val="24"/>
                <w:szCs w:val="24"/>
              </w:rPr>
              <w:t>6</w:t>
            </w:r>
            <w:r w:rsidR="00747EE8" w:rsidRPr="00DE5953">
              <w:rPr>
                <w:sz w:val="24"/>
                <w:szCs w:val="24"/>
              </w:rPr>
              <w:t>87</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457118" w:rsidP="00EC66E3">
            <w:pPr>
              <w:ind w:firstLine="0"/>
              <w:jc w:val="center"/>
              <w:rPr>
                <w:sz w:val="24"/>
                <w:szCs w:val="24"/>
              </w:rPr>
            </w:pPr>
            <w:r w:rsidRPr="00DE5953">
              <w:rPr>
                <w:sz w:val="24"/>
                <w:szCs w:val="24"/>
              </w:rPr>
              <w:t>6</w:t>
            </w:r>
            <w:r w:rsidR="00747EE8" w:rsidRPr="00DE5953">
              <w:rPr>
                <w:sz w:val="24"/>
                <w:szCs w:val="24"/>
              </w:rPr>
              <w:t>87</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4.5.</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Стационары, мощность</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коек</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8F0AF5">
            <w:pPr>
              <w:ind w:firstLine="0"/>
              <w:jc w:val="center"/>
              <w:rPr>
                <w:sz w:val="24"/>
                <w:szCs w:val="24"/>
              </w:rPr>
            </w:pPr>
            <w:r w:rsidRPr="00DE5953">
              <w:rPr>
                <w:sz w:val="24"/>
                <w:szCs w:val="24"/>
              </w:rPr>
              <w:t>2</w:t>
            </w:r>
            <w:r w:rsidR="008F0AF5" w:rsidRPr="00DE5953">
              <w:rPr>
                <w:sz w:val="24"/>
                <w:szCs w:val="24"/>
              </w:rPr>
              <w:t>2</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8F0AF5">
            <w:pPr>
              <w:ind w:firstLine="0"/>
              <w:jc w:val="center"/>
              <w:rPr>
                <w:sz w:val="24"/>
                <w:szCs w:val="24"/>
              </w:rPr>
            </w:pPr>
            <w:r w:rsidRPr="00DE5953">
              <w:rPr>
                <w:sz w:val="24"/>
                <w:szCs w:val="24"/>
              </w:rPr>
              <w:t>2</w:t>
            </w:r>
            <w:r w:rsidR="008F0AF5" w:rsidRPr="00DE5953">
              <w:rPr>
                <w:sz w:val="24"/>
                <w:szCs w:val="24"/>
              </w:rPr>
              <w:t>2</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4.6.</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Станции скорой помощи, мощность</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машин</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6</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6</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4.7.</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Учреждения культуры клубного типа, мощность: существующая / нормативная</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мест</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766627">
            <w:pPr>
              <w:ind w:firstLine="0"/>
              <w:jc w:val="center"/>
              <w:rPr>
                <w:sz w:val="24"/>
                <w:szCs w:val="24"/>
              </w:rPr>
            </w:pPr>
            <w:r w:rsidRPr="00DE5953">
              <w:rPr>
                <w:sz w:val="24"/>
                <w:szCs w:val="24"/>
              </w:rPr>
              <w:t>1</w:t>
            </w:r>
            <w:r w:rsidR="00766627" w:rsidRPr="00DE5953">
              <w:rPr>
                <w:sz w:val="24"/>
                <w:szCs w:val="24"/>
              </w:rPr>
              <w:t>673</w:t>
            </w:r>
            <w:r w:rsidRPr="00DE5953">
              <w:rPr>
                <w:sz w:val="24"/>
                <w:szCs w:val="24"/>
              </w:rPr>
              <w:t xml:space="preserve">/ </w:t>
            </w:r>
            <w:r w:rsidR="00766627" w:rsidRPr="00DE5953">
              <w:rPr>
                <w:sz w:val="24"/>
                <w:szCs w:val="24"/>
              </w:rPr>
              <w:t>718</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766627" w:rsidP="00766627">
            <w:pPr>
              <w:ind w:firstLine="0"/>
              <w:jc w:val="center"/>
              <w:rPr>
                <w:sz w:val="24"/>
                <w:szCs w:val="24"/>
              </w:rPr>
            </w:pPr>
            <w:r w:rsidRPr="00DE5953">
              <w:rPr>
                <w:sz w:val="24"/>
                <w:szCs w:val="24"/>
              </w:rPr>
              <w:t>1773</w:t>
            </w:r>
            <w:r w:rsidR="00747EE8" w:rsidRPr="00DE5953">
              <w:rPr>
                <w:sz w:val="24"/>
                <w:szCs w:val="24"/>
              </w:rPr>
              <w:t xml:space="preserve">/ </w:t>
            </w:r>
            <w:r w:rsidRPr="00DE5953">
              <w:rPr>
                <w:sz w:val="24"/>
                <w:szCs w:val="24"/>
              </w:rPr>
              <w:t>589</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4.8.</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Музеи, мощность: существующая / нормативная</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объект</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1/ 1</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1/ 1</w:t>
            </w:r>
          </w:p>
        </w:tc>
      </w:tr>
      <w:tr w:rsidR="002128D4"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2128D4" w:rsidRPr="00DE5953" w:rsidRDefault="002128D4" w:rsidP="002128D4">
            <w:pPr>
              <w:ind w:firstLine="0"/>
              <w:jc w:val="center"/>
              <w:rPr>
                <w:sz w:val="24"/>
                <w:szCs w:val="24"/>
              </w:rPr>
            </w:pPr>
            <w:r w:rsidRPr="00DE5953">
              <w:rPr>
                <w:sz w:val="24"/>
                <w:szCs w:val="24"/>
              </w:rPr>
              <w:t>4.9.</w:t>
            </w:r>
          </w:p>
        </w:tc>
        <w:tc>
          <w:tcPr>
            <w:tcW w:w="1753" w:type="pct"/>
            <w:tcBorders>
              <w:top w:val="nil"/>
              <w:left w:val="nil"/>
              <w:bottom w:val="single" w:sz="4" w:space="0" w:color="auto"/>
              <w:right w:val="single" w:sz="4" w:space="0" w:color="auto"/>
            </w:tcBorders>
            <w:shd w:val="clear" w:color="auto" w:fill="auto"/>
            <w:vAlign w:val="center"/>
            <w:hideMark/>
          </w:tcPr>
          <w:p w:rsidR="002128D4" w:rsidRPr="00DE5953" w:rsidRDefault="002128D4" w:rsidP="002128D4">
            <w:pPr>
              <w:ind w:firstLine="0"/>
              <w:jc w:val="left"/>
              <w:rPr>
                <w:sz w:val="24"/>
                <w:szCs w:val="24"/>
              </w:rPr>
            </w:pPr>
            <w:r w:rsidRPr="00DE5953">
              <w:rPr>
                <w:sz w:val="24"/>
                <w:szCs w:val="24"/>
              </w:rPr>
              <w:t>Библиотеки, мощность: существующая / нормативная</w:t>
            </w:r>
          </w:p>
        </w:tc>
        <w:tc>
          <w:tcPr>
            <w:tcW w:w="840" w:type="pct"/>
            <w:tcBorders>
              <w:top w:val="nil"/>
              <w:left w:val="nil"/>
              <w:bottom w:val="single" w:sz="4" w:space="0" w:color="auto"/>
              <w:right w:val="single" w:sz="4" w:space="0" w:color="auto"/>
            </w:tcBorders>
            <w:shd w:val="clear" w:color="auto" w:fill="auto"/>
            <w:vAlign w:val="center"/>
            <w:hideMark/>
          </w:tcPr>
          <w:p w:rsidR="002128D4" w:rsidRPr="00DE5953" w:rsidRDefault="002128D4" w:rsidP="002128D4">
            <w:pPr>
              <w:ind w:firstLine="0"/>
              <w:jc w:val="center"/>
              <w:rPr>
                <w:sz w:val="24"/>
                <w:szCs w:val="24"/>
              </w:rPr>
            </w:pPr>
            <w:r w:rsidRPr="00DE5953">
              <w:rPr>
                <w:sz w:val="24"/>
                <w:szCs w:val="24"/>
              </w:rPr>
              <w:t>объект</w:t>
            </w:r>
          </w:p>
        </w:tc>
        <w:tc>
          <w:tcPr>
            <w:tcW w:w="995" w:type="pct"/>
            <w:tcBorders>
              <w:top w:val="nil"/>
              <w:left w:val="nil"/>
              <w:bottom w:val="single" w:sz="4" w:space="0" w:color="auto"/>
              <w:right w:val="single" w:sz="4" w:space="0" w:color="auto"/>
            </w:tcBorders>
            <w:shd w:val="clear" w:color="auto" w:fill="auto"/>
            <w:vAlign w:val="center"/>
            <w:hideMark/>
          </w:tcPr>
          <w:p w:rsidR="002128D4" w:rsidRPr="00DE5953" w:rsidRDefault="002128D4" w:rsidP="002128D4">
            <w:pPr>
              <w:ind w:firstLine="0"/>
              <w:jc w:val="center"/>
              <w:rPr>
                <w:sz w:val="24"/>
                <w:szCs w:val="24"/>
              </w:rPr>
            </w:pPr>
            <w:r w:rsidRPr="00DE5953">
              <w:rPr>
                <w:sz w:val="24"/>
                <w:szCs w:val="24"/>
              </w:rPr>
              <w:t>1/ 1</w:t>
            </w:r>
          </w:p>
        </w:tc>
        <w:tc>
          <w:tcPr>
            <w:tcW w:w="974" w:type="pct"/>
            <w:tcBorders>
              <w:top w:val="nil"/>
              <w:left w:val="nil"/>
              <w:bottom w:val="single" w:sz="4" w:space="0" w:color="auto"/>
              <w:right w:val="single" w:sz="4" w:space="0" w:color="auto"/>
            </w:tcBorders>
            <w:shd w:val="clear" w:color="auto" w:fill="auto"/>
            <w:vAlign w:val="center"/>
            <w:hideMark/>
          </w:tcPr>
          <w:p w:rsidR="002128D4" w:rsidRPr="00DE5953" w:rsidRDefault="002128D4" w:rsidP="002128D4">
            <w:pPr>
              <w:ind w:firstLine="0"/>
              <w:jc w:val="center"/>
              <w:rPr>
                <w:sz w:val="24"/>
                <w:szCs w:val="24"/>
              </w:rPr>
            </w:pPr>
            <w:r w:rsidRPr="00DE5953">
              <w:rPr>
                <w:sz w:val="24"/>
                <w:szCs w:val="24"/>
              </w:rPr>
              <w:t>1/ 1</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4.10.</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Физкультурно-спортивные сооружения (спортивные залы), мощность: существующая / нормативная</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м</w:t>
            </w:r>
            <w:r w:rsidRPr="00DE5953">
              <w:rPr>
                <w:sz w:val="24"/>
                <w:szCs w:val="24"/>
                <w:vertAlign w:val="superscript"/>
              </w:rPr>
              <w:t>2</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2128D4" w:rsidP="002128D4">
            <w:pPr>
              <w:ind w:firstLine="0"/>
              <w:jc w:val="center"/>
              <w:rPr>
                <w:sz w:val="24"/>
                <w:szCs w:val="24"/>
              </w:rPr>
            </w:pPr>
            <w:r w:rsidRPr="00DE5953">
              <w:rPr>
                <w:sz w:val="24"/>
                <w:szCs w:val="24"/>
              </w:rPr>
              <w:t>2677,8</w:t>
            </w:r>
            <w:r w:rsidR="00747EE8" w:rsidRPr="00DE5953">
              <w:rPr>
                <w:sz w:val="24"/>
                <w:szCs w:val="24"/>
              </w:rPr>
              <w:t xml:space="preserve">/ </w:t>
            </w:r>
            <w:r w:rsidRPr="00DE5953">
              <w:rPr>
                <w:sz w:val="24"/>
                <w:szCs w:val="24"/>
              </w:rPr>
              <w:t>765,9</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2128D4" w:rsidP="002128D4">
            <w:pPr>
              <w:ind w:firstLine="0"/>
              <w:jc w:val="center"/>
              <w:rPr>
                <w:sz w:val="24"/>
                <w:szCs w:val="24"/>
              </w:rPr>
            </w:pPr>
            <w:r w:rsidRPr="00DE5953">
              <w:rPr>
                <w:sz w:val="24"/>
                <w:szCs w:val="24"/>
              </w:rPr>
              <w:t>5177,8</w:t>
            </w:r>
            <w:r w:rsidR="00747EE8" w:rsidRPr="00DE5953">
              <w:rPr>
                <w:sz w:val="24"/>
                <w:szCs w:val="24"/>
              </w:rPr>
              <w:t xml:space="preserve">/ </w:t>
            </w:r>
            <w:r w:rsidRPr="00DE5953">
              <w:rPr>
                <w:sz w:val="24"/>
                <w:szCs w:val="24"/>
              </w:rPr>
              <w:t>628,7</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4.11.</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Физкультурно-спортивные сооружения (плоскостные сооружения), мощность: существующая / нормативная</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га</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88438F" w:rsidP="0088438F">
            <w:pPr>
              <w:ind w:firstLine="0"/>
              <w:jc w:val="center"/>
              <w:rPr>
                <w:sz w:val="24"/>
                <w:szCs w:val="24"/>
              </w:rPr>
            </w:pPr>
            <w:r w:rsidRPr="00DE5953">
              <w:rPr>
                <w:sz w:val="24"/>
                <w:szCs w:val="24"/>
              </w:rPr>
              <w:t>3,95</w:t>
            </w:r>
            <w:r w:rsidR="00747EE8" w:rsidRPr="00DE5953">
              <w:rPr>
                <w:sz w:val="24"/>
                <w:szCs w:val="24"/>
              </w:rPr>
              <w:t xml:space="preserve">/ </w:t>
            </w:r>
            <w:r w:rsidRPr="00DE5953">
              <w:rPr>
                <w:sz w:val="24"/>
                <w:szCs w:val="24"/>
              </w:rPr>
              <w:t>6,7</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88438F" w:rsidP="0088438F">
            <w:pPr>
              <w:ind w:firstLine="0"/>
              <w:jc w:val="center"/>
              <w:rPr>
                <w:sz w:val="24"/>
                <w:szCs w:val="24"/>
              </w:rPr>
            </w:pPr>
            <w:r w:rsidRPr="00DE5953">
              <w:rPr>
                <w:sz w:val="24"/>
                <w:szCs w:val="24"/>
              </w:rPr>
              <w:t>5,5</w:t>
            </w:r>
            <w:r w:rsidR="00747EE8" w:rsidRPr="00DE5953">
              <w:rPr>
                <w:sz w:val="24"/>
                <w:szCs w:val="24"/>
              </w:rPr>
              <w:t xml:space="preserve">/ </w:t>
            </w:r>
            <w:r w:rsidRPr="00DE5953">
              <w:rPr>
                <w:sz w:val="24"/>
                <w:szCs w:val="24"/>
              </w:rPr>
              <w:t>5,5</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4.12.</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Предприятия торговли, мощность: существующая / нормативная</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м</w:t>
            </w:r>
            <w:r w:rsidRPr="00DE5953">
              <w:rPr>
                <w:sz w:val="24"/>
                <w:szCs w:val="24"/>
                <w:vertAlign w:val="superscript"/>
              </w:rPr>
              <w:t>2</w:t>
            </w:r>
            <w:r w:rsidRPr="00DE5953">
              <w:rPr>
                <w:sz w:val="24"/>
                <w:szCs w:val="24"/>
              </w:rPr>
              <w:t xml:space="preserve"> торг. площ.</w:t>
            </w:r>
          </w:p>
        </w:tc>
        <w:tc>
          <w:tcPr>
            <w:tcW w:w="995" w:type="pct"/>
            <w:tcBorders>
              <w:top w:val="nil"/>
              <w:left w:val="nil"/>
              <w:bottom w:val="single" w:sz="4" w:space="0" w:color="auto"/>
              <w:right w:val="single" w:sz="4" w:space="0" w:color="auto"/>
            </w:tcBorders>
            <w:shd w:val="clear" w:color="auto" w:fill="auto"/>
            <w:noWrap/>
            <w:vAlign w:val="center"/>
            <w:hideMark/>
          </w:tcPr>
          <w:p w:rsidR="00747EE8" w:rsidRPr="00DE5953" w:rsidRDefault="00490DEA" w:rsidP="00490DEA">
            <w:pPr>
              <w:ind w:firstLine="0"/>
              <w:jc w:val="center"/>
              <w:rPr>
                <w:sz w:val="24"/>
                <w:szCs w:val="24"/>
              </w:rPr>
            </w:pPr>
            <w:r w:rsidRPr="00DE5953">
              <w:rPr>
                <w:sz w:val="24"/>
                <w:szCs w:val="24"/>
              </w:rPr>
              <w:t>6573,4</w:t>
            </w:r>
            <w:r w:rsidR="00747EE8" w:rsidRPr="00DE5953">
              <w:rPr>
                <w:sz w:val="24"/>
                <w:szCs w:val="24"/>
              </w:rPr>
              <w:t xml:space="preserve">/ </w:t>
            </w:r>
            <w:r w:rsidRPr="00DE5953">
              <w:rPr>
                <w:sz w:val="24"/>
                <w:szCs w:val="24"/>
              </w:rPr>
              <w:t>2872</w:t>
            </w:r>
          </w:p>
        </w:tc>
        <w:tc>
          <w:tcPr>
            <w:tcW w:w="974" w:type="pct"/>
            <w:tcBorders>
              <w:top w:val="nil"/>
              <w:left w:val="nil"/>
              <w:bottom w:val="single" w:sz="4" w:space="0" w:color="auto"/>
              <w:right w:val="single" w:sz="4" w:space="0" w:color="auto"/>
            </w:tcBorders>
            <w:shd w:val="clear" w:color="auto" w:fill="auto"/>
            <w:noWrap/>
            <w:vAlign w:val="center"/>
            <w:hideMark/>
          </w:tcPr>
          <w:p w:rsidR="00747EE8" w:rsidRPr="00DE5953" w:rsidRDefault="00490DEA" w:rsidP="00490DEA">
            <w:pPr>
              <w:ind w:firstLine="0"/>
              <w:jc w:val="center"/>
              <w:rPr>
                <w:sz w:val="24"/>
                <w:szCs w:val="24"/>
              </w:rPr>
            </w:pPr>
            <w:r w:rsidRPr="00DE5953">
              <w:rPr>
                <w:sz w:val="24"/>
                <w:szCs w:val="24"/>
              </w:rPr>
              <w:t>6573,4</w:t>
            </w:r>
            <w:r w:rsidR="00747EE8" w:rsidRPr="00DE5953">
              <w:rPr>
                <w:sz w:val="24"/>
                <w:szCs w:val="24"/>
              </w:rPr>
              <w:t>/ 2</w:t>
            </w:r>
            <w:r w:rsidRPr="00DE5953">
              <w:rPr>
                <w:sz w:val="24"/>
                <w:szCs w:val="24"/>
              </w:rPr>
              <w:t>358</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4.13.</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Предприятия общественного питания, мощность: существующая / нормативная</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rPr>
                <w:sz w:val="24"/>
                <w:szCs w:val="24"/>
              </w:rPr>
            </w:pPr>
            <w:r w:rsidRPr="00DE5953">
              <w:rPr>
                <w:sz w:val="24"/>
                <w:szCs w:val="24"/>
              </w:rPr>
              <w:t>посадочных мест</w:t>
            </w:r>
          </w:p>
        </w:tc>
        <w:tc>
          <w:tcPr>
            <w:tcW w:w="995" w:type="pct"/>
            <w:tcBorders>
              <w:top w:val="nil"/>
              <w:left w:val="nil"/>
              <w:bottom w:val="single" w:sz="4" w:space="0" w:color="auto"/>
              <w:right w:val="single" w:sz="4" w:space="0" w:color="auto"/>
            </w:tcBorders>
            <w:shd w:val="clear" w:color="auto" w:fill="auto"/>
            <w:noWrap/>
            <w:vAlign w:val="center"/>
            <w:hideMark/>
          </w:tcPr>
          <w:p w:rsidR="00747EE8" w:rsidRPr="00DE5953" w:rsidRDefault="00747EE8" w:rsidP="004B6A83">
            <w:pPr>
              <w:ind w:firstLine="0"/>
              <w:jc w:val="center"/>
              <w:rPr>
                <w:sz w:val="24"/>
                <w:szCs w:val="24"/>
              </w:rPr>
            </w:pPr>
            <w:r w:rsidRPr="00DE5953">
              <w:rPr>
                <w:sz w:val="24"/>
                <w:szCs w:val="24"/>
              </w:rPr>
              <w:t>10</w:t>
            </w:r>
            <w:r w:rsidR="004B6A83" w:rsidRPr="00DE5953">
              <w:rPr>
                <w:sz w:val="24"/>
                <w:szCs w:val="24"/>
              </w:rPr>
              <w:t>19</w:t>
            </w:r>
            <w:r w:rsidRPr="00DE5953">
              <w:rPr>
                <w:sz w:val="24"/>
                <w:szCs w:val="24"/>
              </w:rPr>
              <w:t xml:space="preserve">/ </w:t>
            </w:r>
            <w:r w:rsidR="004B6A83" w:rsidRPr="00DE5953">
              <w:rPr>
                <w:sz w:val="24"/>
                <w:szCs w:val="24"/>
              </w:rPr>
              <w:t>383</w:t>
            </w:r>
          </w:p>
        </w:tc>
        <w:tc>
          <w:tcPr>
            <w:tcW w:w="974" w:type="pct"/>
            <w:tcBorders>
              <w:top w:val="nil"/>
              <w:left w:val="nil"/>
              <w:bottom w:val="single" w:sz="4" w:space="0" w:color="auto"/>
              <w:right w:val="single" w:sz="4" w:space="0" w:color="auto"/>
            </w:tcBorders>
            <w:shd w:val="clear" w:color="auto" w:fill="auto"/>
            <w:noWrap/>
            <w:vAlign w:val="center"/>
            <w:hideMark/>
          </w:tcPr>
          <w:p w:rsidR="00747EE8" w:rsidRPr="00DE5953" w:rsidRDefault="004B6A83" w:rsidP="004B6A83">
            <w:pPr>
              <w:ind w:firstLine="0"/>
              <w:jc w:val="center"/>
              <w:rPr>
                <w:sz w:val="24"/>
                <w:szCs w:val="24"/>
              </w:rPr>
            </w:pPr>
            <w:r w:rsidRPr="00DE5953">
              <w:rPr>
                <w:sz w:val="24"/>
                <w:szCs w:val="24"/>
              </w:rPr>
              <w:t>1019</w:t>
            </w:r>
            <w:r w:rsidR="00747EE8" w:rsidRPr="00DE5953">
              <w:rPr>
                <w:sz w:val="24"/>
                <w:szCs w:val="24"/>
              </w:rPr>
              <w:t>/ 3</w:t>
            </w:r>
            <w:r w:rsidRPr="00DE5953">
              <w:rPr>
                <w:sz w:val="24"/>
                <w:szCs w:val="24"/>
              </w:rPr>
              <w:t>14</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4.14.</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Предприятия бытового обслуживания, мощность: существующая / нормативная</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rPr>
                <w:sz w:val="24"/>
                <w:szCs w:val="24"/>
              </w:rPr>
            </w:pPr>
            <w:r w:rsidRPr="00DE5953">
              <w:rPr>
                <w:sz w:val="24"/>
                <w:szCs w:val="24"/>
              </w:rPr>
              <w:t>рабочих мест</w:t>
            </w:r>
          </w:p>
        </w:tc>
        <w:tc>
          <w:tcPr>
            <w:tcW w:w="995" w:type="pct"/>
            <w:tcBorders>
              <w:top w:val="nil"/>
              <w:left w:val="nil"/>
              <w:bottom w:val="single" w:sz="4" w:space="0" w:color="auto"/>
              <w:right w:val="single" w:sz="4" w:space="0" w:color="auto"/>
            </w:tcBorders>
            <w:shd w:val="clear" w:color="auto" w:fill="auto"/>
            <w:noWrap/>
            <w:vAlign w:val="center"/>
            <w:hideMark/>
          </w:tcPr>
          <w:p w:rsidR="00747EE8" w:rsidRPr="00DE5953" w:rsidRDefault="00747EE8" w:rsidP="00EB642E">
            <w:pPr>
              <w:ind w:firstLine="0"/>
              <w:jc w:val="center"/>
              <w:rPr>
                <w:sz w:val="24"/>
                <w:szCs w:val="24"/>
              </w:rPr>
            </w:pPr>
            <w:r w:rsidRPr="00DE5953">
              <w:rPr>
                <w:sz w:val="24"/>
                <w:szCs w:val="24"/>
              </w:rPr>
              <w:t xml:space="preserve">10/ </w:t>
            </w:r>
            <w:r w:rsidR="00EB642E" w:rsidRPr="00DE5953">
              <w:rPr>
                <w:sz w:val="24"/>
                <w:szCs w:val="24"/>
              </w:rPr>
              <w:t>68</w:t>
            </w:r>
          </w:p>
        </w:tc>
        <w:tc>
          <w:tcPr>
            <w:tcW w:w="974" w:type="pct"/>
            <w:tcBorders>
              <w:top w:val="nil"/>
              <w:left w:val="nil"/>
              <w:bottom w:val="single" w:sz="4" w:space="0" w:color="auto"/>
              <w:right w:val="single" w:sz="4" w:space="0" w:color="auto"/>
            </w:tcBorders>
            <w:shd w:val="clear" w:color="auto" w:fill="auto"/>
            <w:noWrap/>
            <w:vAlign w:val="center"/>
            <w:hideMark/>
          </w:tcPr>
          <w:p w:rsidR="00747EE8" w:rsidRPr="00DE5953" w:rsidRDefault="00747EE8" w:rsidP="00EB642E">
            <w:pPr>
              <w:ind w:firstLine="0"/>
              <w:jc w:val="center"/>
              <w:rPr>
                <w:sz w:val="24"/>
                <w:szCs w:val="24"/>
              </w:rPr>
            </w:pPr>
            <w:r w:rsidRPr="00DE5953">
              <w:rPr>
                <w:sz w:val="24"/>
                <w:szCs w:val="24"/>
              </w:rPr>
              <w:t xml:space="preserve">10/ </w:t>
            </w:r>
            <w:r w:rsidR="00EB642E" w:rsidRPr="00DE5953">
              <w:rPr>
                <w:sz w:val="24"/>
                <w:szCs w:val="24"/>
              </w:rPr>
              <w:t>56</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4.15.</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Гостиницы, мощность: существующая / нормативная</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мест</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B642E">
            <w:pPr>
              <w:ind w:firstLine="0"/>
              <w:jc w:val="center"/>
              <w:rPr>
                <w:sz w:val="24"/>
                <w:szCs w:val="24"/>
              </w:rPr>
            </w:pPr>
            <w:r w:rsidRPr="00DE5953">
              <w:rPr>
                <w:sz w:val="24"/>
                <w:szCs w:val="24"/>
              </w:rPr>
              <w:t>31/</w:t>
            </w:r>
            <w:r w:rsidR="00EB642E" w:rsidRPr="00DE5953">
              <w:rPr>
                <w:sz w:val="24"/>
                <w:szCs w:val="24"/>
              </w:rPr>
              <w:t>57</w:t>
            </w:r>
          </w:p>
        </w:tc>
        <w:tc>
          <w:tcPr>
            <w:tcW w:w="974" w:type="pct"/>
            <w:tcBorders>
              <w:top w:val="nil"/>
              <w:left w:val="nil"/>
              <w:bottom w:val="single" w:sz="4" w:space="0" w:color="auto"/>
              <w:right w:val="single" w:sz="4" w:space="0" w:color="auto"/>
            </w:tcBorders>
            <w:shd w:val="clear" w:color="auto" w:fill="auto"/>
            <w:noWrap/>
            <w:vAlign w:val="center"/>
            <w:hideMark/>
          </w:tcPr>
          <w:p w:rsidR="00747EE8" w:rsidRPr="00DE5953" w:rsidRDefault="00EB642E" w:rsidP="00EB642E">
            <w:pPr>
              <w:ind w:firstLine="0"/>
              <w:jc w:val="center"/>
              <w:rPr>
                <w:sz w:val="24"/>
                <w:szCs w:val="24"/>
              </w:rPr>
            </w:pPr>
            <w:r w:rsidRPr="00DE5953">
              <w:rPr>
                <w:sz w:val="24"/>
                <w:szCs w:val="24"/>
              </w:rPr>
              <w:t>31/47</w:t>
            </w:r>
          </w:p>
        </w:tc>
      </w:tr>
      <w:tr w:rsidR="004C2DF3"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4C2DF3" w:rsidRPr="00DE5953" w:rsidRDefault="004C2DF3" w:rsidP="00EC66E3">
            <w:pPr>
              <w:ind w:firstLine="0"/>
              <w:jc w:val="center"/>
              <w:rPr>
                <w:b/>
                <w:bCs/>
                <w:sz w:val="24"/>
                <w:szCs w:val="24"/>
              </w:rPr>
            </w:pPr>
            <w:r w:rsidRPr="00DE5953">
              <w:rPr>
                <w:b/>
                <w:bCs/>
                <w:sz w:val="24"/>
                <w:szCs w:val="24"/>
              </w:rPr>
              <w:t>5.</w:t>
            </w:r>
          </w:p>
        </w:tc>
        <w:tc>
          <w:tcPr>
            <w:tcW w:w="4562" w:type="pct"/>
            <w:gridSpan w:val="4"/>
            <w:tcBorders>
              <w:top w:val="nil"/>
              <w:left w:val="nil"/>
              <w:bottom w:val="single" w:sz="4" w:space="0" w:color="auto"/>
              <w:right w:val="single" w:sz="4" w:space="0" w:color="auto"/>
            </w:tcBorders>
            <w:shd w:val="clear" w:color="auto" w:fill="auto"/>
            <w:vAlign w:val="center"/>
            <w:hideMark/>
          </w:tcPr>
          <w:p w:rsidR="004C2DF3" w:rsidRPr="00DE5953" w:rsidRDefault="004C2DF3" w:rsidP="00EC66E3">
            <w:pPr>
              <w:ind w:firstLine="0"/>
              <w:jc w:val="left"/>
              <w:rPr>
                <w:b/>
                <w:bCs/>
                <w:sz w:val="24"/>
                <w:szCs w:val="24"/>
              </w:rPr>
            </w:pPr>
            <w:r w:rsidRPr="00DE5953">
              <w:rPr>
                <w:b/>
                <w:bCs/>
                <w:sz w:val="24"/>
                <w:szCs w:val="24"/>
              </w:rPr>
              <w:t>Транспортная инфраструктура</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5.1.</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Протяженность линий общественного пассажирского транспорта – автобус</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км</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34678A" w:rsidP="00EC66E3">
            <w:pPr>
              <w:ind w:firstLine="0"/>
              <w:jc w:val="center"/>
              <w:rPr>
                <w:sz w:val="24"/>
                <w:szCs w:val="24"/>
              </w:rPr>
            </w:pPr>
            <w:r w:rsidRPr="00DE5953">
              <w:rPr>
                <w:sz w:val="24"/>
                <w:szCs w:val="24"/>
              </w:rPr>
              <w:t>182,6</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34678A" w:rsidP="00EC66E3">
            <w:pPr>
              <w:ind w:firstLine="0"/>
              <w:jc w:val="center"/>
              <w:rPr>
                <w:sz w:val="24"/>
                <w:szCs w:val="24"/>
              </w:rPr>
            </w:pPr>
            <w:r w:rsidRPr="00DE5953">
              <w:rPr>
                <w:sz w:val="24"/>
                <w:szCs w:val="24"/>
              </w:rPr>
              <w:t>182,6</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5.2.</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Протяженность автомобильных дорог общего пользования местного значения</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км</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6C39A0" w:rsidP="00EC66E3">
            <w:pPr>
              <w:ind w:firstLine="0"/>
              <w:jc w:val="center"/>
              <w:rPr>
                <w:sz w:val="24"/>
                <w:szCs w:val="24"/>
              </w:rPr>
            </w:pPr>
            <w:r w:rsidRPr="00DE5953">
              <w:rPr>
                <w:sz w:val="24"/>
                <w:szCs w:val="24"/>
              </w:rPr>
              <w:t>162,179</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6C39A0" w:rsidP="00EC66E3">
            <w:pPr>
              <w:ind w:firstLine="0"/>
              <w:jc w:val="center"/>
              <w:rPr>
                <w:sz w:val="24"/>
                <w:szCs w:val="24"/>
              </w:rPr>
            </w:pPr>
            <w:r w:rsidRPr="00DE5953">
              <w:rPr>
                <w:sz w:val="24"/>
                <w:szCs w:val="24"/>
              </w:rPr>
              <w:t>162,179</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5.3.</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Протяженность основных улиц и проездов, всего:</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км</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6C39A0">
            <w:pPr>
              <w:ind w:firstLine="0"/>
              <w:jc w:val="center"/>
              <w:rPr>
                <w:sz w:val="24"/>
                <w:szCs w:val="24"/>
              </w:rPr>
            </w:pPr>
            <w:r w:rsidRPr="00DE5953">
              <w:rPr>
                <w:sz w:val="24"/>
                <w:szCs w:val="24"/>
              </w:rPr>
              <w:t>17</w:t>
            </w:r>
            <w:r w:rsidR="006C39A0" w:rsidRPr="00DE5953">
              <w:rPr>
                <w:sz w:val="24"/>
                <w:szCs w:val="24"/>
              </w:rPr>
              <w:t>5,586</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6C39A0" w:rsidP="00EC66E3">
            <w:pPr>
              <w:ind w:firstLine="0"/>
              <w:jc w:val="center"/>
              <w:rPr>
                <w:sz w:val="24"/>
                <w:szCs w:val="24"/>
              </w:rPr>
            </w:pPr>
            <w:r w:rsidRPr="00DE5953">
              <w:rPr>
                <w:sz w:val="24"/>
                <w:szCs w:val="24"/>
              </w:rPr>
              <w:t>184,386</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7E60ED">
            <w:pPr>
              <w:ind w:firstLine="0"/>
              <w:jc w:val="center"/>
              <w:rPr>
                <w:sz w:val="24"/>
                <w:szCs w:val="24"/>
              </w:rPr>
            </w:pPr>
            <w:r w:rsidRPr="00DE5953">
              <w:rPr>
                <w:sz w:val="24"/>
                <w:szCs w:val="24"/>
              </w:rPr>
              <w:t>5.</w:t>
            </w:r>
            <w:r w:rsidR="007E60ED" w:rsidRPr="00DE5953">
              <w:rPr>
                <w:sz w:val="24"/>
                <w:szCs w:val="24"/>
              </w:rPr>
              <w:t>4</w:t>
            </w:r>
            <w:r w:rsidRPr="00DE5953">
              <w:rPr>
                <w:sz w:val="24"/>
                <w:szCs w:val="24"/>
              </w:rPr>
              <w:t>.</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Из общей протяженности улиц и дорог улицы и дороги, не удовлетворяющие пропускной способности</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км</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0</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0</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7E60ED">
            <w:pPr>
              <w:ind w:firstLine="0"/>
              <w:jc w:val="center"/>
              <w:rPr>
                <w:sz w:val="24"/>
                <w:szCs w:val="24"/>
              </w:rPr>
            </w:pPr>
            <w:r w:rsidRPr="00DE5953">
              <w:rPr>
                <w:sz w:val="24"/>
                <w:szCs w:val="24"/>
              </w:rPr>
              <w:t>5.</w:t>
            </w:r>
            <w:r w:rsidR="007E60ED" w:rsidRPr="00DE5953">
              <w:rPr>
                <w:sz w:val="24"/>
                <w:szCs w:val="24"/>
              </w:rPr>
              <w:t>5</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Средние затраты времени на трудовые передвижения в один конец</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мин</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50</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50</w:t>
            </w:r>
          </w:p>
        </w:tc>
      </w:tr>
      <w:tr w:rsidR="004C2DF3"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4C2DF3" w:rsidRPr="00DE5953" w:rsidRDefault="004C2DF3" w:rsidP="00EC66E3">
            <w:pPr>
              <w:ind w:firstLine="0"/>
              <w:jc w:val="center"/>
              <w:rPr>
                <w:b/>
                <w:bCs/>
                <w:sz w:val="24"/>
                <w:szCs w:val="24"/>
              </w:rPr>
            </w:pPr>
            <w:r w:rsidRPr="00DE5953">
              <w:rPr>
                <w:b/>
                <w:bCs/>
                <w:sz w:val="24"/>
                <w:szCs w:val="24"/>
              </w:rPr>
              <w:t>6.</w:t>
            </w:r>
          </w:p>
        </w:tc>
        <w:tc>
          <w:tcPr>
            <w:tcW w:w="4562" w:type="pct"/>
            <w:gridSpan w:val="4"/>
            <w:tcBorders>
              <w:top w:val="single" w:sz="4" w:space="0" w:color="auto"/>
              <w:left w:val="nil"/>
              <w:bottom w:val="single" w:sz="4" w:space="0" w:color="auto"/>
              <w:right w:val="single" w:sz="4" w:space="0" w:color="auto"/>
            </w:tcBorders>
            <w:shd w:val="clear" w:color="auto" w:fill="auto"/>
            <w:vAlign w:val="center"/>
            <w:hideMark/>
          </w:tcPr>
          <w:p w:rsidR="004C2DF3" w:rsidRPr="00DE5953" w:rsidRDefault="004C2DF3" w:rsidP="00EC66E3">
            <w:pPr>
              <w:ind w:firstLine="0"/>
              <w:jc w:val="left"/>
              <w:rPr>
                <w:b/>
                <w:bCs/>
                <w:sz w:val="24"/>
                <w:szCs w:val="24"/>
              </w:rPr>
            </w:pPr>
            <w:r w:rsidRPr="00DE5953">
              <w:rPr>
                <w:b/>
                <w:bCs/>
                <w:sz w:val="24"/>
                <w:szCs w:val="24"/>
              </w:rPr>
              <w:t>Инженерная инфраструктура и благоустройство</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b/>
                <w:bCs/>
                <w:sz w:val="24"/>
                <w:szCs w:val="24"/>
              </w:rPr>
            </w:pPr>
            <w:r w:rsidRPr="00DE5953">
              <w:rPr>
                <w:b/>
                <w:bCs/>
                <w:sz w:val="24"/>
                <w:szCs w:val="24"/>
              </w:rPr>
              <w:t>6.1.</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b/>
                <w:bCs/>
                <w:sz w:val="24"/>
                <w:szCs w:val="24"/>
              </w:rPr>
            </w:pPr>
            <w:r w:rsidRPr="00DE5953">
              <w:rPr>
                <w:b/>
                <w:bCs/>
                <w:sz w:val="24"/>
                <w:szCs w:val="24"/>
              </w:rPr>
              <w:t>Водоснабжение</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6.1.1.</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Водопотребление, всего:</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м</w:t>
            </w:r>
            <w:r w:rsidRPr="00DE5953">
              <w:rPr>
                <w:sz w:val="24"/>
                <w:szCs w:val="24"/>
                <w:vertAlign w:val="superscript"/>
              </w:rPr>
              <w:t>3</w:t>
            </w:r>
            <w:r w:rsidRPr="00DE5953">
              <w:rPr>
                <w:sz w:val="24"/>
                <w:szCs w:val="24"/>
              </w:rPr>
              <w:t>/сут</w:t>
            </w:r>
          </w:p>
        </w:tc>
        <w:tc>
          <w:tcPr>
            <w:tcW w:w="995" w:type="pct"/>
            <w:tcBorders>
              <w:top w:val="nil"/>
              <w:left w:val="nil"/>
              <w:bottom w:val="single" w:sz="4" w:space="0" w:color="auto"/>
              <w:right w:val="single" w:sz="4" w:space="0" w:color="auto"/>
            </w:tcBorders>
            <w:shd w:val="clear" w:color="auto" w:fill="auto"/>
            <w:noWrap/>
            <w:vAlign w:val="center"/>
            <w:hideMark/>
          </w:tcPr>
          <w:p w:rsidR="00747EE8" w:rsidRPr="00DE5953" w:rsidRDefault="005D34B1" w:rsidP="00EC66E3">
            <w:pPr>
              <w:ind w:firstLine="0"/>
              <w:jc w:val="center"/>
              <w:rPr>
                <w:sz w:val="24"/>
                <w:szCs w:val="24"/>
              </w:rPr>
            </w:pPr>
            <w:r w:rsidRPr="00DE5953">
              <w:rPr>
                <w:sz w:val="24"/>
                <w:szCs w:val="24"/>
              </w:rPr>
              <w:t>1868,8</w:t>
            </w:r>
          </w:p>
        </w:tc>
        <w:tc>
          <w:tcPr>
            <w:tcW w:w="974" w:type="pct"/>
            <w:tcBorders>
              <w:top w:val="nil"/>
              <w:left w:val="nil"/>
              <w:bottom w:val="single" w:sz="4" w:space="0" w:color="auto"/>
              <w:right w:val="single" w:sz="4" w:space="0" w:color="auto"/>
            </w:tcBorders>
            <w:shd w:val="clear" w:color="auto" w:fill="auto"/>
            <w:noWrap/>
            <w:vAlign w:val="center"/>
            <w:hideMark/>
          </w:tcPr>
          <w:p w:rsidR="00747EE8" w:rsidRPr="00DE5953" w:rsidRDefault="005D34B1" w:rsidP="00EC66E3">
            <w:pPr>
              <w:ind w:firstLine="0"/>
              <w:jc w:val="center"/>
              <w:rPr>
                <w:sz w:val="24"/>
                <w:szCs w:val="24"/>
              </w:rPr>
            </w:pPr>
            <w:r w:rsidRPr="00DE5953">
              <w:rPr>
                <w:sz w:val="24"/>
                <w:szCs w:val="24"/>
              </w:rPr>
              <w:t>1616,4</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vMerge w:val="restart"/>
            <w:tcBorders>
              <w:top w:val="nil"/>
              <w:left w:val="single" w:sz="4" w:space="0" w:color="auto"/>
              <w:bottom w:val="single" w:sz="4" w:space="0" w:color="000000"/>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6.1.2.</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Среднесуточное водопотребление на хозяйственно-питьевые нужды на 1 человека:</w:t>
            </w:r>
          </w:p>
        </w:tc>
        <w:tc>
          <w:tcPr>
            <w:tcW w:w="840" w:type="pct"/>
            <w:tcBorders>
              <w:top w:val="nil"/>
              <w:left w:val="nil"/>
              <w:bottom w:val="nil"/>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vMerge/>
            <w:tcBorders>
              <w:top w:val="nil"/>
              <w:left w:val="single" w:sz="4" w:space="0" w:color="auto"/>
              <w:bottom w:val="single" w:sz="4" w:space="0" w:color="000000"/>
              <w:right w:val="single" w:sz="4" w:space="0" w:color="auto"/>
            </w:tcBorders>
            <w:shd w:val="clear" w:color="auto" w:fill="auto"/>
            <w:vAlign w:val="center"/>
            <w:hideMark/>
          </w:tcPr>
          <w:p w:rsidR="00747EE8" w:rsidRPr="00DE5953" w:rsidRDefault="00747EE8" w:rsidP="00EC66E3">
            <w:pPr>
              <w:ind w:firstLine="0"/>
              <w:jc w:val="left"/>
              <w:rPr>
                <w:sz w:val="24"/>
                <w:szCs w:val="24"/>
              </w:rPr>
            </w:pPr>
          </w:p>
        </w:tc>
        <w:tc>
          <w:tcPr>
            <w:tcW w:w="1753" w:type="pct"/>
            <w:tcBorders>
              <w:top w:val="nil"/>
              <w:left w:val="nil"/>
              <w:bottom w:val="single" w:sz="4" w:space="0" w:color="auto"/>
              <w:right w:val="nil"/>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 в зданиях, оборудованных внутренним водопроводом</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л/сут</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50</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50</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vMerge/>
            <w:tcBorders>
              <w:top w:val="nil"/>
              <w:left w:val="single" w:sz="4" w:space="0" w:color="auto"/>
              <w:bottom w:val="single" w:sz="4" w:space="0" w:color="000000"/>
              <w:right w:val="single" w:sz="4" w:space="0" w:color="auto"/>
            </w:tcBorders>
            <w:shd w:val="clear" w:color="auto" w:fill="auto"/>
            <w:vAlign w:val="center"/>
            <w:hideMark/>
          </w:tcPr>
          <w:p w:rsidR="00747EE8" w:rsidRPr="00DE5953" w:rsidRDefault="00747EE8" w:rsidP="00EC66E3">
            <w:pPr>
              <w:ind w:firstLine="0"/>
              <w:jc w:val="left"/>
              <w:rPr>
                <w:sz w:val="24"/>
                <w:szCs w:val="24"/>
              </w:rPr>
            </w:pPr>
          </w:p>
        </w:tc>
        <w:tc>
          <w:tcPr>
            <w:tcW w:w="1753" w:type="pct"/>
            <w:tcBorders>
              <w:top w:val="nil"/>
              <w:left w:val="nil"/>
              <w:bottom w:val="single" w:sz="4" w:space="0" w:color="auto"/>
              <w:right w:val="nil"/>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 в зданиях, не оборудованных внутренним водопроводом</w:t>
            </w:r>
          </w:p>
        </w:tc>
        <w:tc>
          <w:tcPr>
            <w:tcW w:w="840"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л/сут</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5D34B1" w:rsidP="00EC66E3">
            <w:pPr>
              <w:ind w:firstLine="0"/>
              <w:jc w:val="center"/>
              <w:rPr>
                <w:sz w:val="24"/>
                <w:szCs w:val="24"/>
              </w:rPr>
            </w:pPr>
            <w:r w:rsidRPr="00DE5953">
              <w:rPr>
                <w:sz w:val="24"/>
                <w:szCs w:val="24"/>
              </w:rPr>
              <w:t>160</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5D34B1" w:rsidP="00EC66E3">
            <w:pPr>
              <w:ind w:firstLine="0"/>
              <w:jc w:val="center"/>
              <w:rPr>
                <w:sz w:val="24"/>
                <w:szCs w:val="24"/>
              </w:rPr>
            </w:pPr>
            <w:r w:rsidRPr="00DE5953">
              <w:rPr>
                <w:sz w:val="24"/>
                <w:szCs w:val="24"/>
              </w:rPr>
              <w:t>160</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b/>
                <w:bCs/>
                <w:sz w:val="24"/>
                <w:szCs w:val="24"/>
              </w:rPr>
            </w:pPr>
            <w:r w:rsidRPr="00DE5953">
              <w:rPr>
                <w:b/>
                <w:bCs/>
                <w:sz w:val="24"/>
                <w:szCs w:val="24"/>
              </w:rPr>
              <w:t>6.2.</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b/>
                <w:bCs/>
                <w:sz w:val="24"/>
                <w:szCs w:val="24"/>
              </w:rPr>
            </w:pPr>
            <w:r w:rsidRPr="00DE5953">
              <w:rPr>
                <w:b/>
                <w:bCs/>
                <w:sz w:val="24"/>
                <w:szCs w:val="24"/>
              </w:rPr>
              <w:t>Канализация</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6.2.1.</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Производительность очистных сооружений канализации</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м</w:t>
            </w:r>
            <w:r w:rsidRPr="00DE5953">
              <w:rPr>
                <w:sz w:val="24"/>
                <w:szCs w:val="24"/>
                <w:vertAlign w:val="superscript"/>
              </w:rPr>
              <w:t>3</w:t>
            </w:r>
            <w:r w:rsidRPr="00DE5953">
              <w:rPr>
                <w:sz w:val="24"/>
                <w:szCs w:val="24"/>
              </w:rPr>
              <w:t>/сут</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xml:space="preserve"> -</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5D34B1" w:rsidP="00EC66E3">
            <w:pPr>
              <w:ind w:firstLine="0"/>
              <w:jc w:val="center"/>
              <w:rPr>
                <w:sz w:val="24"/>
                <w:szCs w:val="24"/>
              </w:rPr>
            </w:pPr>
            <w:r w:rsidRPr="00DE5953">
              <w:rPr>
                <w:sz w:val="24"/>
                <w:szCs w:val="24"/>
              </w:rPr>
              <w:t>1467,73</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b/>
                <w:bCs/>
                <w:sz w:val="24"/>
                <w:szCs w:val="24"/>
              </w:rPr>
            </w:pPr>
            <w:r w:rsidRPr="00DE5953">
              <w:rPr>
                <w:b/>
                <w:bCs/>
                <w:sz w:val="24"/>
                <w:szCs w:val="24"/>
              </w:rPr>
              <w:t>6.3.</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b/>
                <w:bCs/>
                <w:sz w:val="24"/>
                <w:szCs w:val="24"/>
              </w:rPr>
            </w:pPr>
            <w:r w:rsidRPr="00DE5953">
              <w:rPr>
                <w:b/>
                <w:bCs/>
                <w:sz w:val="24"/>
                <w:szCs w:val="24"/>
              </w:rPr>
              <w:t>Электроснабжение</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6.3.1.</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Потребность в электроэнергии, всего по поселению</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тыс. кВт.ч/год</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5D34B1" w:rsidP="00EC66E3">
            <w:pPr>
              <w:ind w:firstLine="0"/>
              <w:jc w:val="center"/>
              <w:rPr>
                <w:sz w:val="24"/>
                <w:szCs w:val="24"/>
              </w:rPr>
            </w:pPr>
            <w:r w:rsidRPr="00DE5953">
              <w:rPr>
                <w:sz w:val="24"/>
                <w:szCs w:val="24"/>
              </w:rPr>
              <w:t>10251,38</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5D34B1" w:rsidP="00EC66E3">
            <w:pPr>
              <w:ind w:firstLine="0"/>
              <w:jc w:val="center"/>
              <w:rPr>
                <w:sz w:val="24"/>
                <w:szCs w:val="24"/>
              </w:rPr>
            </w:pPr>
            <w:r w:rsidRPr="00DE5953">
              <w:rPr>
                <w:sz w:val="24"/>
                <w:szCs w:val="24"/>
              </w:rPr>
              <w:t>7488,53</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6.3.2.</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Потребление электроэнергии на 1 чел/год (в том числе на коммунально-бытовые нужды)</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кВт.ч/год</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5D34B1" w:rsidP="00EC66E3">
            <w:pPr>
              <w:ind w:firstLine="0"/>
              <w:jc w:val="center"/>
              <w:rPr>
                <w:sz w:val="24"/>
                <w:szCs w:val="24"/>
              </w:rPr>
            </w:pPr>
            <w:r w:rsidRPr="00DE5953">
              <w:rPr>
                <w:sz w:val="24"/>
                <w:szCs w:val="24"/>
              </w:rPr>
              <w:t>1070,8</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5D34B1" w:rsidP="00EC66E3">
            <w:pPr>
              <w:ind w:firstLine="0"/>
              <w:jc w:val="center"/>
              <w:rPr>
                <w:sz w:val="24"/>
                <w:szCs w:val="24"/>
              </w:rPr>
            </w:pPr>
            <w:r w:rsidRPr="00DE5953">
              <w:rPr>
                <w:sz w:val="24"/>
                <w:szCs w:val="24"/>
              </w:rPr>
              <w:t>952,9</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b/>
                <w:bCs/>
                <w:sz w:val="24"/>
                <w:szCs w:val="24"/>
              </w:rPr>
            </w:pPr>
            <w:r w:rsidRPr="00DE5953">
              <w:rPr>
                <w:b/>
                <w:bCs/>
                <w:sz w:val="24"/>
                <w:szCs w:val="24"/>
              </w:rPr>
              <w:t>6.4.</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b/>
                <w:bCs/>
                <w:sz w:val="24"/>
                <w:szCs w:val="24"/>
              </w:rPr>
            </w:pPr>
            <w:r w:rsidRPr="00DE5953">
              <w:rPr>
                <w:b/>
                <w:bCs/>
                <w:sz w:val="24"/>
                <w:szCs w:val="24"/>
              </w:rPr>
              <w:t>Теплоснабжение</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96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6.4.1.</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Потребление тепла в год на коммунально-бытовые нужды:</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Гкал</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нет данных</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352880" w:rsidP="00EC66E3">
            <w:pPr>
              <w:ind w:firstLine="0"/>
              <w:jc w:val="center"/>
              <w:rPr>
                <w:sz w:val="24"/>
                <w:szCs w:val="24"/>
              </w:rPr>
            </w:pPr>
            <w:r w:rsidRPr="00DE5953">
              <w:rPr>
                <w:sz w:val="24"/>
              </w:rPr>
              <w:t>240752</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b/>
                <w:bCs/>
                <w:sz w:val="24"/>
                <w:szCs w:val="24"/>
              </w:rPr>
            </w:pPr>
            <w:r w:rsidRPr="00DE5953">
              <w:rPr>
                <w:b/>
                <w:bCs/>
                <w:sz w:val="24"/>
                <w:szCs w:val="24"/>
              </w:rPr>
              <w:t>6.5.</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b/>
                <w:bCs/>
                <w:sz w:val="24"/>
                <w:szCs w:val="24"/>
              </w:rPr>
            </w:pPr>
            <w:r w:rsidRPr="00DE5953">
              <w:rPr>
                <w:b/>
                <w:bCs/>
                <w:sz w:val="24"/>
                <w:szCs w:val="24"/>
              </w:rPr>
              <w:t>Газоснабжение</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6.5.1.</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Потребление газа:</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млн. м</w:t>
            </w:r>
            <w:r w:rsidRPr="00DE5953">
              <w:rPr>
                <w:sz w:val="24"/>
                <w:szCs w:val="24"/>
                <w:vertAlign w:val="superscript"/>
              </w:rPr>
              <w:t>3</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нет данных</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FA3C5A" w:rsidP="00EC66E3">
            <w:pPr>
              <w:ind w:firstLine="0"/>
              <w:jc w:val="center"/>
              <w:rPr>
                <w:sz w:val="24"/>
                <w:szCs w:val="24"/>
              </w:rPr>
            </w:pPr>
            <w:r w:rsidRPr="00DE5953">
              <w:rPr>
                <w:sz w:val="24"/>
                <w:szCs w:val="24"/>
              </w:rPr>
              <w:t>36,80</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6.5.2.</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Охват населения газоснабжением</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FA3C5A" w:rsidP="00EC66E3">
            <w:pPr>
              <w:ind w:firstLine="0"/>
              <w:jc w:val="center"/>
              <w:rPr>
                <w:sz w:val="24"/>
                <w:szCs w:val="24"/>
              </w:rPr>
            </w:pPr>
            <w:r w:rsidRPr="00DE5953">
              <w:rPr>
                <w:sz w:val="24"/>
                <w:szCs w:val="24"/>
              </w:rPr>
              <w:t>69,81</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FA3C5A" w:rsidP="00EC66E3">
            <w:pPr>
              <w:ind w:firstLine="0"/>
              <w:jc w:val="center"/>
              <w:rPr>
                <w:sz w:val="24"/>
                <w:szCs w:val="24"/>
              </w:rPr>
            </w:pPr>
            <w:r w:rsidRPr="00DE5953">
              <w:rPr>
                <w:sz w:val="24"/>
                <w:szCs w:val="24"/>
              </w:rPr>
              <w:t>99,3</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b/>
                <w:bCs/>
                <w:sz w:val="24"/>
                <w:szCs w:val="24"/>
              </w:rPr>
            </w:pPr>
            <w:r w:rsidRPr="00DE5953">
              <w:rPr>
                <w:b/>
                <w:bCs/>
                <w:sz w:val="24"/>
                <w:szCs w:val="24"/>
              </w:rPr>
              <w:t>6.6.</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b/>
                <w:bCs/>
                <w:sz w:val="24"/>
                <w:szCs w:val="24"/>
              </w:rPr>
            </w:pPr>
            <w:r w:rsidRPr="00DE5953">
              <w:rPr>
                <w:b/>
                <w:bCs/>
                <w:sz w:val="24"/>
                <w:szCs w:val="24"/>
              </w:rPr>
              <w:t>Связь</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6.6.1.</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Охват населения телефонной сетью общего пользования</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телеф. на 100 чел.</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38,7</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39,2</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6.6.2.</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Охват населения сетью сотовой связи</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50</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100</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b/>
                <w:bCs/>
                <w:sz w:val="24"/>
                <w:szCs w:val="24"/>
              </w:rPr>
            </w:pPr>
            <w:r w:rsidRPr="00DE5953">
              <w:rPr>
                <w:b/>
                <w:bCs/>
                <w:sz w:val="24"/>
                <w:szCs w:val="24"/>
              </w:rPr>
              <w:t>6.7.</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b/>
                <w:bCs/>
                <w:sz w:val="24"/>
                <w:szCs w:val="24"/>
              </w:rPr>
            </w:pPr>
            <w:r w:rsidRPr="00DE5953">
              <w:rPr>
                <w:b/>
                <w:bCs/>
                <w:sz w:val="24"/>
                <w:szCs w:val="24"/>
              </w:rPr>
              <w:t>Санитарная очистка территории</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vMerge w:val="restar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6.7.1.</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Наличие мест размещения ТКО на территории поселения,</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ед.</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18</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0</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vMerge/>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в т.ч. санкционированных</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ед.</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0</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0</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b/>
                <w:bCs/>
                <w:sz w:val="24"/>
                <w:szCs w:val="24"/>
              </w:rPr>
            </w:pPr>
            <w:r w:rsidRPr="00DE5953">
              <w:rPr>
                <w:b/>
                <w:bCs/>
                <w:sz w:val="24"/>
                <w:szCs w:val="24"/>
              </w:rPr>
              <w:t>7.</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b/>
                <w:bCs/>
                <w:sz w:val="24"/>
                <w:szCs w:val="24"/>
              </w:rPr>
            </w:pPr>
            <w:r w:rsidRPr="00DE5953">
              <w:rPr>
                <w:b/>
                <w:bCs/>
                <w:sz w:val="24"/>
                <w:szCs w:val="24"/>
              </w:rPr>
              <w:t>Ритуальное обслуживание населения</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 </w:t>
            </w:r>
          </w:p>
        </w:tc>
      </w:tr>
      <w:tr w:rsidR="00747EE8" w:rsidRPr="00DE5953" w:rsidTr="00F43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438" w:type="pct"/>
            <w:tcBorders>
              <w:top w:val="nil"/>
              <w:left w:val="single" w:sz="4" w:space="0" w:color="auto"/>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7.1.</w:t>
            </w:r>
          </w:p>
        </w:tc>
        <w:tc>
          <w:tcPr>
            <w:tcW w:w="1753"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left"/>
              <w:rPr>
                <w:sz w:val="24"/>
                <w:szCs w:val="24"/>
              </w:rPr>
            </w:pPr>
            <w:r w:rsidRPr="00DE5953">
              <w:rPr>
                <w:sz w:val="24"/>
                <w:szCs w:val="24"/>
              </w:rPr>
              <w:t>Общее количество кладбищ</w:t>
            </w:r>
          </w:p>
        </w:tc>
        <w:tc>
          <w:tcPr>
            <w:tcW w:w="840" w:type="pct"/>
            <w:tcBorders>
              <w:top w:val="nil"/>
              <w:left w:val="nil"/>
              <w:bottom w:val="single" w:sz="4" w:space="0" w:color="auto"/>
              <w:right w:val="single" w:sz="4" w:space="0" w:color="auto"/>
            </w:tcBorders>
            <w:shd w:val="clear" w:color="auto" w:fill="auto"/>
            <w:vAlign w:val="center"/>
            <w:hideMark/>
          </w:tcPr>
          <w:p w:rsidR="00747EE8" w:rsidRPr="00DE5953" w:rsidRDefault="00747EE8" w:rsidP="00EC66E3">
            <w:pPr>
              <w:ind w:firstLine="0"/>
              <w:jc w:val="center"/>
              <w:rPr>
                <w:sz w:val="24"/>
                <w:szCs w:val="24"/>
              </w:rPr>
            </w:pPr>
            <w:r w:rsidRPr="00DE5953">
              <w:rPr>
                <w:sz w:val="24"/>
                <w:szCs w:val="24"/>
              </w:rPr>
              <w:t>Ед./га</w:t>
            </w:r>
          </w:p>
        </w:tc>
        <w:tc>
          <w:tcPr>
            <w:tcW w:w="995" w:type="pct"/>
            <w:tcBorders>
              <w:top w:val="nil"/>
              <w:left w:val="nil"/>
              <w:bottom w:val="single" w:sz="4" w:space="0" w:color="auto"/>
              <w:right w:val="single" w:sz="4" w:space="0" w:color="auto"/>
            </w:tcBorders>
            <w:shd w:val="clear" w:color="auto" w:fill="auto"/>
            <w:vAlign w:val="center"/>
            <w:hideMark/>
          </w:tcPr>
          <w:p w:rsidR="00747EE8" w:rsidRPr="00DE5953" w:rsidRDefault="007E60ED" w:rsidP="007E60ED">
            <w:pPr>
              <w:ind w:firstLine="0"/>
              <w:jc w:val="center"/>
              <w:rPr>
                <w:sz w:val="24"/>
                <w:szCs w:val="24"/>
              </w:rPr>
            </w:pPr>
            <w:r w:rsidRPr="00DE5953">
              <w:rPr>
                <w:sz w:val="24"/>
                <w:szCs w:val="24"/>
              </w:rPr>
              <w:t>28/54,46</w:t>
            </w:r>
          </w:p>
        </w:tc>
        <w:tc>
          <w:tcPr>
            <w:tcW w:w="974" w:type="pct"/>
            <w:tcBorders>
              <w:top w:val="nil"/>
              <w:left w:val="nil"/>
              <w:bottom w:val="single" w:sz="4" w:space="0" w:color="auto"/>
              <w:right w:val="single" w:sz="4" w:space="0" w:color="auto"/>
            </w:tcBorders>
            <w:shd w:val="clear" w:color="auto" w:fill="auto"/>
            <w:vAlign w:val="center"/>
            <w:hideMark/>
          </w:tcPr>
          <w:p w:rsidR="00747EE8" w:rsidRPr="00DE5953" w:rsidRDefault="007E60ED" w:rsidP="007E60ED">
            <w:pPr>
              <w:ind w:firstLine="0"/>
              <w:jc w:val="center"/>
              <w:rPr>
                <w:sz w:val="24"/>
                <w:szCs w:val="24"/>
              </w:rPr>
            </w:pPr>
            <w:r w:rsidRPr="00DE5953">
              <w:rPr>
                <w:sz w:val="24"/>
                <w:szCs w:val="24"/>
              </w:rPr>
              <w:t>28/</w:t>
            </w:r>
            <w:r w:rsidR="00747EE8" w:rsidRPr="00DE5953">
              <w:rPr>
                <w:sz w:val="24"/>
                <w:szCs w:val="24"/>
              </w:rPr>
              <w:t>5</w:t>
            </w:r>
            <w:r w:rsidRPr="00DE5953">
              <w:rPr>
                <w:sz w:val="24"/>
                <w:szCs w:val="24"/>
              </w:rPr>
              <w:t>5,76</w:t>
            </w:r>
          </w:p>
        </w:tc>
      </w:tr>
    </w:tbl>
    <w:p w:rsidR="0038380C" w:rsidRPr="00DE5953" w:rsidRDefault="00581DF7" w:rsidP="005B0487">
      <w:pPr>
        <w:pStyle w:val="10"/>
      </w:pPr>
      <w:r w:rsidRPr="00DE5953">
        <w:rPr>
          <w:spacing w:val="5"/>
        </w:rPr>
        <w:t xml:space="preserve"> </w:t>
      </w:r>
      <w:r w:rsidR="001A4834" w:rsidRPr="00DE5953">
        <w:rPr>
          <w:spacing w:val="5"/>
        </w:rPr>
        <w:br w:type="page"/>
      </w:r>
      <w:bookmarkStart w:id="83" w:name="_Toc221622203"/>
      <w:r w:rsidR="0038380C" w:rsidRPr="00DE5953">
        <w:t>ОСНОВНЫЕ ИСТОЧНИКИ ИНФОРМАЦИИ</w:t>
      </w:r>
      <w:bookmarkEnd w:id="80"/>
      <w:bookmarkEnd w:id="81"/>
      <w:bookmarkEnd w:id="82"/>
      <w:bookmarkEnd w:id="83"/>
    </w:p>
    <w:p w:rsidR="0038380C" w:rsidRPr="00DE5953" w:rsidRDefault="0038380C" w:rsidP="00AB3D58">
      <w:pPr>
        <w:numPr>
          <w:ilvl w:val="0"/>
          <w:numId w:val="15"/>
        </w:numPr>
        <w:tabs>
          <w:tab w:val="clear" w:pos="1429"/>
          <w:tab w:val="num" w:pos="1200"/>
        </w:tabs>
        <w:spacing w:line="264" w:lineRule="auto"/>
        <w:ind w:left="0" w:firstLine="480"/>
        <w:rPr>
          <w:bCs/>
        </w:rPr>
      </w:pPr>
      <w:r w:rsidRPr="00DE5953">
        <w:rPr>
          <w:bCs/>
        </w:rPr>
        <w:t>Градостроительный кодекс Российской Федерации от 29.12.2004 №190-ФЗ.</w:t>
      </w:r>
    </w:p>
    <w:p w:rsidR="0038380C" w:rsidRPr="00DE5953" w:rsidRDefault="0038380C" w:rsidP="00AB3D58">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bCs/>
          <w:sz w:val="28"/>
          <w:szCs w:val="28"/>
        </w:rPr>
        <w:t>Водный кодекс Российской Федерации от 03.06.2006 № 74-ФЗ.</w:t>
      </w:r>
    </w:p>
    <w:p w:rsidR="0038380C" w:rsidRPr="00DE5953" w:rsidRDefault="0038380C" w:rsidP="00AB3D58">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bCs/>
          <w:sz w:val="28"/>
          <w:szCs w:val="28"/>
        </w:rPr>
        <w:t>Земельный кодекс Российской Федерации от 25.10.2001 г. № 136-ФЗ.</w:t>
      </w:r>
    </w:p>
    <w:p w:rsidR="0038380C" w:rsidRPr="00DE5953" w:rsidRDefault="0038380C" w:rsidP="00AB3D58">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bCs/>
          <w:sz w:val="28"/>
          <w:szCs w:val="28"/>
        </w:rPr>
        <w:t xml:space="preserve">Лесной кодекс Российской Федерации от 04.12.2006 № 200-ФЗ. </w:t>
      </w:r>
    </w:p>
    <w:p w:rsidR="0038380C" w:rsidRPr="00DE5953" w:rsidRDefault="0038380C" w:rsidP="00AB3D58">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bCs/>
          <w:sz w:val="28"/>
          <w:szCs w:val="28"/>
        </w:rPr>
        <w:t>Федеральный закон «О введение в действие градостроительного кодекса Российской Федерации» от 29.12.2004 г. № 191-ФЗ.</w:t>
      </w:r>
    </w:p>
    <w:p w:rsidR="0038380C" w:rsidRPr="00DE5953" w:rsidRDefault="0038380C" w:rsidP="00AB3D58">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bCs/>
          <w:sz w:val="28"/>
          <w:szCs w:val="28"/>
        </w:rPr>
        <w:t xml:space="preserve">Федеральный закон Российской Федерации «О введении в действие Земельного кодекса Российской Федерации» от 25.10.2001 г. № 137-ФЗ. </w:t>
      </w:r>
    </w:p>
    <w:p w:rsidR="0038380C" w:rsidRPr="00DE5953" w:rsidRDefault="0038380C" w:rsidP="00AB3D58">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bCs/>
          <w:sz w:val="28"/>
          <w:szCs w:val="28"/>
        </w:rPr>
        <w:t>Федеральный закон Российской Федерации «Об обороте земель сельскохозяйственного назначения» от 24.07.2002 № 101-ФЗ.</w:t>
      </w:r>
    </w:p>
    <w:p w:rsidR="0038380C" w:rsidRPr="00DE5953" w:rsidRDefault="0038380C" w:rsidP="00AB3D58">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bCs/>
          <w:sz w:val="28"/>
          <w:szCs w:val="28"/>
        </w:rPr>
        <w:t>Федеральный закон «Об общих принципах организации местного самоуправления в Российской Федерации» от 6.10.2003 г. № 131-ФЗ.</w:t>
      </w:r>
    </w:p>
    <w:p w:rsidR="0038380C" w:rsidRPr="00DE5953" w:rsidRDefault="0038380C" w:rsidP="00AB3D58">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bCs/>
          <w:sz w:val="28"/>
          <w:szCs w:val="28"/>
        </w:rPr>
        <w:t>Федеральный закон «Об объектах культурного наследия (памятниках истории и культуры) народов Российской Федерации» от 25.06.2002 № 73-ФЗ.</w:t>
      </w:r>
    </w:p>
    <w:p w:rsidR="0038380C" w:rsidRPr="00DE5953" w:rsidRDefault="0038380C" w:rsidP="00AB3D58">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bCs/>
          <w:sz w:val="28"/>
          <w:szCs w:val="28"/>
        </w:rPr>
        <w:t>Федеральный закон «Об охране окружающей среды» от 10.01.2002г.№7-ФЗ.</w:t>
      </w:r>
    </w:p>
    <w:p w:rsidR="0038380C" w:rsidRPr="00DE5953" w:rsidRDefault="0038380C" w:rsidP="00AB3D58">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bCs/>
          <w:sz w:val="28"/>
          <w:szCs w:val="28"/>
        </w:rPr>
        <w:t>Федеральный закон «О санитарно-эпидемиологическом благополучии населения» от 30.03.1999 г. № 52-ФЗ.</w:t>
      </w:r>
    </w:p>
    <w:p w:rsidR="0038380C" w:rsidRPr="00DE5953" w:rsidRDefault="0038380C" w:rsidP="00AB3D58">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bCs/>
          <w:sz w:val="28"/>
          <w:szCs w:val="28"/>
        </w:rPr>
        <w:t xml:space="preserve">Федеральный закон «Об автомобильных дорогах и дорожной деятельности в Российской Федерации и о внесении изменений в некоторые законодательные акты Российской Федерации» от 8.11.2007 г. № 257-ФЗ. </w:t>
      </w:r>
    </w:p>
    <w:p w:rsidR="0038380C" w:rsidRPr="00DE5953" w:rsidRDefault="0038380C" w:rsidP="00AB3D58">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bCs/>
          <w:sz w:val="28"/>
          <w:szCs w:val="28"/>
        </w:rPr>
        <w:t xml:space="preserve">Федеральный закон РФ «Технический регламент о требованиях пожарной безопасности» от 22.07.2008 г. № 123-ФЗ. </w:t>
      </w:r>
    </w:p>
    <w:p w:rsidR="0038380C" w:rsidRPr="00DE5953" w:rsidRDefault="0038380C" w:rsidP="00AB3D58">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sz w:val="28"/>
          <w:szCs w:val="28"/>
        </w:rPr>
        <w:t>Федеральный закон от 26 марта 2003 года № 35-ФЗ «Об электроэнергетике».</w:t>
      </w:r>
    </w:p>
    <w:p w:rsidR="0038380C" w:rsidRPr="00DE5953" w:rsidRDefault="0038380C" w:rsidP="00AB3D58">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bCs/>
          <w:sz w:val="28"/>
          <w:szCs w:val="28"/>
        </w:rPr>
        <w:t xml:space="preserve">Закон Законодательного собрания Пермского края «Об обороте земель сельскохозяйственного назначения в Пермском крае» № 1080-220 от 31.10.2003г. </w:t>
      </w:r>
    </w:p>
    <w:p w:rsidR="00D17005" w:rsidRPr="00DE5953" w:rsidRDefault="00D17005" w:rsidP="00D17005">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sz w:val="28"/>
        </w:rPr>
        <w:t>П</w:t>
      </w:r>
      <w:r w:rsidRPr="00DE5953">
        <w:rPr>
          <w:rFonts w:ascii="Times New Roman" w:hAnsi="Times New Roman" w:cs="Times New Roman"/>
          <w:sz w:val="28"/>
        </w:rPr>
        <w:t xml:space="preserve">риказ </w:t>
      </w:r>
      <w:r w:rsidRPr="00DE5953">
        <w:rPr>
          <w:rFonts w:ascii="Times New Roman" w:eastAsia="Calibri" w:hAnsi="Times New Roman" w:cs="Times New Roman"/>
          <w:sz w:val="28"/>
          <w:szCs w:val="28"/>
          <w:lang w:eastAsia="en-US"/>
        </w:rPr>
        <w:t>Минэкономразвития России от</w:t>
      </w:r>
      <w:r w:rsidRPr="00DE5953">
        <w:rPr>
          <w:rFonts w:ascii="Times New Roman" w:hAnsi="Times New Roman" w:cs="Times New Roman"/>
          <w:sz w:val="28"/>
          <w:szCs w:val="28"/>
        </w:rPr>
        <w:t xml:space="preserve"> 09.01.2018 г. № 10</w:t>
      </w:r>
      <w:r w:rsidRPr="00DE5953">
        <w:rPr>
          <w:rFonts w:ascii="Times New Roman" w:eastAsia="Calibri" w:hAnsi="Times New Roman" w:cs="Times New Roman"/>
          <w:sz w:val="28"/>
          <w:szCs w:val="28"/>
          <w:lang w:eastAsia="en-US"/>
        </w:rPr>
        <w:t xml:space="preserve">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2016г. № 793».</w:t>
      </w:r>
    </w:p>
    <w:p w:rsidR="00D17005" w:rsidRPr="00DE5953" w:rsidRDefault="00D17005" w:rsidP="00D17005">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bCs/>
          <w:sz w:val="28"/>
          <w:szCs w:val="28"/>
        </w:rPr>
        <w:t>Постановление Главного государственного санитарного врача Российской Федерации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от 25.09.2007г. №74.</w:t>
      </w:r>
    </w:p>
    <w:p w:rsidR="0038380C" w:rsidRPr="00DE5953" w:rsidRDefault="0038380C" w:rsidP="00AB3D58">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bCs/>
          <w:sz w:val="28"/>
          <w:szCs w:val="28"/>
        </w:rPr>
        <w:t>Постановление Правительства Российской Федерации «О единой государственной системе предупреждения и ликвидации чрезвычайных ситуаций» от 30.12.2003 № 794.</w:t>
      </w:r>
    </w:p>
    <w:p w:rsidR="0038380C" w:rsidRPr="00DE5953" w:rsidRDefault="0038380C" w:rsidP="00AB3D58">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bCs/>
          <w:sz w:val="28"/>
          <w:szCs w:val="28"/>
        </w:rPr>
        <w:t>Постановление правительства Пермского края «Об утверждении перечня автомобильных дорог общего пользования регионального и межмуниципального значения Пермского края</w:t>
      </w:r>
      <w:r w:rsidR="00A5226A" w:rsidRPr="00DE5953">
        <w:rPr>
          <w:rFonts w:ascii="Times New Roman" w:hAnsi="Times New Roman" w:cs="Times New Roman"/>
          <w:bCs/>
          <w:sz w:val="28"/>
          <w:szCs w:val="28"/>
        </w:rPr>
        <w:t xml:space="preserve"> и Порядка внесения изменений в перечень автомобильных дорог общего пользования регионального или межмуниципального значения Пермского края</w:t>
      </w:r>
      <w:r w:rsidRPr="00DE5953">
        <w:rPr>
          <w:rFonts w:ascii="Times New Roman" w:hAnsi="Times New Roman" w:cs="Times New Roman"/>
          <w:bCs/>
          <w:sz w:val="28"/>
          <w:szCs w:val="28"/>
        </w:rPr>
        <w:t xml:space="preserve">» от </w:t>
      </w:r>
      <w:r w:rsidR="00A5226A" w:rsidRPr="00DE5953">
        <w:rPr>
          <w:rFonts w:ascii="Times New Roman" w:hAnsi="Times New Roman" w:cs="Times New Roman"/>
          <w:bCs/>
          <w:sz w:val="28"/>
          <w:szCs w:val="28"/>
        </w:rPr>
        <w:t>08</w:t>
      </w:r>
      <w:r w:rsidRPr="00DE5953">
        <w:rPr>
          <w:rFonts w:ascii="Times New Roman" w:hAnsi="Times New Roman" w:cs="Times New Roman"/>
          <w:bCs/>
          <w:sz w:val="28"/>
          <w:szCs w:val="28"/>
        </w:rPr>
        <w:t>.0</w:t>
      </w:r>
      <w:r w:rsidR="00A5226A" w:rsidRPr="00DE5953">
        <w:rPr>
          <w:rFonts w:ascii="Times New Roman" w:hAnsi="Times New Roman" w:cs="Times New Roman"/>
          <w:bCs/>
          <w:sz w:val="28"/>
          <w:szCs w:val="28"/>
        </w:rPr>
        <w:t>7</w:t>
      </w:r>
      <w:r w:rsidRPr="00DE5953">
        <w:rPr>
          <w:rFonts w:ascii="Times New Roman" w:hAnsi="Times New Roman" w:cs="Times New Roman"/>
          <w:bCs/>
          <w:sz w:val="28"/>
          <w:szCs w:val="28"/>
        </w:rPr>
        <w:t>.20</w:t>
      </w:r>
      <w:r w:rsidR="00A5226A" w:rsidRPr="00DE5953">
        <w:rPr>
          <w:rFonts w:ascii="Times New Roman" w:hAnsi="Times New Roman" w:cs="Times New Roman"/>
          <w:bCs/>
          <w:sz w:val="28"/>
          <w:szCs w:val="28"/>
        </w:rPr>
        <w:t>16</w:t>
      </w:r>
      <w:r w:rsidRPr="00DE5953">
        <w:rPr>
          <w:rFonts w:ascii="Times New Roman" w:hAnsi="Times New Roman" w:cs="Times New Roman"/>
          <w:bCs/>
          <w:sz w:val="28"/>
          <w:szCs w:val="28"/>
        </w:rPr>
        <w:t xml:space="preserve"> г. № </w:t>
      </w:r>
      <w:r w:rsidR="00A5226A" w:rsidRPr="00DE5953">
        <w:rPr>
          <w:rFonts w:ascii="Times New Roman" w:hAnsi="Times New Roman" w:cs="Times New Roman"/>
          <w:bCs/>
          <w:sz w:val="28"/>
          <w:szCs w:val="28"/>
        </w:rPr>
        <w:t>449</w:t>
      </w:r>
      <w:r w:rsidRPr="00DE5953">
        <w:rPr>
          <w:rFonts w:ascii="Times New Roman" w:hAnsi="Times New Roman" w:cs="Times New Roman"/>
          <w:bCs/>
          <w:sz w:val="28"/>
          <w:szCs w:val="28"/>
        </w:rPr>
        <w:t>-п.</w:t>
      </w:r>
    </w:p>
    <w:p w:rsidR="0038380C" w:rsidRPr="00DE5953" w:rsidRDefault="0038380C" w:rsidP="00AB3D58">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bCs/>
          <w:sz w:val="28"/>
          <w:szCs w:val="28"/>
        </w:rPr>
        <w:t>Распоряжение Губернатора Пермского края «О государственном учете недвижимых памятников истории и культуры Пермского края местного (областного) значения» от 5.12.2000 г. N 713-р.</w:t>
      </w:r>
    </w:p>
    <w:p w:rsidR="0038380C" w:rsidRPr="00DE5953" w:rsidRDefault="00E063D2" w:rsidP="00AB3D58">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bCs/>
          <w:sz w:val="28"/>
          <w:szCs w:val="28"/>
        </w:rPr>
        <w:t>Приказ Министерства транспорта Пермского края «Об установлении придорожных полос автомобильных дорог общего пользования регионального или межмуниципального значения Пермского края» от 15.07.2022 № СЭД-44-01-02-530</w:t>
      </w:r>
      <w:r w:rsidR="0038380C" w:rsidRPr="00DE5953">
        <w:rPr>
          <w:rFonts w:ascii="Times New Roman" w:hAnsi="Times New Roman" w:cs="Times New Roman"/>
          <w:bCs/>
          <w:sz w:val="28"/>
          <w:szCs w:val="28"/>
        </w:rPr>
        <w:t>.</w:t>
      </w:r>
    </w:p>
    <w:p w:rsidR="0038380C" w:rsidRPr="00DE5953" w:rsidRDefault="000D5373" w:rsidP="00AB3D58">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bCs/>
          <w:sz w:val="28"/>
          <w:szCs w:val="28"/>
        </w:rPr>
        <w:t>Постановление Правительства Пермского края «О внесении изменений в постановление Правительства Пермского края от 28.03.2008 № 64-п «Об особо охраняемых природных территориях Пермского края, за исключением биологических охотничьих заказников» от 21.07.2009 № 457-п</w:t>
      </w:r>
      <w:r w:rsidR="0038380C" w:rsidRPr="00DE5953">
        <w:rPr>
          <w:rFonts w:ascii="Times New Roman" w:hAnsi="Times New Roman" w:cs="Times New Roman"/>
          <w:bCs/>
          <w:sz w:val="28"/>
          <w:szCs w:val="28"/>
        </w:rPr>
        <w:t>.</w:t>
      </w:r>
    </w:p>
    <w:p w:rsidR="0038380C" w:rsidRPr="00DE5953" w:rsidRDefault="00C02A2D" w:rsidP="00AB3D58">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bCs/>
          <w:sz w:val="28"/>
          <w:szCs w:val="28"/>
        </w:rPr>
        <w:t>Приказ Министерства сельского хозяйства Российской Федерации «Об утверждении Ветеринарных правил сбора, хранения, перемещения, утилизации и уничтожения биологических отходов» от 11.11.2024 № 677</w:t>
      </w:r>
      <w:r w:rsidR="0038380C" w:rsidRPr="00DE5953">
        <w:rPr>
          <w:rFonts w:ascii="Times New Roman" w:hAnsi="Times New Roman" w:cs="Times New Roman"/>
          <w:bCs/>
          <w:sz w:val="28"/>
          <w:szCs w:val="28"/>
        </w:rPr>
        <w:t>.</w:t>
      </w:r>
    </w:p>
    <w:p w:rsidR="0038380C" w:rsidRPr="00DE5953" w:rsidRDefault="00443030" w:rsidP="00AB3D58">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bCs/>
          <w:sz w:val="28"/>
          <w:szCs w:val="28"/>
        </w:rPr>
        <w:t xml:space="preserve"> </w:t>
      </w:r>
      <w:r w:rsidR="00C02A2D" w:rsidRPr="00DE5953">
        <w:rPr>
          <w:rFonts w:ascii="Times New Roman" w:hAnsi="Times New Roman" w:cs="Times New Roman"/>
          <w:bCs/>
          <w:sz w:val="28"/>
          <w:szCs w:val="28"/>
        </w:rPr>
        <w:t>«Методические рекомендации по разработке проектов схем территориального планирования муниципальных районов, генеральных планов городских округов, городских и сельских поселений» утвержденные приказом Министерства регионального развития Российской Федерации от 06.05.2024г. № 273</w:t>
      </w:r>
      <w:r w:rsidR="0038380C" w:rsidRPr="00DE5953">
        <w:rPr>
          <w:rFonts w:ascii="Times New Roman" w:hAnsi="Times New Roman" w:cs="Times New Roman"/>
          <w:bCs/>
          <w:sz w:val="28"/>
          <w:szCs w:val="28"/>
        </w:rPr>
        <w:t>.</w:t>
      </w:r>
    </w:p>
    <w:p w:rsidR="0038380C" w:rsidRPr="00DE5953" w:rsidRDefault="00735BA6" w:rsidP="004E4D82">
      <w:pPr>
        <w:pStyle w:val="ConsPlusNonformat"/>
        <w:numPr>
          <w:ilvl w:val="0"/>
          <w:numId w:val="15"/>
        </w:numPr>
        <w:tabs>
          <w:tab w:val="clear" w:pos="1429"/>
          <w:tab w:val="num" w:pos="1200"/>
        </w:tabs>
        <w:ind w:left="0" w:firstLine="480"/>
        <w:jc w:val="both"/>
        <w:rPr>
          <w:rFonts w:ascii="Times New Roman" w:hAnsi="Times New Roman" w:cs="Times New Roman"/>
          <w:bCs/>
          <w:sz w:val="28"/>
          <w:szCs w:val="28"/>
        </w:rPr>
      </w:pPr>
      <w:r w:rsidRPr="00DE5953">
        <w:rPr>
          <w:rFonts w:ascii="Times New Roman" w:hAnsi="Times New Roman" w:cs="Times New Roman"/>
          <w:bCs/>
          <w:sz w:val="28"/>
          <w:szCs w:val="28"/>
        </w:rPr>
        <w:t xml:space="preserve"> </w:t>
      </w:r>
      <w:r w:rsidR="007F4F6A" w:rsidRPr="00DE5953">
        <w:rPr>
          <w:rFonts w:ascii="Times New Roman" w:hAnsi="Times New Roman" w:cs="Times New Roman"/>
          <w:bCs/>
          <w:sz w:val="28"/>
          <w:szCs w:val="28"/>
        </w:rPr>
        <w:t>Постановление Правительства Российской Федерации от 16.09.2020 № 1479 «Об утверждении Правил противопожарного режима в Российской Федерации</w:t>
      </w:r>
      <w:r w:rsidR="0038380C" w:rsidRPr="00DE5953">
        <w:rPr>
          <w:rFonts w:ascii="Times New Roman" w:hAnsi="Times New Roman" w:cs="Times New Roman"/>
          <w:bCs/>
          <w:sz w:val="28"/>
          <w:szCs w:val="28"/>
        </w:rPr>
        <w:t>.</w:t>
      </w:r>
    </w:p>
    <w:p w:rsidR="0038380C" w:rsidRPr="00DE5953" w:rsidRDefault="0038380C" w:rsidP="00735BA6">
      <w:pPr>
        <w:pStyle w:val="ConsPlusNonformat"/>
        <w:numPr>
          <w:ilvl w:val="0"/>
          <w:numId w:val="15"/>
        </w:numPr>
        <w:tabs>
          <w:tab w:val="clear" w:pos="1429"/>
          <w:tab w:val="left" w:pos="993"/>
          <w:tab w:val="num" w:pos="1843"/>
        </w:tabs>
        <w:ind w:left="0" w:firstLine="426"/>
        <w:jc w:val="both"/>
        <w:rPr>
          <w:rFonts w:ascii="Times New Roman" w:hAnsi="Times New Roman" w:cs="Times New Roman"/>
          <w:bCs/>
          <w:sz w:val="28"/>
          <w:szCs w:val="28"/>
        </w:rPr>
      </w:pPr>
      <w:r w:rsidRPr="00DE5953">
        <w:rPr>
          <w:rFonts w:ascii="Times New Roman" w:hAnsi="Times New Roman" w:cs="Times New Roman"/>
          <w:bCs/>
          <w:sz w:val="28"/>
          <w:szCs w:val="28"/>
        </w:rPr>
        <w:t>СанПин 2.1.4.41110-02 «Питьевая вода и водоснабжение населенных мест. Зоны санитарной охраны источников водоснабжения и водопроводов питьевого водоснабжения» от 01.06.2002 г.</w:t>
      </w:r>
    </w:p>
    <w:p w:rsidR="0038380C" w:rsidRPr="00DE5953" w:rsidRDefault="0038380C" w:rsidP="00735BA6">
      <w:pPr>
        <w:pStyle w:val="ConsPlusNonformat"/>
        <w:numPr>
          <w:ilvl w:val="0"/>
          <w:numId w:val="15"/>
        </w:numPr>
        <w:tabs>
          <w:tab w:val="clear" w:pos="1429"/>
          <w:tab w:val="left" w:pos="993"/>
          <w:tab w:val="num" w:pos="1843"/>
        </w:tabs>
        <w:ind w:left="0" w:firstLine="426"/>
        <w:jc w:val="both"/>
        <w:rPr>
          <w:rFonts w:ascii="Times New Roman" w:hAnsi="Times New Roman" w:cs="Times New Roman"/>
          <w:bCs/>
          <w:sz w:val="28"/>
          <w:szCs w:val="28"/>
        </w:rPr>
      </w:pPr>
      <w:r w:rsidRPr="00DE5953">
        <w:rPr>
          <w:rFonts w:ascii="Times New Roman" w:hAnsi="Times New Roman" w:cs="Times New Roman"/>
          <w:bCs/>
          <w:sz w:val="28"/>
          <w:szCs w:val="28"/>
        </w:rPr>
        <w:t xml:space="preserve">Строительные нормы и правила 11-04.2003 «Инструкция о порядке разработки, согласования, экспертизы и утверждения градостроительной документации» от 1.03.2003 г. </w:t>
      </w:r>
    </w:p>
    <w:p w:rsidR="0038380C" w:rsidRPr="00DE5953" w:rsidRDefault="0038380C" w:rsidP="00735BA6">
      <w:pPr>
        <w:pStyle w:val="ConsPlusNonformat"/>
        <w:numPr>
          <w:ilvl w:val="0"/>
          <w:numId w:val="15"/>
        </w:numPr>
        <w:tabs>
          <w:tab w:val="clear" w:pos="1429"/>
          <w:tab w:val="left" w:pos="993"/>
          <w:tab w:val="num" w:pos="1843"/>
        </w:tabs>
        <w:ind w:left="0" w:firstLine="426"/>
        <w:jc w:val="both"/>
        <w:rPr>
          <w:rFonts w:ascii="Times New Roman" w:hAnsi="Times New Roman" w:cs="Times New Roman"/>
          <w:bCs/>
          <w:sz w:val="28"/>
          <w:szCs w:val="28"/>
        </w:rPr>
      </w:pPr>
      <w:r w:rsidRPr="00DE5953">
        <w:rPr>
          <w:rFonts w:ascii="Times New Roman" w:hAnsi="Times New Roman" w:cs="Times New Roman"/>
          <w:bCs/>
          <w:sz w:val="28"/>
          <w:szCs w:val="28"/>
        </w:rPr>
        <w:t xml:space="preserve"> Постановление Правительства Российской Федерации от 20 ноября 2000 г. № 878 «Об утверждении Правил охраны газораспределительных сетей».</w:t>
      </w:r>
    </w:p>
    <w:p w:rsidR="0038380C" w:rsidRPr="00DE5953" w:rsidRDefault="0038380C" w:rsidP="00735BA6">
      <w:pPr>
        <w:pStyle w:val="ConsPlusNonformat"/>
        <w:numPr>
          <w:ilvl w:val="0"/>
          <w:numId w:val="15"/>
        </w:numPr>
        <w:tabs>
          <w:tab w:val="clear" w:pos="1429"/>
          <w:tab w:val="left" w:pos="993"/>
          <w:tab w:val="num" w:pos="1843"/>
        </w:tabs>
        <w:ind w:left="0" w:firstLine="426"/>
        <w:jc w:val="both"/>
        <w:rPr>
          <w:rFonts w:ascii="Times New Roman" w:hAnsi="Times New Roman" w:cs="Times New Roman"/>
          <w:bCs/>
          <w:sz w:val="28"/>
          <w:szCs w:val="28"/>
        </w:rPr>
      </w:pPr>
      <w:r w:rsidRPr="00DE5953">
        <w:rPr>
          <w:rFonts w:ascii="Times New Roman" w:hAnsi="Times New Roman" w:cs="Times New Roman"/>
          <w:bCs/>
          <w:sz w:val="28"/>
          <w:szCs w:val="28"/>
        </w:rPr>
        <w:t xml:space="preserve">Постановление Правительства Российской Федерации от 24 февраля </w:t>
      </w:r>
      <w:smartTag w:uri="urn:schemas-microsoft-com:office:smarttags" w:element="metricconverter">
        <w:smartTagPr>
          <w:attr w:name="ProductID" w:val="2009 г"/>
        </w:smartTagPr>
        <w:r w:rsidRPr="00DE5953">
          <w:rPr>
            <w:rFonts w:ascii="Times New Roman" w:hAnsi="Times New Roman" w:cs="Times New Roman"/>
            <w:bCs/>
            <w:sz w:val="28"/>
            <w:szCs w:val="28"/>
          </w:rPr>
          <w:t>2009 г</w:t>
        </w:r>
      </w:smartTag>
      <w:r w:rsidRPr="00DE5953">
        <w:rPr>
          <w:rFonts w:ascii="Times New Roman" w:hAnsi="Times New Roman" w:cs="Times New Roman"/>
          <w:bCs/>
          <w:sz w:val="28"/>
          <w:szCs w:val="28"/>
        </w:rPr>
        <w:t>.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7F4F6A" w:rsidRPr="00DE5953" w:rsidRDefault="007F4F6A" w:rsidP="007F4F6A">
      <w:pPr>
        <w:pStyle w:val="ConsPlusNonformat"/>
        <w:numPr>
          <w:ilvl w:val="0"/>
          <w:numId w:val="15"/>
        </w:numPr>
        <w:tabs>
          <w:tab w:val="clear" w:pos="1429"/>
          <w:tab w:val="left" w:pos="993"/>
          <w:tab w:val="num" w:pos="1843"/>
        </w:tabs>
        <w:ind w:left="0" w:firstLine="426"/>
        <w:jc w:val="both"/>
        <w:rPr>
          <w:rFonts w:ascii="Times New Roman" w:hAnsi="Times New Roman" w:cs="Times New Roman"/>
          <w:bCs/>
          <w:sz w:val="28"/>
          <w:szCs w:val="28"/>
        </w:rPr>
      </w:pPr>
      <w:r w:rsidRPr="00DE5953">
        <w:rPr>
          <w:rFonts w:ascii="Times New Roman" w:hAnsi="Times New Roman" w:cs="Times New Roman"/>
          <w:bCs/>
          <w:sz w:val="28"/>
          <w:szCs w:val="28"/>
        </w:rPr>
        <w:t xml:space="preserve">СП 42-101-2003.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 Постановлением Госстроя РФ от 26 июня </w:t>
      </w:r>
      <w:smartTag w:uri="urn:schemas-microsoft-com:office:smarttags" w:element="metricconverter">
        <w:smartTagPr>
          <w:attr w:name="ProductID" w:val="2003 г"/>
        </w:smartTagPr>
        <w:r w:rsidRPr="00DE5953">
          <w:rPr>
            <w:rFonts w:ascii="Times New Roman" w:hAnsi="Times New Roman" w:cs="Times New Roman"/>
            <w:bCs/>
            <w:sz w:val="28"/>
            <w:szCs w:val="28"/>
          </w:rPr>
          <w:t>2003 г</w:t>
        </w:r>
      </w:smartTag>
      <w:r w:rsidRPr="00DE5953">
        <w:rPr>
          <w:rFonts w:ascii="Times New Roman" w:hAnsi="Times New Roman" w:cs="Times New Roman"/>
          <w:bCs/>
          <w:sz w:val="28"/>
          <w:szCs w:val="28"/>
        </w:rPr>
        <w:t>. № 112).</w:t>
      </w:r>
    </w:p>
    <w:p w:rsidR="0038380C" w:rsidRPr="00DE5953" w:rsidRDefault="0038380C" w:rsidP="00735BA6">
      <w:pPr>
        <w:pStyle w:val="ConsPlusNonformat"/>
        <w:numPr>
          <w:ilvl w:val="0"/>
          <w:numId w:val="15"/>
        </w:numPr>
        <w:tabs>
          <w:tab w:val="clear" w:pos="1429"/>
          <w:tab w:val="left" w:pos="993"/>
          <w:tab w:val="num" w:pos="1843"/>
        </w:tabs>
        <w:ind w:left="0" w:firstLine="426"/>
        <w:jc w:val="both"/>
        <w:rPr>
          <w:rFonts w:ascii="Times New Roman" w:hAnsi="Times New Roman" w:cs="Times New Roman"/>
          <w:bCs/>
          <w:sz w:val="28"/>
          <w:szCs w:val="28"/>
        </w:rPr>
      </w:pPr>
      <w:r w:rsidRPr="00DE5953">
        <w:rPr>
          <w:rFonts w:ascii="Times New Roman" w:hAnsi="Times New Roman" w:cs="Times New Roman"/>
          <w:bCs/>
          <w:sz w:val="28"/>
          <w:szCs w:val="28"/>
        </w:rPr>
        <w:t xml:space="preserve"> </w:t>
      </w:r>
      <w:r w:rsidR="007F4F6A" w:rsidRPr="00DE5953">
        <w:rPr>
          <w:rFonts w:ascii="Times New Roman" w:hAnsi="Times New Roman" w:cs="Times New Roman"/>
          <w:bCs/>
          <w:sz w:val="28"/>
          <w:szCs w:val="28"/>
        </w:rPr>
        <w:t>СП 42.13330.2016 «СНиП 2.07.01-89* Градостроительство</w:t>
      </w:r>
      <w:r w:rsidRPr="00DE5953">
        <w:rPr>
          <w:rFonts w:ascii="Times New Roman" w:hAnsi="Times New Roman" w:cs="Times New Roman"/>
          <w:bCs/>
          <w:sz w:val="28"/>
          <w:szCs w:val="28"/>
        </w:rPr>
        <w:t>. Планировка и застройка городских и сельских поселений» (утверждено Приказом Министерства строительства и жилищно-коммунального хозяйства РФ от 30 декабря 2016 г. № 1034/пр).</w:t>
      </w:r>
    </w:p>
    <w:p w:rsidR="007F4F6A" w:rsidRPr="00DE5953" w:rsidRDefault="007F4F6A" w:rsidP="007F4F6A">
      <w:pPr>
        <w:pStyle w:val="ConsPlusNonformat"/>
        <w:numPr>
          <w:ilvl w:val="0"/>
          <w:numId w:val="15"/>
        </w:numPr>
        <w:tabs>
          <w:tab w:val="clear" w:pos="1429"/>
          <w:tab w:val="left" w:pos="993"/>
          <w:tab w:val="num" w:pos="1843"/>
        </w:tabs>
        <w:ind w:left="0" w:firstLine="426"/>
        <w:jc w:val="both"/>
        <w:rPr>
          <w:rFonts w:ascii="Times New Roman" w:hAnsi="Times New Roman" w:cs="Times New Roman"/>
          <w:bCs/>
          <w:sz w:val="28"/>
          <w:szCs w:val="28"/>
        </w:rPr>
      </w:pPr>
      <w:r w:rsidRPr="00DE5953">
        <w:rPr>
          <w:rFonts w:ascii="Times New Roman" w:hAnsi="Times New Roman" w:cs="Times New Roman"/>
          <w:bCs/>
          <w:sz w:val="28"/>
          <w:szCs w:val="28"/>
        </w:rPr>
        <w:t xml:space="preserve">«Инструкция по проектированию городских электрических сетей. РД 34.20.185-94» (утверждена Минтопэнерго РФ 07 июля 1994 года, РАО «ЕЭС России» 31 мая </w:t>
      </w:r>
      <w:smartTag w:uri="urn:schemas-microsoft-com:office:smarttags" w:element="metricconverter">
        <w:smartTagPr>
          <w:attr w:name="ProductID" w:val="1994 г"/>
        </w:smartTagPr>
        <w:r w:rsidRPr="00DE5953">
          <w:rPr>
            <w:rFonts w:ascii="Times New Roman" w:hAnsi="Times New Roman" w:cs="Times New Roman"/>
            <w:bCs/>
            <w:sz w:val="28"/>
            <w:szCs w:val="28"/>
          </w:rPr>
          <w:t>1994 г</w:t>
        </w:r>
      </w:smartTag>
      <w:r w:rsidRPr="00DE5953">
        <w:rPr>
          <w:rFonts w:ascii="Times New Roman" w:hAnsi="Times New Roman" w:cs="Times New Roman"/>
          <w:bCs/>
          <w:sz w:val="28"/>
          <w:szCs w:val="28"/>
        </w:rPr>
        <w:t xml:space="preserve">.) (с изменениями от 29 июня </w:t>
      </w:r>
      <w:smartTag w:uri="urn:schemas-microsoft-com:office:smarttags" w:element="metricconverter">
        <w:smartTagPr>
          <w:attr w:name="ProductID" w:val="1999 г"/>
        </w:smartTagPr>
        <w:r w:rsidRPr="00DE5953">
          <w:rPr>
            <w:rFonts w:ascii="Times New Roman" w:hAnsi="Times New Roman" w:cs="Times New Roman"/>
            <w:bCs/>
            <w:sz w:val="28"/>
            <w:szCs w:val="28"/>
          </w:rPr>
          <w:t>1999 г</w:t>
        </w:r>
      </w:smartTag>
      <w:r w:rsidRPr="00DE5953">
        <w:rPr>
          <w:rFonts w:ascii="Times New Roman" w:hAnsi="Times New Roman" w:cs="Times New Roman"/>
          <w:bCs/>
          <w:sz w:val="28"/>
          <w:szCs w:val="28"/>
        </w:rPr>
        <w:t>.).</w:t>
      </w:r>
    </w:p>
    <w:p w:rsidR="007F4F6A" w:rsidRPr="00DE5953" w:rsidRDefault="007F4F6A" w:rsidP="007F4F6A">
      <w:pPr>
        <w:pStyle w:val="ConsPlusNonformat"/>
        <w:numPr>
          <w:ilvl w:val="0"/>
          <w:numId w:val="15"/>
        </w:numPr>
        <w:tabs>
          <w:tab w:val="clear" w:pos="1429"/>
          <w:tab w:val="left" w:pos="993"/>
          <w:tab w:val="num" w:pos="1843"/>
        </w:tabs>
        <w:ind w:left="0" w:firstLine="426"/>
        <w:jc w:val="both"/>
        <w:rPr>
          <w:rFonts w:ascii="Times New Roman" w:hAnsi="Times New Roman" w:cs="Times New Roman"/>
          <w:bCs/>
          <w:sz w:val="28"/>
          <w:szCs w:val="28"/>
        </w:rPr>
      </w:pPr>
      <w:r w:rsidRPr="00DE5953">
        <w:rPr>
          <w:rFonts w:ascii="Times New Roman" w:hAnsi="Times New Roman" w:cs="Times New Roman"/>
          <w:bCs/>
          <w:sz w:val="28"/>
          <w:szCs w:val="28"/>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rsidR="00443030" w:rsidRPr="00DE5953" w:rsidRDefault="00443030" w:rsidP="007F4F6A">
      <w:pPr>
        <w:pStyle w:val="ConsPlusNonformat"/>
        <w:numPr>
          <w:ilvl w:val="0"/>
          <w:numId w:val="15"/>
        </w:numPr>
        <w:tabs>
          <w:tab w:val="clear" w:pos="1429"/>
          <w:tab w:val="left" w:pos="993"/>
          <w:tab w:val="num" w:pos="1843"/>
        </w:tabs>
        <w:ind w:left="0" w:firstLine="426"/>
        <w:jc w:val="both"/>
        <w:rPr>
          <w:rStyle w:val="fontstyle01"/>
          <w:color w:val="auto"/>
          <w:sz w:val="28"/>
          <w:szCs w:val="28"/>
        </w:rPr>
      </w:pPr>
      <w:r w:rsidRPr="00DE5953">
        <w:rPr>
          <w:rStyle w:val="fontstyle01"/>
          <w:color w:val="auto"/>
          <w:sz w:val="28"/>
          <w:szCs w:val="28"/>
        </w:rPr>
        <w:t>Приказ Министерства строительства и жилищно-коммунального хозяйства Пермского края от 9.12. 2016 № СЭД-35-01-12-503 «Об утверждении территориальной схемы обращения с отходами, в том числе с твердыми коммунальными отходами Пермского края»;</w:t>
      </w:r>
    </w:p>
    <w:p w:rsidR="00BF1399" w:rsidRPr="00DE5953" w:rsidRDefault="006E7491" w:rsidP="00CC23C9">
      <w:pPr>
        <w:pStyle w:val="ConsPlusNonformat"/>
        <w:numPr>
          <w:ilvl w:val="0"/>
          <w:numId w:val="15"/>
        </w:numPr>
        <w:tabs>
          <w:tab w:val="clear" w:pos="1429"/>
          <w:tab w:val="left" w:pos="993"/>
          <w:tab w:val="num" w:pos="1843"/>
        </w:tabs>
        <w:ind w:left="0" w:firstLine="426"/>
        <w:jc w:val="both"/>
        <w:rPr>
          <w:rStyle w:val="fontstyle01"/>
          <w:color w:val="auto"/>
          <w:sz w:val="28"/>
          <w:szCs w:val="28"/>
        </w:rPr>
      </w:pPr>
      <w:r w:rsidRPr="00DE5953">
        <w:rPr>
          <w:rStyle w:val="fontstyle01"/>
          <w:color w:val="auto"/>
          <w:sz w:val="28"/>
          <w:szCs w:val="28"/>
        </w:rPr>
        <w:t>Схема территориального планирования Пермского края, утвержденной Постановлением Правительства Пермского края от 27.10.2009г. № 780-П (с изменениями, утвержденными постановлениями Правительства Пермского края от 30.10.2017 № 879-п, от 10.10.2019 № 715-п, от 23.12.2020 № 993-п, от 17.11.2021 № 886-п, от 31.08.2022 № 746-п, от 11.08.2023 № 619-п, от 11.09.2024 № 633-п, от 31.03.2025 № 245-п);</w:t>
      </w:r>
    </w:p>
    <w:p w:rsidR="006E7491" w:rsidRPr="00DE5953" w:rsidRDefault="006E7491" w:rsidP="00CC23C9">
      <w:pPr>
        <w:pStyle w:val="ConsPlusNonformat"/>
        <w:numPr>
          <w:ilvl w:val="0"/>
          <w:numId w:val="15"/>
        </w:numPr>
        <w:tabs>
          <w:tab w:val="clear" w:pos="1429"/>
          <w:tab w:val="left" w:pos="993"/>
          <w:tab w:val="num" w:pos="1843"/>
        </w:tabs>
        <w:ind w:left="0" w:firstLine="426"/>
        <w:jc w:val="both"/>
        <w:rPr>
          <w:rStyle w:val="fontstyle01"/>
          <w:color w:val="auto"/>
          <w:sz w:val="28"/>
          <w:szCs w:val="28"/>
        </w:rPr>
      </w:pPr>
      <w:r w:rsidRPr="00DE5953">
        <w:rPr>
          <w:rStyle w:val="fontstyle01"/>
          <w:color w:val="auto"/>
          <w:sz w:val="28"/>
          <w:szCs w:val="28"/>
        </w:rPr>
        <w:t>«Стратегия социально-экономического развития Уинского муниципального округа на 2016 - 2027 г.г.», утвержденная решением Земского собрания Уинского муниципального округа Пермского края от 17.12.2015 г. №111.</w:t>
      </w:r>
    </w:p>
    <w:sectPr w:rsidR="006E7491" w:rsidRPr="00DE5953" w:rsidSect="00A95A75">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2AD" w:rsidRDefault="008422AD" w:rsidP="0012372D">
      <w:r>
        <w:separator/>
      </w:r>
    </w:p>
  </w:endnote>
  <w:endnote w:type="continuationSeparator" w:id="0">
    <w:p w:rsidR="008422AD" w:rsidRDefault="008422AD" w:rsidP="0012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xt">
    <w:altName w:val="Courier New"/>
    <w:charset w:val="CC"/>
    <w:family w:val="auto"/>
    <w:pitch w:val="variable"/>
    <w:sig w:usb0="A0002AA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cademy">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Liberation Mono">
    <w:altName w:val="Courier New"/>
    <w:charset w:val="CC"/>
    <w:family w:val="modern"/>
    <w:pitch w:val="fixed"/>
    <w:sig w:usb0="E0000AFF" w:usb1="400078FF" w:usb2="00000001" w:usb3="00000000" w:csb0="000001B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4B1" w:rsidRDefault="005D34B1" w:rsidP="0012372D">
    <w:pPr>
      <w:pStyle w:val="af4"/>
      <w:rPr>
        <w:rStyle w:val="af6"/>
      </w:rPr>
    </w:pPr>
    <w:r>
      <w:rPr>
        <w:rStyle w:val="af6"/>
      </w:rPr>
      <w:fldChar w:fldCharType="begin"/>
    </w:r>
    <w:r>
      <w:rPr>
        <w:rStyle w:val="af6"/>
      </w:rPr>
      <w:instrText xml:space="preserve">PAGE  </w:instrText>
    </w:r>
    <w:r>
      <w:rPr>
        <w:rStyle w:val="af6"/>
      </w:rPr>
      <w:fldChar w:fldCharType="end"/>
    </w:r>
  </w:p>
  <w:p w:rsidR="005D34B1" w:rsidRDefault="005D34B1" w:rsidP="0012372D">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4B1" w:rsidRDefault="005D34B1">
    <w:pPr>
      <w:pStyle w:val="af4"/>
      <w:jc w:val="right"/>
    </w:pPr>
    <w:r>
      <w:fldChar w:fldCharType="begin"/>
    </w:r>
    <w:r>
      <w:instrText>PAGE   \* MERGEFORMAT</w:instrText>
    </w:r>
    <w:r>
      <w:fldChar w:fldCharType="separate"/>
    </w:r>
    <w:r w:rsidR="005C5209">
      <w:rPr>
        <w:noProof/>
      </w:rPr>
      <w:t>4</w:t>
    </w:r>
    <w:r>
      <w:fldChar w:fldCharType="end"/>
    </w:r>
  </w:p>
  <w:p w:rsidR="005D34B1" w:rsidRDefault="005D34B1" w:rsidP="0012372D">
    <w:pPr>
      <w:pStyle w:val="af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4B1" w:rsidRDefault="005D34B1">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5D34B1" w:rsidRDefault="005D34B1">
    <w:pPr>
      <w:pStyle w:val="af4"/>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4B1" w:rsidRDefault="005D34B1">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5C5209">
      <w:rPr>
        <w:rStyle w:val="af6"/>
        <w:noProof/>
      </w:rPr>
      <w:t>60</w:t>
    </w:r>
    <w:r>
      <w:rPr>
        <w:rStyle w:val="af6"/>
      </w:rPr>
      <w:fldChar w:fldCharType="end"/>
    </w:r>
  </w:p>
  <w:p w:rsidR="005D34B1" w:rsidRDefault="005D34B1" w:rsidP="00B24B14">
    <w:pPr>
      <w:pStyle w:val="af4"/>
      <w:jc w:val="center"/>
    </w:pPr>
    <w:r>
      <w:rPr>
        <w:rStyle w:val="af6"/>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4B1" w:rsidRDefault="005D34B1">
    <w:pPr>
      <w:pStyle w:val="af4"/>
      <w:jc w:val="right"/>
    </w:pPr>
    <w:r>
      <w:fldChar w:fldCharType="begin"/>
    </w:r>
    <w:r>
      <w:instrText xml:space="preserve"> PAGE   \* MERGEFORMAT </w:instrText>
    </w:r>
    <w:r>
      <w:fldChar w:fldCharType="separate"/>
    </w:r>
    <w:r w:rsidR="005C5209">
      <w:rPr>
        <w:noProof/>
      </w:rPr>
      <w:t>109</w:t>
    </w:r>
    <w:r>
      <w:fldChar w:fldCharType="end"/>
    </w:r>
  </w:p>
  <w:p w:rsidR="005D34B1" w:rsidRDefault="005D34B1">
    <w:pPr>
      <w:pStyle w:val="af4"/>
      <w:jc w:val="cente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2AD" w:rsidRDefault="008422AD" w:rsidP="0012372D">
      <w:r>
        <w:separator/>
      </w:r>
    </w:p>
  </w:footnote>
  <w:footnote w:type="continuationSeparator" w:id="0">
    <w:p w:rsidR="008422AD" w:rsidRDefault="008422AD" w:rsidP="001237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4B1" w:rsidRPr="00203A33" w:rsidRDefault="005D34B1" w:rsidP="00203A33">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192885E"/>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E16457DE"/>
    <w:lvl w:ilvl="0">
      <w:start w:val="1"/>
      <w:numFmt w:val="decimal"/>
      <w:pStyle w:val="2"/>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1069"/>
        </w:tabs>
        <w:ind w:left="709" w:firstLine="0"/>
      </w:pPr>
      <w:rPr>
        <w:rFonts w:ascii="Symbol" w:hAnsi="Symbol" w:cs="Symbol" w:hint="default"/>
        <w:sz w:val="28"/>
      </w:rPr>
    </w:lvl>
  </w:abstractNum>
  <w:abstractNum w:abstractNumId="3" w15:restartNumberingAfterBreak="0">
    <w:nsid w:val="00000003"/>
    <w:multiLevelType w:val="singleLevel"/>
    <w:tmpl w:val="00000003"/>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6DB0974E"/>
    <w:name w:val="WW8Num10"/>
    <w:lvl w:ilvl="0">
      <w:start w:val="1"/>
      <w:numFmt w:val="decimal"/>
      <w:lvlText w:val="%1."/>
      <w:lvlJc w:val="left"/>
      <w:pPr>
        <w:tabs>
          <w:tab w:val="num" w:pos="720"/>
        </w:tabs>
        <w:ind w:left="720" w:hanging="360"/>
      </w:pPr>
      <w:rPr>
        <w:rFonts w:eastAsia="Times New Roman" w:hint="default"/>
        <w:b w:val="0"/>
        <w:bCs/>
        <w:spacing w:val="-1"/>
        <w:sz w:val="28"/>
        <w:szCs w:val="28"/>
      </w:rPr>
    </w:lvl>
  </w:abstractNum>
  <w:abstractNum w:abstractNumId="5" w15:restartNumberingAfterBreak="0">
    <w:nsid w:val="00000008"/>
    <w:multiLevelType w:val="singleLevel"/>
    <w:tmpl w:val="00000008"/>
    <w:name w:val="WW8Num12"/>
    <w:lvl w:ilvl="0">
      <w:start w:val="1"/>
      <w:numFmt w:val="decimal"/>
      <w:lvlText w:val="%1."/>
      <w:lvlJc w:val="left"/>
      <w:pPr>
        <w:tabs>
          <w:tab w:val="num" w:pos="0"/>
        </w:tabs>
        <w:ind w:left="360" w:hanging="360"/>
      </w:pPr>
    </w:lvl>
  </w:abstractNum>
  <w:abstractNum w:abstractNumId="6" w15:restartNumberingAfterBreak="0">
    <w:nsid w:val="0000000A"/>
    <w:multiLevelType w:val="singleLevel"/>
    <w:tmpl w:val="0000000A"/>
    <w:name w:val="WW8Num14"/>
    <w:lvl w:ilvl="0">
      <w:start w:val="1"/>
      <w:numFmt w:val="decimal"/>
      <w:lvlText w:val="%1."/>
      <w:lvlJc w:val="left"/>
      <w:pPr>
        <w:tabs>
          <w:tab w:val="num" w:pos="0"/>
        </w:tabs>
        <w:ind w:left="360" w:hanging="360"/>
      </w:pPr>
    </w:lvl>
  </w:abstractNum>
  <w:abstractNum w:abstractNumId="7" w15:restartNumberingAfterBreak="0">
    <w:nsid w:val="005A3180"/>
    <w:multiLevelType w:val="hybridMultilevel"/>
    <w:tmpl w:val="7132E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24B3495"/>
    <w:multiLevelType w:val="hybridMultilevel"/>
    <w:tmpl w:val="5C661E64"/>
    <w:lvl w:ilvl="0" w:tplc="9812989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0323117D"/>
    <w:multiLevelType w:val="hybridMultilevel"/>
    <w:tmpl w:val="801E94D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15:restartNumberingAfterBreak="0">
    <w:nsid w:val="0683121A"/>
    <w:multiLevelType w:val="hybridMultilevel"/>
    <w:tmpl w:val="2A0691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6BB5DFD"/>
    <w:multiLevelType w:val="hybridMultilevel"/>
    <w:tmpl w:val="7132EB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77838CA"/>
    <w:multiLevelType w:val="hybridMultilevel"/>
    <w:tmpl w:val="2A0691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FA85E5F"/>
    <w:multiLevelType w:val="hybridMultilevel"/>
    <w:tmpl w:val="3F142D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0CD2B8B"/>
    <w:multiLevelType w:val="hybridMultilevel"/>
    <w:tmpl w:val="6A2A36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2E80A9E"/>
    <w:multiLevelType w:val="hybridMultilevel"/>
    <w:tmpl w:val="E8907928"/>
    <w:lvl w:ilvl="0" w:tplc="6D34E9BE">
      <w:start w:val="1"/>
      <w:numFmt w:val="bullet"/>
      <w:lvlText w:val="-"/>
      <w:lvlJc w:val="left"/>
      <w:pPr>
        <w:tabs>
          <w:tab w:val="num" w:pos="1152"/>
        </w:tabs>
        <w:ind w:left="1152" w:hanging="360"/>
      </w:pPr>
      <w:rPr>
        <w:rFonts w:hAnsi="Txt" w:hint="default"/>
        <w:b w:val="0"/>
        <w:bCs w:val="0"/>
        <w:i w:val="0"/>
        <w:iCs w:val="0"/>
        <w:caps w:val="0"/>
        <w:strike w:val="0"/>
        <w:dstrike w:val="0"/>
        <w:vanish w:val="0"/>
        <w:color w:val="auto"/>
        <w:sz w:val="28"/>
        <w:szCs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6A70D0"/>
    <w:multiLevelType w:val="hybridMultilevel"/>
    <w:tmpl w:val="3F142D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14524075"/>
    <w:multiLevelType w:val="hybridMultilevel"/>
    <w:tmpl w:val="D65C3406"/>
    <w:lvl w:ilvl="0" w:tplc="4D5891DC">
      <w:start w:val="1"/>
      <w:numFmt w:val="decimal"/>
      <w:lvlText w:val="%1."/>
      <w:lvlJc w:val="left"/>
      <w:pPr>
        <w:tabs>
          <w:tab w:val="num" w:pos="720"/>
        </w:tabs>
        <w:ind w:left="720" w:hanging="360"/>
      </w:pPr>
      <w:rPr>
        <w:rFonts w:hint="default"/>
        <w:b w:val="0"/>
      </w:rPr>
    </w:lvl>
    <w:lvl w:ilvl="1" w:tplc="0EFE9BC2">
      <w:start w:val="1"/>
      <w:numFmt w:val="decimal"/>
      <w:lvlText w:val="%2."/>
      <w:lvlJc w:val="left"/>
      <w:pPr>
        <w:tabs>
          <w:tab w:val="num" w:pos="2088"/>
        </w:tabs>
        <w:ind w:left="2088" w:hanging="1008"/>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68405D9"/>
    <w:multiLevelType w:val="hybridMultilevel"/>
    <w:tmpl w:val="2A0691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0411D0E"/>
    <w:multiLevelType w:val="hybridMultilevel"/>
    <w:tmpl w:val="A6FE0642"/>
    <w:lvl w:ilvl="0" w:tplc="04190019">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05F0D71"/>
    <w:multiLevelType w:val="hybridMultilevel"/>
    <w:tmpl w:val="D62AA9EE"/>
    <w:lvl w:ilvl="0" w:tplc="869C6F88">
      <w:start w:val="7"/>
      <w:numFmt w:val="bullet"/>
      <w:lvlText w:val="–"/>
      <w:lvlJc w:val="left"/>
      <w:pPr>
        <w:tabs>
          <w:tab w:val="num" w:pos="1218"/>
        </w:tabs>
        <w:ind w:left="1218" w:hanging="510"/>
      </w:pPr>
      <w:rPr>
        <w:rFonts w:ascii="Times New Roman" w:eastAsia="Times New Roman" w:hAnsi="Times New Roman" w:hint="default"/>
      </w:rPr>
    </w:lvl>
    <w:lvl w:ilvl="1" w:tplc="04190003" w:tentative="1">
      <w:start w:val="1"/>
      <w:numFmt w:val="bullet"/>
      <w:lvlText w:val="o"/>
      <w:lvlJc w:val="left"/>
      <w:pPr>
        <w:tabs>
          <w:tab w:val="num" w:pos="1354"/>
        </w:tabs>
        <w:ind w:left="1354" w:hanging="360"/>
      </w:pPr>
      <w:rPr>
        <w:rFonts w:ascii="Courier New" w:hAnsi="Courier New" w:hint="default"/>
      </w:rPr>
    </w:lvl>
    <w:lvl w:ilvl="2" w:tplc="04190005" w:tentative="1">
      <w:start w:val="1"/>
      <w:numFmt w:val="bullet"/>
      <w:lvlText w:val=""/>
      <w:lvlJc w:val="left"/>
      <w:pPr>
        <w:tabs>
          <w:tab w:val="num" w:pos="2074"/>
        </w:tabs>
        <w:ind w:left="2074" w:hanging="360"/>
      </w:pPr>
      <w:rPr>
        <w:rFonts w:ascii="Wingdings" w:hAnsi="Wingdings" w:hint="default"/>
      </w:rPr>
    </w:lvl>
    <w:lvl w:ilvl="3" w:tplc="04190001" w:tentative="1">
      <w:start w:val="1"/>
      <w:numFmt w:val="bullet"/>
      <w:lvlText w:val=""/>
      <w:lvlJc w:val="left"/>
      <w:pPr>
        <w:tabs>
          <w:tab w:val="num" w:pos="2794"/>
        </w:tabs>
        <w:ind w:left="2794" w:hanging="360"/>
      </w:pPr>
      <w:rPr>
        <w:rFonts w:ascii="Symbol" w:hAnsi="Symbol" w:hint="default"/>
      </w:rPr>
    </w:lvl>
    <w:lvl w:ilvl="4" w:tplc="04190003" w:tentative="1">
      <w:start w:val="1"/>
      <w:numFmt w:val="bullet"/>
      <w:lvlText w:val="o"/>
      <w:lvlJc w:val="left"/>
      <w:pPr>
        <w:tabs>
          <w:tab w:val="num" w:pos="3514"/>
        </w:tabs>
        <w:ind w:left="3514" w:hanging="360"/>
      </w:pPr>
      <w:rPr>
        <w:rFonts w:ascii="Courier New" w:hAnsi="Courier New" w:hint="default"/>
      </w:rPr>
    </w:lvl>
    <w:lvl w:ilvl="5" w:tplc="04190005" w:tentative="1">
      <w:start w:val="1"/>
      <w:numFmt w:val="bullet"/>
      <w:lvlText w:val=""/>
      <w:lvlJc w:val="left"/>
      <w:pPr>
        <w:tabs>
          <w:tab w:val="num" w:pos="4234"/>
        </w:tabs>
        <w:ind w:left="4234" w:hanging="360"/>
      </w:pPr>
      <w:rPr>
        <w:rFonts w:ascii="Wingdings" w:hAnsi="Wingdings" w:hint="default"/>
      </w:rPr>
    </w:lvl>
    <w:lvl w:ilvl="6" w:tplc="04190001" w:tentative="1">
      <w:start w:val="1"/>
      <w:numFmt w:val="bullet"/>
      <w:lvlText w:val=""/>
      <w:lvlJc w:val="left"/>
      <w:pPr>
        <w:tabs>
          <w:tab w:val="num" w:pos="4954"/>
        </w:tabs>
        <w:ind w:left="4954" w:hanging="360"/>
      </w:pPr>
      <w:rPr>
        <w:rFonts w:ascii="Symbol" w:hAnsi="Symbol" w:hint="default"/>
      </w:rPr>
    </w:lvl>
    <w:lvl w:ilvl="7" w:tplc="04190003" w:tentative="1">
      <w:start w:val="1"/>
      <w:numFmt w:val="bullet"/>
      <w:lvlText w:val="o"/>
      <w:lvlJc w:val="left"/>
      <w:pPr>
        <w:tabs>
          <w:tab w:val="num" w:pos="5674"/>
        </w:tabs>
        <w:ind w:left="5674" w:hanging="360"/>
      </w:pPr>
      <w:rPr>
        <w:rFonts w:ascii="Courier New" w:hAnsi="Courier New" w:hint="default"/>
      </w:rPr>
    </w:lvl>
    <w:lvl w:ilvl="8" w:tplc="04190005" w:tentative="1">
      <w:start w:val="1"/>
      <w:numFmt w:val="bullet"/>
      <w:lvlText w:val=""/>
      <w:lvlJc w:val="left"/>
      <w:pPr>
        <w:tabs>
          <w:tab w:val="num" w:pos="6394"/>
        </w:tabs>
        <w:ind w:left="6394" w:hanging="360"/>
      </w:pPr>
      <w:rPr>
        <w:rFonts w:ascii="Wingdings" w:hAnsi="Wingdings" w:hint="default"/>
      </w:rPr>
    </w:lvl>
  </w:abstractNum>
  <w:abstractNum w:abstractNumId="21" w15:restartNumberingAfterBreak="0">
    <w:nsid w:val="21DC20CB"/>
    <w:multiLevelType w:val="multilevel"/>
    <w:tmpl w:val="6310DE26"/>
    <w:lvl w:ilvl="0">
      <w:start w:val="2"/>
      <w:numFmt w:val="decimal"/>
      <w:lvlText w:val="%1"/>
      <w:lvlJc w:val="left"/>
      <w:pPr>
        <w:tabs>
          <w:tab w:val="num" w:pos="1140"/>
        </w:tabs>
        <w:ind w:left="1140" w:hanging="780"/>
      </w:pPr>
    </w:lvl>
    <w:lvl w:ilvl="1">
      <w:start w:val="1"/>
      <w:numFmt w:val="decimal"/>
      <w:pStyle w:val="20"/>
      <w:lvlText w:val="%1.%2"/>
      <w:lvlJc w:val="left"/>
      <w:pPr>
        <w:tabs>
          <w:tab w:val="num" w:pos="227"/>
        </w:tabs>
        <w:ind w:left="397" w:hanging="170"/>
      </w:pPr>
    </w:lvl>
    <w:lvl w:ilvl="2">
      <w:start w:val="1"/>
      <w:numFmt w:val="decimal"/>
      <w:lvlText w:val="%1.%2.%3"/>
      <w:lvlJc w:val="left"/>
      <w:pPr>
        <w:tabs>
          <w:tab w:val="num" w:pos="113"/>
        </w:tabs>
        <w:ind w:left="1247" w:hanging="1134"/>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22" w15:restartNumberingAfterBreak="0">
    <w:nsid w:val="22345C73"/>
    <w:multiLevelType w:val="hybridMultilevel"/>
    <w:tmpl w:val="F954B09C"/>
    <w:lvl w:ilvl="0" w:tplc="04190019">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897629A"/>
    <w:multiLevelType w:val="hybridMultilevel"/>
    <w:tmpl w:val="00D8A0F2"/>
    <w:lvl w:ilvl="0" w:tplc="851E5AD4">
      <w:start w:val="1"/>
      <w:numFmt w:val="decimal"/>
      <w:lvlText w:val="%1."/>
      <w:lvlJc w:val="left"/>
      <w:pPr>
        <w:tabs>
          <w:tab w:val="num" w:pos="720"/>
        </w:tabs>
        <w:ind w:left="720" w:hanging="360"/>
      </w:pPr>
      <w:rPr>
        <w:b w:val="0"/>
      </w:rPr>
    </w:lvl>
    <w:lvl w:ilvl="1" w:tplc="04190003">
      <w:numFmt w:val="none"/>
      <w:lvlText w:val=""/>
      <w:lvlJc w:val="left"/>
      <w:pPr>
        <w:tabs>
          <w:tab w:val="num" w:pos="1440"/>
        </w:tabs>
        <w:ind w:left="0" w:firstLine="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24" w15:restartNumberingAfterBreak="0">
    <w:nsid w:val="2D0C67D6"/>
    <w:multiLevelType w:val="hybridMultilevel"/>
    <w:tmpl w:val="98D22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D5965B9"/>
    <w:multiLevelType w:val="hybridMultilevel"/>
    <w:tmpl w:val="4F7E13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355A0267"/>
    <w:multiLevelType w:val="hybridMultilevel"/>
    <w:tmpl w:val="C9BA8EFE"/>
    <w:lvl w:ilvl="0" w:tplc="5E72B4F4">
      <w:start w:val="1"/>
      <w:numFmt w:val="bullet"/>
      <w:lvlText w:val="-"/>
      <w:lvlJc w:val="left"/>
      <w:pPr>
        <w:ind w:left="1440" w:hanging="360"/>
      </w:pPr>
      <w:rPr>
        <w:rFonts w:ascii="Txt" w:hAnsi="Txt" w:cs="Txt" w:hint="default"/>
        <w:b w:val="0"/>
        <w:bCs w:val="0"/>
        <w:i w:val="0"/>
        <w:iCs w:val="0"/>
        <w:caps w:val="0"/>
        <w:strike w:val="0"/>
        <w:dstrike w:val="0"/>
        <w:vanish w:val="0"/>
        <w:color w:val="auto"/>
        <w:sz w:val="28"/>
        <w:szCs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373B1FB9"/>
    <w:multiLevelType w:val="hybridMultilevel"/>
    <w:tmpl w:val="691CEE9E"/>
    <w:lvl w:ilvl="0" w:tplc="0419000F">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C11152D"/>
    <w:multiLevelType w:val="hybridMultilevel"/>
    <w:tmpl w:val="2A0691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C7A525C"/>
    <w:multiLevelType w:val="hybridMultilevel"/>
    <w:tmpl w:val="2A0691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CEF6C42"/>
    <w:multiLevelType w:val="hybridMultilevel"/>
    <w:tmpl w:val="C6706F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40C03700"/>
    <w:multiLevelType w:val="hybridMultilevel"/>
    <w:tmpl w:val="2A0691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2737D6A"/>
    <w:multiLevelType w:val="hybridMultilevel"/>
    <w:tmpl w:val="2A0691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556437A"/>
    <w:multiLevelType w:val="hybridMultilevel"/>
    <w:tmpl w:val="9D5C52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C077E33"/>
    <w:multiLevelType w:val="hybridMultilevel"/>
    <w:tmpl w:val="1BD6281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5" w15:restartNumberingAfterBreak="0">
    <w:nsid w:val="4D416A03"/>
    <w:multiLevelType w:val="hybridMultilevel"/>
    <w:tmpl w:val="86DACCCA"/>
    <w:lvl w:ilvl="0" w:tplc="6D34E9BE">
      <w:start w:val="1"/>
      <w:numFmt w:val="bullet"/>
      <w:lvlText w:val="-"/>
      <w:lvlJc w:val="left"/>
      <w:pPr>
        <w:tabs>
          <w:tab w:val="num" w:pos="1152"/>
        </w:tabs>
        <w:ind w:left="1152" w:hanging="360"/>
      </w:pPr>
      <w:rPr>
        <w:rFonts w:hAnsi="Txt" w:hint="default"/>
        <w:b w:val="0"/>
        <w:bCs w:val="0"/>
        <w:i w:val="0"/>
        <w:iCs w:val="0"/>
        <w:caps w:val="0"/>
        <w:strike w:val="0"/>
        <w:dstrike w:val="0"/>
        <w:vanish w:val="0"/>
        <w:color w:val="auto"/>
        <w:sz w:val="28"/>
        <w:szCs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5468F2"/>
    <w:multiLevelType w:val="hybridMultilevel"/>
    <w:tmpl w:val="AEF6BF80"/>
    <w:lvl w:ilvl="0" w:tplc="1C680A6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37" w15:restartNumberingAfterBreak="0">
    <w:nsid w:val="547C5D1F"/>
    <w:multiLevelType w:val="hybridMultilevel"/>
    <w:tmpl w:val="6C9AB114"/>
    <w:lvl w:ilvl="0" w:tplc="5E72B4F4">
      <w:start w:val="1"/>
      <w:numFmt w:val="bullet"/>
      <w:lvlText w:val="-"/>
      <w:lvlJc w:val="left"/>
      <w:pPr>
        <w:ind w:left="1429" w:hanging="360"/>
      </w:pPr>
      <w:rPr>
        <w:rFonts w:ascii="Txt" w:hAnsi="Txt" w:cs="Txt" w:hint="default"/>
        <w:b w:val="0"/>
        <w:bCs w:val="0"/>
        <w:i w:val="0"/>
        <w:iCs w:val="0"/>
        <w:caps w:val="0"/>
        <w:strike w:val="0"/>
        <w:dstrike w:val="0"/>
        <w:vanish w:val="0"/>
        <w:color w:val="auto"/>
        <w:sz w:val="28"/>
        <w:szCs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50977DB"/>
    <w:multiLevelType w:val="hybridMultilevel"/>
    <w:tmpl w:val="B40A8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6DD1FD8"/>
    <w:multiLevelType w:val="hybridMultilevel"/>
    <w:tmpl w:val="AB160D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5948786C"/>
    <w:multiLevelType w:val="hybridMultilevel"/>
    <w:tmpl w:val="2A0691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DBF3243"/>
    <w:multiLevelType w:val="hybridMultilevel"/>
    <w:tmpl w:val="56E64848"/>
    <w:lvl w:ilvl="0" w:tplc="5090050C">
      <w:start w:val="1"/>
      <w:numFmt w:val="decimal"/>
      <w:lvlText w:val="%1."/>
      <w:lvlJc w:val="left"/>
      <w:pPr>
        <w:tabs>
          <w:tab w:val="num" w:pos="720"/>
        </w:tabs>
        <w:ind w:left="720" w:hanging="360"/>
      </w:pPr>
      <w:rPr>
        <w:rFonts w:hint="default"/>
      </w:rPr>
    </w:lvl>
    <w:lvl w:ilvl="1" w:tplc="DC94CE8A">
      <w:numFmt w:val="none"/>
      <w:lvlText w:val=""/>
      <w:lvlJc w:val="left"/>
      <w:pPr>
        <w:tabs>
          <w:tab w:val="num" w:pos="360"/>
        </w:tabs>
      </w:pPr>
    </w:lvl>
    <w:lvl w:ilvl="2" w:tplc="129894E4">
      <w:numFmt w:val="none"/>
      <w:lvlText w:val=""/>
      <w:lvlJc w:val="left"/>
      <w:pPr>
        <w:tabs>
          <w:tab w:val="num" w:pos="360"/>
        </w:tabs>
      </w:pPr>
    </w:lvl>
    <w:lvl w:ilvl="3" w:tplc="88B292DA">
      <w:numFmt w:val="none"/>
      <w:lvlText w:val=""/>
      <w:lvlJc w:val="left"/>
      <w:pPr>
        <w:tabs>
          <w:tab w:val="num" w:pos="360"/>
        </w:tabs>
      </w:pPr>
    </w:lvl>
    <w:lvl w:ilvl="4" w:tplc="2736BC52">
      <w:numFmt w:val="none"/>
      <w:lvlText w:val=""/>
      <w:lvlJc w:val="left"/>
      <w:pPr>
        <w:tabs>
          <w:tab w:val="num" w:pos="360"/>
        </w:tabs>
      </w:pPr>
    </w:lvl>
    <w:lvl w:ilvl="5" w:tplc="138C1EBE">
      <w:numFmt w:val="none"/>
      <w:lvlText w:val=""/>
      <w:lvlJc w:val="left"/>
      <w:pPr>
        <w:tabs>
          <w:tab w:val="num" w:pos="360"/>
        </w:tabs>
      </w:pPr>
    </w:lvl>
    <w:lvl w:ilvl="6" w:tplc="D8B8CB48">
      <w:numFmt w:val="none"/>
      <w:lvlText w:val=""/>
      <w:lvlJc w:val="left"/>
      <w:pPr>
        <w:tabs>
          <w:tab w:val="num" w:pos="360"/>
        </w:tabs>
      </w:pPr>
    </w:lvl>
    <w:lvl w:ilvl="7" w:tplc="1A80224E">
      <w:numFmt w:val="none"/>
      <w:lvlText w:val=""/>
      <w:lvlJc w:val="left"/>
      <w:pPr>
        <w:tabs>
          <w:tab w:val="num" w:pos="360"/>
        </w:tabs>
      </w:pPr>
    </w:lvl>
    <w:lvl w:ilvl="8" w:tplc="679AFEDA">
      <w:numFmt w:val="none"/>
      <w:lvlText w:val=""/>
      <w:lvlJc w:val="left"/>
      <w:pPr>
        <w:tabs>
          <w:tab w:val="num" w:pos="360"/>
        </w:tabs>
      </w:pPr>
    </w:lvl>
  </w:abstractNum>
  <w:abstractNum w:abstractNumId="42" w15:restartNumberingAfterBreak="0">
    <w:nsid w:val="5E453DD4"/>
    <w:multiLevelType w:val="hybridMultilevel"/>
    <w:tmpl w:val="2A0691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2F228FD"/>
    <w:multiLevelType w:val="hybridMultilevel"/>
    <w:tmpl w:val="3EFE0740"/>
    <w:lvl w:ilvl="0" w:tplc="869C6F88">
      <w:start w:val="7"/>
      <w:numFmt w:val="bullet"/>
      <w:lvlText w:val="–"/>
      <w:lvlJc w:val="left"/>
      <w:pPr>
        <w:tabs>
          <w:tab w:val="num" w:pos="1218"/>
        </w:tabs>
        <w:ind w:left="1218" w:hanging="510"/>
      </w:pPr>
      <w:rPr>
        <w:rFonts w:ascii="Times New Roman" w:eastAsia="Times New Roman" w:hAnsi="Times New Roman" w:hint="default"/>
      </w:rPr>
    </w:lvl>
    <w:lvl w:ilvl="1" w:tplc="04190003" w:tentative="1">
      <w:start w:val="1"/>
      <w:numFmt w:val="bullet"/>
      <w:lvlText w:val="o"/>
      <w:lvlJc w:val="left"/>
      <w:pPr>
        <w:tabs>
          <w:tab w:val="num" w:pos="1354"/>
        </w:tabs>
        <w:ind w:left="1354" w:hanging="360"/>
      </w:pPr>
      <w:rPr>
        <w:rFonts w:ascii="Courier New" w:hAnsi="Courier New" w:hint="default"/>
      </w:rPr>
    </w:lvl>
    <w:lvl w:ilvl="2" w:tplc="04190005" w:tentative="1">
      <w:start w:val="1"/>
      <w:numFmt w:val="bullet"/>
      <w:lvlText w:val=""/>
      <w:lvlJc w:val="left"/>
      <w:pPr>
        <w:tabs>
          <w:tab w:val="num" w:pos="2074"/>
        </w:tabs>
        <w:ind w:left="2074" w:hanging="360"/>
      </w:pPr>
      <w:rPr>
        <w:rFonts w:ascii="Wingdings" w:hAnsi="Wingdings" w:hint="default"/>
      </w:rPr>
    </w:lvl>
    <w:lvl w:ilvl="3" w:tplc="04190001" w:tentative="1">
      <w:start w:val="1"/>
      <w:numFmt w:val="bullet"/>
      <w:lvlText w:val=""/>
      <w:lvlJc w:val="left"/>
      <w:pPr>
        <w:tabs>
          <w:tab w:val="num" w:pos="2794"/>
        </w:tabs>
        <w:ind w:left="2794" w:hanging="360"/>
      </w:pPr>
      <w:rPr>
        <w:rFonts w:ascii="Symbol" w:hAnsi="Symbol" w:hint="default"/>
      </w:rPr>
    </w:lvl>
    <w:lvl w:ilvl="4" w:tplc="04190003" w:tentative="1">
      <w:start w:val="1"/>
      <w:numFmt w:val="bullet"/>
      <w:lvlText w:val="o"/>
      <w:lvlJc w:val="left"/>
      <w:pPr>
        <w:tabs>
          <w:tab w:val="num" w:pos="3514"/>
        </w:tabs>
        <w:ind w:left="3514" w:hanging="360"/>
      </w:pPr>
      <w:rPr>
        <w:rFonts w:ascii="Courier New" w:hAnsi="Courier New" w:hint="default"/>
      </w:rPr>
    </w:lvl>
    <w:lvl w:ilvl="5" w:tplc="04190005" w:tentative="1">
      <w:start w:val="1"/>
      <w:numFmt w:val="bullet"/>
      <w:lvlText w:val=""/>
      <w:lvlJc w:val="left"/>
      <w:pPr>
        <w:tabs>
          <w:tab w:val="num" w:pos="4234"/>
        </w:tabs>
        <w:ind w:left="4234" w:hanging="360"/>
      </w:pPr>
      <w:rPr>
        <w:rFonts w:ascii="Wingdings" w:hAnsi="Wingdings" w:hint="default"/>
      </w:rPr>
    </w:lvl>
    <w:lvl w:ilvl="6" w:tplc="04190001" w:tentative="1">
      <w:start w:val="1"/>
      <w:numFmt w:val="bullet"/>
      <w:lvlText w:val=""/>
      <w:lvlJc w:val="left"/>
      <w:pPr>
        <w:tabs>
          <w:tab w:val="num" w:pos="4954"/>
        </w:tabs>
        <w:ind w:left="4954" w:hanging="360"/>
      </w:pPr>
      <w:rPr>
        <w:rFonts w:ascii="Symbol" w:hAnsi="Symbol" w:hint="default"/>
      </w:rPr>
    </w:lvl>
    <w:lvl w:ilvl="7" w:tplc="04190003" w:tentative="1">
      <w:start w:val="1"/>
      <w:numFmt w:val="bullet"/>
      <w:lvlText w:val="o"/>
      <w:lvlJc w:val="left"/>
      <w:pPr>
        <w:tabs>
          <w:tab w:val="num" w:pos="5674"/>
        </w:tabs>
        <w:ind w:left="5674" w:hanging="360"/>
      </w:pPr>
      <w:rPr>
        <w:rFonts w:ascii="Courier New" w:hAnsi="Courier New" w:hint="default"/>
      </w:rPr>
    </w:lvl>
    <w:lvl w:ilvl="8" w:tplc="04190005" w:tentative="1">
      <w:start w:val="1"/>
      <w:numFmt w:val="bullet"/>
      <w:lvlText w:val=""/>
      <w:lvlJc w:val="left"/>
      <w:pPr>
        <w:tabs>
          <w:tab w:val="num" w:pos="6394"/>
        </w:tabs>
        <w:ind w:left="6394" w:hanging="360"/>
      </w:pPr>
      <w:rPr>
        <w:rFonts w:ascii="Wingdings" w:hAnsi="Wingdings" w:hint="default"/>
      </w:rPr>
    </w:lvl>
  </w:abstractNum>
  <w:abstractNum w:abstractNumId="44" w15:restartNumberingAfterBreak="0">
    <w:nsid w:val="63366812"/>
    <w:multiLevelType w:val="hybridMultilevel"/>
    <w:tmpl w:val="2A0691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9372F7C"/>
    <w:multiLevelType w:val="hybridMultilevel"/>
    <w:tmpl w:val="FA16CC78"/>
    <w:lvl w:ilvl="0" w:tplc="62E2E7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7A0231"/>
    <w:multiLevelType w:val="hybridMultilevel"/>
    <w:tmpl w:val="2A0691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F8F12AB"/>
    <w:multiLevelType w:val="hybridMultilevel"/>
    <w:tmpl w:val="2A0691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2B54C7F"/>
    <w:multiLevelType w:val="hybridMultilevel"/>
    <w:tmpl w:val="C250F008"/>
    <w:lvl w:ilvl="0" w:tplc="57DA9B7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9" w15:restartNumberingAfterBreak="0">
    <w:nsid w:val="73F96B5A"/>
    <w:multiLevelType w:val="hybridMultilevel"/>
    <w:tmpl w:val="56428D9C"/>
    <w:lvl w:ilvl="0" w:tplc="6D34E9BE">
      <w:start w:val="1"/>
      <w:numFmt w:val="bullet"/>
      <w:lvlText w:val="-"/>
      <w:lvlJc w:val="left"/>
      <w:pPr>
        <w:tabs>
          <w:tab w:val="num" w:pos="1152"/>
        </w:tabs>
        <w:ind w:left="1152" w:hanging="360"/>
      </w:pPr>
      <w:rPr>
        <w:rFonts w:hAnsi="Txt" w:hint="default"/>
        <w:b w:val="0"/>
        <w:bCs w:val="0"/>
        <w:i w:val="0"/>
        <w:iCs w:val="0"/>
        <w:caps w:val="0"/>
        <w:strike w:val="0"/>
        <w:dstrike w:val="0"/>
        <w:vanish w:val="0"/>
        <w:color w:val="auto"/>
        <w:sz w:val="28"/>
        <w:szCs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42C107F"/>
    <w:multiLevelType w:val="hybridMultilevel"/>
    <w:tmpl w:val="2A0691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79E2FB2"/>
    <w:multiLevelType w:val="multilevel"/>
    <w:tmpl w:val="1C229394"/>
    <w:lvl w:ilvl="0">
      <w:start w:val="6"/>
      <w:numFmt w:val="decimal"/>
      <w:pStyle w:val="21"/>
      <w:lvlText w:val="%1."/>
      <w:lvlJc w:val="left"/>
      <w:pPr>
        <w:tabs>
          <w:tab w:val="num" w:pos="705"/>
        </w:tabs>
        <w:ind w:left="705" w:hanging="705"/>
      </w:pPr>
      <w:rPr>
        <w:rFonts w:hint="default"/>
      </w:rPr>
    </w:lvl>
    <w:lvl w:ilvl="1">
      <w:start w:val="1"/>
      <w:numFmt w:val="decimal"/>
      <w:pStyle w:val="3"/>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78F47E9D"/>
    <w:multiLevelType w:val="hybridMultilevel"/>
    <w:tmpl w:val="4FEC9960"/>
    <w:lvl w:ilvl="0" w:tplc="619E5094">
      <w:start w:val="2002"/>
      <w:numFmt w:val="bullet"/>
      <w:lvlText w:val="-"/>
      <w:lvlJc w:val="left"/>
      <w:pPr>
        <w:tabs>
          <w:tab w:val="num" w:pos="1335"/>
        </w:tabs>
        <w:ind w:left="1335" w:hanging="360"/>
      </w:pPr>
      <w:rPr>
        <w:rFonts w:ascii="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B1A6500"/>
    <w:multiLevelType w:val="hybridMultilevel"/>
    <w:tmpl w:val="CFF6A0B4"/>
    <w:lvl w:ilvl="0" w:tplc="AD80B0D6">
      <w:start w:val="1"/>
      <w:numFmt w:val="decimal"/>
      <w:pStyle w:val="1"/>
      <w:lvlText w:val="%1."/>
      <w:lvlJc w:val="left"/>
      <w:pPr>
        <w:tabs>
          <w:tab w:val="num" w:pos="2220"/>
        </w:tabs>
        <w:ind w:left="2220" w:hanging="132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4" w15:restartNumberingAfterBreak="0">
    <w:nsid w:val="7BAD7D3E"/>
    <w:multiLevelType w:val="hybridMultilevel"/>
    <w:tmpl w:val="9D5C52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3"/>
  </w:num>
  <w:num w:numId="2">
    <w:abstractNumId w:val="1"/>
  </w:num>
  <w:num w:numId="3">
    <w:abstractNumId w:val="21"/>
  </w:num>
  <w:num w:numId="4">
    <w:abstractNumId w:val="51"/>
  </w:num>
  <w:num w:numId="5">
    <w:abstractNumId w:val="0"/>
  </w:num>
  <w:num w:numId="6">
    <w:abstractNumId w:val="49"/>
  </w:num>
  <w:num w:numId="7">
    <w:abstractNumId w:val="17"/>
  </w:num>
  <w:num w:numId="8">
    <w:abstractNumId w:val="15"/>
  </w:num>
  <w:num w:numId="9">
    <w:abstractNumId w:val="35"/>
  </w:num>
  <w:num w:numId="10">
    <w:abstractNumId w:val="22"/>
  </w:num>
  <w:num w:numId="11">
    <w:abstractNumId w:val="41"/>
  </w:num>
  <w:num w:numId="12">
    <w:abstractNumId w:val="36"/>
  </w:num>
  <w:num w:numId="13">
    <w:abstractNumId w:val="48"/>
  </w:num>
  <w:num w:numId="14">
    <w:abstractNumId w:val="8"/>
  </w:num>
  <w:num w:numId="15">
    <w:abstractNumId w:val="34"/>
  </w:num>
  <w:num w:numId="16">
    <w:abstractNumId w:val="26"/>
  </w:num>
  <w:num w:numId="17">
    <w:abstractNumId w:val="38"/>
  </w:num>
  <w:num w:numId="18">
    <w:abstractNumId w:val="27"/>
  </w:num>
  <w:num w:numId="19">
    <w:abstractNumId w:val="52"/>
  </w:num>
  <w:num w:numId="20">
    <w:abstractNumId w:val="24"/>
  </w:num>
  <w:num w:numId="21">
    <w:abstractNumId w:val="10"/>
  </w:num>
  <w:num w:numId="22">
    <w:abstractNumId w:val="46"/>
  </w:num>
  <w:num w:numId="23">
    <w:abstractNumId w:val="33"/>
  </w:num>
  <w:num w:numId="24">
    <w:abstractNumId w:val="40"/>
  </w:num>
  <w:num w:numId="25">
    <w:abstractNumId w:val="18"/>
  </w:num>
  <w:num w:numId="26">
    <w:abstractNumId w:val="47"/>
  </w:num>
  <w:num w:numId="27">
    <w:abstractNumId w:val="44"/>
  </w:num>
  <w:num w:numId="28">
    <w:abstractNumId w:val="32"/>
  </w:num>
  <w:num w:numId="29">
    <w:abstractNumId w:val="28"/>
  </w:num>
  <w:num w:numId="30">
    <w:abstractNumId w:val="50"/>
  </w:num>
  <w:num w:numId="31">
    <w:abstractNumId w:val="29"/>
  </w:num>
  <w:num w:numId="32">
    <w:abstractNumId w:val="12"/>
  </w:num>
  <w:num w:numId="33">
    <w:abstractNumId w:val="42"/>
  </w:num>
  <w:num w:numId="34">
    <w:abstractNumId w:val="31"/>
  </w:num>
  <w:num w:numId="35">
    <w:abstractNumId w:val="54"/>
  </w:num>
  <w:num w:numId="36">
    <w:abstractNumId w:val="43"/>
  </w:num>
  <w:num w:numId="37">
    <w:abstractNumId w:val="20"/>
  </w:num>
  <w:num w:numId="3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7"/>
  </w:num>
  <w:num w:numId="41">
    <w:abstractNumId w:val="39"/>
  </w:num>
  <w:num w:numId="42">
    <w:abstractNumId w:val="9"/>
  </w:num>
  <w:num w:numId="43">
    <w:abstractNumId w:val="45"/>
  </w:num>
  <w:num w:numId="44">
    <w:abstractNumId w:val="19"/>
  </w:num>
  <w:num w:numId="45">
    <w:abstractNumId w:val="25"/>
  </w:num>
  <w:num w:numId="46">
    <w:abstractNumId w:val="14"/>
  </w:num>
  <w:num w:numId="47">
    <w:abstractNumId w:val="13"/>
  </w:num>
  <w:num w:numId="48">
    <w:abstractNumId w:val="16"/>
  </w:num>
  <w:num w:numId="49">
    <w:abstractNumId w:val="11"/>
  </w:num>
  <w:num w:numId="50">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F6"/>
    <w:rsid w:val="00000BA9"/>
    <w:rsid w:val="00000D9F"/>
    <w:rsid w:val="00002BE3"/>
    <w:rsid w:val="00003621"/>
    <w:rsid w:val="000044C3"/>
    <w:rsid w:val="000044D2"/>
    <w:rsid w:val="000048F6"/>
    <w:rsid w:val="0000644A"/>
    <w:rsid w:val="000075C3"/>
    <w:rsid w:val="00007C87"/>
    <w:rsid w:val="000108D7"/>
    <w:rsid w:val="00011B2B"/>
    <w:rsid w:val="0001261E"/>
    <w:rsid w:val="00012CD9"/>
    <w:rsid w:val="00014B5A"/>
    <w:rsid w:val="000154D7"/>
    <w:rsid w:val="000158AB"/>
    <w:rsid w:val="00016B6F"/>
    <w:rsid w:val="00017209"/>
    <w:rsid w:val="00020108"/>
    <w:rsid w:val="000201B0"/>
    <w:rsid w:val="00022CB4"/>
    <w:rsid w:val="00022EC0"/>
    <w:rsid w:val="000237C2"/>
    <w:rsid w:val="000252D5"/>
    <w:rsid w:val="0002557D"/>
    <w:rsid w:val="000266C0"/>
    <w:rsid w:val="000279D9"/>
    <w:rsid w:val="00030021"/>
    <w:rsid w:val="00031065"/>
    <w:rsid w:val="00031425"/>
    <w:rsid w:val="000319C7"/>
    <w:rsid w:val="00031D3D"/>
    <w:rsid w:val="0003414D"/>
    <w:rsid w:val="00034809"/>
    <w:rsid w:val="00034EEF"/>
    <w:rsid w:val="000355E0"/>
    <w:rsid w:val="00035CE4"/>
    <w:rsid w:val="00035F20"/>
    <w:rsid w:val="00037BA4"/>
    <w:rsid w:val="00041512"/>
    <w:rsid w:val="00044056"/>
    <w:rsid w:val="0004449D"/>
    <w:rsid w:val="00044AE5"/>
    <w:rsid w:val="000461AE"/>
    <w:rsid w:val="00047266"/>
    <w:rsid w:val="00047621"/>
    <w:rsid w:val="00050BB5"/>
    <w:rsid w:val="000525F4"/>
    <w:rsid w:val="00053787"/>
    <w:rsid w:val="00053BD5"/>
    <w:rsid w:val="0005460E"/>
    <w:rsid w:val="00054ACA"/>
    <w:rsid w:val="000572B9"/>
    <w:rsid w:val="00060959"/>
    <w:rsid w:val="00060E3A"/>
    <w:rsid w:val="0006105E"/>
    <w:rsid w:val="00061064"/>
    <w:rsid w:val="00064F72"/>
    <w:rsid w:val="00065293"/>
    <w:rsid w:val="000659B7"/>
    <w:rsid w:val="0006645F"/>
    <w:rsid w:val="00066865"/>
    <w:rsid w:val="00066941"/>
    <w:rsid w:val="00066D03"/>
    <w:rsid w:val="000675EA"/>
    <w:rsid w:val="00067633"/>
    <w:rsid w:val="00070E74"/>
    <w:rsid w:val="00076232"/>
    <w:rsid w:val="00076A48"/>
    <w:rsid w:val="00076B73"/>
    <w:rsid w:val="00076CAA"/>
    <w:rsid w:val="00080045"/>
    <w:rsid w:val="00080EA1"/>
    <w:rsid w:val="0008118F"/>
    <w:rsid w:val="00081CB3"/>
    <w:rsid w:val="000837CE"/>
    <w:rsid w:val="000841FC"/>
    <w:rsid w:val="000846AE"/>
    <w:rsid w:val="00086266"/>
    <w:rsid w:val="0008627F"/>
    <w:rsid w:val="000876E0"/>
    <w:rsid w:val="00090C24"/>
    <w:rsid w:val="00091019"/>
    <w:rsid w:val="00091610"/>
    <w:rsid w:val="00092E1E"/>
    <w:rsid w:val="000938A9"/>
    <w:rsid w:val="00096C65"/>
    <w:rsid w:val="00096E4C"/>
    <w:rsid w:val="000975CA"/>
    <w:rsid w:val="00097FA7"/>
    <w:rsid w:val="000A080C"/>
    <w:rsid w:val="000A0A64"/>
    <w:rsid w:val="000A1D96"/>
    <w:rsid w:val="000A3DB9"/>
    <w:rsid w:val="000A6439"/>
    <w:rsid w:val="000A6462"/>
    <w:rsid w:val="000B11F6"/>
    <w:rsid w:val="000B2315"/>
    <w:rsid w:val="000B2F86"/>
    <w:rsid w:val="000B495E"/>
    <w:rsid w:val="000B49F9"/>
    <w:rsid w:val="000B5CDC"/>
    <w:rsid w:val="000B71AA"/>
    <w:rsid w:val="000C0977"/>
    <w:rsid w:val="000C23E0"/>
    <w:rsid w:val="000C2519"/>
    <w:rsid w:val="000C2A9B"/>
    <w:rsid w:val="000C2CB2"/>
    <w:rsid w:val="000C35B9"/>
    <w:rsid w:val="000C421B"/>
    <w:rsid w:val="000C43AC"/>
    <w:rsid w:val="000C4461"/>
    <w:rsid w:val="000C56E6"/>
    <w:rsid w:val="000C6D03"/>
    <w:rsid w:val="000C712F"/>
    <w:rsid w:val="000D0332"/>
    <w:rsid w:val="000D0C89"/>
    <w:rsid w:val="000D29BC"/>
    <w:rsid w:val="000D2C82"/>
    <w:rsid w:val="000D338F"/>
    <w:rsid w:val="000D361F"/>
    <w:rsid w:val="000D4E3C"/>
    <w:rsid w:val="000D4F99"/>
    <w:rsid w:val="000D5373"/>
    <w:rsid w:val="000D6335"/>
    <w:rsid w:val="000D6CD0"/>
    <w:rsid w:val="000D7C2E"/>
    <w:rsid w:val="000D7EB4"/>
    <w:rsid w:val="000E3148"/>
    <w:rsid w:val="000E40CD"/>
    <w:rsid w:val="000E479C"/>
    <w:rsid w:val="000E5232"/>
    <w:rsid w:val="000E67EE"/>
    <w:rsid w:val="000F0F44"/>
    <w:rsid w:val="000F2F27"/>
    <w:rsid w:val="000F2F5B"/>
    <w:rsid w:val="000F3101"/>
    <w:rsid w:val="000F343D"/>
    <w:rsid w:val="000F43A2"/>
    <w:rsid w:val="000F4EFD"/>
    <w:rsid w:val="000F50E2"/>
    <w:rsid w:val="000F52AC"/>
    <w:rsid w:val="000F5A2C"/>
    <w:rsid w:val="000F64D7"/>
    <w:rsid w:val="000F6D43"/>
    <w:rsid w:val="000F7E33"/>
    <w:rsid w:val="00100ACA"/>
    <w:rsid w:val="00100D02"/>
    <w:rsid w:val="00100F61"/>
    <w:rsid w:val="00100FB3"/>
    <w:rsid w:val="001010E1"/>
    <w:rsid w:val="00101A57"/>
    <w:rsid w:val="00101AB3"/>
    <w:rsid w:val="00102372"/>
    <w:rsid w:val="0010256B"/>
    <w:rsid w:val="00102CA6"/>
    <w:rsid w:val="00103034"/>
    <w:rsid w:val="0010610A"/>
    <w:rsid w:val="00106254"/>
    <w:rsid w:val="001062B0"/>
    <w:rsid w:val="001065BF"/>
    <w:rsid w:val="00106D9D"/>
    <w:rsid w:val="00106E15"/>
    <w:rsid w:val="00110DC5"/>
    <w:rsid w:val="00110FAD"/>
    <w:rsid w:val="00111286"/>
    <w:rsid w:val="001114AB"/>
    <w:rsid w:val="001115B3"/>
    <w:rsid w:val="00111AA9"/>
    <w:rsid w:val="00111BAD"/>
    <w:rsid w:val="00112414"/>
    <w:rsid w:val="001128AE"/>
    <w:rsid w:val="0011403A"/>
    <w:rsid w:val="001140D6"/>
    <w:rsid w:val="00114474"/>
    <w:rsid w:val="001149C8"/>
    <w:rsid w:val="00115D15"/>
    <w:rsid w:val="00116BD0"/>
    <w:rsid w:val="00121F33"/>
    <w:rsid w:val="001221D5"/>
    <w:rsid w:val="00122B36"/>
    <w:rsid w:val="0012372D"/>
    <w:rsid w:val="00123B25"/>
    <w:rsid w:val="001252D0"/>
    <w:rsid w:val="00125470"/>
    <w:rsid w:val="00125501"/>
    <w:rsid w:val="001257F3"/>
    <w:rsid w:val="0012592F"/>
    <w:rsid w:val="0012653C"/>
    <w:rsid w:val="00126E27"/>
    <w:rsid w:val="0013080C"/>
    <w:rsid w:val="0013284F"/>
    <w:rsid w:val="0013297A"/>
    <w:rsid w:val="001331D0"/>
    <w:rsid w:val="0013388F"/>
    <w:rsid w:val="00133C5F"/>
    <w:rsid w:val="00134423"/>
    <w:rsid w:val="001344CC"/>
    <w:rsid w:val="00136347"/>
    <w:rsid w:val="0013637D"/>
    <w:rsid w:val="00136EEA"/>
    <w:rsid w:val="00137DEB"/>
    <w:rsid w:val="001407E3"/>
    <w:rsid w:val="00141ACB"/>
    <w:rsid w:val="0014278F"/>
    <w:rsid w:val="00143223"/>
    <w:rsid w:val="0014364B"/>
    <w:rsid w:val="00143650"/>
    <w:rsid w:val="0014381B"/>
    <w:rsid w:val="00144566"/>
    <w:rsid w:val="00146573"/>
    <w:rsid w:val="00147237"/>
    <w:rsid w:val="0014783B"/>
    <w:rsid w:val="00147EF8"/>
    <w:rsid w:val="001506C7"/>
    <w:rsid w:val="00151FF5"/>
    <w:rsid w:val="001530E2"/>
    <w:rsid w:val="0015389D"/>
    <w:rsid w:val="001551CA"/>
    <w:rsid w:val="00156885"/>
    <w:rsid w:val="00156E86"/>
    <w:rsid w:val="00157639"/>
    <w:rsid w:val="0016014F"/>
    <w:rsid w:val="001636C9"/>
    <w:rsid w:val="00163B7A"/>
    <w:rsid w:val="00163E9C"/>
    <w:rsid w:val="001651FD"/>
    <w:rsid w:val="001674A2"/>
    <w:rsid w:val="00167695"/>
    <w:rsid w:val="00167D0A"/>
    <w:rsid w:val="0017076E"/>
    <w:rsid w:val="001707A3"/>
    <w:rsid w:val="001719A9"/>
    <w:rsid w:val="00171A65"/>
    <w:rsid w:val="00171C2E"/>
    <w:rsid w:val="0017333E"/>
    <w:rsid w:val="00173F4D"/>
    <w:rsid w:val="00174648"/>
    <w:rsid w:val="00175028"/>
    <w:rsid w:val="001752BE"/>
    <w:rsid w:val="0017653E"/>
    <w:rsid w:val="00177C43"/>
    <w:rsid w:val="00180A57"/>
    <w:rsid w:val="0018142B"/>
    <w:rsid w:val="00181D5C"/>
    <w:rsid w:val="00182A42"/>
    <w:rsid w:val="00182DCD"/>
    <w:rsid w:val="00183206"/>
    <w:rsid w:val="0018333A"/>
    <w:rsid w:val="00184734"/>
    <w:rsid w:val="00185D97"/>
    <w:rsid w:val="001866E7"/>
    <w:rsid w:val="00187608"/>
    <w:rsid w:val="00187627"/>
    <w:rsid w:val="00187E7F"/>
    <w:rsid w:val="001909B6"/>
    <w:rsid w:val="001922B0"/>
    <w:rsid w:val="0019272C"/>
    <w:rsid w:val="0019334C"/>
    <w:rsid w:val="00194C8A"/>
    <w:rsid w:val="001957D2"/>
    <w:rsid w:val="0019582E"/>
    <w:rsid w:val="00195AFC"/>
    <w:rsid w:val="001960D1"/>
    <w:rsid w:val="00197DAA"/>
    <w:rsid w:val="001A00B0"/>
    <w:rsid w:val="001A03A3"/>
    <w:rsid w:val="001A0BDD"/>
    <w:rsid w:val="001A1198"/>
    <w:rsid w:val="001A124A"/>
    <w:rsid w:val="001A31A5"/>
    <w:rsid w:val="001A36F4"/>
    <w:rsid w:val="001A3B78"/>
    <w:rsid w:val="001A3F2B"/>
    <w:rsid w:val="001A3FDA"/>
    <w:rsid w:val="001A4834"/>
    <w:rsid w:val="001A496F"/>
    <w:rsid w:val="001A723E"/>
    <w:rsid w:val="001A7FE1"/>
    <w:rsid w:val="001B0D7C"/>
    <w:rsid w:val="001B3474"/>
    <w:rsid w:val="001B5EDE"/>
    <w:rsid w:val="001B78FC"/>
    <w:rsid w:val="001B7FCC"/>
    <w:rsid w:val="001C1C1E"/>
    <w:rsid w:val="001C2675"/>
    <w:rsid w:val="001C28E1"/>
    <w:rsid w:val="001C2B47"/>
    <w:rsid w:val="001C50FB"/>
    <w:rsid w:val="001C5603"/>
    <w:rsid w:val="001C577D"/>
    <w:rsid w:val="001C5C54"/>
    <w:rsid w:val="001C613F"/>
    <w:rsid w:val="001C6813"/>
    <w:rsid w:val="001C6CC3"/>
    <w:rsid w:val="001D1488"/>
    <w:rsid w:val="001D17BC"/>
    <w:rsid w:val="001D2206"/>
    <w:rsid w:val="001D2A06"/>
    <w:rsid w:val="001D4D5F"/>
    <w:rsid w:val="001D4F5D"/>
    <w:rsid w:val="001D630B"/>
    <w:rsid w:val="001D6854"/>
    <w:rsid w:val="001E002D"/>
    <w:rsid w:val="001E0796"/>
    <w:rsid w:val="001E1943"/>
    <w:rsid w:val="001E1A71"/>
    <w:rsid w:val="001E2AD0"/>
    <w:rsid w:val="001E35B2"/>
    <w:rsid w:val="001E43F6"/>
    <w:rsid w:val="001E4583"/>
    <w:rsid w:val="001E46D9"/>
    <w:rsid w:val="001E53C7"/>
    <w:rsid w:val="001E54AE"/>
    <w:rsid w:val="001E5774"/>
    <w:rsid w:val="001E6D72"/>
    <w:rsid w:val="001E6EBA"/>
    <w:rsid w:val="001E78FF"/>
    <w:rsid w:val="001F0075"/>
    <w:rsid w:val="001F020A"/>
    <w:rsid w:val="001F047B"/>
    <w:rsid w:val="001F16E3"/>
    <w:rsid w:val="001F3F64"/>
    <w:rsid w:val="001F424C"/>
    <w:rsid w:val="001F47B5"/>
    <w:rsid w:val="001F4BA5"/>
    <w:rsid w:val="001F55BB"/>
    <w:rsid w:val="001F65F0"/>
    <w:rsid w:val="001F7467"/>
    <w:rsid w:val="001F7AEA"/>
    <w:rsid w:val="002000A0"/>
    <w:rsid w:val="002002FE"/>
    <w:rsid w:val="0020181F"/>
    <w:rsid w:val="002019A6"/>
    <w:rsid w:val="002030BD"/>
    <w:rsid w:val="00203450"/>
    <w:rsid w:val="00203A33"/>
    <w:rsid w:val="0020496E"/>
    <w:rsid w:val="00204D63"/>
    <w:rsid w:val="00206DB3"/>
    <w:rsid w:val="00206DBC"/>
    <w:rsid w:val="00207A6E"/>
    <w:rsid w:val="00207C76"/>
    <w:rsid w:val="00210A85"/>
    <w:rsid w:val="00211222"/>
    <w:rsid w:val="002115D3"/>
    <w:rsid w:val="002128D4"/>
    <w:rsid w:val="00213F51"/>
    <w:rsid w:val="00214196"/>
    <w:rsid w:val="00215428"/>
    <w:rsid w:val="002163DD"/>
    <w:rsid w:val="00216AE8"/>
    <w:rsid w:val="00217B95"/>
    <w:rsid w:val="002200BD"/>
    <w:rsid w:val="00220D7D"/>
    <w:rsid w:val="002215FF"/>
    <w:rsid w:val="00222E1F"/>
    <w:rsid w:val="00223366"/>
    <w:rsid w:val="002237EF"/>
    <w:rsid w:val="00224573"/>
    <w:rsid w:val="00224E5A"/>
    <w:rsid w:val="00225B26"/>
    <w:rsid w:val="00227745"/>
    <w:rsid w:val="002306B9"/>
    <w:rsid w:val="00230D16"/>
    <w:rsid w:val="0023145F"/>
    <w:rsid w:val="002318C9"/>
    <w:rsid w:val="00233070"/>
    <w:rsid w:val="00233077"/>
    <w:rsid w:val="0023309C"/>
    <w:rsid w:val="00234BA8"/>
    <w:rsid w:val="0023505C"/>
    <w:rsid w:val="002356A4"/>
    <w:rsid w:val="00240500"/>
    <w:rsid w:val="00241BE6"/>
    <w:rsid w:val="002420D8"/>
    <w:rsid w:val="00242CB7"/>
    <w:rsid w:val="00243B85"/>
    <w:rsid w:val="00243ED7"/>
    <w:rsid w:val="0024508E"/>
    <w:rsid w:val="0024527D"/>
    <w:rsid w:val="0024583C"/>
    <w:rsid w:val="00246279"/>
    <w:rsid w:val="00247D33"/>
    <w:rsid w:val="00250190"/>
    <w:rsid w:val="00251861"/>
    <w:rsid w:val="00252E4A"/>
    <w:rsid w:val="0025317A"/>
    <w:rsid w:val="002548A0"/>
    <w:rsid w:val="00254E03"/>
    <w:rsid w:val="00255521"/>
    <w:rsid w:val="00257040"/>
    <w:rsid w:val="00257219"/>
    <w:rsid w:val="00257B2C"/>
    <w:rsid w:val="00260DDF"/>
    <w:rsid w:val="0026180F"/>
    <w:rsid w:val="00261864"/>
    <w:rsid w:val="0026571A"/>
    <w:rsid w:val="00270714"/>
    <w:rsid w:val="00270838"/>
    <w:rsid w:val="002708A2"/>
    <w:rsid w:val="00272923"/>
    <w:rsid w:val="0027448E"/>
    <w:rsid w:val="002765B4"/>
    <w:rsid w:val="002765F3"/>
    <w:rsid w:val="002774CE"/>
    <w:rsid w:val="00277BE8"/>
    <w:rsid w:val="00280A63"/>
    <w:rsid w:val="002868AE"/>
    <w:rsid w:val="002873E5"/>
    <w:rsid w:val="00290128"/>
    <w:rsid w:val="00290AA7"/>
    <w:rsid w:val="00290E37"/>
    <w:rsid w:val="002926AF"/>
    <w:rsid w:val="002949DF"/>
    <w:rsid w:val="00295EA0"/>
    <w:rsid w:val="00296A41"/>
    <w:rsid w:val="00296A4F"/>
    <w:rsid w:val="00297071"/>
    <w:rsid w:val="002A0081"/>
    <w:rsid w:val="002A0A30"/>
    <w:rsid w:val="002A11E1"/>
    <w:rsid w:val="002A1CA1"/>
    <w:rsid w:val="002A2A1B"/>
    <w:rsid w:val="002A3928"/>
    <w:rsid w:val="002A4D7A"/>
    <w:rsid w:val="002A57EE"/>
    <w:rsid w:val="002A697D"/>
    <w:rsid w:val="002A6B55"/>
    <w:rsid w:val="002A7B07"/>
    <w:rsid w:val="002B0888"/>
    <w:rsid w:val="002B2D7B"/>
    <w:rsid w:val="002B323E"/>
    <w:rsid w:val="002B3836"/>
    <w:rsid w:val="002B39EA"/>
    <w:rsid w:val="002B413E"/>
    <w:rsid w:val="002B470F"/>
    <w:rsid w:val="002B4CF7"/>
    <w:rsid w:val="002B51BF"/>
    <w:rsid w:val="002B614A"/>
    <w:rsid w:val="002C08CC"/>
    <w:rsid w:val="002C0C9E"/>
    <w:rsid w:val="002C12AC"/>
    <w:rsid w:val="002C12F6"/>
    <w:rsid w:val="002C2382"/>
    <w:rsid w:val="002C2ED0"/>
    <w:rsid w:val="002C407F"/>
    <w:rsid w:val="002C52C7"/>
    <w:rsid w:val="002C5AE1"/>
    <w:rsid w:val="002C5E48"/>
    <w:rsid w:val="002C5EDA"/>
    <w:rsid w:val="002C624A"/>
    <w:rsid w:val="002C665A"/>
    <w:rsid w:val="002C7063"/>
    <w:rsid w:val="002C7BFA"/>
    <w:rsid w:val="002D081D"/>
    <w:rsid w:val="002D0D25"/>
    <w:rsid w:val="002D10F3"/>
    <w:rsid w:val="002D1399"/>
    <w:rsid w:val="002D1CD6"/>
    <w:rsid w:val="002D2325"/>
    <w:rsid w:val="002D286E"/>
    <w:rsid w:val="002D28C4"/>
    <w:rsid w:val="002D3605"/>
    <w:rsid w:val="002D52D2"/>
    <w:rsid w:val="002D6256"/>
    <w:rsid w:val="002D70D0"/>
    <w:rsid w:val="002E3D09"/>
    <w:rsid w:val="002E3F52"/>
    <w:rsid w:val="002E411C"/>
    <w:rsid w:val="002E4504"/>
    <w:rsid w:val="002E5880"/>
    <w:rsid w:val="002E615A"/>
    <w:rsid w:val="002E68EC"/>
    <w:rsid w:val="002E6CF9"/>
    <w:rsid w:val="002E7495"/>
    <w:rsid w:val="002E7D06"/>
    <w:rsid w:val="002F1226"/>
    <w:rsid w:val="002F24BA"/>
    <w:rsid w:val="002F33A1"/>
    <w:rsid w:val="002F5854"/>
    <w:rsid w:val="002F5C3F"/>
    <w:rsid w:val="002F5CE4"/>
    <w:rsid w:val="002F692B"/>
    <w:rsid w:val="002F7DD5"/>
    <w:rsid w:val="00301545"/>
    <w:rsid w:val="00301CCF"/>
    <w:rsid w:val="00302D67"/>
    <w:rsid w:val="003030DC"/>
    <w:rsid w:val="00303177"/>
    <w:rsid w:val="00303983"/>
    <w:rsid w:val="00304B3E"/>
    <w:rsid w:val="00304EF1"/>
    <w:rsid w:val="003059AD"/>
    <w:rsid w:val="00305B92"/>
    <w:rsid w:val="00306B04"/>
    <w:rsid w:val="00307F2F"/>
    <w:rsid w:val="0031015B"/>
    <w:rsid w:val="003119DC"/>
    <w:rsid w:val="00311ADA"/>
    <w:rsid w:val="003120D0"/>
    <w:rsid w:val="00312A70"/>
    <w:rsid w:val="0031330A"/>
    <w:rsid w:val="00313526"/>
    <w:rsid w:val="00313F68"/>
    <w:rsid w:val="003145BF"/>
    <w:rsid w:val="00314A1F"/>
    <w:rsid w:val="00314FB0"/>
    <w:rsid w:val="0031665B"/>
    <w:rsid w:val="0031668B"/>
    <w:rsid w:val="00317802"/>
    <w:rsid w:val="00320EBA"/>
    <w:rsid w:val="00321D67"/>
    <w:rsid w:val="00323611"/>
    <w:rsid w:val="00323A40"/>
    <w:rsid w:val="00325F12"/>
    <w:rsid w:val="00326D19"/>
    <w:rsid w:val="00327FFC"/>
    <w:rsid w:val="00333F1B"/>
    <w:rsid w:val="0033414C"/>
    <w:rsid w:val="0033417E"/>
    <w:rsid w:val="003342B8"/>
    <w:rsid w:val="00334475"/>
    <w:rsid w:val="00336758"/>
    <w:rsid w:val="003376F4"/>
    <w:rsid w:val="00340A0C"/>
    <w:rsid w:val="003413A8"/>
    <w:rsid w:val="00344719"/>
    <w:rsid w:val="00345F79"/>
    <w:rsid w:val="0034678A"/>
    <w:rsid w:val="00346FA9"/>
    <w:rsid w:val="0034707B"/>
    <w:rsid w:val="003502C9"/>
    <w:rsid w:val="003503F3"/>
    <w:rsid w:val="00351279"/>
    <w:rsid w:val="00351F57"/>
    <w:rsid w:val="00352880"/>
    <w:rsid w:val="003528DE"/>
    <w:rsid w:val="003529CC"/>
    <w:rsid w:val="00353358"/>
    <w:rsid w:val="0035368B"/>
    <w:rsid w:val="003536C9"/>
    <w:rsid w:val="00355BFD"/>
    <w:rsid w:val="00356697"/>
    <w:rsid w:val="00357BB9"/>
    <w:rsid w:val="00360646"/>
    <w:rsid w:val="00362092"/>
    <w:rsid w:val="00362897"/>
    <w:rsid w:val="00363516"/>
    <w:rsid w:val="00365163"/>
    <w:rsid w:val="00365216"/>
    <w:rsid w:val="003667A8"/>
    <w:rsid w:val="00366B5F"/>
    <w:rsid w:val="00367A59"/>
    <w:rsid w:val="00367AE9"/>
    <w:rsid w:val="00367CAA"/>
    <w:rsid w:val="003705FC"/>
    <w:rsid w:val="003719ED"/>
    <w:rsid w:val="0037407A"/>
    <w:rsid w:val="00376663"/>
    <w:rsid w:val="0038086C"/>
    <w:rsid w:val="00380E5C"/>
    <w:rsid w:val="00382B75"/>
    <w:rsid w:val="003832B5"/>
    <w:rsid w:val="0038380C"/>
    <w:rsid w:val="003838C6"/>
    <w:rsid w:val="00383A4F"/>
    <w:rsid w:val="00384F67"/>
    <w:rsid w:val="00384F79"/>
    <w:rsid w:val="003904C2"/>
    <w:rsid w:val="00391612"/>
    <w:rsid w:val="0039427C"/>
    <w:rsid w:val="00397EC8"/>
    <w:rsid w:val="003A020C"/>
    <w:rsid w:val="003A0254"/>
    <w:rsid w:val="003A0A5E"/>
    <w:rsid w:val="003A12B5"/>
    <w:rsid w:val="003A1D5E"/>
    <w:rsid w:val="003A2116"/>
    <w:rsid w:val="003A2738"/>
    <w:rsid w:val="003A3349"/>
    <w:rsid w:val="003A3926"/>
    <w:rsid w:val="003A4EF7"/>
    <w:rsid w:val="003A545D"/>
    <w:rsid w:val="003A5687"/>
    <w:rsid w:val="003A56C6"/>
    <w:rsid w:val="003A61C0"/>
    <w:rsid w:val="003A7483"/>
    <w:rsid w:val="003B030B"/>
    <w:rsid w:val="003B1119"/>
    <w:rsid w:val="003B1243"/>
    <w:rsid w:val="003B151A"/>
    <w:rsid w:val="003B15A6"/>
    <w:rsid w:val="003B37F4"/>
    <w:rsid w:val="003B4C11"/>
    <w:rsid w:val="003B543B"/>
    <w:rsid w:val="003B5B8F"/>
    <w:rsid w:val="003B6D2B"/>
    <w:rsid w:val="003B7FA3"/>
    <w:rsid w:val="003C025A"/>
    <w:rsid w:val="003C04C0"/>
    <w:rsid w:val="003C067B"/>
    <w:rsid w:val="003C0D45"/>
    <w:rsid w:val="003C234C"/>
    <w:rsid w:val="003C23AA"/>
    <w:rsid w:val="003C3E07"/>
    <w:rsid w:val="003C4638"/>
    <w:rsid w:val="003C4B67"/>
    <w:rsid w:val="003C61ED"/>
    <w:rsid w:val="003C76BA"/>
    <w:rsid w:val="003C76FA"/>
    <w:rsid w:val="003D0842"/>
    <w:rsid w:val="003D08BE"/>
    <w:rsid w:val="003D41BC"/>
    <w:rsid w:val="003D56CA"/>
    <w:rsid w:val="003D5DEC"/>
    <w:rsid w:val="003D758B"/>
    <w:rsid w:val="003D77C8"/>
    <w:rsid w:val="003D7B69"/>
    <w:rsid w:val="003D7C2E"/>
    <w:rsid w:val="003E03C2"/>
    <w:rsid w:val="003E069D"/>
    <w:rsid w:val="003E094E"/>
    <w:rsid w:val="003E178B"/>
    <w:rsid w:val="003E392D"/>
    <w:rsid w:val="003E40E2"/>
    <w:rsid w:val="003E503A"/>
    <w:rsid w:val="003E645C"/>
    <w:rsid w:val="003E786B"/>
    <w:rsid w:val="003F029A"/>
    <w:rsid w:val="003F0C44"/>
    <w:rsid w:val="003F1EEB"/>
    <w:rsid w:val="003F3C98"/>
    <w:rsid w:val="003F499F"/>
    <w:rsid w:val="003F57BC"/>
    <w:rsid w:val="003F645F"/>
    <w:rsid w:val="003F6B23"/>
    <w:rsid w:val="003F70C6"/>
    <w:rsid w:val="00400668"/>
    <w:rsid w:val="00401746"/>
    <w:rsid w:val="00401B8B"/>
    <w:rsid w:val="004028C4"/>
    <w:rsid w:val="004029BE"/>
    <w:rsid w:val="00403A77"/>
    <w:rsid w:val="00404176"/>
    <w:rsid w:val="00404756"/>
    <w:rsid w:val="0040514A"/>
    <w:rsid w:val="00405F26"/>
    <w:rsid w:val="00407580"/>
    <w:rsid w:val="00407586"/>
    <w:rsid w:val="00410BE0"/>
    <w:rsid w:val="0041100E"/>
    <w:rsid w:val="0041316F"/>
    <w:rsid w:val="004134B1"/>
    <w:rsid w:val="00415A71"/>
    <w:rsid w:val="00417359"/>
    <w:rsid w:val="00417EAF"/>
    <w:rsid w:val="0042039D"/>
    <w:rsid w:val="004211F2"/>
    <w:rsid w:val="00421769"/>
    <w:rsid w:val="00422042"/>
    <w:rsid w:val="00423CF9"/>
    <w:rsid w:val="004256A9"/>
    <w:rsid w:val="00425F0A"/>
    <w:rsid w:val="004277BD"/>
    <w:rsid w:val="00427EBE"/>
    <w:rsid w:val="00431962"/>
    <w:rsid w:val="00431E39"/>
    <w:rsid w:val="0043206C"/>
    <w:rsid w:val="0043219C"/>
    <w:rsid w:val="0043233D"/>
    <w:rsid w:val="004332EC"/>
    <w:rsid w:val="00433758"/>
    <w:rsid w:val="004358DC"/>
    <w:rsid w:val="004365B5"/>
    <w:rsid w:val="0043713E"/>
    <w:rsid w:val="004408FB"/>
    <w:rsid w:val="004425F1"/>
    <w:rsid w:val="00442A52"/>
    <w:rsid w:val="00443030"/>
    <w:rsid w:val="00443334"/>
    <w:rsid w:val="00444A2C"/>
    <w:rsid w:val="00445F83"/>
    <w:rsid w:val="004478AD"/>
    <w:rsid w:val="00450325"/>
    <w:rsid w:val="00450563"/>
    <w:rsid w:val="004513DA"/>
    <w:rsid w:val="004521C4"/>
    <w:rsid w:val="00452CCC"/>
    <w:rsid w:val="00453257"/>
    <w:rsid w:val="00454778"/>
    <w:rsid w:val="00455424"/>
    <w:rsid w:val="004560D5"/>
    <w:rsid w:val="00457118"/>
    <w:rsid w:val="004602B8"/>
    <w:rsid w:val="00460492"/>
    <w:rsid w:val="0046086C"/>
    <w:rsid w:val="0046162B"/>
    <w:rsid w:val="00461684"/>
    <w:rsid w:val="004619B6"/>
    <w:rsid w:val="00461B39"/>
    <w:rsid w:val="0046229F"/>
    <w:rsid w:val="00462601"/>
    <w:rsid w:val="004629FE"/>
    <w:rsid w:val="00462FF4"/>
    <w:rsid w:val="00463DBB"/>
    <w:rsid w:val="00467094"/>
    <w:rsid w:val="004700C7"/>
    <w:rsid w:val="00470A84"/>
    <w:rsid w:val="00470CD0"/>
    <w:rsid w:val="00470E15"/>
    <w:rsid w:val="004711D1"/>
    <w:rsid w:val="0047151B"/>
    <w:rsid w:val="004721A7"/>
    <w:rsid w:val="00473CB0"/>
    <w:rsid w:val="004756A9"/>
    <w:rsid w:val="0047586A"/>
    <w:rsid w:val="00477C1D"/>
    <w:rsid w:val="00477F05"/>
    <w:rsid w:val="004803D4"/>
    <w:rsid w:val="0048040E"/>
    <w:rsid w:val="00480B5A"/>
    <w:rsid w:val="00480CD7"/>
    <w:rsid w:val="00480D7C"/>
    <w:rsid w:val="00482C5D"/>
    <w:rsid w:val="00483970"/>
    <w:rsid w:val="00484F4C"/>
    <w:rsid w:val="00485EFF"/>
    <w:rsid w:val="00487068"/>
    <w:rsid w:val="00490DBD"/>
    <w:rsid w:val="00490DEA"/>
    <w:rsid w:val="00491002"/>
    <w:rsid w:val="004910A8"/>
    <w:rsid w:val="00492746"/>
    <w:rsid w:val="00492769"/>
    <w:rsid w:val="00493221"/>
    <w:rsid w:val="00494698"/>
    <w:rsid w:val="00494736"/>
    <w:rsid w:val="0049543A"/>
    <w:rsid w:val="00496409"/>
    <w:rsid w:val="00496997"/>
    <w:rsid w:val="004A2FC4"/>
    <w:rsid w:val="004A440F"/>
    <w:rsid w:val="004A4D0B"/>
    <w:rsid w:val="004A55E6"/>
    <w:rsid w:val="004A68D7"/>
    <w:rsid w:val="004A780D"/>
    <w:rsid w:val="004A7A07"/>
    <w:rsid w:val="004B014B"/>
    <w:rsid w:val="004B0BE7"/>
    <w:rsid w:val="004B1EF6"/>
    <w:rsid w:val="004B2522"/>
    <w:rsid w:val="004B47D6"/>
    <w:rsid w:val="004B4D85"/>
    <w:rsid w:val="004B68EA"/>
    <w:rsid w:val="004B697C"/>
    <w:rsid w:val="004B6A83"/>
    <w:rsid w:val="004B6D48"/>
    <w:rsid w:val="004C1066"/>
    <w:rsid w:val="004C157C"/>
    <w:rsid w:val="004C26EE"/>
    <w:rsid w:val="004C2840"/>
    <w:rsid w:val="004C2DF3"/>
    <w:rsid w:val="004C2F8D"/>
    <w:rsid w:val="004C37F6"/>
    <w:rsid w:val="004C50F5"/>
    <w:rsid w:val="004C5777"/>
    <w:rsid w:val="004C58FF"/>
    <w:rsid w:val="004C5AA4"/>
    <w:rsid w:val="004C6567"/>
    <w:rsid w:val="004C680D"/>
    <w:rsid w:val="004C6AF4"/>
    <w:rsid w:val="004C7103"/>
    <w:rsid w:val="004C7DE6"/>
    <w:rsid w:val="004C7DF7"/>
    <w:rsid w:val="004D01B0"/>
    <w:rsid w:val="004D0BCA"/>
    <w:rsid w:val="004D44E1"/>
    <w:rsid w:val="004D4B0D"/>
    <w:rsid w:val="004D54BB"/>
    <w:rsid w:val="004D67EC"/>
    <w:rsid w:val="004D6929"/>
    <w:rsid w:val="004D6C68"/>
    <w:rsid w:val="004D757F"/>
    <w:rsid w:val="004D7C4A"/>
    <w:rsid w:val="004E07E4"/>
    <w:rsid w:val="004E1025"/>
    <w:rsid w:val="004E1435"/>
    <w:rsid w:val="004E2D20"/>
    <w:rsid w:val="004E30FF"/>
    <w:rsid w:val="004E31AB"/>
    <w:rsid w:val="004E35A1"/>
    <w:rsid w:val="004E3800"/>
    <w:rsid w:val="004E380C"/>
    <w:rsid w:val="004E3E62"/>
    <w:rsid w:val="004E3EA2"/>
    <w:rsid w:val="004E4D82"/>
    <w:rsid w:val="004E55DE"/>
    <w:rsid w:val="004E5623"/>
    <w:rsid w:val="004E5A10"/>
    <w:rsid w:val="004E68AF"/>
    <w:rsid w:val="004E6E36"/>
    <w:rsid w:val="004E6EC8"/>
    <w:rsid w:val="004F0E37"/>
    <w:rsid w:val="004F2034"/>
    <w:rsid w:val="004F2089"/>
    <w:rsid w:val="004F3B65"/>
    <w:rsid w:val="004F445D"/>
    <w:rsid w:val="004F65C3"/>
    <w:rsid w:val="004F6A80"/>
    <w:rsid w:val="004F6ED1"/>
    <w:rsid w:val="004F7BCB"/>
    <w:rsid w:val="004F7CAF"/>
    <w:rsid w:val="0050009E"/>
    <w:rsid w:val="00501780"/>
    <w:rsid w:val="00501E54"/>
    <w:rsid w:val="00501F4A"/>
    <w:rsid w:val="00502240"/>
    <w:rsid w:val="00502FCF"/>
    <w:rsid w:val="0050389D"/>
    <w:rsid w:val="00503B2A"/>
    <w:rsid w:val="00504142"/>
    <w:rsid w:val="00504A69"/>
    <w:rsid w:val="00504F43"/>
    <w:rsid w:val="00505006"/>
    <w:rsid w:val="0050637B"/>
    <w:rsid w:val="0050760A"/>
    <w:rsid w:val="00507756"/>
    <w:rsid w:val="005100F7"/>
    <w:rsid w:val="005105DC"/>
    <w:rsid w:val="00510FA0"/>
    <w:rsid w:val="00511A8C"/>
    <w:rsid w:val="0051367B"/>
    <w:rsid w:val="00514F7A"/>
    <w:rsid w:val="00516F6E"/>
    <w:rsid w:val="005178FB"/>
    <w:rsid w:val="005179C3"/>
    <w:rsid w:val="0052159F"/>
    <w:rsid w:val="0052168D"/>
    <w:rsid w:val="005216EF"/>
    <w:rsid w:val="0052195D"/>
    <w:rsid w:val="00521A0A"/>
    <w:rsid w:val="00521C88"/>
    <w:rsid w:val="00521D5F"/>
    <w:rsid w:val="00522479"/>
    <w:rsid w:val="00522588"/>
    <w:rsid w:val="0052332E"/>
    <w:rsid w:val="005245A9"/>
    <w:rsid w:val="00524AFD"/>
    <w:rsid w:val="0052601A"/>
    <w:rsid w:val="005262C5"/>
    <w:rsid w:val="0052690E"/>
    <w:rsid w:val="005274A0"/>
    <w:rsid w:val="00530B94"/>
    <w:rsid w:val="00530C94"/>
    <w:rsid w:val="00531755"/>
    <w:rsid w:val="00532273"/>
    <w:rsid w:val="0053315C"/>
    <w:rsid w:val="00533FCA"/>
    <w:rsid w:val="0053428C"/>
    <w:rsid w:val="0053612E"/>
    <w:rsid w:val="0053644E"/>
    <w:rsid w:val="00536592"/>
    <w:rsid w:val="005366CC"/>
    <w:rsid w:val="00537D47"/>
    <w:rsid w:val="00540B67"/>
    <w:rsid w:val="00540BF1"/>
    <w:rsid w:val="00541AED"/>
    <w:rsid w:val="00542E04"/>
    <w:rsid w:val="00544304"/>
    <w:rsid w:val="00544C9A"/>
    <w:rsid w:val="005458A1"/>
    <w:rsid w:val="00545C60"/>
    <w:rsid w:val="00545FBF"/>
    <w:rsid w:val="00546328"/>
    <w:rsid w:val="0054660E"/>
    <w:rsid w:val="00547217"/>
    <w:rsid w:val="005475A1"/>
    <w:rsid w:val="00547B35"/>
    <w:rsid w:val="005501C4"/>
    <w:rsid w:val="00550827"/>
    <w:rsid w:val="005520E1"/>
    <w:rsid w:val="005523AF"/>
    <w:rsid w:val="005537D1"/>
    <w:rsid w:val="00553ED1"/>
    <w:rsid w:val="0055457A"/>
    <w:rsid w:val="00555122"/>
    <w:rsid w:val="0055559F"/>
    <w:rsid w:val="005555A7"/>
    <w:rsid w:val="005560A5"/>
    <w:rsid w:val="0055612F"/>
    <w:rsid w:val="0055664F"/>
    <w:rsid w:val="00557E15"/>
    <w:rsid w:val="00560079"/>
    <w:rsid w:val="00560D51"/>
    <w:rsid w:val="005617C9"/>
    <w:rsid w:val="00561DC9"/>
    <w:rsid w:val="00563527"/>
    <w:rsid w:val="0056358B"/>
    <w:rsid w:val="00564086"/>
    <w:rsid w:val="005646B6"/>
    <w:rsid w:val="00566B5E"/>
    <w:rsid w:val="0056758F"/>
    <w:rsid w:val="00567C27"/>
    <w:rsid w:val="00571779"/>
    <w:rsid w:val="005740AF"/>
    <w:rsid w:val="005740CC"/>
    <w:rsid w:val="005750D4"/>
    <w:rsid w:val="0057549C"/>
    <w:rsid w:val="00575C7A"/>
    <w:rsid w:val="00575D55"/>
    <w:rsid w:val="00576238"/>
    <w:rsid w:val="0057742D"/>
    <w:rsid w:val="0057743A"/>
    <w:rsid w:val="0057748A"/>
    <w:rsid w:val="00577C3B"/>
    <w:rsid w:val="0058097A"/>
    <w:rsid w:val="0058173C"/>
    <w:rsid w:val="00581DF7"/>
    <w:rsid w:val="0058393F"/>
    <w:rsid w:val="0058424F"/>
    <w:rsid w:val="005848E0"/>
    <w:rsid w:val="00584C2B"/>
    <w:rsid w:val="00585AC7"/>
    <w:rsid w:val="00586445"/>
    <w:rsid w:val="0058781F"/>
    <w:rsid w:val="00587849"/>
    <w:rsid w:val="00590334"/>
    <w:rsid w:val="00590A88"/>
    <w:rsid w:val="00590B31"/>
    <w:rsid w:val="0059118D"/>
    <w:rsid w:val="00592C26"/>
    <w:rsid w:val="0059359D"/>
    <w:rsid w:val="00594991"/>
    <w:rsid w:val="0059592C"/>
    <w:rsid w:val="00596173"/>
    <w:rsid w:val="005966D8"/>
    <w:rsid w:val="00596899"/>
    <w:rsid w:val="00596B5F"/>
    <w:rsid w:val="005972CA"/>
    <w:rsid w:val="005979E1"/>
    <w:rsid w:val="005A03C1"/>
    <w:rsid w:val="005A08E3"/>
    <w:rsid w:val="005A0E67"/>
    <w:rsid w:val="005A1BFB"/>
    <w:rsid w:val="005A32B0"/>
    <w:rsid w:val="005A39B3"/>
    <w:rsid w:val="005A44B1"/>
    <w:rsid w:val="005A55AB"/>
    <w:rsid w:val="005A779C"/>
    <w:rsid w:val="005B0487"/>
    <w:rsid w:val="005B23A8"/>
    <w:rsid w:val="005B2547"/>
    <w:rsid w:val="005B2A91"/>
    <w:rsid w:val="005B365A"/>
    <w:rsid w:val="005B4557"/>
    <w:rsid w:val="005B50AA"/>
    <w:rsid w:val="005B554F"/>
    <w:rsid w:val="005B5719"/>
    <w:rsid w:val="005B5BFC"/>
    <w:rsid w:val="005B72CC"/>
    <w:rsid w:val="005B76EA"/>
    <w:rsid w:val="005C1142"/>
    <w:rsid w:val="005C3205"/>
    <w:rsid w:val="005C3782"/>
    <w:rsid w:val="005C3BB5"/>
    <w:rsid w:val="005C3BD4"/>
    <w:rsid w:val="005C4851"/>
    <w:rsid w:val="005C4B59"/>
    <w:rsid w:val="005C503E"/>
    <w:rsid w:val="005C5209"/>
    <w:rsid w:val="005C6F7F"/>
    <w:rsid w:val="005D0F48"/>
    <w:rsid w:val="005D1846"/>
    <w:rsid w:val="005D1B7F"/>
    <w:rsid w:val="005D22E2"/>
    <w:rsid w:val="005D26EF"/>
    <w:rsid w:val="005D3408"/>
    <w:rsid w:val="005D34B1"/>
    <w:rsid w:val="005D38F2"/>
    <w:rsid w:val="005D56A2"/>
    <w:rsid w:val="005D571B"/>
    <w:rsid w:val="005D678B"/>
    <w:rsid w:val="005E17DE"/>
    <w:rsid w:val="005E1B1B"/>
    <w:rsid w:val="005E1E4A"/>
    <w:rsid w:val="005E1E64"/>
    <w:rsid w:val="005E219A"/>
    <w:rsid w:val="005E3555"/>
    <w:rsid w:val="005E35DB"/>
    <w:rsid w:val="005E49A9"/>
    <w:rsid w:val="005E49DE"/>
    <w:rsid w:val="005E500E"/>
    <w:rsid w:val="005E50A1"/>
    <w:rsid w:val="005E5A1E"/>
    <w:rsid w:val="005E6269"/>
    <w:rsid w:val="005E7F90"/>
    <w:rsid w:val="005F0B99"/>
    <w:rsid w:val="005F0C40"/>
    <w:rsid w:val="005F1279"/>
    <w:rsid w:val="005F17EA"/>
    <w:rsid w:val="005F183A"/>
    <w:rsid w:val="005F1A40"/>
    <w:rsid w:val="005F1B0B"/>
    <w:rsid w:val="005F43BE"/>
    <w:rsid w:val="005F557D"/>
    <w:rsid w:val="005F640E"/>
    <w:rsid w:val="005F7BA7"/>
    <w:rsid w:val="005F7E46"/>
    <w:rsid w:val="005F7F31"/>
    <w:rsid w:val="00600017"/>
    <w:rsid w:val="006000B6"/>
    <w:rsid w:val="00600733"/>
    <w:rsid w:val="00600B23"/>
    <w:rsid w:val="00601FF4"/>
    <w:rsid w:val="00602C82"/>
    <w:rsid w:val="00604451"/>
    <w:rsid w:val="006058AD"/>
    <w:rsid w:val="00606446"/>
    <w:rsid w:val="00607263"/>
    <w:rsid w:val="0060732F"/>
    <w:rsid w:val="00607F8D"/>
    <w:rsid w:val="00610083"/>
    <w:rsid w:val="00610358"/>
    <w:rsid w:val="006106D8"/>
    <w:rsid w:val="00611788"/>
    <w:rsid w:val="0061248D"/>
    <w:rsid w:val="006146B5"/>
    <w:rsid w:val="00614924"/>
    <w:rsid w:val="00614F55"/>
    <w:rsid w:val="00615D6C"/>
    <w:rsid w:val="00615F89"/>
    <w:rsid w:val="006163BC"/>
    <w:rsid w:val="00616565"/>
    <w:rsid w:val="00617CE5"/>
    <w:rsid w:val="00617E59"/>
    <w:rsid w:val="0062013B"/>
    <w:rsid w:val="00620436"/>
    <w:rsid w:val="00621964"/>
    <w:rsid w:val="006238DA"/>
    <w:rsid w:val="00624513"/>
    <w:rsid w:val="0062477B"/>
    <w:rsid w:val="00624F8E"/>
    <w:rsid w:val="006254EF"/>
    <w:rsid w:val="00625FFB"/>
    <w:rsid w:val="0062601C"/>
    <w:rsid w:val="0062686E"/>
    <w:rsid w:val="00626BA8"/>
    <w:rsid w:val="00626D7E"/>
    <w:rsid w:val="00627092"/>
    <w:rsid w:val="006270D8"/>
    <w:rsid w:val="00631C12"/>
    <w:rsid w:val="00631DD8"/>
    <w:rsid w:val="0063271F"/>
    <w:rsid w:val="00633066"/>
    <w:rsid w:val="00633196"/>
    <w:rsid w:val="00633549"/>
    <w:rsid w:val="0063534C"/>
    <w:rsid w:val="006359D2"/>
    <w:rsid w:val="00636967"/>
    <w:rsid w:val="00637407"/>
    <w:rsid w:val="006404C0"/>
    <w:rsid w:val="00640CB5"/>
    <w:rsid w:val="00641071"/>
    <w:rsid w:val="00641875"/>
    <w:rsid w:val="00645FB2"/>
    <w:rsid w:val="006461ED"/>
    <w:rsid w:val="0064670A"/>
    <w:rsid w:val="006473AF"/>
    <w:rsid w:val="0065141F"/>
    <w:rsid w:val="0065187E"/>
    <w:rsid w:val="00651C75"/>
    <w:rsid w:val="00651CC7"/>
    <w:rsid w:val="006520EE"/>
    <w:rsid w:val="006523C1"/>
    <w:rsid w:val="00652454"/>
    <w:rsid w:val="006530BA"/>
    <w:rsid w:val="006531A3"/>
    <w:rsid w:val="006532EC"/>
    <w:rsid w:val="00654498"/>
    <w:rsid w:val="00654503"/>
    <w:rsid w:val="00654AD9"/>
    <w:rsid w:val="00654C13"/>
    <w:rsid w:val="00655030"/>
    <w:rsid w:val="00655E15"/>
    <w:rsid w:val="00656CB7"/>
    <w:rsid w:val="00657BE8"/>
    <w:rsid w:val="00657DEA"/>
    <w:rsid w:val="00661D84"/>
    <w:rsid w:val="0066218D"/>
    <w:rsid w:val="006625B2"/>
    <w:rsid w:val="00662DF8"/>
    <w:rsid w:val="00663DF3"/>
    <w:rsid w:val="0066445F"/>
    <w:rsid w:val="00666888"/>
    <w:rsid w:val="00666912"/>
    <w:rsid w:val="00666913"/>
    <w:rsid w:val="00666A28"/>
    <w:rsid w:val="0066748F"/>
    <w:rsid w:val="006706F3"/>
    <w:rsid w:val="00670866"/>
    <w:rsid w:val="00671147"/>
    <w:rsid w:val="006714E3"/>
    <w:rsid w:val="0067167D"/>
    <w:rsid w:val="00671C7C"/>
    <w:rsid w:val="00672FE0"/>
    <w:rsid w:val="00673644"/>
    <w:rsid w:val="00673BCE"/>
    <w:rsid w:val="0067416D"/>
    <w:rsid w:val="0067493B"/>
    <w:rsid w:val="00675DB2"/>
    <w:rsid w:val="00676C92"/>
    <w:rsid w:val="0067703F"/>
    <w:rsid w:val="0067706E"/>
    <w:rsid w:val="00677BA1"/>
    <w:rsid w:val="0068247F"/>
    <w:rsid w:val="00682CF0"/>
    <w:rsid w:val="00683BF5"/>
    <w:rsid w:val="006842BE"/>
    <w:rsid w:val="006855F6"/>
    <w:rsid w:val="0068706D"/>
    <w:rsid w:val="00687E69"/>
    <w:rsid w:val="0069081F"/>
    <w:rsid w:val="0069215E"/>
    <w:rsid w:val="00692508"/>
    <w:rsid w:val="00692C3D"/>
    <w:rsid w:val="006940AC"/>
    <w:rsid w:val="006943E7"/>
    <w:rsid w:val="00694898"/>
    <w:rsid w:val="00695586"/>
    <w:rsid w:val="00695DB1"/>
    <w:rsid w:val="00696FEB"/>
    <w:rsid w:val="006971E4"/>
    <w:rsid w:val="006971FB"/>
    <w:rsid w:val="00697788"/>
    <w:rsid w:val="00697B16"/>
    <w:rsid w:val="006A012C"/>
    <w:rsid w:val="006A0747"/>
    <w:rsid w:val="006A1D09"/>
    <w:rsid w:val="006A4145"/>
    <w:rsid w:val="006A49CF"/>
    <w:rsid w:val="006A6093"/>
    <w:rsid w:val="006A6C48"/>
    <w:rsid w:val="006A77BE"/>
    <w:rsid w:val="006B0C0D"/>
    <w:rsid w:val="006B1625"/>
    <w:rsid w:val="006B2C1C"/>
    <w:rsid w:val="006B41C1"/>
    <w:rsid w:val="006B6A1D"/>
    <w:rsid w:val="006C01D0"/>
    <w:rsid w:val="006C290A"/>
    <w:rsid w:val="006C39A0"/>
    <w:rsid w:val="006C4C38"/>
    <w:rsid w:val="006C4F53"/>
    <w:rsid w:val="006C5334"/>
    <w:rsid w:val="006C5400"/>
    <w:rsid w:val="006C660B"/>
    <w:rsid w:val="006C6781"/>
    <w:rsid w:val="006C72ED"/>
    <w:rsid w:val="006C7A96"/>
    <w:rsid w:val="006D0350"/>
    <w:rsid w:val="006D09F6"/>
    <w:rsid w:val="006D22A0"/>
    <w:rsid w:val="006D2419"/>
    <w:rsid w:val="006D376B"/>
    <w:rsid w:val="006D3BF8"/>
    <w:rsid w:val="006D3D8D"/>
    <w:rsid w:val="006D3EE7"/>
    <w:rsid w:val="006D4306"/>
    <w:rsid w:val="006D4582"/>
    <w:rsid w:val="006D4930"/>
    <w:rsid w:val="006D50DA"/>
    <w:rsid w:val="006D5719"/>
    <w:rsid w:val="006D6B8D"/>
    <w:rsid w:val="006D6FEB"/>
    <w:rsid w:val="006D751E"/>
    <w:rsid w:val="006D7897"/>
    <w:rsid w:val="006E1293"/>
    <w:rsid w:val="006E144B"/>
    <w:rsid w:val="006E19DE"/>
    <w:rsid w:val="006E213E"/>
    <w:rsid w:val="006E344E"/>
    <w:rsid w:val="006E3989"/>
    <w:rsid w:val="006E3B7C"/>
    <w:rsid w:val="006E4EB9"/>
    <w:rsid w:val="006E613A"/>
    <w:rsid w:val="006E61C0"/>
    <w:rsid w:val="006E6320"/>
    <w:rsid w:val="006E721F"/>
    <w:rsid w:val="006E7491"/>
    <w:rsid w:val="006E7D9C"/>
    <w:rsid w:val="006F0365"/>
    <w:rsid w:val="006F0DDA"/>
    <w:rsid w:val="006F13E5"/>
    <w:rsid w:val="006F184D"/>
    <w:rsid w:val="006F2708"/>
    <w:rsid w:val="006F4FD9"/>
    <w:rsid w:val="006F6558"/>
    <w:rsid w:val="006F6583"/>
    <w:rsid w:val="006F70E2"/>
    <w:rsid w:val="006F7481"/>
    <w:rsid w:val="006F76F8"/>
    <w:rsid w:val="007001D3"/>
    <w:rsid w:val="007010BA"/>
    <w:rsid w:val="00701636"/>
    <w:rsid w:val="0070345C"/>
    <w:rsid w:val="00703502"/>
    <w:rsid w:val="007042AE"/>
    <w:rsid w:val="00704791"/>
    <w:rsid w:val="00705DC1"/>
    <w:rsid w:val="00707277"/>
    <w:rsid w:val="00707714"/>
    <w:rsid w:val="00710AEC"/>
    <w:rsid w:val="00710D6E"/>
    <w:rsid w:val="00711CD2"/>
    <w:rsid w:val="00711EFD"/>
    <w:rsid w:val="00713A1D"/>
    <w:rsid w:val="00714231"/>
    <w:rsid w:val="00715463"/>
    <w:rsid w:val="00715616"/>
    <w:rsid w:val="0071624B"/>
    <w:rsid w:val="00717051"/>
    <w:rsid w:val="00717702"/>
    <w:rsid w:val="00717C19"/>
    <w:rsid w:val="00717FEB"/>
    <w:rsid w:val="00720E90"/>
    <w:rsid w:val="0072108A"/>
    <w:rsid w:val="00721F27"/>
    <w:rsid w:val="0072732D"/>
    <w:rsid w:val="007276A3"/>
    <w:rsid w:val="00730670"/>
    <w:rsid w:val="0073071B"/>
    <w:rsid w:val="007326F7"/>
    <w:rsid w:val="00733662"/>
    <w:rsid w:val="007336AC"/>
    <w:rsid w:val="00733C1D"/>
    <w:rsid w:val="00733F88"/>
    <w:rsid w:val="0073404E"/>
    <w:rsid w:val="00735BA6"/>
    <w:rsid w:val="00735E73"/>
    <w:rsid w:val="00736346"/>
    <w:rsid w:val="00736DEA"/>
    <w:rsid w:val="007370BD"/>
    <w:rsid w:val="00737A50"/>
    <w:rsid w:val="00741471"/>
    <w:rsid w:val="00741A02"/>
    <w:rsid w:val="00742220"/>
    <w:rsid w:val="007424FB"/>
    <w:rsid w:val="007425E5"/>
    <w:rsid w:val="00743381"/>
    <w:rsid w:val="007447EF"/>
    <w:rsid w:val="0074792B"/>
    <w:rsid w:val="00747A27"/>
    <w:rsid w:val="00747B90"/>
    <w:rsid w:val="00747EE8"/>
    <w:rsid w:val="007504B0"/>
    <w:rsid w:val="007518C1"/>
    <w:rsid w:val="007531FA"/>
    <w:rsid w:val="007532F1"/>
    <w:rsid w:val="00753519"/>
    <w:rsid w:val="00753FAF"/>
    <w:rsid w:val="007546CB"/>
    <w:rsid w:val="00754707"/>
    <w:rsid w:val="00756610"/>
    <w:rsid w:val="00757462"/>
    <w:rsid w:val="00757A08"/>
    <w:rsid w:val="00757BBA"/>
    <w:rsid w:val="0076282E"/>
    <w:rsid w:val="00762C53"/>
    <w:rsid w:val="00762DAF"/>
    <w:rsid w:val="007633B4"/>
    <w:rsid w:val="0076489B"/>
    <w:rsid w:val="00765172"/>
    <w:rsid w:val="00765278"/>
    <w:rsid w:val="007660CC"/>
    <w:rsid w:val="00766627"/>
    <w:rsid w:val="007666CD"/>
    <w:rsid w:val="00766D34"/>
    <w:rsid w:val="00767929"/>
    <w:rsid w:val="00770BB2"/>
    <w:rsid w:val="00771B31"/>
    <w:rsid w:val="00771CB3"/>
    <w:rsid w:val="00771F97"/>
    <w:rsid w:val="00772889"/>
    <w:rsid w:val="007731E4"/>
    <w:rsid w:val="00773B80"/>
    <w:rsid w:val="00774148"/>
    <w:rsid w:val="00774B63"/>
    <w:rsid w:val="007757FB"/>
    <w:rsid w:val="00775B08"/>
    <w:rsid w:val="00776AFC"/>
    <w:rsid w:val="00780075"/>
    <w:rsid w:val="00780456"/>
    <w:rsid w:val="007808EB"/>
    <w:rsid w:val="00781117"/>
    <w:rsid w:val="0078121B"/>
    <w:rsid w:val="00782956"/>
    <w:rsid w:val="00782AD3"/>
    <w:rsid w:val="00783A7F"/>
    <w:rsid w:val="00784337"/>
    <w:rsid w:val="007851FD"/>
    <w:rsid w:val="00786A13"/>
    <w:rsid w:val="00786E39"/>
    <w:rsid w:val="00790CAA"/>
    <w:rsid w:val="00790CB5"/>
    <w:rsid w:val="007916F8"/>
    <w:rsid w:val="00792CC6"/>
    <w:rsid w:val="00793E06"/>
    <w:rsid w:val="00793F1F"/>
    <w:rsid w:val="007949DF"/>
    <w:rsid w:val="0079686B"/>
    <w:rsid w:val="007970C7"/>
    <w:rsid w:val="007A0B1A"/>
    <w:rsid w:val="007A0B4D"/>
    <w:rsid w:val="007A17B0"/>
    <w:rsid w:val="007A1FD4"/>
    <w:rsid w:val="007A370B"/>
    <w:rsid w:val="007A3D8D"/>
    <w:rsid w:val="007A41B0"/>
    <w:rsid w:val="007A4631"/>
    <w:rsid w:val="007A527D"/>
    <w:rsid w:val="007A5461"/>
    <w:rsid w:val="007A5833"/>
    <w:rsid w:val="007A62C2"/>
    <w:rsid w:val="007B0D31"/>
    <w:rsid w:val="007B18C8"/>
    <w:rsid w:val="007B1FA9"/>
    <w:rsid w:val="007B27C6"/>
    <w:rsid w:val="007B2A55"/>
    <w:rsid w:val="007B3208"/>
    <w:rsid w:val="007B36C5"/>
    <w:rsid w:val="007B381C"/>
    <w:rsid w:val="007B4F3C"/>
    <w:rsid w:val="007B75E9"/>
    <w:rsid w:val="007B7FFC"/>
    <w:rsid w:val="007C0F1A"/>
    <w:rsid w:val="007C2340"/>
    <w:rsid w:val="007C27DA"/>
    <w:rsid w:val="007C2F13"/>
    <w:rsid w:val="007C3201"/>
    <w:rsid w:val="007C37DD"/>
    <w:rsid w:val="007C3A00"/>
    <w:rsid w:val="007C3FAB"/>
    <w:rsid w:val="007C4608"/>
    <w:rsid w:val="007C4853"/>
    <w:rsid w:val="007C50CB"/>
    <w:rsid w:val="007C7715"/>
    <w:rsid w:val="007C79E5"/>
    <w:rsid w:val="007D2370"/>
    <w:rsid w:val="007D2661"/>
    <w:rsid w:val="007D3798"/>
    <w:rsid w:val="007D603F"/>
    <w:rsid w:val="007D6537"/>
    <w:rsid w:val="007D7717"/>
    <w:rsid w:val="007D7AF6"/>
    <w:rsid w:val="007D7C24"/>
    <w:rsid w:val="007D7D8A"/>
    <w:rsid w:val="007D7FAF"/>
    <w:rsid w:val="007E1323"/>
    <w:rsid w:val="007E1757"/>
    <w:rsid w:val="007E2FBE"/>
    <w:rsid w:val="007E3158"/>
    <w:rsid w:val="007E3656"/>
    <w:rsid w:val="007E3D56"/>
    <w:rsid w:val="007E4039"/>
    <w:rsid w:val="007E4E1A"/>
    <w:rsid w:val="007E60ED"/>
    <w:rsid w:val="007E6589"/>
    <w:rsid w:val="007E6835"/>
    <w:rsid w:val="007E6D85"/>
    <w:rsid w:val="007E7795"/>
    <w:rsid w:val="007F004B"/>
    <w:rsid w:val="007F0F33"/>
    <w:rsid w:val="007F0FAF"/>
    <w:rsid w:val="007F1A95"/>
    <w:rsid w:val="007F2290"/>
    <w:rsid w:val="007F245A"/>
    <w:rsid w:val="007F24B2"/>
    <w:rsid w:val="007F2A86"/>
    <w:rsid w:val="007F2D99"/>
    <w:rsid w:val="007F3348"/>
    <w:rsid w:val="007F3646"/>
    <w:rsid w:val="007F4103"/>
    <w:rsid w:val="007F4372"/>
    <w:rsid w:val="007F4F6A"/>
    <w:rsid w:val="007F62F3"/>
    <w:rsid w:val="007F6F87"/>
    <w:rsid w:val="00803DDB"/>
    <w:rsid w:val="00803F2F"/>
    <w:rsid w:val="00805852"/>
    <w:rsid w:val="008058EB"/>
    <w:rsid w:val="0080597D"/>
    <w:rsid w:val="0080765D"/>
    <w:rsid w:val="008078FD"/>
    <w:rsid w:val="00807F6D"/>
    <w:rsid w:val="00807F7C"/>
    <w:rsid w:val="00810A33"/>
    <w:rsid w:val="0081301C"/>
    <w:rsid w:val="00813055"/>
    <w:rsid w:val="0081477D"/>
    <w:rsid w:val="0081482C"/>
    <w:rsid w:val="00814CE8"/>
    <w:rsid w:val="00820EB9"/>
    <w:rsid w:val="008211F4"/>
    <w:rsid w:val="00821314"/>
    <w:rsid w:val="00821A6D"/>
    <w:rsid w:val="00821B16"/>
    <w:rsid w:val="00821BC0"/>
    <w:rsid w:val="00821C8A"/>
    <w:rsid w:val="0082207F"/>
    <w:rsid w:val="008222FF"/>
    <w:rsid w:val="008223BC"/>
    <w:rsid w:val="00822AB7"/>
    <w:rsid w:val="00824BE2"/>
    <w:rsid w:val="00825392"/>
    <w:rsid w:val="00825498"/>
    <w:rsid w:val="00827D52"/>
    <w:rsid w:val="008304B7"/>
    <w:rsid w:val="00833C3B"/>
    <w:rsid w:val="008340C0"/>
    <w:rsid w:val="00835B13"/>
    <w:rsid w:val="00835C0F"/>
    <w:rsid w:val="008362E0"/>
    <w:rsid w:val="0083757B"/>
    <w:rsid w:val="00837783"/>
    <w:rsid w:val="008401F5"/>
    <w:rsid w:val="00840282"/>
    <w:rsid w:val="0084063E"/>
    <w:rsid w:val="00840E4A"/>
    <w:rsid w:val="00841078"/>
    <w:rsid w:val="00841BBC"/>
    <w:rsid w:val="00841CC9"/>
    <w:rsid w:val="008422AD"/>
    <w:rsid w:val="008426FB"/>
    <w:rsid w:val="00842DA4"/>
    <w:rsid w:val="00843565"/>
    <w:rsid w:val="008440C4"/>
    <w:rsid w:val="00846F58"/>
    <w:rsid w:val="00846FAF"/>
    <w:rsid w:val="00850EEB"/>
    <w:rsid w:val="0085140B"/>
    <w:rsid w:val="00851B73"/>
    <w:rsid w:val="008524D4"/>
    <w:rsid w:val="00852656"/>
    <w:rsid w:val="00852ADD"/>
    <w:rsid w:val="00853B16"/>
    <w:rsid w:val="00853C29"/>
    <w:rsid w:val="00854F64"/>
    <w:rsid w:val="0085530D"/>
    <w:rsid w:val="008561F3"/>
    <w:rsid w:val="00856369"/>
    <w:rsid w:val="008607FC"/>
    <w:rsid w:val="00860D40"/>
    <w:rsid w:val="00860D94"/>
    <w:rsid w:val="0086277E"/>
    <w:rsid w:val="00862D04"/>
    <w:rsid w:val="008638CF"/>
    <w:rsid w:val="008640B0"/>
    <w:rsid w:val="00866067"/>
    <w:rsid w:val="00866413"/>
    <w:rsid w:val="008678A6"/>
    <w:rsid w:val="00867CE7"/>
    <w:rsid w:val="0087012A"/>
    <w:rsid w:val="00870CCC"/>
    <w:rsid w:val="00870DF4"/>
    <w:rsid w:val="0087123C"/>
    <w:rsid w:val="00871617"/>
    <w:rsid w:val="00872424"/>
    <w:rsid w:val="00873D15"/>
    <w:rsid w:val="00874A8C"/>
    <w:rsid w:val="00875474"/>
    <w:rsid w:val="00877BD3"/>
    <w:rsid w:val="00880E3F"/>
    <w:rsid w:val="008811ED"/>
    <w:rsid w:val="0088170E"/>
    <w:rsid w:val="00881D09"/>
    <w:rsid w:val="00881EB7"/>
    <w:rsid w:val="00883677"/>
    <w:rsid w:val="00883B49"/>
    <w:rsid w:val="008840F6"/>
    <w:rsid w:val="0088438F"/>
    <w:rsid w:val="00885D1E"/>
    <w:rsid w:val="00886AD0"/>
    <w:rsid w:val="00886CF3"/>
    <w:rsid w:val="00886EF4"/>
    <w:rsid w:val="008878C6"/>
    <w:rsid w:val="00890826"/>
    <w:rsid w:val="008919A8"/>
    <w:rsid w:val="00891E53"/>
    <w:rsid w:val="0089353C"/>
    <w:rsid w:val="00893AF7"/>
    <w:rsid w:val="00893B23"/>
    <w:rsid w:val="00893F65"/>
    <w:rsid w:val="00894072"/>
    <w:rsid w:val="008948DD"/>
    <w:rsid w:val="0089750C"/>
    <w:rsid w:val="00897F75"/>
    <w:rsid w:val="00897FA4"/>
    <w:rsid w:val="008A22A9"/>
    <w:rsid w:val="008A2777"/>
    <w:rsid w:val="008A2B58"/>
    <w:rsid w:val="008A3D43"/>
    <w:rsid w:val="008A41E0"/>
    <w:rsid w:val="008A4983"/>
    <w:rsid w:val="008A4CA2"/>
    <w:rsid w:val="008A5504"/>
    <w:rsid w:val="008B0C11"/>
    <w:rsid w:val="008B0E11"/>
    <w:rsid w:val="008B16AF"/>
    <w:rsid w:val="008B1B43"/>
    <w:rsid w:val="008B464A"/>
    <w:rsid w:val="008B4FAC"/>
    <w:rsid w:val="008B5826"/>
    <w:rsid w:val="008C07DF"/>
    <w:rsid w:val="008C09E9"/>
    <w:rsid w:val="008C1776"/>
    <w:rsid w:val="008C1B9A"/>
    <w:rsid w:val="008C1C9C"/>
    <w:rsid w:val="008C3082"/>
    <w:rsid w:val="008C30A8"/>
    <w:rsid w:val="008C3340"/>
    <w:rsid w:val="008C337E"/>
    <w:rsid w:val="008C535E"/>
    <w:rsid w:val="008C5368"/>
    <w:rsid w:val="008C54E0"/>
    <w:rsid w:val="008C5B19"/>
    <w:rsid w:val="008C66C0"/>
    <w:rsid w:val="008C675A"/>
    <w:rsid w:val="008C6C17"/>
    <w:rsid w:val="008C77AF"/>
    <w:rsid w:val="008D0901"/>
    <w:rsid w:val="008D0C38"/>
    <w:rsid w:val="008D0FA1"/>
    <w:rsid w:val="008D30B8"/>
    <w:rsid w:val="008D3C9D"/>
    <w:rsid w:val="008D3FF1"/>
    <w:rsid w:val="008D5836"/>
    <w:rsid w:val="008D64D6"/>
    <w:rsid w:val="008E01D6"/>
    <w:rsid w:val="008E022A"/>
    <w:rsid w:val="008E0842"/>
    <w:rsid w:val="008E1D67"/>
    <w:rsid w:val="008E35A9"/>
    <w:rsid w:val="008E372A"/>
    <w:rsid w:val="008E401D"/>
    <w:rsid w:val="008E41E8"/>
    <w:rsid w:val="008E50F1"/>
    <w:rsid w:val="008E5705"/>
    <w:rsid w:val="008E653B"/>
    <w:rsid w:val="008E66F5"/>
    <w:rsid w:val="008E7B01"/>
    <w:rsid w:val="008F04B7"/>
    <w:rsid w:val="008F0A9C"/>
    <w:rsid w:val="008F0AF5"/>
    <w:rsid w:val="008F0CE8"/>
    <w:rsid w:val="008F1A23"/>
    <w:rsid w:val="008F3971"/>
    <w:rsid w:val="008F3985"/>
    <w:rsid w:val="008F3C4F"/>
    <w:rsid w:val="008F4AF4"/>
    <w:rsid w:val="008F50F5"/>
    <w:rsid w:val="008F5664"/>
    <w:rsid w:val="008F5F46"/>
    <w:rsid w:val="008F630D"/>
    <w:rsid w:val="009015F3"/>
    <w:rsid w:val="00901EE2"/>
    <w:rsid w:val="009020EE"/>
    <w:rsid w:val="0090284D"/>
    <w:rsid w:val="00902A0D"/>
    <w:rsid w:val="009034F5"/>
    <w:rsid w:val="00903780"/>
    <w:rsid w:val="00904E43"/>
    <w:rsid w:val="009061CC"/>
    <w:rsid w:val="00906A98"/>
    <w:rsid w:val="009103B7"/>
    <w:rsid w:val="00911774"/>
    <w:rsid w:val="00911F32"/>
    <w:rsid w:val="00913C62"/>
    <w:rsid w:val="00913CAF"/>
    <w:rsid w:val="00915606"/>
    <w:rsid w:val="00915B86"/>
    <w:rsid w:val="00916799"/>
    <w:rsid w:val="009177ED"/>
    <w:rsid w:val="009219F4"/>
    <w:rsid w:val="0092320C"/>
    <w:rsid w:val="009238CE"/>
    <w:rsid w:val="009244C9"/>
    <w:rsid w:val="00926083"/>
    <w:rsid w:val="00926973"/>
    <w:rsid w:val="009304F2"/>
    <w:rsid w:val="009308EF"/>
    <w:rsid w:val="0093151C"/>
    <w:rsid w:val="00931E4A"/>
    <w:rsid w:val="009320AF"/>
    <w:rsid w:val="0093662E"/>
    <w:rsid w:val="009377C9"/>
    <w:rsid w:val="00940E07"/>
    <w:rsid w:val="009410DC"/>
    <w:rsid w:val="00941E68"/>
    <w:rsid w:val="009423CB"/>
    <w:rsid w:val="00942CFA"/>
    <w:rsid w:val="00942F71"/>
    <w:rsid w:val="00943B7F"/>
    <w:rsid w:val="0094424A"/>
    <w:rsid w:val="00944B54"/>
    <w:rsid w:val="00944EAB"/>
    <w:rsid w:val="0094532A"/>
    <w:rsid w:val="0094536A"/>
    <w:rsid w:val="009453C4"/>
    <w:rsid w:val="0094697B"/>
    <w:rsid w:val="00950EC0"/>
    <w:rsid w:val="00950EC4"/>
    <w:rsid w:val="009534A5"/>
    <w:rsid w:val="009542CF"/>
    <w:rsid w:val="00954791"/>
    <w:rsid w:val="009556A0"/>
    <w:rsid w:val="009563B5"/>
    <w:rsid w:val="009579D9"/>
    <w:rsid w:val="009604DB"/>
    <w:rsid w:val="00960901"/>
    <w:rsid w:val="00961753"/>
    <w:rsid w:val="009638FD"/>
    <w:rsid w:val="00963C82"/>
    <w:rsid w:val="00964332"/>
    <w:rsid w:val="009649BB"/>
    <w:rsid w:val="00965EE6"/>
    <w:rsid w:val="00966926"/>
    <w:rsid w:val="00966BDB"/>
    <w:rsid w:val="00966D4D"/>
    <w:rsid w:val="00971B86"/>
    <w:rsid w:val="009739A9"/>
    <w:rsid w:val="00973EF4"/>
    <w:rsid w:val="009744EA"/>
    <w:rsid w:val="00974D7E"/>
    <w:rsid w:val="00975ADD"/>
    <w:rsid w:val="009808DB"/>
    <w:rsid w:val="009812CA"/>
    <w:rsid w:val="009822B5"/>
    <w:rsid w:val="00982DEE"/>
    <w:rsid w:val="009845D6"/>
    <w:rsid w:val="00984B76"/>
    <w:rsid w:val="009850AE"/>
    <w:rsid w:val="009851FD"/>
    <w:rsid w:val="00985416"/>
    <w:rsid w:val="0098585B"/>
    <w:rsid w:val="009858D6"/>
    <w:rsid w:val="0098628D"/>
    <w:rsid w:val="0098647A"/>
    <w:rsid w:val="00986F2E"/>
    <w:rsid w:val="00987E59"/>
    <w:rsid w:val="00990D49"/>
    <w:rsid w:val="0099132B"/>
    <w:rsid w:val="009917CA"/>
    <w:rsid w:val="00992782"/>
    <w:rsid w:val="009943F8"/>
    <w:rsid w:val="009953BA"/>
    <w:rsid w:val="00995DCF"/>
    <w:rsid w:val="00996ECB"/>
    <w:rsid w:val="009A0370"/>
    <w:rsid w:val="009A144E"/>
    <w:rsid w:val="009A1C4D"/>
    <w:rsid w:val="009A2EEB"/>
    <w:rsid w:val="009A46E5"/>
    <w:rsid w:val="009A4BE0"/>
    <w:rsid w:val="009A526D"/>
    <w:rsid w:val="009A54F4"/>
    <w:rsid w:val="009A636A"/>
    <w:rsid w:val="009A6639"/>
    <w:rsid w:val="009B049E"/>
    <w:rsid w:val="009B050D"/>
    <w:rsid w:val="009B3783"/>
    <w:rsid w:val="009B3972"/>
    <w:rsid w:val="009B6F49"/>
    <w:rsid w:val="009B7E37"/>
    <w:rsid w:val="009C0F5A"/>
    <w:rsid w:val="009C1B80"/>
    <w:rsid w:val="009C28BF"/>
    <w:rsid w:val="009C2BB4"/>
    <w:rsid w:val="009C497B"/>
    <w:rsid w:val="009C6B99"/>
    <w:rsid w:val="009C7D75"/>
    <w:rsid w:val="009D12CB"/>
    <w:rsid w:val="009D1752"/>
    <w:rsid w:val="009D1A5B"/>
    <w:rsid w:val="009D1CE8"/>
    <w:rsid w:val="009D2019"/>
    <w:rsid w:val="009D2553"/>
    <w:rsid w:val="009D2D83"/>
    <w:rsid w:val="009D3F89"/>
    <w:rsid w:val="009D426A"/>
    <w:rsid w:val="009D616A"/>
    <w:rsid w:val="009D620F"/>
    <w:rsid w:val="009D7B80"/>
    <w:rsid w:val="009E0480"/>
    <w:rsid w:val="009E0534"/>
    <w:rsid w:val="009E108F"/>
    <w:rsid w:val="009E1946"/>
    <w:rsid w:val="009E1B59"/>
    <w:rsid w:val="009E207A"/>
    <w:rsid w:val="009E28F3"/>
    <w:rsid w:val="009E2ACE"/>
    <w:rsid w:val="009E37D8"/>
    <w:rsid w:val="009E38F0"/>
    <w:rsid w:val="009E3D14"/>
    <w:rsid w:val="009E3E7D"/>
    <w:rsid w:val="009E4077"/>
    <w:rsid w:val="009E482B"/>
    <w:rsid w:val="009F0DCE"/>
    <w:rsid w:val="009F3486"/>
    <w:rsid w:val="009F48C8"/>
    <w:rsid w:val="00A003EE"/>
    <w:rsid w:val="00A02645"/>
    <w:rsid w:val="00A027EB"/>
    <w:rsid w:val="00A02AFA"/>
    <w:rsid w:val="00A02C6D"/>
    <w:rsid w:val="00A04409"/>
    <w:rsid w:val="00A04FF8"/>
    <w:rsid w:val="00A0615E"/>
    <w:rsid w:val="00A0673B"/>
    <w:rsid w:val="00A0703B"/>
    <w:rsid w:val="00A07E6B"/>
    <w:rsid w:val="00A11BDD"/>
    <w:rsid w:val="00A126EB"/>
    <w:rsid w:val="00A1329F"/>
    <w:rsid w:val="00A1397F"/>
    <w:rsid w:val="00A15ABE"/>
    <w:rsid w:val="00A17ED2"/>
    <w:rsid w:val="00A208FB"/>
    <w:rsid w:val="00A20CA1"/>
    <w:rsid w:val="00A2190A"/>
    <w:rsid w:val="00A21CF6"/>
    <w:rsid w:val="00A2211D"/>
    <w:rsid w:val="00A247A1"/>
    <w:rsid w:val="00A24AA5"/>
    <w:rsid w:val="00A255AC"/>
    <w:rsid w:val="00A264A2"/>
    <w:rsid w:val="00A267CA"/>
    <w:rsid w:val="00A27467"/>
    <w:rsid w:val="00A30483"/>
    <w:rsid w:val="00A30677"/>
    <w:rsid w:val="00A3151B"/>
    <w:rsid w:val="00A33A04"/>
    <w:rsid w:val="00A33D19"/>
    <w:rsid w:val="00A33DF0"/>
    <w:rsid w:val="00A341BE"/>
    <w:rsid w:val="00A34704"/>
    <w:rsid w:val="00A35E38"/>
    <w:rsid w:val="00A37A2C"/>
    <w:rsid w:val="00A41823"/>
    <w:rsid w:val="00A41F01"/>
    <w:rsid w:val="00A428DE"/>
    <w:rsid w:val="00A428FF"/>
    <w:rsid w:val="00A42B9A"/>
    <w:rsid w:val="00A436B3"/>
    <w:rsid w:val="00A43D0E"/>
    <w:rsid w:val="00A443AB"/>
    <w:rsid w:val="00A45CF7"/>
    <w:rsid w:val="00A45E53"/>
    <w:rsid w:val="00A462E2"/>
    <w:rsid w:val="00A47AF9"/>
    <w:rsid w:val="00A50680"/>
    <w:rsid w:val="00A5226A"/>
    <w:rsid w:val="00A5243C"/>
    <w:rsid w:val="00A52665"/>
    <w:rsid w:val="00A52739"/>
    <w:rsid w:val="00A52886"/>
    <w:rsid w:val="00A531E6"/>
    <w:rsid w:val="00A536FF"/>
    <w:rsid w:val="00A54316"/>
    <w:rsid w:val="00A55661"/>
    <w:rsid w:val="00A55BFE"/>
    <w:rsid w:val="00A564E8"/>
    <w:rsid w:val="00A60852"/>
    <w:rsid w:val="00A608F8"/>
    <w:rsid w:val="00A6125A"/>
    <w:rsid w:val="00A61442"/>
    <w:rsid w:val="00A614B3"/>
    <w:rsid w:val="00A61B18"/>
    <w:rsid w:val="00A63A78"/>
    <w:rsid w:val="00A649C4"/>
    <w:rsid w:val="00A65827"/>
    <w:rsid w:val="00A663E8"/>
    <w:rsid w:val="00A67ABE"/>
    <w:rsid w:val="00A70086"/>
    <w:rsid w:val="00A70BD0"/>
    <w:rsid w:val="00A711A9"/>
    <w:rsid w:val="00A72D3C"/>
    <w:rsid w:val="00A73D3B"/>
    <w:rsid w:val="00A73EDB"/>
    <w:rsid w:val="00A751D2"/>
    <w:rsid w:val="00A75A48"/>
    <w:rsid w:val="00A75F0E"/>
    <w:rsid w:val="00A7776D"/>
    <w:rsid w:val="00A806A3"/>
    <w:rsid w:val="00A8101D"/>
    <w:rsid w:val="00A81C68"/>
    <w:rsid w:val="00A851E3"/>
    <w:rsid w:val="00A853DE"/>
    <w:rsid w:val="00A86A40"/>
    <w:rsid w:val="00A86C45"/>
    <w:rsid w:val="00A90850"/>
    <w:rsid w:val="00A90A00"/>
    <w:rsid w:val="00A917C9"/>
    <w:rsid w:val="00A92036"/>
    <w:rsid w:val="00A9569A"/>
    <w:rsid w:val="00A95A75"/>
    <w:rsid w:val="00A95DD7"/>
    <w:rsid w:val="00A964B9"/>
    <w:rsid w:val="00A96AEE"/>
    <w:rsid w:val="00A96CC0"/>
    <w:rsid w:val="00A96EDF"/>
    <w:rsid w:val="00A97749"/>
    <w:rsid w:val="00AA014E"/>
    <w:rsid w:val="00AA21A0"/>
    <w:rsid w:val="00AA22CE"/>
    <w:rsid w:val="00AA2806"/>
    <w:rsid w:val="00AA29AB"/>
    <w:rsid w:val="00AA3704"/>
    <w:rsid w:val="00AA38FC"/>
    <w:rsid w:val="00AA3AD8"/>
    <w:rsid w:val="00AA3D74"/>
    <w:rsid w:val="00AA52DD"/>
    <w:rsid w:val="00AA5E87"/>
    <w:rsid w:val="00AA6167"/>
    <w:rsid w:val="00AA6C37"/>
    <w:rsid w:val="00AA6EE6"/>
    <w:rsid w:val="00AA7593"/>
    <w:rsid w:val="00AA7C1E"/>
    <w:rsid w:val="00AA7F5F"/>
    <w:rsid w:val="00AB0DEF"/>
    <w:rsid w:val="00AB1435"/>
    <w:rsid w:val="00AB1B10"/>
    <w:rsid w:val="00AB31D3"/>
    <w:rsid w:val="00AB335B"/>
    <w:rsid w:val="00AB3D58"/>
    <w:rsid w:val="00AB48EF"/>
    <w:rsid w:val="00AB55CD"/>
    <w:rsid w:val="00AB7379"/>
    <w:rsid w:val="00AB743C"/>
    <w:rsid w:val="00AB7AAC"/>
    <w:rsid w:val="00AC0FB3"/>
    <w:rsid w:val="00AC2AAB"/>
    <w:rsid w:val="00AC2B51"/>
    <w:rsid w:val="00AC2C73"/>
    <w:rsid w:val="00AC4FF9"/>
    <w:rsid w:val="00AC5AD7"/>
    <w:rsid w:val="00AC6E4F"/>
    <w:rsid w:val="00AC7336"/>
    <w:rsid w:val="00AC74F4"/>
    <w:rsid w:val="00AC7BDF"/>
    <w:rsid w:val="00AC7EE1"/>
    <w:rsid w:val="00AD0C13"/>
    <w:rsid w:val="00AD0E52"/>
    <w:rsid w:val="00AD2415"/>
    <w:rsid w:val="00AD2898"/>
    <w:rsid w:val="00AD292D"/>
    <w:rsid w:val="00AD2AF1"/>
    <w:rsid w:val="00AD637E"/>
    <w:rsid w:val="00AD7626"/>
    <w:rsid w:val="00AE142E"/>
    <w:rsid w:val="00AE166B"/>
    <w:rsid w:val="00AE2EC8"/>
    <w:rsid w:val="00AE3AEC"/>
    <w:rsid w:val="00AE48DE"/>
    <w:rsid w:val="00AE528F"/>
    <w:rsid w:val="00AE57A6"/>
    <w:rsid w:val="00AE582F"/>
    <w:rsid w:val="00AE5E6E"/>
    <w:rsid w:val="00AE638D"/>
    <w:rsid w:val="00AE6B6C"/>
    <w:rsid w:val="00AE7BC4"/>
    <w:rsid w:val="00AE7E6C"/>
    <w:rsid w:val="00AF02E7"/>
    <w:rsid w:val="00AF06F6"/>
    <w:rsid w:val="00AF08A2"/>
    <w:rsid w:val="00AF3C5D"/>
    <w:rsid w:val="00AF5DAE"/>
    <w:rsid w:val="00AF6EC3"/>
    <w:rsid w:val="00AF71AD"/>
    <w:rsid w:val="00AF7C91"/>
    <w:rsid w:val="00AF7F32"/>
    <w:rsid w:val="00B00492"/>
    <w:rsid w:val="00B007B2"/>
    <w:rsid w:val="00B01554"/>
    <w:rsid w:val="00B03B1B"/>
    <w:rsid w:val="00B0440D"/>
    <w:rsid w:val="00B04C34"/>
    <w:rsid w:val="00B05313"/>
    <w:rsid w:val="00B053C0"/>
    <w:rsid w:val="00B05EE2"/>
    <w:rsid w:val="00B07CCC"/>
    <w:rsid w:val="00B104BD"/>
    <w:rsid w:val="00B10EF0"/>
    <w:rsid w:val="00B131CD"/>
    <w:rsid w:val="00B13796"/>
    <w:rsid w:val="00B148A6"/>
    <w:rsid w:val="00B157D8"/>
    <w:rsid w:val="00B16D59"/>
    <w:rsid w:val="00B1776E"/>
    <w:rsid w:val="00B17BF0"/>
    <w:rsid w:val="00B20624"/>
    <w:rsid w:val="00B20764"/>
    <w:rsid w:val="00B209AA"/>
    <w:rsid w:val="00B20D11"/>
    <w:rsid w:val="00B21912"/>
    <w:rsid w:val="00B222A3"/>
    <w:rsid w:val="00B22ADD"/>
    <w:rsid w:val="00B2348F"/>
    <w:rsid w:val="00B238BA"/>
    <w:rsid w:val="00B241B6"/>
    <w:rsid w:val="00B24B14"/>
    <w:rsid w:val="00B24E2F"/>
    <w:rsid w:val="00B31509"/>
    <w:rsid w:val="00B31E7D"/>
    <w:rsid w:val="00B32B75"/>
    <w:rsid w:val="00B33643"/>
    <w:rsid w:val="00B33A02"/>
    <w:rsid w:val="00B34968"/>
    <w:rsid w:val="00B356AB"/>
    <w:rsid w:val="00B35B96"/>
    <w:rsid w:val="00B35C5E"/>
    <w:rsid w:val="00B378D2"/>
    <w:rsid w:val="00B37921"/>
    <w:rsid w:val="00B415AF"/>
    <w:rsid w:val="00B42E6A"/>
    <w:rsid w:val="00B42F09"/>
    <w:rsid w:val="00B43782"/>
    <w:rsid w:val="00B44452"/>
    <w:rsid w:val="00B45029"/>
    <w:rsid w:val="00B45349"/>
    <w:rsid w:val="00B45436"/>
    <w:rsid w:val="00B46149"/>
    <w:rsid w:val="00B468FB"/>
    <w:rsid w:val="00B46DEA"/>
    <w:rsid w:val="00B51212"/>
    <w:rsid w:val="00B51688"/>
    <w:rsid w:val="00B52C32"/>
    <w:rsid w:val="00B5390A"/>
    <w:rsid w:val="00B555C9"/>
    <w:rsid w:val="00B55729"/>
    <w:rsid w:val="00B56A27"/>
    <w:rsid w:val="00B56BDA"/>
    <w:rsid w:val="00B57472"/>
    <w:rsid w:val="00B57DFC"/>
    <w:rsid w:val="00B61DF0"/>
    <w:rsid w:val="00B62495"/>
    <w:rsid w:val="00B62DC3"/>
    <w:rsid w:val="00B62E6C"/>
    <w:rsid w:val="00B630F7"/>
    <w:rsid w:val="00B636EA"/>
    <w:rsid w:val="00B63EB6"/>
    <w:rsid w:val="00B63ECF"/>
    <w:rsid w:val="00B64162"/>
    <w:rsid w:val="00B64F6A"/>
    <w:rsid w:val="00B65AC1"/>
    <w:rsid w:val="00B663BF"/>
    <w:rsid w:val="00B66A10"/>
    <w:rsid w:val="00B67043"/>
    <w:rsid w:val="00B6763F"/>
    <w:rsid w:val="00B67B55"/>
    <w:rsid w:val="00B7002D"/>
    <w:rsid w:val="00B707F7"/>
    <w:rsid w:val="00B71659"/>
    <w:rsid w:val="00B71A9F"/>
    <w:rsid w:val="00B724FF"/>
    <w:rsid w:val="00B73B6B"/>
    <w:rsid w:val="00B74C7F"/>
    <w:rsid w:val="00B80CD3"/>
    <w:rsid w:val="00B8291F"/>
    <w:rsid w:val="00B8294C"/>
    <w:rsid w:val="00B8384B"/>
    <w:rsid w:val="00B83A20"/>
    <w:rsid w:val="00B8418C"/>
    <w:rsid w:val="00B84BEB"/>
    <w:rsid w:val="00B84E58"/>
    <w:rsid w:val="00B867F9"/>
    <w:rsid w:val="00B8689D"/>
    <w:rsid w:val="00B872DE"/>
    <w:rsid w:val="00B8733F"/>
    <w:rsid w:val="00B909C7"/>
    <w:rsid w:val="00B9142A"/>
    <w:rsid w:val="00B91AEA"/>
    <w:rsid w:val="00B92280"/>
    <w:rsid w:val="00B922D7"/>
    <w:rsid w:val="00B925C8"/>
    <w:rsid w:val="00B92796"/>
    <w:rsid w:val="00B947E9"/>
    <w:rsid w:val="00B94C25"/>
    <w:rsid w:val="00B94F0E"/>
    <w:rsid w:val="00B95640"/>
    <w:rsid w:val="00B959AD"/>
    <w:rsid w:val="00B95FE3"/>
    <w:rsid w:val="00B961F3"/>
    <w:rsid w:val="00B973AC"/>
    <w:rsid w:val="00B97F8C"/>
    <w:rsid w:val="00BA0564"/>
    <w:rsid w:val="00BA0B8D"/>
    <w:rsid w:val="00BA0CE7"/>
    <w:rsid w:val="00BA30AE"/>
    <w:rsid w:val="00BA3359"/>
    <w:rsid w:val="00BA3BE6"/>
    <w:rsid w:val="00BA3C69"/>
    <w:rsid w:val="00BA4AA8"/>
    <w:rsid w:val="00BA4D02"/>
    <w:rsid w:val="00BA520E"/>
    <w:rsid w:val="00BA7339"/>
    <w:rsid w:val="00BA74BD"/>
    <w:rsid w:val="00BA758C"/>
    <w:rsid w:val="00BA7AB4"/>
    <w:rsid w:val="00BB0C5B"/>
    <w:rsid w:val="00BB1447"/>
    <w:rsid w:val="00BB224E"/>
    <w:rsid w:val="00BB2766"/>
    <w:rsid w:val="00BB346A"/>
    <w:rsid w:val="00BB34A9"/>
    <w:rsid w:val="00BB3A28"/>
    <w:rsid w:val="00BB3F73"/>
    <w:rsid w:val="00BB597E"/>
    <w:rsid w:val="00BB671B"/>
    <w:rsid w:val="00BB6EEB"/>
    <w:rsid w:val="00BB74E6"/>
    <w:rsid w:val="00BC03D2"/>
    <w:rsid w:val="00BC1B1D"/>
    <w:rsid w:val="00BC1DF6"/>
    <w:rsid w:val="00BC22D3"/>
    <w:rsid w:val="00BC2CD6"/>
    <w:rsid w:val="00BC2DF5"/>
    <w:rsid w:val="00BC4AB8"/>
    <w:rsid w:val="00BC4DBA"/>
    <w:rsid w:val="00BC51BF"/>
    <w:rsid w:val="00BC5BA2"/>
    <w:rsid w:val="00BC6489"/>
    <w:rsid w:val="00BC6AC6"/>
    <w:rsid w:val="00BD04EE"/>
    <w:rsid w:val="00BD0BCC"/>
    <w:rsid w:val="00BD0DBB"/>
    <w:rsid w:val="00BD12F2"/>
    <w:rsid w:val="00BD1884"/>
    <w:rsid w:val="00BD2346"/>
    <w:rsid w:val="00BD2E83"/>
    <w:rsid w:val="00BD349F"/>
    <w:rsid w:val="00BD3795"/>
    <w:rsid w:val="00BD4352"/>
    <w:rsid w:val="00BD4947"/>
    <w:rsid w:val="00BD4C09"/>
    <w:rsid w:val="00BD7CA1"/>
    <w:rsid w:val="00BE1EB7"/>
    <w:rsid w:val="00BE2275"/>
    <w:rsid w:val="00BE3D8A"/>
    <w:rsid w:val="00BE6135"/>
    <w:rsid w:val="00BE62E5"/>
    <w:rsid w:val="00BE68D8"/>
    <w:rsid w:val="00BE70DF"/>
    <w:rsid w:val="00BF00C8"/>
    <w:rsid w:val="00BF04A9"/>
    <w:rsid w:val="00BF1399"/>
    <w:rsid w:val="00BF16C6"/>
    <w:rsid w:val="00BF1B6B"/>
    <w:rsid w:val="00BF372A"/>
    <w:rsid w:val="00BF509D"/>
    <w:rsid w:val="00BF58CE"/>
    <w:rsid w:val="00BF5A87"/>
    <w:rsid w:val="00BF5B4F"/>
    <w:rsid w:val="00BF64CC"/>
    <w:rsid w:val="00C00561"/>
    <w:rsid w:val="00C02A2D"/>
    <w:rsid w:val="00C033C1"/>
    <w:rsid w:val="00C0372B"/>
    <w:rsid w:val="00C04387"/>
    <w:rsid w:val="00C070CA"/>
    <w:rsid w:val="00C071CA"/>
    <w:rsid w:val="00C10E88"/>
    <w:rsid w:val="00C12218"/>
    <w:rsid w:val="00C1234C"/>
    <w:rsid w:val="00C125CD"/>
    <w:rsid w:val="00C1434F"/>
    <w:rsid w:val="00C143E5"/>
    <w:rsid w:val="00C14A41"/>
    <w:rsid w:val="00C15B78"/>
    <w:rsid w:val="00C16CF7"/>
    <w:rsid w:val="00C17711"/>
    <w:rsid w:val="00C200C3"/>
    <w:rsid w:val="00C21550"/>
    <w:rsid w:val="00C21BBA"/>
    <w:rsid w:val="00C2250B"/>
    <w:rsid w:val="00C231C5"/>
    <w:rsid w:val="00C24181"/>
    <w:rsid w:val="00C24B72"/>
    <w:rsid w:val="00C24F44"/>
    <w:rsid w:val="00C26749"/>
    <w:rsid w:val="00C27845"/>
    <w:rsid w:val="00C27BC3"/>
    <w:rsid w:val="00C301E4"/>
    <w:rsid w:val="00C32896"/>
    <w:rsid w:val="00C32C1C"/>
    <w:rsid w:val="00C335CA"/>
    <w:rsid w:val="00C33B15"/>
    <w:rsid w:val="00C33B37"/>
    <w:rsid w:val="00C33C13"/>
    <w:rsid w:val="00C34D23"/>
    <w:rsid w:val="00C35432"/>
    <w:rsid w:val="00C35C09"/>
    <w:rsid w:val="00C371FB"/>
    <w:rsid w:val="00C375CD"/>
    <w:rsid w:val="00C375F6"/>
    <w:rsid w:val="00C377EF"/>
    <w:rsid w:val="00C4017A"/>
    <w:rsid w:val="00C403B8"/>
    <w:rsid w:val="00C411AE"/>
    <w:rsid w:val="00C41A2F"/>
    <w:rsid w:val="00C42912"/>
    <w:rsid w:val="00C434CA"/>
    <w:rsid w:val="00C435E2"/>
    <w:rsid w:val="00C4470E"/>
    <w:rsid w:val="00C44E2D"/>
    <w:rsid w:val="00C44FFC"/>
    <w:rsid w:val="00C454A2"/>
    <w:rsid w:val="00C46D84"/>
    <w:rsid w:val="00C470EC"/>
    <w:rsid w:val="00C4799B"/>
    <w:rsid w:val="00C526A3"/>
    <w:rsid w:val="00C55F36"/>
    <w:rsid w:val="00C576F1"/>
    <w:rsid w:val="00C6122B"/>
    <w:rsid w:val="00C6140A"/>
    <w:rsid w:val="00C61B7E"/>
    <w:rsid w:val="00C644E3"/>
    <w:rsid w:val="00C64928"/>
    <w:rsid w:val="00C65C28"/>
    <w:rsid w:val="00C66247"/>
    <w:rsid w:val="00C66455"/>
    <w:rsid w:val="00C704C6"/>
    <w:rsid w:val="00C708A2"/>
    <w:rsid w:val="00C70EB6"/>
    <w:rsid w:val="00C71145"/>
    <w:rsid w:val="00C712F2"/>
    <w:rsid w:val="00C72662"/>
    <w:rsid w:val="00C72E7F"/>
    <w:rsid w:val="00C73663"/>
    <w:rsid w:val="00C7398A"/>
    <w:rsid w:val="00C74004"/>
    <w:rsid w:val="00C75EB0"/>
    <w:rsid w:val="00C77E38"/>
    <w:rsid w:val="00C8085F"/>
    <w:rsid w:val="00C80B84"/>
    <w:rsid w:val="00C80ED0"/>
    <w:rsid w:val="00C8214A"/>
    <w:rsid w:val="00C836D9"/>
    <w:rsid w:val="00C838AC"/>
    <w:rsid w:val="00C85B91"/>
    <w:rsid w:val="00C87627"/>
    <w:rsid w:val="00C876CF"/>
    <w:rsid w:val="00C917D2"/>
    <w:rsid w:val="00C957AB"/>
    <w:rsid w:val="00C95827"/>
    <w:rsid w:val="00C963AA"/>
    <w:rsid w:val="00C97308"/>
    <w:rsid w:val="00C97902"/>
    <w:rsid w:val="00CA028B"/>
    <w:rsid w:val="00CA1283"/>
    <w:rsid w:val="00CA2377"/>
    <w:rsid w:val="00CA2FF9"/>
    <w:rsid w:val="00CA46F3"/>
    <w:rsid w:val="00CA4CDE"/>
    <w:rsid w:val="00CA56D8"/>
    <w:rsid w:val="00CA5DE9"/>
    <w:rsid w:val="00CB09C4"/>
    <w:rsid w:val="00CB1C2A"/>
    <w:rsid w:val="00CB216A"/>
    <w:rsid w:val="00CB2A10"/>
    <w:rsid w:val="00CB39A0"/>
    <w:rsid w:val="00CB3DCE"/>
    <w:rsid w:val="00CB45A5"/>
    <w:rsid w:val="00CB4986"/>
    <w:rsid w:val="00CB4A4F"/>
    <w:rsid w:val="00CB4F78"/>
    <w:rsid w:val="00CB5A38"/>
    <w:rsid w:val="00CB5D25"/>
    <w:rsid w:val="00CB692F"/>
    <w:rsid w:val="00CB736B"/>
    <w:rsid w:val="00CB78B4"/>
    <w:rsid w:val="00CB7D72"/>
    <w:rsid w:val="00CC2006"/>
    <w:rsid w:val="00CC23C9"/>
    <w:rsid w:val="00CC37A5"/>
    <w:rsid w:val="00CC39F8"/>
    <w:rsid w:val="00CC4D38"/>
    <w:rsid w:val="00CC545E"/>
    <w:rsid w:val="00CC56B4"/>
    <w:rsid w:val="00CC64BC"/>
    <w:rsid w:val="00CD1680"/>
    <w:rsid w:val="00CD17A0"/>
    <w:rsid w:val="00CD2333"/>
    <w:rsid w:val="00CD2334"/>
    <w:rsid w:val="00CD4161"/>
    <w:rsid w:val="00CD446B"/>
    <w:rsid w:val="00CD599A"/>
    <w:rsid w:val="00CD5A58"/>
    <w:rsid w:val="00CD633A"/>
    <w:rsid w:val="00CE00D6"/>
    <w:rsid w:val="00CE04A4"/>
    <w:rsid w:val="00CE0AA5"/>
    <w:rsid w:val="00CE1708"/>
    <w:rsid w:val="00CE17E1"/>
    <w:rsid w:val="00CE2D87"/>
    <w:rsid w:val="00CE5444"/>
    <w:rsid w:val="00CE5DFA"/>
    <w:rsid w:val="00CE6595"/>
    <w:rsid w:val="00CF0223"/>
    <w:rsid w:val="00CF1532"/>
    <w:rsid w:val="00CF1681"/>
    <w:rsid w:val="00CF2064"/>
    <w:rsid w:val="00CF4166"/>
    <w:rsid w:val="00CF4437"/>
    <w:rsid w:val="00CF4CEA"/>
    <w:rsid w:val="00CF68F7"/>
    <w:rsid w:val="00CF7AF9"/>
    <w:rsid w:val="00D02370"/>
    <w:rsid w:val="00D024C9"/>
    <w:rsid w:val="00D0262D"/>
    <w:rsid w:val="00D0266B"/>
    <w:rsid w:val="00D02D39"/>
    <w:rsid w:val="00D0558C"/>
    <w:rsid w:val="00D07344"/>
    <w:rsid w:val="00D1001A"/>
    <w:rsid w:val="00D10A4A"/>
    <w:rsid w:val="00D11C74"/>
    <w:rsid w:val="00D11D0C"/>
    <w:rsid w:val="00D134AE"/>
    <w:rsid w:val="00D14736"/>
    <w:rsid w:val="00D14C0A"/>
    <w:rsid w:val="00D16788"/>
    <w:rsid w:val="00D16F06"/>
    <w:rsid w:val="00D17005"/>
    <w:rsid w:val="00D2048E"/>
    <w:rsid w:val="00D20C36"/>
    <w:rsid w:val="00D20F7C"/>
    <w:rsid w:val="00D2224E"/>
    <w:rsid w:val="00D22825"/>
    <w:rsid w:val="00D2297A"/>
    <w:rsid w:val="00D238B9"/>
    <w:rsid w:val="00D241EF"/>
    <w:rsid w:val="00D255D6"/>
    <w:rsid w:val="00D25C84"/>
    <w:rsid w:val="00D268E7"/>
    <w:rsid w:val="00D26DAA"/>
    <w:rsid w:val="00D26E03"/>
    <w:rsid w:val="00D27713"/>
    <w:rsid w:val="00D27DD7"/>
    <w:rsid w:val="00D304A0"/>
    <w:rsid w:val="00D32AFC"/>
    <w:rsid w:val="00D338F0"/>
    <w:rsid w:val="00D34661"/>
    <w:rsid w:val="00D3557D"/>
    <w:rsid w:val="00D362B6"/>
    <w:rsid w:val="00D40275"/>
    <w:rsid w:val="00D41A34"/>
    <w:rsid w:val="00D41C91"/>
    <w:rsid w:val="00D44104"/>
    <w:rsid w:val="00D453AF"/>
    <w:rsid w:val="00D457B6"/>
    <w:rsid w:val="00D4633B"/>
    <w:rsid w:val="00D51BF4"/>
    <w:rsid w:val="00D52940"/>
    <w:rsid w:val="00D5353A"/>
    <w:rsid w:val="00D536CA"/>
    <w:rsid w:val="00D56B02"/>
    <w:rsid w:val="00D56C66"/>
    <w:rsid w:val="00D57AF3"/>
    <w:rsid w:val="00D61159"/>
    <w:rsid w:val="00D612C2"/>
    <w:rsid w:val="00D61BAF"/>
    <w:rsid w:val="00D62BFE"/>
    <w:rsid w:val="00D64625"/>
    <w:rsid w:val="00D64A69"/>
    <w:rsid w:val="00D65633"/>
    <w:rsid w:val="00D656AA"/>
    <w:rsid w:val="00D65C69"/>
    <w:rsid w:val="00D6689B"/>
    <w:rsid w:val="00D66ACE"/>
    <w:rsid w:val="00D67BC5"/>
    <w:rsid w:val="00D70175"/>
    <w:rsid w:val="00D70A6C"/>
    <w:rsid w:val="00D717FA"/>
    <w:rsid w:val="00D732A1"/>
    <w:rsid w:val="00D73D46"/>
    <w:rsid w:val="00D73F8B"/>
    <w:rsid w:val="00D74683"/>
    <w:rsid w:val="00D74F32"/>
    <w:rsid w:val="00D75F1F"/>
    <w:rsid w:val="00D7605B"/>
    <w:rsid w:val="00D76ECE"/>
    <w:rsid w:val="00D775B6"/>
    <w:rsid w:val="00D800D6"/>
    <w:rsid w:val="00D80D3C"/>
    <w:rsid w:val="00D8240D"/>
    <w:rsid w:val="00D82B54"/>
    <w:rsid w:val="00D832CA"/>
    <w:rsid w:val="00D840A1"/>
    <w:rsid w:val="00D8420C"/>
    <w:rsid w:val="00D868DB"/>
    <w:rsid w:val="00D86A1E"/>
    <w:rsid w:val="00D86F37"/>
    <w:rsid w:val="00D87059"/>
    <w:rsid w:val="00D8715F"/>
    <w:rsid w:val="00D87C2F"/>
    <w:rsid w:val="00D90DAB"/>
    <w:rsid w:val="00D92D95"/>
    <w:rsid w:val="00D93501"/>
    <w:rsid w:val="00D936D5"/>
    <w:rsid w:val="00D937C0"/>
    <w:rsid w:val="00D93DAC"/>
    <w:rsid w:val="00D9419C"/>
    <w:rsid w:val="00DA08EF"/>
    <w:rsid w:val="00DA1129"/>
    <w:rsid w:val="00DA18B6"/>
    <w:rsid w:val="00DA1F4E"/>
    <w:rsid w:val="00DA28AC"/>
    <w:rsid w:val="00DA2C2D"/>
    <w:rsid w:val="00DA514E"/>
    <w:rsid w:val="00DA7408"/>
    <w:rsid w:val="00DA78F5"/>
    <w:rsid w:val="00DB2206"/>
    <w:rsid w:val="00DB3794"/>
    <w:rsid w:val="00DB3F43"/>
    <w:rsid w:val="00DB5AF7"/>
    <w:rsid w:val="00DB646A"/>
    <w:rsid w:val="00DB65DF"/>
    <w:rsid w:val="00DB7F38"/>
    <w:rsid w:val="00DC0467"/>
    <w:rsid w:val="00DC05F4"/>
    <w:rsid w:val="00DC2B32"/>
    <w:rsid w:val="00DC46AA"/>
    <w:rsid w:val="00DC4A41"/>
    <w:rsid w:val="00DC56B8"/>
    <w:rsid w:val="00DC5832"/>
    <w:rsid w:val="00DC6737"/>
    <w:rsid w:val="00DC67B4"/>
    <w:rsid w:val="00DC7A4A"/>
    <w:rsid w:val="00DD12BB"/>
    <w:rsid w:val="00DD15D5"/>
    <w:rsid w:val="00DD2417"/>
    <w:rsid w:val="00DD2BD1"/>
    <w:rsid w:val="00DD2E5E"/>
    <w:rsid w:val="00DD3E11"/>
    <w:rsid w:val="00DD4134"/>
    <w:rsid w:val="00DD448E"/>
    <w:rsid w:val="00DD771F"/>
    <w:rsid w:val="00DD7959"/>
    <w:rsid w:val="00DE4AEA"/>
    <w:rsid w:val="00DE5953"/>
    <w:rsid w:val="00DE6348"/>
    <w:rsid w:val="00DE64AA"/>
    <w:rsid w:val="00DE66FE"/>
    <w:rsid w:val="00DE6DA8"/>
    <w:rsid w:val="00DE747C"/>
    <w:rsid w:val="00DE7E61"/>
    <w:rsid w:val="00DF0189"/>
    <w:rsid w:val="00DF0ABF"/>
    <w:rsid w:val="00DF0FDA"/>
    <w:rsid w:val="00DF3483"/>
    <w:rsid w:val="00DF36EC"/>
    <w:rsid w:val="00DF3C53"/>
    <w:rsid w:val="00DF4115"/>
    <w:rsid w:val="00DF5C21"/>
    <w:rsid w:val="00DF7C53"/>
    <w:rsid w:val="00E000D5"/>
    <w:rsid w:val="00E00582"/>
    <w:rsid w:val="00E00B93"/>
    <w:rsid w:val="00E00B96"/>
    <w:rsid w:val="00E01006"/>
    <w:rsid w:val="00E017D9"/>
    <w:rsid w:val="00E02845"/>
    <w:rsid w:val="00E02BFC"/>
    <w:rsid w:val="00E03F5D"/>
    <w:rsid w:val="00E03FDE"/>
    <w:rsid w:val="00E04240"/>
    <w:rsid w:val="00E04A2D"/>
    <w:rsid w:val="00E05676"/>
    <w:rsid w:val="00E0567B"/>
    <w:rsid w:val="00E05832"/>
    <w:rsid w:val="00E063D2"/>
    <w:rsid w:val="00E06C5D"/>
    <w:rsid w:val="00E0709D"/>
    <w:rsid w:val="00E0740E"/>
    <w:rsid w:val="00E10F2C"/>
    <w:rsid w:val="00E115C7"/>
    <w:rsid w:val="00E1512E"/>
    <w:rsid w:val="00E1514C"/>
    <w:rsid w:val="00E16BE2"/>
    <w:rsid w:val="00E16FBD"/>
    <w:rsid w:val="00E1788B"/>
    <w:rsid w:val="00E17BD1"/>
    <w:rsid w:val="00E20D4C"/>
    <w:rsid w:val="00E2167B"/>
    <w:rsid w:val="00E22351"/>
    <w:rsid w:val="00E2342F"/>
    <w:rsid w:val="00E26DEA"/>
    <w:rsid w:val="00E2735E"/>
    <w:rsid w:val="00E27594"/>
    <w:rsid w:val="00E30F9A"/>
    <w:rsid w:val="00E30FBF"/>
    <w:rsid w:val="00E329A1"/>
    <w:rsid w:val="00E34E28"/>
    <w:rsid w:val="00E355DE"/>
    <w:rsid w:val="00E35734"/>
    <w:rsid w:val="00E361C6"/>
    <w:rsid w:val="00E367DD"/>
    <w:rsid w:val="00E36CAC"/>
    <w:rsid w:val="00E37F4F"/>
    <w:rsid w:val="00E406CC"/>
    <w:rsid w:val="00E41E93"/>
    <w:rsid w:val="00E44274"/>
    <w:rsid w:val="00E44B04"/>
    <w:rsid w:val="00E44CD0"/>
    <w:rsid w:val="00E45C9C"/>
    <w:rsid w:val="00E467E4"/>
    <w:rsid w:val="00E50136"/>
    <w:rsid w:val="00E502E4"/>
    <w:rsid w:val="00E506F3"/>
    <w:rsid w:val="00E50BD0"/>
    <w:rsid w:val="00E5131C"/>
    <w:rsid w:val="00E51A37"/>
    <w:rsid w:val="00E51BC4"/>
    <w:rsid w:val="00E526BE"/>
    <w:rsid w:val="00E526E0"/>
    <w:rsid w:val="00E53BA5"/>
    <w:rsid w:val="00E53F36"/>
    <w:rsid w:val="00E54FE6"/>
    <w:rsid w:val="00E5547C"/>
    <w:rsid w:val="00E55CFA"/>
    <w:rsid w:val="00E57D25"/>
    <w:rsid w:val="00E60BCA"/>
    <w:rsid w:val="00E62D6C"/>
    <w:rsid w:val="00E6310C"/>
    <w:rsid w:val="00E63DFF"/>
    <w:rsid w:val="00E6553A"/>
    <w:rsid w:val="00E65DCC"/>
    <w:rsid w:val="00E66327"/>
    <w:rsid w:val="00E66686"/>
    <w:rsid w:val="00E67CEB"/>
    <w:rsid w:val="00E70077"/>
    <w:rsid w:val="00E708AC"/>
    <w:rsid w:val="00E70BB8"/>
    <w:rsid w:val="00E71029"/>
    <w:rsid w:val="00E71FB7"/>
    <w:rsid w:val="00E73EF0"/>
    <w:rsid w:val="00E75F55"/>
    <w:rsid w:val="00E76B51"/>
    <w:rsid w:val="00E77E9F"/>
    <w:rsid w:val="00E80909"/>
    <w:rsid w:val="00E81386"/>
    <w:rsid w:val="00E8148B"/>
    <w:rsid w:val="00E81AE1"/>
    <w:rsid w:val="00E83BA9"/>
    <w:rsid w:val="00E840F1"/>
    <w:rsid w:val="00E849C5"/>
    <w:rsid w:val="00E84CD8"/>
    <w:rsid w:val="00E84DCF"/>
    <w:rsid w:val="00E87834"/>
    <w:rsid w:val="00E878CE"/>
    <w:rsid w:val="00E90D6D"/>
    <w:rsid w:val="00E9209E"/>
    <w:rsid w:val="00E92475"/>
    <w:rsid w:val="00E924FE"/>
    <w:rsid w:val="00E94730"/>
    <w:rsid w:val="00E96BB6"/>
    <w:rsid w:val="00E97346"/>
    <w:rsid w:val="00EA131D"/>
    <w:rsid w:val="00EA192B"/>
    <w:rsid w:val="00EA1B7A"/>
    <w:rsid w:val="00EA1F1C"/>
    <w:rsid w:val="00EA2576"/>
    <w:rsid w:val="00EA493A"/>
    <w:rsid w:val="00EA542E"/>
    <w:rsid w:val="00EA697B"/>
    <w:rsid w:val="00EA71DE"/>
    <w:rsid w:val="00EA71FA"/>
    <w:rsid w:val="00EB038D"/>
    <w:rsid w:val="00EB090B"/>
    <w:rsid w:val="00EB0E71"/>
    <w:rsid w:val="00EB0ED0"/>
    <w:rsid w:val="00EB1ADC"/>
    <w:rsid w:val="00EB2350"/>
    <w:rsid w:val="00EB2598"/>
    <w:rsid w:val="00EB276D"/>
    <w:rsid w:val="00EB3457"/>
    <w:rsid w:val="00EB4904"/>
    <w:rsid w:val="00EB642E"/>
    <w:rsid w:val="00EB6600"/>
    <w:rsid w:val="00EB6957"/>
    <w:rsid w:val="00EB73FC"/>
    <w:rsid w:val="00EB7470"/>
    <w:rsid w:val="00EB762A"/>
    <w:rsid w:val="00EC1408"/>
    <w:rsid w:val="00EC175B"/>
    <w:rsid w:val="00EC189C"/>
    <w:rsid w:val="00EC2E01"/>
    <w:rsid w:val="00EC3E80"/>
    <w:rsid w:val="00EC4FE9"/>
    <w:rsid w:val="00EC5602"/>
    <w:rsid w:val="00EC57B0"/>
    <w:rsid w:val="00EC5C9F"/>
    <w:rsid w:val="00EC6587"/>
    <w:rsid w:val="00EC66E3"/>
    <w:rsid w:val="00EC7B9A"/>
    <w:rsid w:val="00EC7FC3"/>
    <w:rsid w:val="00ED1413"/>
    <w:rsid w:val="00ED142D"/>
    <w:rsid w:val="00ED1D4C"/>
    <w:rsid w:val="00ED211D"/>
    <w:rsid w:val="00ED4B81"/>
    <w:rsid w:val="00ED6DAE"/>
    <w:rsid w:val="00ED785A"/>
    <w:rsid w:val="00ED7C2D"/>
    <w:rsid w:val="00EE04E5"/>
    <w:rsid w:val="00EE308E"/>
    <w:rsid w:val="00EE48B5"/>
    <w:rsid w:val="00EE4977"/>
    <w:rsid w:val="00EE5AD8"/>
    <w:rsid w:val="00EE6F6E"/>
    <w:rsid w:val="00EF0D95"/>
    <w:rsid w:val="00EF1704"/>
    <w:rsid w:val="00EF2DA7"/>
    <w:rsid w:val="00EF3120"/>
    <w:rsid w:val="00EF316C"/>
    <w:rsid w:val="00EF4D37"/>
    <w:rsid w:val="00EF529A"/>
    <w:rsid w:val="00EF75B9"/>
    <w:rsid w:val="00F0160D"/>
    <w:rsid w:val="00F022B0"/>
    <w:rsid w:val="00F03DF2"/>
    <w:rsid w:val="00F053D1"/>
    <w:rsid w:val="00F05A4E"/>
    <w:rsid w:val="00F07210"/>
    <w:rsid w:val="00F07A0C"/>
    <w:rsid w:val="00F07D34"/>
    <w:rsid w:val="00F1094D"/>
    <w:rsid w:val="00F12F49"/>
    <w:rsid w:val="00F1372F"/>
    <w:rsid w:val="00F13E5F"/>
    <w:rsid w:val="00F145A0"/>
    <w:rsid w:val="00F149AA"/>
    <w:rsid w:val="00F153D3"/>
    <w:rsid w:val="00F15A52"/>
    <w:rsid w:val="00F15D9C"/>
    <w:rsid w:val="00F16788"/>
    <w:rsid w:val="00F17198"/>
    <w:rsid w:val="00F20202"/>
    <w:rsid w:val="00F21A88"/>
    <w:rsid w:val="00F2375C"/>
    <w:rsid w:val="00F23CAE"/>
    <w:rsid w:val="00F25137"/>
    <w:rsid w:val="00F2563F"/>
    <w:rsid w:val="00F26175"/>
    <w:rsid w:val="00F2635A"/>
    <w:rsid w:val="00F264B8"/>
    <w:rsid w:val="00F26AFD"/>
    <w:rsid w:val="00F27402"/>
    <w:rsid w:val="00F279FA"/>
    <w:rsid w:val="00F31BAA"/>
    <w:rsid w:val="00F31F9A"/>
    <w:rsid w:val="00F325DF"/>
    <w:rsid w:val="00F3323D"/>
    <w:rsid w:val="00F370D5"/>
    <w:rsid w:val="00F372A9"/>
    <w:rsid w:val="00F40CC8"/>
    <w:rsid w:val="00F427A2"/>
    <w:rsid w:val="00F42CC4"/>
    <w:rsid w:val="00F42EA5"/>
    <w:rsid w:val="00F437F2"/>
    <w:rsid w:val="00F45C1B"/>
    <w:rsid w:val="00F5083D"/>
    <w:rsid w:val="00F52413"/>
    <w:rsid w:val="00F54D06"/>
    <w:rsid w:val="00F55DBF"/>
    <w:rsid w:val="00F55FEB"/>
    <w:rsid w:val="00F56913"/>
    <w:rsid w:val="00F56B51"/>
    <w:rsid w:val="00F56D2A"/>
    <w:rsid w:val="00F578D5"/>
    <w:rsid w:val="00F60901"/>
    <w:rsid w:val="00F60A28"/>
    <w:rsid w:val="00F61CD1"/>
    <w:rsid w:val="00F621B3"/>
    <w:rsid w:val="00F62B51"/>
    <w:rsid w:val="00F633A0"/>
    <w:rsid w:val="00F63F31"/>
    <w:rsid w:val="00F64163"/>
    <w:rsid w:val="00F662AE"/>
    <w:rsid w:val="00F6649F"/>
    <w:rsid w:val="00F665F4"/>
    <w:rsid w:val="00F710C8"/>
    <w:rsid w:val="00F7188F"/>
    <w:rsid w:val="00F72114"/>
    <w:rsid w:val="00F72886"/>
    <w:rsid w:val="00F73813"/>
    <w:rsid w:val="00F7403E"/>
    <w:rsid w:val="00F743F9"/>
    <w:rsid w:val="00F74BB0"/>
    <w:rsid w:val="00F76119"/>
    <w:rsid w:val="00F768E0"/>
    <w:rsid w:val="00F76E1F"/>
    <w:rsid w:val="00F77216"/>
    <w:rsid w:val="00F80332"/>
    <w:rsid w:val="00F81B81"/>
    <w:rsid w:val="00F826F6"/>
    <w:rsid w:val="00F842EC"/>
    <w:rsid w:val="00F852AA"/>
    <w:rsid w:val="00F85587"/>
    <w:rsid w:val="00F85F59"/>
    <w:rsid w:val="00F870D6"/>
    <w:rsid w:val="00F9241A"/>
    <w:rsid w:val="00F939B0"/>
    <w:rsid w:val="00F93CC6"/>
    <w:rsid w:val="00F94448"/>
    <w:rsid w:val="00F951E8"/>
    <w:rsid w:val="00F95610"/>
    <w:rsid w:val="00F96489"/>
    <w:rsid w:val="00F96F74"/>
    <w:rsid w:val="00F97C6E"/>
    <w:rsid w:val="00FA014E"/>
    <w:rsid w:val="00FA05EC"/>
    <w:rsid w:val="00FA22C8"/>
    <w:rsid w:val="00FA354A"/>
    <w:rsid w:val="00FA3C5A"/>
    <w:rsid w:val="00FA42AB"/>
    <w:rsid w:val="00FA4314"/>
    <w:rsid w:val="00FA6098"/>
    <w:rsid w:val="00FA6F04"/>
    <w:rsid w:val="00FA7D36"/>
    <w:rsid w:val="00FB2C54"/>
    <w:rsid w:val="00FB2E62"/>
    <w:rsid w:val="00FB2EF0"/>
    <w:rsid w:val="00FB4311"/>
    <w:rsid w:val="00FB5DB6"/>
    <w:rsid w:val="00FB77DE"/>
    <w:rsid w:val="00FB7EF8"/>
    <w:rsid w:val="00FB7FDB"/>
    <w:rsid w:val="00FC06AC"/>
    <w:rsid w:val="00FC2571"/>
    <w:rsid w:val="00FC3C81"/>
    <w:rsid w:val="00FC4089"/>
    <w:rsid w:val="00FC4E54"/>
    <w:rsid w:val="00FC59BB"/>
    <w:rsid w:val="00FC6F92"/>
    <w:rsid w:val="00FC6FB8"/>
    <w:rsid w:val="00FC716B"/>
    <w:rsid w:val="00FC76FB"/>
    <w:rsid w:val="00FD03AB"/>
    <w:rsid w:val="00FD1CBF"/>
    <w:rsid w:val="00FD24B6"/>
    <w:rsid w:val="00FD2B82"/>
    <w:rsid w:val="00FD3A8F"/>
    <w:rsid w:val="00FD648D"/>
    <w:rsid w:val="00FD6731"/>
    <w:rsid w:val="00FE03DE"/>
    <w:rsid w:val="00FE0435"/>
    <w:rsid w:val="00FE1E00"/>
    <w:rsid w:val="00FE21CA"/>
    <w:rsid w:val="00FE2DD0"/>
    <w:rsid w:val="00FE34BC"/>
    <w:rsid w:val="00FE4683"/>
    <w:rsid w:val="00FE4ACA"/>
    <w:rsid w:val="00FE5B6D"/>
    <w:rsid w:val="00FE628B"/>
    <w:rsid w:val="00FE6968"/>
    <w:rsid w:val="00FE78D4"/>
    <w:rsid w:val="00FF1C0E"/>
    <w:rsid w:val="00FF28F4"/>
    <w:rsid w:val="00FF2D56"/>
    <w:rsid w:val="00FF2EB7"/>
    <w:rsid w:val="00FF320D"/>
    <w:rsid w:val="00FF3213"/>
    <w:rsid w:val="00FF3AD1"/>
    <w:rsid w:val="00FF3F48"/>
    <w:rsid w:val="00FF4432"/>
    <w:rsid w:val="00FF5738"/>
    <w:rsid w:val="00FF5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3831CCD-7A64-4367-843B-63C5C7255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72D"/>
    <w:pPr>
      <w:ind w:firstLine="709"/>
      <w:jc w:val="both"/>
    </w:pPr>
    <w:rPr>
      <w:sz w:val="28"/>
      <w:szCs w:val="28"/>
    </w:rPr>
  </w:style>
  <w:style w:type="paragraph" w:styleId="10">
    <w:name w:val="heading 1"/>
    <w:basedOn w:val="a"/>
    <w:next w:val="a"/>
    <w:link w:val="11"/>
    <w:qFormat/>
    <w:rsid w:val="00D90DAB"/>
    <w:pPr>
      <w:keepNext/>
      <w:spacing w:after="240"/>
      <w:jc w:val="center"/>
      <w:outlineLvl w:val="0"/>
    </w:pPr>
    <w:rPr>
      <w:b/>
      <w:bCs/>
      <w:kern w:val="32"/>
      <w:sz w:val="32"/>
      <w:szCs w:val="32"/>
    </w:rPr>
  </w:style>
  <w:style w:type="paragraph" w:styleId="21">
    <w:name w:val="heading 2"/>
    <w:basedOn w:val="a"/>
    <w:next w:val="a"/>
    <w:qFormat/>
    <w:rsid w:val="00A43D0E"/>
    <w:pPr>
      <w:keepNext/>
      <w:numPr>
        <w:numId w:val="4"/>
      </w:numPr>
      <w:spacing w:after="120"/>
      <w:jc w:val="center"/>
      <w:outlineLvl w:val="1"/>
    </w:pPr>
    <w:rPr>
      <w:b/>
      <w:bCs/>
      <w:iCs/>
    </w:rPr>
  </w:style>
  <w:style w:type="paragraph" w:styleId="3">
    <w:name w:val="heading 3"/>
    <w:basedOn w:val="21"/>
    <w:next w:val="a"/>
    <w:qFormat/>
    <w:rsid w:val="002C665A"/>
    <w:pPr>
      <w:numPr>
        <w:ilvl w:val="1"/>
      </w:numPr>
      <w:spacing w:before="120"/>
      <w:outlineLvl w:val="2"/>
    </w:pPr>
  </w:style>
  <w:style w:type="paragraph" w:styleId="40">
    <w:name w:val="heading 4"/>
    <w:basedOn w:val="a"/>
    <w:next w:val="a"/>
    <w:qFormat/>
    <w:rsid w:val="004E1025"/>
    <w:pPr>
      <w:keepNext/>
      <w:outlineLvl w:val="3"/>
    </w:pPr>
    <w:rPr>
      <w:b/>
      <w:bCs/>
    </w:rPr>
  </w:style>
  <w:style w:type="paragraph" w:styleId="6">
    <w:name w:val="heading 6"/>
    <w:basedOn w:val="a"/>
    <w:next w:val="a"/>
    <w:qFormat/>
    <w:rsid w:val="00240500"/>
    <w:pPr>
      <w:keepNext/>
      <w:jc w:val="center"/>
      <w:outlineLvl w:val="5"/>
    </w:pPr>
    <w:rPr>
      <w:b/>
      <w:bCs/>
      <w:i/>
      <w:iCs/>
    </w:rPr>
  </w:style>
  <w:style w:type="paragraph" w:styleId="7">
    <w:name w:val="heading 7"/>
    <w:basedOn w:val="a"/>
    <w:next w:val="a"/>
    <w:qFormat/>
    <w:rsid w:val="00240500"/>
    <w:pPr>
      <w:spacing w:before="240" w:after="60"/>
      <w:outlineLvl w:val="6"/>
    </w:pPr>
  </w:style>
  <w:style w:type="paragraph" w:styleId="9">
    <w:name w:val="heading 9"/>
    <w:basedOn w:val="a"/>
    <w:next w:val="a"/>
    <w:qFormat/>
    <w:rsid w:val="00C576F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D90DAB"/>
    <w:rPr>
      <w:b/>
      <w:bCs/>
      <w:kern w:val="32"/>
      <w:sz w:val="32"/>
      <w:szCs w:val="32"/>
    </w:rPr>
  </w:style>
  <w:style w:type="paragraph" w:styleId="a3">
    <w:name w:val="Body Text"/>
    <w:basedOn w:val="a"/>
    <w:link w:val="a4"/>
    <w:rsid w:val="00BC1DF6"/>
  </w:style>
  <w:style w:type="character" w:customStyle="1" w:styleId="a4">
    <w:name w:val="Основной текст Знак"/>
    <w:link w:val="a3"/>
    <w:rsid w:val="00B84E58"/>
    <w:rPr>
      <w:sz w:val="28"/>
      <w:szCs w:val="24"/>
    </w:rPr>
  </w:style>
  <w:style w:type="paragraph" w:styleId="a5">
    <w:name w:val="Normal (Web)"/>
    <w:aliases w:val="Обычный (Web)1,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Обычный (Web),Знак Знак15, Знак Знак"/>
    <w:basedOn w:val="a"/>
    <w:link w:val="a6"/>
    <w:uiPriority w:val="99"/>
    <w:rsid w:val="00407586"/>
    <w:pPr>
      <w:spacing w:before="100" w:beforeAutospacing="1" w:after="100" w:afterAutospacing="1"/>
    </w:pPr>
  </w:style>
  <w:style w:type="character" w:customStyle="1" w:styleId="a6">
    <w:name w:val="Обычный (веб) Знак"/>
    <w:aliases w:val="Обычный (Web)1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Обычный (Web) Знак,Знак Знак15 Знак"/>
    <w:link w:val="a5"/>
    <w:uiPriority w:val="99"/>
    <w:locked/>
    <w:rsid w:val="0085530D"/>
    <w:rPr>
      <w:sz w:val="28"/>
      <w:szCs w:val="28"/>
    </w:rPr>
  </w:style>
  <w:style w:type="character" w:customStyle="1" w:styleId="22">
    <w:name w:val="Основной текст 2 Знак"/>
    <w:rsid w:val="00407586"/>
    <w:rPr>
      <w:rFonts w:ascii="Arial" w:hAnsi="Arial"/>
    </w:rPr>
  </w:style>
  <w:style w:type="paragraph" w:customStyle="1" w:styleId="a7">
    <w:name w:val="Таблица"/>
    <w:basedOn w:val="a8"/>
    <w:qFormat/>
    <w:rsid w:val="0012372D"/>
    <w:pPr>
      <w:ind w:firstLine="0"/>
    </w:pPr>
    <w:rPr>
      <w:b w:val="0"/>
      <w:sz w:val="24"/>
    </w:rPr>
  </w:style>
  <w:style w:type="paragraph" w:styleId="a8">
    <w:name w:val="caption"/>
    <w:basedOn w:val="a"/>
    <w:next w:val="a"/>
    <w:qFormat/>
    <w:rsid w:val="00240500"/>
    <w:rPr>
      <w:b/>
      <w:bCs/>
      <w:sz w:val="20"/>
      <w:szCs w:val="20"/>
    </w:rPr>
  </w:style>
  <w:style w:type="paragraph" w:styleId="30">
    <w:name w:val="Body Text Indent 3"/>
    <w:basedOn w:val="a"/>
    <w:rsid w:val="00B97F8C"/>
    <w:pPr>
      <w:spacing w:after="120"/>
      <w:ind w:left="283"/>
    </w:pPr>
    <w:rPr>
      <w:sz w:val="16"/>
      <w:szCs w:val="16"/>
    </w:rPr>
  </w:style>
  <w:style w:type="paragraph" w:styleId="23">
    <w:name w:val="Body Text 2"/>
    <w:basedOn w:val="a"/>
    <w:rsid w:val="004365B5"/>
    <w:pPr>
      <w:spacing w:after="120" w:line="480" w:lineRule="auto"/>
    </w:pPr>
  </w:style>
  <w:style w:type="character" w:customStyle="1" w:styleId="grame">
    <w:name w:val="grame"/>
    <w:basedOn w:val="a0"/>
    <w:rsid w:val="004365B5"/>
  </w:style>
  <w:style w:type="character" w:styleId="a9">
    <w:name w:val="Strong"/>
    <w:uiPriority w:val="22"/>
    <w:qFormat/>
    <w:rsid w:val="004365B5"/>
    <w:rPr>
      <w:b/>
      <w:bCs/>
    </w:rPr>
  </w:style>
  <w:style w:type="character" w:customStyle="1" w:styleId="arttext">
    <w:name w:val="arttext"/>
    <w:basedOn w:val="a0"/>
    <w:rsid w:val="004365B5"/>
  </w:style>
  <w:style w:type="character" w:customStyle="1" w:styleId="style20">
    <w:name w:val="style20"/>
    <w:basedOn w:val="a0"/>
    <w:rsid w:val="00E57D25"/>
  </w:style>
  <w:style w:type="character" w:customStyle="1" w:styleId="content-txt10">
    <w:name w:val="content-txt10"/>
    <w:basedOn w:val="a0"/>
    <w:rsid w:val="00E57D25"/>
  </w:style>
  <w:style w:type="paragraph" w:styleId="31">
    <w:name w:val="Body Text 3"/>
    <w:basedOn w:val="a"/>
    <w:rsid w:val="00C576F1"/>
    <w:pPr>
      <w:spacing w:after="120"/>
    </w:pPr>
    <w:rPr>
      <w:sz w:val="16"/>
      <w:szCs w:val="16"/>
    </w:rPr>
  </w:style>
  <w:style w:type="character" w:styleId="aa">
    <w:name w:val="Hyperlink"/>
    <w:uiPriority w:val="99"/>
    <w:rsid w:val="00C576F1"/>
    <w:rPr>
      <w:color w:val="0000FF"/>
      <w:u w:val="single"/>
    </w:rPr>
  </w:style>
  <w:style w:type="paragraph" w:customStyle="1" w:styleId="120">
    <w:name w:val="120"/>
    <w:basedOn w:val="a"/>
    <w:rsid w:val="00C576F1"/>
    <w:pPr>
      <w:spacing w:before="100" w:beforeAutospacing="1" w:after="100" w:afterAutospacing="1"/>
    </w:pPr>
  </w:style>
  <w:style w:type="paragraph" w:customStyle="1" w:styleId="a20">
    <w:name w:val="a2"/>
    <w:basedOn w:val="a"/>
    <w:rsid w:val="00C576F1"/>
    <w:pPr>
      <w:spacing w:before="100" w:beforeAutospacing="1" w:after="100" w:afterAutospacing="1"/>
    </w:pPr>
  </w:style>
  <w:style w:type="character" w:customStyle="1" w:styleId="spelle">
    <w:name w:val="spelle"/>
    <w:basedOn w:val="a0"/>
    <w:rsid w:val="00C576F1"/>
  </w:style>
  <w:style w:type="paragraph" w:customStyle="1" w:styleId="ab">
    <w:name w:val="Сноска"/>
    <w:basedOn w:val="a"/>
    <w:rsid w:val="00C576F1"/>
    <w:pPr>
      <w:ind w:left="170" w:hanging="170"/>
    </w:pPr>
    <w:rPr>
      <w:rFonts w:ascii="Arial" w:hAnsi="Arial"/>
      <w:i/>
      <w:sz w:val="20"/>
      <w:szCs w:val="20"/>
    </w:rPr>
  </w:style>
  <w:style w:type="paragraph" w:customStyle="1" w:styleId="a40">
    <w:name w:val="a4"/>
    <w:basedOn w:val="a"/>
    <w:rsid w:val="00C576F1"/>
    <w:pPr>
      <w:spacing w:before="100" w:beforeAutospacing="1" w:after="100" w:afterAutospacing="1"/>
    </w:pPr>
  </w:style>
  <w:style w:type="paragraph" w:customStyle="1" w:styleId="a80">
    <w:name w:val="a8"/>
    <w:basedOn w:val="a"/>
    <w:rsid w:val="00C576F1"/>
    <w:pPr>
      <w:spacing w:before="100" w:beforeAutospacing="1" w:after="100" w:afterAutospacing="1"/>
    </w:pPr>
  </w:style>
  <w:style w:type="table" w:styleId="ac">
    <w:name w:val="Table Grid"/>
    <w:basedOn w:val="a1"/>
    <w:uiPriority w:val="59"/>
    <w:rsid w:val="001F1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aliases w:val=" Знак6,Знак6"/>
    <w:basedOn w:val="a"/>
    <w:link w:val="25"/>
    <w:rsid w:val="00BA0564"/>
    <w:pPr>
      <w:spacing w:after="120" w:line="480" w:lineRule="auto"/>
      <w:ind w:left="283"/>
    </w:pPr>
  </w:style>
  <w:style w:type="character" w:styleId="ad">
    <w:name w:val="Emphasis"/>
    <w:qFormat/>
    <w:rsid w:val="00BA0564"/>
    <w:rPr>
      <w:i/>
      <w:iCs/>
    </w:rPr>
  </w:style>
  <w:style w:type="paragraph" w:styleId="ae">
    <w:name w:val="Title"/>
    <w:basedOn w:val="a"/>
    <w:link w:val="af"/>
    <w:qFormat/>
    <w:rsid w:val="00D90DAB"/>
    <w:pPr>
      <w:spacing w:after="120"/>
      <w:jc w:val="center"/>
    </w:pPr>
    <w:rPr>
      <w:b/>
      <w:sz w:val="32"/>
      <w:szCs w:val="32"/>
    </w:rPr>
  </w:style>
  <w:style w:type="character" w:customStyle="1" w:styleId="af">
    <w:name w:val="Заголовок Знак"/>
    <w:link w:val="ae"/>
    <w:rsid w:val="0038380C"/>
    <w:rPr>
      <w:b/>
      <w:sz w:val="32"/>
      <w:szCs w:val="32"/>
    </w:rPr>
  </w:style>
  <w:style w:type="paragraph" w:customStyle="1" w:styleId="af0">
    <w:name w:val="Единицы"/>
    <w:basedOn w:val="a"/>
    <w:autoRedefine/>
    <w:rsid w:val="005E6269"/>
    <w:pPr>
      <w:spacing w:before="20" w:after="40"/>
      <w:jc w:val="center"/>
      <w:outlineLvl w:val="0"/>
    </w:pPr>
    <w:rPr>
      <w:b/>
    </w:rPr>
  </w:style>
  <w:style w:type="paragraph" w:customStyle="1" w:styleId="12">
    <w:name w:val="Обычный1"/>
    <w:rsid w:val="00FA22C8"/>
    <w:rPr>
      <w:sz w:val="22"/>
    </w:rPr>
  </w:style>
  <w:style w:type="paragraph" w:customStyle="1" w:styleId="1">
    <w:name w:val="Стиль1"/>
    <w:basedOn w:val="af1"/>
    <w:rsid w:val="00FA22C8"/>
    <w:pPr>
      <w:tabs>
        <w:tab w:val="clear" w:pos="360"/>
        <w:tab w:val="num" w:pos="0"/>
      </w:tabs>
      <w:spacing w:line="360" w:lineRule="auto"/>
      <w:ind w:left="2220" w:hanging="1320"/>
    </w:pPr>
  </w:style>
  <w:style w:type="paragraph" w:styleId="af1">
    <w:name w:val="List Number"/>
    <w:basedOn w:val="a"/>
    <w:rsid w:val="00FA22C8"/>
    <w:pPr>
      <w:tabs>
        <w:tab w:val="num" w:pos="360"/>
      </w:tabs>
      <w:ind w:left="360" w:hanging="360"/>
    </w:pPr>
  </w:style>
  <w:style w:type="paragraph" w:styleId="af2">
    <w:name w:val="Body Text Indent"/>
    <w:basedOn w:val="a"/>
    <w:link w:val="af3"/>
    <w:rsid w:val="00FA22C8"/>
    <w:pPr>
      <w:spacing w:after="120"/>
      <w:ind w:left="283"/>
    </w:pPr>
  </w:style>
  <w:style w:type="paragraph" w:customStyle="1" w:styleId="2">
    <w:name w:val="2"/>
    <w:basedOn w:val="a"/>
    <w:next w:val="a5"/>
    <w:rsid w:val="00FA22C8"/>
    <w:pPr>
      <w:numPr>
        <w:numId w:val="2"/>
      </w:numPr>
      <w:tabs>
        <w:tab w:val="clear" w:pos="360"/>
      </w:tabs>
      <w:spacing w:before="100" w:beforeAutospacing="1" w:after="100" w:afterAutospacing="1"/>
      <w:ind w:left="0" w:firstLine="0"/>
    </w:pPr>
  </w:style>
  <w:style w:type="paragraph" w:customStyle="1" w:styleId="210">
    <w:name w:val="Основной текст 21"/>
    <w:basedOn w:val="a"/>
    <w:rsid w:val="00FA22C8"/>
    <w:rPr>
      <w:rFonts w:ascii="Academy" w:hAnsi="Academy"/>
      <w:szCs w:val="20"/>
    </w:rPr>
  </w:style>
  <w:style w:type="paragraph" w:customStyle="1" w:styleId="cntr">
    <w:name w:val="cntr"/>
    <w:basedOn w:val="a"/>
    <w:rsid w:val="00FA22C8"/>
    <w:pPr>
      <w:spacing w:before="100" w:beforeAutospacing="1" w:after="100" w:afterAutospacing="1"/>
    </w:pPr>
    <w:rPr>
      <w:rFonts w:ascii="Arial Unicode MS" w:eastAsia="Arial Unicode MS" w:hAnsi="Arial Unicode MS"/>
    </w:rPr>
  </w:style>
  <w:style w:type="paragraph" w:customStyle="1" w:styleId="ConsNormal">
    <w:name w:val="ConsNormal"/>
    <w:rsid w:val="00FA22C8"/>
    <w:pPr>
      <w:widowControl w:val="0"/>
      <w:autoSpaceDE w:val="0"/>
      <w:autoSpaceDN w:val="0"/>
      <w:adjustRightInd w:val="0"/>
      <w:ind w:firstLine="720"/>
    </w:pPr>
    <w:rPr>
      <w:rFonts w:ascii="Arial" w:hAnsi="Arial" w:cs="Arial"/>
      <w:sz w:val="18"/>
      <w:szCs w:val="18"/>
    </w:rPr>
  </w:style>
  <w:style w:type="paragraph" w:styleId="af4">
    <w:name w:val="footer"/>
    <w:basedOn w:val="a"/>
    <w:link w:val="af5"/>
    <w:rsid w:val="00FA22C8"/>
    <w:pPr>
      <w:tabs>
        <w:tab w:val="center" w:pos="4677"/>
        <w:tab w:val="right" w:pos="9355"/>
      </w:tabs>
    </w:pPr>
  </w:style>
  <w:style w:type="character" w:customStyle="1" w:styleId="af5">
    <w:name w:val="Нижний колонтитул Знак"/>
    <w:link w:val="af4"/>
    <w:uiPriority w:val="99"/>
    <w:rsid w:val="005B365A"/>
    <w:rPr>
      <w:sz w:val="28"/>
      <w:szCs w:val="28"/>
    </w:rPr>
  </w:style>
  <w:style w:type="character" w:styleId="af6">
    <w:name w:val="page number"/>
    <w:basedOn w:val="a0"/>
    <w:rsid w:val="00FA22C8"/>
  </w:style>
  <w:style w:type="paragraph" w:styleId="af7">
    <w:name w:val="header"/>
    <w:aliases w:val="ВерхКолонтитул"/>
    <w:basedOn w:val="a"/>
    <w:rsid w:val="00FA22C8"/>
    <w:pPr>
      <w:tabs>
        <w:tab w:val="center" w:pos="4677"/>
        <w:tab w:val="right" w:pos="9355"/>
      </w:tabs>
    </w:pPr>
  </w:style>
  <w:style w:type="paragraph" w:styleId="af8">
    <w:name w:val="Document Map"/>
    <w:basedOn w:val="a"/>
    <w:semiHidden/>
    <w:rsid w:val="005178FB"/>
    <w:pPr>
      <w:shd w:val="clear" w:color="auto" w:fill="000080"/>
    </w:pPr>
    <w:rPr>
      <w:rFonts w:ascii="Tahoma" w:hAnsi="Tahoma" w:cs="Tahoma"/>
      <w:sz w:val="20"/>
      <w:szCs w:val="20"/>
    </w:rPr>
  </w:style>
  <w:style w:type="character" w:customStyle="1" w:styleId="26">
    <w:name w:val="Заголовок 2 Знак"/>
    <w:aliases w:val="Заголовок 2 Знак Знак Знак Знак Знак1,Заголовок 2 Знак Знак Знак Знак Знак Знак Знак Знак1,Заголовок 2 Знак Знак Знак Знак Знак Знак Знак Знак Знак1,Заголовок 2 Знак Знак Знак Знак Знак Знак Знак Знак, Знак2 Знак1"/>
    <w:rsid w:val="009B3783"/>
    <w:rPr>
      <w:b/>
      <w:sz w:val="24"/>
    </w:rPr>
  </w:style>
  <w:style w:type="paragraph" w:customStyle="1" w:styleId="af9">
    <w:name w:val="Стандарт"/>
    <w:basedOn w:val="a3"/>
    <w:link w:val="32"/>
    <w:uiPriority w:val="99"/>
    <w:rsid w:val="000044C3"/>
    <w:pPr>
      <w:widowControl w:val="0"/>
      <w:spacing w:line="264" w:lineRule="auto"/>
      <w:ind w:firstLine="720"/>
    </w:pPr>
    <w:rPr>
      <w:snapToGrid w:val="0"/>
      <w:szCs w:val="20"/>
    </w:rPr>
  </w:style>
  <w:style w:type="character" w:customStyle="1" w:styleId="32">
    <w:name w:val="Стандарт Знак3"/>
    <w:link w:val="af9"/>
    <w:uiPriority w:val="99"/>
    <w:rsid w:val="003F3C98"/>
    <w:rPr>
      <w:snapToGrid w:val="0"/>
      <w:sz w:val="28"/>
    </w:rPr>
  </w:style>
  <w:style w:type="character" w:customStyle="1" w:styleId="13">
    <w:name w:val="Название книги1"/>
    <w:aliases w:val="Название таблицы,Название книги2"/>
    <w:uiPriority w:val="33"/>
    <w:qFormat/>
    <w:rsid w:val="00E708AC"/>
    <w:rPr>
      <w:rFonts w:ascii="Times New Roman" w:hAnsi="Times New Roman"/>
      <w:bCs/>
      <w:iCs/>
      <w:spacing w:val="5"/>
      <w:sz w:val="28"/>
      <w:szCs w:val="28"/>
    </w:rPr>
  </w:style>
  <w:style w:type="paragraph" w:styleId="afa">
    <w:name w:val="TOC Heading"/>
    <w:basedOn w:val="10"/>
    <w:next w:val="a"/>
    <w:uiPriority w:val="39"/>
    <w:qFormat/>
    <w:rsid w:val="00A86A40"/>
    <w:pPr>
      <w:keepLines/>
      <w:spacing w:before="240" w:after="0" w:line="259" w:lineRule="auto"/>
      <w:ind w:firstLine="0"/>
      <w:jc w:val="left"/>
      <w:outlineLvl w:val="9"/>
    </w:pPr>
    <w:rPr>
      <w:rFonts w:ascii="Calibri Light" w:hAnsi="Calibri Light"/>
      <w:b w:val="0"/>
      <w:bCs w:val="0"/>
      <w:color w:val="2E74B5"/>
      <w:kern w:val="0"/>
    </w:rPr>
  </w:style>
  <w:style w:type="paragraph" w:styleId="14">
    <w:name w:val="toc 1"/>
    <w:basedOn w:val="a"/>
    <w:next w:val="a"/>
    <w:autoRedefine/>
    <w:uiPriority w:val="39"/>
    <w:rsid w:val="00A86A40"/>
    <w:pPr>
      <w:spacing w:before="120" w:after="120"/>
      <w:jc w:val="left"/>
    </w:pPr>
    <w:rPr>
      <w:rFonts w:ascii="Calibri" w:hAnsi="Calibri"/>
      <w:b/>
      <w:bCs/>
      <w:caps/>
      <w:sz w:val="20"/>
      <w:szCs w:val="20"/>
    </w:rPr>
  </w:style>
  <w:style w:type="paragraph" w:styleId="27">
    <w:name w:val="toc 2"/>
    <w:basedOn w:val="a"/>
    <w:next w:val="a"/>
    <w:autoRedefine/>
    <w:uiPriority w:val="39"/>
    <w:rsid w:val="00A86A40"/>
    <w:pPr>
      <w:ind w:left="280"/>
      <w:jc w:val="left"/>
    </w:pPr>
    <w:rPr>
      <w:rFonts w:ascii="Calibri" w:hAnsi="Calibri"/>
      <w:smallCaps/>
      <w:sz w:val="20"/>
      <w:szCs w:val="20"/>
    </w:rPr>
  </w:style>
  <w:style w:type="paragraph" w:styleId="33">
    <w:name w:val="toc 3"/>
    <w:basedOn w:val="a"/>
    <w:next w:val="a"/>
    <w:autoRedefine/>
    <w:uiPriority w:val="39"/>
    <w:rsid w:val="00A86A40"/>
    <w:pPr>
      <w:ind w:left="560"/>
      <w:jc w:val="left"/>
    </w:pPr>
    <w:rPr>
      <w:rFonts w:ascii="Calibri" w:hAnsi="Calibri"/>
      <w:i/>
      <w:iCs/>
      <w:sz w:val="20"/>
      <w:szCs w:val="20"/>
    </w:rPr>
  </w:style>
  <w:style w:type="character" w:customStyle="1" w:styleId="afb">
    <w:name w:val="номер страницы"/>
    <w:basedOn w:val="a0"/>
    <w:rsid w:val="00D8715F"/>
  </w:style>
  <w:style w:type="character" w:styleId="afc">
    <w:name w:val="Intense Reference"/>
    <w:uiPriority w:val="32"/>
    <w:qFormat/>
    <w:rsid w:val="00A52665"/>
    <w:rPr>
      <w:b/>
      <w:bCs/>
      <w:smallCaps/>
      <w:color w:val="5B9BD5"/>
      <w:spacing w:val="5"/>
    </w:rPr>
  </w:style>
  <w:style w:type="paragraph" w:customStyle="1" w:styleId="xl24">
    <w:name w:val="xl24"/>
    <w:basedOn w:val="a"/>
    <w:rsid w:val="008F04B7"/>
    <w:pPr>
      <w:spacing w:before="100" w:beforeAutospacing="1" w:after="100" w:afterAutospacing="1"/>
      <w:ind w:firstLine="0"/>
      <w:jc w:val="center"/>
    </w:pPr>
    <w:rPr>
      <w:sz w:val="24"/>
      <w:szCs w:val="24"/>
    </w:rPr>
  </w:style>
  <w:style w:type="character" w:customStyle="1" w:styleId="searchtext">
    <w:name w:val="searchtext"/>
    <w:rsid w:val="00B05EE2"/>
  </w:style>
  <w:style w:type="paragraph" w:customStyle="1" w:styleId="20">
    <w:name w:val="Стиль Заголовок 2 + не малые прописные"/>
    <w:basedOn w:val="a"/>
    <w:rsid w:val="00DE6348"/>
    <w:pPr>
      <w:numPr>
        <w:ilvl w:val="1"/>
        <w:numId w:val="3"/>
      </w:numPr>
    </w:pPr>
  </w:style>
  <w:style w:type="paragraph" w:customStyle="1" w:styleId="110">
    <w:name w:val="Обычный11"/>
    <w:link w:val="15"/>
    <w:uiPriority w:val="99"/>
    <w:rsid w:val="004E1025"/>
    <w:rPr>
      <w:sz w:val="22"/>
      <w:szCs w:val="22"/>
    </w:rPr>
  </w:style>
  <w:style w:type="character" w:customStyle="1" w:styleId="15">
    <w:name w:val="Обычный1 Знак"/>
    <w:link w:val="110"/>
    <w:locked/>
    <w:rsid w:val="004E1025"/>
    <w:rPr>
      <w:sz w:val="22"/>
      <w:szCs w:val="22"/>
    </w:rPr>
  </w:style>
  <w:style w:type="character" w:customStyle="1" w:styleId="blk">
    <w:name w:val="blk"/>
    <w:rsid w:val="004E1025"/>
  </w:style>
  <w:style w:type="paragraph" w:customStyle="1" w:styleId="formattext">
    <w:name w:val="formattext"/>
    <w:basedOn w:val="a"/>
    <w:rsid w:val="00E80909"/>
    <w:pPr>
      <w:spacing w:before="100" w:beforeAutospacing="1" w:after="100" w:afterAutospacing="1"/>
      <w:ind w:firstLine="0"/>
      <w:jc w:val="left"/>
    </w:pPr>
    <w:rPr>
      <w:sz w:val="24"/>
      <w:szCs w:val="24"/>
    </w:rPr>
  </w:style>
  <w:style w:type="paragraph" w:customStyle="1" w:styleId="ConsPlusNormal">
    <w:name w:val="ConsPlusNormal"/>
    <w:link w:val="ConsPlusNormal0"/>
    <w:rsid w:val="0062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62686E"/>
    <w:rPr>
      <w:rFonts w:ascii="Arial" w:hAnsi="Arial" w:cs="Arial"/>
    </w:rPr>
  </w:style>
  <w:style w:type="paragraph" w:customStyle="1" w:styleId="16">
    <w:name w:val="Абзац списка1"/>
    <w:aliases w:val="ПАРАГРАФ,Абзац списка2"/>
    <w:basedOn w:val="a"/>
    <w:link w:val="afd"/>
    <w:uiPriority w:val="34"/>
    <w:qFormat/>
    <w:rsid w:val="0062686E"/>
    <w:pPr>
      <w:ind w:left="708"/>
    </w:pPr>
  </w:style>
  <w:style w:type="character" w:customStyle="1" w:styleId="afd">
    <w:name w:val="Абзац списка Знак"/>
    <w:aliases w:val="ПАРАГРАФ Знак"/>
    <w:link w:val="16"/>
    <w:uiPriority w:val="34"/>
    <w:locked/>
    <w:rsid w:val="0072732D"/>
    <w:rPr>
      <w:sz w:val="28"/>
      <w:szCs w:val="28"/>
    </w:rPr>
  </w:style>
  <w:style w:type="paragraph" w:styleId="41">
    <w:name w:val="toc 4"/>
    <w:basedOn w:val="a"/>
    <w:next w:val="a"/>
    <w:autoRedefine/>
    <w:rsid w:val="00A462E2"/>
    <w:pPr>
      <w:ind w:left="840"/>
      <w:jc w:val="left"/>
    </w:pPr>
    <w:rPr>
      <w:rFonts w:ascii="Calibri" w:hAnsi="Calibri"/>
      <w:sz w:val="18"/>
      <w:szCs w:val="18"/>
    </w:rPr>
  </w:style>
  <w:style w:type="paragraph" w:styleId="5">
    <w:name w:val="toc 5"/>
    <w:basedOn w:val="a"/>
    <w:next w:val="a"/>
    <w:autoRedefine/>
    <w:rsid w:val="00A462E2"/>
    <w:pPr>
      <w:ind w:left="1120"/>
      <w:jc w:val="left"/>
    </w:pPr>
    <w:rPr>
      <w:rFonts w:ascii="Calibri" w:hAnsi="Calibri"/>
      <w:sz w:val="18"/>
      <w:szCs w:val="18"/>
    </w:rPr>
  </w:style>
  <w:style w:type="paragraph" w:styleId="60">
    <w:name w:val="toc 6"/>
    <w:basedOn w:val="a"/>
    <w:next w:val="a"/>
    <w:autoRedefine/>
    <w:rsid w:val="00A462E2"/>
    <w:pPr>
      <w:ind w:left="1400"/>
      <w:jc w:val="left"/>
    </w:pPr>
    <w:rPr>
      <w:rFonts w:ascii="Calibri" w:hAnsi="Calibri"/>
      <w:sz w:val="18"/>
      <w:szCs w:val="18"/>
    </w:rPr>
  </w:style>
  <w:style w:type="paragraph" w:styleId="70">
    <w:name w:val="toc 7"/>
    <w:basedOn w:val="a"/>
    <w:next w:val="a"/>
    <w:autoRedefine/>
    <w:rsid w:val="00A462E2"/>
    <w:pPr>
      <w:ind w:left="1680"/>
      <w:jc w:val="left"/>
    </w:pPr>
    <w:rPr>
      <w:rFonts w:ascii="Calibri" w:hAnsi="Calibri"/>
      <w:sz w:val="18"/>
      <w:szCs w:val="18"/>
    </w:rPr>
  </w:style>
  <w:style w:type="paragraph" w:styleId="8">
    <w:name w:val="toc 8"/>
    <w:basedOn w:val="a"/>
    <w:next w:val="a"/>
    <w:autoRedefine/>
    <w:rsid w:val="00A462E2"/>
    <w:pPr>
      <w:ind w:left="1960"/>
      <w:jc w:val="left"/>
    </w:pPr>
    <w:rPr>
      <w:rFonts w:ascii="Calibri" w:hAnsi="Calibri"/>
      <w:sz w:val="18"/>
      <w:szCs w:val="18"/>
    </w:rPr>
  </w:style>
  <w:style w:type="paragraph" w:styleId="90">
    <w:name w:val="toc 9"/>
    <w:basedOn w:val="a"/>
    <w:next w:val="a"/>
    <w:autoRedefine/>
    <w:rsid w:val="00A462E2"/>
    <w:pPr>
      <w:ind w:left="2240"/>
      <w:jc w:val="left"/>
    </w:pPr>
    <w:rPr>
      <w:rFonts w:ascii="Calibri" w:hAnsi="Calibri"/>
      <w:sz w:val="18"/>
      <w:szCs w:val="18"/>
    </w:rPr>
  </w:style>
  <w:style w:type="character" w:customStyle="1" w:styleId="28">
    <w:name w:val="Заголовок 2 Знак Знак Знак Знак Знак"/>
    <w:aliases w:val="Заголовок 2 Знак Знак Знак Знак Знак Знак Знак Знак Знак Знак"/>
    <w:rsid w:val="00C838AC"/>
    <w:rPr>
      <w:rFonts w:ascii="Arial" w:hAnsi="Arial" w:cs="Arial"/>
      <w:b/>
      <w:bCs/>
      <w:i/>
      <w:iCs/>
      <w:sz w:val="28"/>
      <w:szCs w:val="28"/>
      <w:lang w:val="ru-RU" w:eastAsia="ru-RU" w:bidi="ar-SA"/>
    </w:rPr>
  </w:style>
  <w:style w:type="character" w:customStyle="1" w:styleId="34">
    <w:name w:val="Заголовок 3 Знак"/>
    <w:aliases w:val="ПодЗаголовок Знак"/>
    <w:rsid w:val="005B554F"/>
    <w:rPr>
      <w:rFonts w:ascii="Arial" w:hAnsi="Arial" w:cs="Arial"/>
      <w:b/>
      <w:bCs/>
      <w:sz w:val="26"/>
      <w:szCs w:val="26"/>
    </w:rPr>
  </w:style>
  <w:style w:type="paragraph" w:customStyle="1" w:styleId="Normal">
    <w:name w:val="Normal Знак Знак Знак Знак"/>
    <w:rsid w:val="0039427C"/>
    <w:pPr>
      <w:spacing w:before="100" w:after="100"/>
      <w:jc w:val="both"/>
    </w:pPr>
    <w:rPr>
      <w:snapToGrid w:val="0"/>
      <w:sz w:val="24"/>
      <w:szCs w:val="24"/>
    </w:rPr>
  </w:style>
  <w:style w:type="paragraph" w:customStyle="1" w:styleId="afe">
    <w:name w:val="список"/>
    <w:basedOn w:val="a"/>
    <w:rsid w:val="0039427C"/>
    <w:pPr>
      <w:tabs>
        <w:tab w:val="num" w:pos="360"/>
        <w:tab w:val="left" w:pos="2410"/>
      </w:tabs>
      <w:ind w:firstLine="0"/>
    </w:pPr>
    <w:rPr>
      <w:sz w:val="22"/>
      <w:szCs w:val="22"/>
    </w:rPr>
  </w:style>
  <w:style w:type="paragraph" w:customStyle="1" w:styleId="BodyText21">
    <w:name w:val="Body Text 21"/>
    <w:basedOn w:val="a"/>
    <w:rsid w:val="0039427C"/>
    <w:pPr>
      <w:widowControl w:val="0"/>
      <w:ind w:firstLine="0"/>
    </w:pPr>
    <w:rPr>
      <w:szCs w:val="20"/>
    </w:rPr>
  </w:style>
  <w:style w:type="paragraph" w:customStyle="1" w:styleId="42">
    <w:name w:val="заголовок 4"/>
    <w:basedOn w:val="a"/>
    <w:next w:val="a"/>
    <w:rsid w:val="00DC4A41"/>
    <w:pPr>
      <w:keepNext/>
      <w:suppressAutoHyphens/>
      <w:ind w:firstLine="0"/>
      <w:jc w:val="center"/>
    </w:pPr>
    <w:rPr>
      <w:b/>
      <w:sz w:val="24"/>
      <w:szCs w:val="20"/>
      <w:lang w:eastAsia="ar-SA"/>
    </w:rPr>
  </w:style>
  <w:style w:type="character" w:customStyle="1" w:styleId="fontstyle13">
    <w:name w:val="fontstyle13"/>
    <w:rsid w:val="00355BFD"/>
  </w:style>
  <w:style w:type="character" w:customStyle="1" w:styleId="fontstyle01">
    <w:name w:val="fontstyle01"/>
    <w:rsid w:val="000975CA"/>
    <w:rPr>
      <w:rFonts w:ascii="Times New Roman" w:hAnsi="Times New Roman" w:cs="Times New Roman" w:hint="default"/>
      <w:b w:val="0"/>
      <w:bCs w:val="0"/>
      <w:i w:val="0"/>
      <w:iCs w:val="0"/>
      <w:color w:val="000000"/>
      <w:sz w:val="26"/>
      <w:szCs w:val="26"/>
    </w:rPr>
  </w:style>
  <w:style w:type="paragraph" w:styleId="4">
    <w:name w:val="List Bullet 4"/>
    <w:basedOn w:val="a"/>
    <w:autoRedefine/>
    <w:rsid w:val="00345F79"/>
    <w:pPr>
      <w:numPr>
        <w:numId w:val="5"/>
      </w:numPr>
      <w:jc w:val="left"/>
    </w:pPr>
    <w:rPr>
      <w:szCs w:val="24"/>
    </w:rPr>
  </w:style>
  <w:style w:type="paragraph" w:styleId="aff">
    <w:name w:val="footnote text"/>
    <w:aliases w:val="Table_Footnote_last Знак,Table_Footnote_last Знак Знак,Table_Footnote_last,Table_Footnote_last Знак Знак1,Table_Footnote_last Знак Знак Знак,Table_Footnote_last Знак1"/>
    <w:basedOn w:val="a"/>
    <w:link w:val="aff0"/>
    <w:rsid w:val="005848E0"/>
    <w:pPr>
      <w:ind w:firstLine="0"/>
      <w:jc w:val="left"/>
    </w:pPr>
    <w:rPr>
      <w:sz w:val="20"/>
      <w:szCs w:val="20"/>
    </w:rPr>
  </w:style>
  <w:style w:type="character" w:customStyle="1" w:styleId="aff0">
    <w:name w:val="Текст сноски Знак"/>
    <w:aliases w:val="Table_Footnote_last Знак Знак2,Table_Footnote_last Знак Знак Знак1,Table_Footnote_last Знак2,Table_Footnote_last Знак Знак1 Знак,Table_Footnote_last Знак Знак Знак Знак,Table_Footnote_last Знак1 Знак"/>
    <w:basedOn w:val="a0"/>
    <w:link w:val="aff"/>
    <w:rsid w:val="005848E0"/>
  </w:style>
  <w:style w:type="character" w:styleId="aff1">
    <w:name w:val="footnote reference"/>
    <w:rsid w:val="005848E0"/>
    <w:rPr>
      <w:vertAlign w:val="superscript"/>
    </w:rPr>
  </w:style>
  <w:style w:type="character" w:customStyle="1" w:styleId="aff2">
    <w:name w:val="Стандарт Знак"/>
    <w:rsid w:val="003D7C2E"/>
    <w:rPr>
      <w:snapToGrid w:val="0"/>
      <w:sz w:val="28"/>
      <w:szCs w:val="24"/>
      <w:lang w:val="ru-RU" w:eastAsia="ru-RU" w:bidi="ar-SA"/>
    </w:rPr>
  </w:style>
  <w:style w:type="character" w:customStyle="1" w:styleId="fontstyle21">
    <w:name w:val="fontstyle21"/>
    <w:rsid w:val="00A247A1"/>
    <w:rPr>
      <w:rFonts w:ascii="Times New Roman" w:hAnsi="Times New Roman" w:cs="Times New Roman" w:hint="default"/>
      <w:b w:val="0"/>
      <w:bCs w:val="0"/>
      <w:i w:val="0"/>
      <w:iCs w:val="0"/>
      <w:color w:val="000000"/>
      <w:sz w:val="26"/>
      <w:szCs w:val="26"/>
    </w:rPr>
  </w:style>
  <w:style w:type="paragraph" w:styleId="aff3">
    <w:name w:val="endnote text"/>
    <w:basedOn w:val="a"/>
    <w:link w:val="aff4"/>
    <w:rsid w:val="008A5504"/>
    <w:pPr>
      <w:ind w:firstLine="0"/>
      <w:jc w:val="left"/>
    </w:pPr>
    <w:rPr>
      <w:sz w:val="20"/>
      <w:szCs w:val="20"/>
    </w:rPr>
  </w:style>
  <w:style w:type="character" w:customStyle="1" w:styleId="aff4">
    <w:name w:val="Текст концевой сноски Знак"/>
    <w:basedOn w:val="a0"/>
    <w:link w:val="aff3"/>
    <w:rsid w:val="008A5504"/>
  </w:style>
  <w:style w:type="paragraph" w:customStyle="1" w:styleId="western">
    <w:name w:val="western"/>
    <w:basedOn w:val="a"/>
    <w:rsid w:val="00CA5DE9"/>
    <w:pPr>
      <w:spacing w:before="100" w:beforeAutospacing="1" w:after="100" w:afterAutospacing="1"/>
      <w:ind w:firstLine="0"/>
      <w:jc w:val="left"/>
    </w:pPr>
    <w:rPr>
      <w:sz w:val="24"/>
      <w:szCs w:val="24"/>
    </w:rPr>
  </w:style>
  <w:style w:type="character" w:styleId="aff5">
    <w:name w:val="FollowedHyperlink"/>
    <w:uiPriority w:val="99"/>
    <w:unhideWhenUsed/>
    <w:rsid w:val="00090C24"/>
    <w:rPr>
      <w:color w:val="800080"/>
      <w:u w:val="single"/>
    </w:rPr>
  </w:style>
  <w:style w:type="paragraph" w:customStyle="1" w:styleId="msonormal0">
    <w:name w:val="msonormal"/>
    <w:basedOn w:val="a"/>
    <w:rsid w:val="00090C24"/>
    <w:pPr>
      <w:spacing w:before="100" w:beforeAutospacing="1" w:after="100" w:afterAutospacing="1"/>
      <w:ind w:firstLine="0"/>
      <w:jc w:val="left"/>
    </w:pPr>
    <w:rPr>
      <w:sz w:val="24"/>
      <w:szCs w:val="24"/>
    </w:rPr>
  </w:style>
  <w:style w:type="paragraph" w:customStyle="1" w:styleId="xl68">
    <w:name w:val="xl68"/>
    <w:basedOn w:val="a"/>
    <w:rsid w:val="00090C24"/>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69">
    <w:name w:val="xl69"/>
    <w:basedOn w:val="a"/>
    <w:rsid w:val="00090C24"/>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70">
    <w:name w:val="xl70"/>
    <w:basedOn w:val="a"/>
    <w:rsid w:val="00090C24"/>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color w:val="000000"/>
      <w:sz w:val="20"/>
      <w:szCs w:val="20"/>
    </w:rPr>
  </w:style>
  <w:style w:type="paragraph" w:customStyle="1" w:styleId="xl71">
    <w:name w:val="xl71"/>
    <w:basedOn w:val="a"/>
    <w:rsid w:val="00090C24"/>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72">
    <w:name w:val="xl72"/>
    <w:basedOn w:val="a"/>
    <w:rsid w:val="00090C24"/>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sz w:val="20"/>
      <w:szCs w:val="20"/>
    </w:rPr>
  </w:style>
  <w:style w:type="paragraph" w:customStyle="1" w:styleId="xl73">
    <w:name w:val="xl73"/>
    <w:basedOn w:val="a"/>
    <w:rsid w:val="00090C24"/>
    <w:pPr>
      <w:pBdr>
        <w:top w:val="single" w:sz="8" w:space="0" w:color="auto"/>
        <w:left w:val="single" w:sz="8"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74">
    <w:name w:val="xl74"/>
    <w:basedOn w:val="a"/>
    <w:rsid w:val="00090C24"/>
    <w:pPr>
      <w:pBdr>
        <w:left w:val="single" w:sz="8" w:space="0" w:color="auto"/>
        <w:bottom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75">
    <w:name w:val="xl75"/>
    <w:basedOn w:val="a"/>
    <w:rsid w:val="00090C24"/>
    <w:pPr>
      <w:pBdr>
        <w:top w:val="single" w:sz="4" w:space="0" w:color="auto"/>
        <w:left w:val="single" w:sz="8"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76">
    <w:name w:val="xl76"/>
    <w:basedOn w:val="a"/>
    <w:rsid w:val="00090C24"/>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77">
    <w:name w:val="xl77"/>
    <w:basedOn w:val="a"/>
    <w:rsid w:val="00090C24"/>
    <w:pPr>
      <w:pBdr>
        <w:top w:val="single" w:sz="4" w:space="0" w:color="auto"/>
        <w:left w:val="single" w:sz="8" w:space="0" w:color="auto"/>
        <w:bottom w:val="single" w:sz="4" w:space="0" w:color="auto"/>
      </w:pBdr>
      <w:shd w:val="clear" w:color="000000" w:fill="FFFF00"/>
      <w:spacing w:before="100" w:beforeAutospacing="1" w:after="100" w:afterAutospacing="1"/>
      <w:ind w:firstLine="0"/>
      <w:jc w:val="center"/>
    </w:pPr>
    <w:rPr>
      <w:sz w:val="20"/>
      <w:szCs w:val="20"/>
    </w:rPr>
  </w:style>
  <w:style w:type="paragraph" w:customStyle="1" w:styleId="xl78">
    <w:name w:val="xl78"/>
    <w:basedOn w:val="a"/>
    <w:rsid w:val="00090C24"/>
    <w:pPr>
      <w:pBdr>
        <w:top w:val="single" w:sz="4" w:space="0" w:color="auto"/>
        <w:left w:val="single" w:sz="8" w:space="0" w:color="auto"/>
        <w:bottom w:val="single" w:sz="4" w:space="0" w:color="auto"/>
      </w:pBdr>
      <w:spacing w:before="100" w:beforeAutospacing="1" w:after="100" w:afterAutospacing="1"/>
      <w:ind w:firstLine="0"/>
      <w:jc w:val="center"/>
    </w:pPr>
    <w:rPr>
      <w:sz w:val="20"/>
      <w:szCs w:val="20"/>
    </w:rPr>
  </w:style>
  <w:style w:type="paragraph" w:customStyle="1" w:styleId="xl79">
    <w:name w:val="xl79"/>
    <w:basedOn w:val="a"/>
    <w:rsid w:val="00090C24"/>
    <w:pPr>
      <w:pBdr>
        <w:top w:val="single" w:sz="4" w:space="0" w:color="auto"/>
        <w:left w:val="single" w:sz="8" w:space="0" w:color="auto"/>
        <w:bottom w:val="single" w:sz="4" w:space="0" w:color="auto"/>
      </w:pBdr>
      <w:shd w:val="clear" w:color="000000" w:fill="FFFF00"/>
      <w:spacing w:before="100" w:beforeAutospacing="1" w:after="100" w:afterAutospacing="1"/>
      <w:ind w:firstLine="0"/>
      <w:jc w:val="center"/>
      <w:textAlignment w:val="top"/>
    </w:pPr>
    <w:rPr>
      <w:sz w:val="20"/>
      <w:szCs w:val="20"/>
    </w:rPr>
  </w:style>
  <w:style w:type="paragraph" w:customStyle="1" w:styleId="xl80">
    <w:name w:val="xl80"/>
    <w:basedOn w:val="a"/>
    <w:rsid w:val="00090C24"/>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81">
    <w:name w:val="xl81"/>
    <w:basedOn w:val="a"/>
    <w:rsid w:val="00090C24"/>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82">
    <w:name w:val="xl82"/>
    <w:basedOn w:val="a"/>
    <w:rsid w:val="00090C24"/>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83">
    <w:name w:val="xl83"/>
    <w:basedOn w:val="a"/>
    <w:rsid w:val="00090C2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84">
    <w:name w:val="xl84"/>
    <w:basedOn w:val="a"/>
    <w:rsid w:val="00090C24"/>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sz w:val="20"/>
      <w:szCs w:val="20"/>
    </w:rPr>
  </w:style>
  <w:style w:type="paragraph" w:customStyle="1" w:styleId="xl85">
    <w:name w:val="xl85"/>
    <w:basedOn w:val="a"/>
    <w:rsid w:val="00090C24"/>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top"/>
    </w:pPr>
    <w:rPr>
      <w:sz w:val="20"/>
      <w:szCs w:val="20"/>
    </w:rPr>
  </w:style>
  <w:style w:type="paragraph" w:customStyle="1" w:styleId="xl86">
    <w:name w:val="xl86"/>
    <w:basedOn w:val="a"/>
    <w:rsid w:val="00090C24"/>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top"/>
    </w:pPr>
    <w:rPr>
      <w:sz w:val="20"/>
      <w:szCs w:val="20"/>
    </w:rPr>
  </w:style>
  <w:style w:type="paragraph" w:customStyle="1" w:styleId="xl87">
    <w:name w:val="xl87"/>
    <w:basedOn w:val="a"/>
    <w:rsid w:val="00090C24"/>
    <w:pPr>
      <w:pBdr>
        <w:top w:val="single" w:sz="8"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88">
    <w:name w:val="xl88"/>
    <w:basedOn w:val="a"/>
    <w:rsid w:val="00090C24"/>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89">
    <w:name w:val="xl89"/>
    <w:basedOn w:val="a"/>
    <w:rsid w:val="00090C24"/>
    <w:pPr>
      <w:pBdr>
        <w:top w:val="single" w:sz="4"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90">
    <w:name w:val="xl90"/>
    <w:basedOn w:val="a"/>
    <w:rsid w:val="00090C24"/>
    <w:pPr>
      <w:pBdr>
        <w:top w:val="single" w:sz="4" w:space="0" w:color="auto"/>
        <w:bottom w:val="single" w:sz="4" w:space="0" w:color="auto"/>
      </w:pBdr>
      <w:shd w:val="clear" w:color="000000" w:fill="FFFF00"/>
      <w:spacing w:before="100" w:beforeAutospacing="1" w:after="100" w:afterAutospacing="1"/>
      <w:ind w:firstLine="0"/>
      <w:jc w:val="center"/>
    </w:pPr>
    <w:rPr>
      <w:sz w:val="20"/>
      <w:szCs w:val="20"/>
    </w:rPr>
  </w:style>
  <w:style w:type="paragraph" w:customStyle="1" w:styleId="xl91">
    <w:name w:val="xl91"/>
    <w:basedOn w:val="a"/>
    <w:rsid w:val="00090C24"/>
    <w:pPr>
      <w:pBdr>
        <w:top w:val="single" w:sz="4" w:space="0" w:color="auto"/>
        <w:bottom w:val="single" w:sz="4" w:space="0" w:color="auto"/>
      </w:pBdr>
      <w:spacing w:before="100" w:beforeAutospacing="1" w:after="100" w:afterAutospacing="1"/>
      <w:ind w:firstLine="0"/>
      <w:jc w:val="center"/>
    </w:pPr>
    <w:rPr>
      <w:sz w:val="20"/>
      <w:szCs w:val="20"/>
    </w:rPr>
  </w:style>
  <w:style w:type="paragraph" w:customStyle="1" w:styleId="xl92">
    <w:name w:val="xl92"/>
    <w:basedOn w:val="a"/>
    <w:rsid w:val="00090C24"/>
    <w:pPr>
      <w:pBdr>
        <w:top w:val="single" w:sz="4"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93">
    <w:name w:val="xl93"/>
    <w:basedOn w:val="a"/>
    <w:rsid w:val="00090C24"/>
    <w:pPr>
      <w:pBdr>
        <w:top w:val="single" w:sz="4"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94">
    <w:name w:val="xl94"/>
    <w:basedOn w:val="a"/>
    <w:rsid w:val="00090C24"/>
    <w:pPr>
      <w:pBdr>
        <w:top w:val="single" w:sz="4" w:space="0" w:color="auto"/>
        <w:bottom w:val="single" w:sz="4" w:space="0" w:color="auto"/>
      </w:pBdr>
      <w:shd w:val="clear" w:color="000000" w:fill="FFFF00"/>
      <w:spacing w:before="100" w:beforeAutospacing="1" w:after="100" w:afterAutospacing="1"/>
      <w:ind w:firstLine="0"/>
      <w:jc w:val="center"/>
      <w:textAlignment w:val="top"/>
    </w:pPr>
    <w:rPr>
      <w:sz w:val="20"/>
      <w:szCs w:val="20"/>
    </w:rPr>
  </w:style>
  <w:style w:type="paragraph" w:customStyle="1" w:styleId="xl95">
    <w:name w:val="xl95"/>
    <w:basedOn w:val="a"/>
    <w:rsid w:val="00090C24"/>
    <w:pPr>
      <w:pBdr>
        <w:top w:val="single" w:sz="4"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96">
    <w:name w:val="xl96"/>
    <w:basedOn w:val="a"/>
    <w:rsid w:val="00090C24"/>
    <w:pPr>
      <w:pBdr>
        <w:top w:val="single" w:sz="4" w:space="0" w:color="auto"/>
        <w:bottom w:val="single" w:sz="4" w:space="0" w:color="auto"/>
      </w:pBdr>
      <w:shd w:val="clear" w:color="000000" w:fill="FFFF00"/>
      <w:spacing w:before="100" w:beforeAutospacing="1" w:after="100" w:afterAutospacing="1"/>
      <w:ind w:firstLine="0"/>
      <w:jc w:val="center"/>
      <w:textAlignment w:val="top"/>
    </w:pPr>
    <w:rPr>
      <w:sz w:val="20"/>
      <w:szCs w:val="20"/>
    </w:rPr>
  </w:style>
  <w:style w:type="paragraph" w:customStyle="1" w:styleId="xl97">
    <w:name w:val="xl97"/>
    <w:basedOn w:val="a"/>
    <w:rsid w:val="00090C24"/>
    <w:pPr>
      <w:pBdr>
        <w:top w:val="single" w:sz="4" w:space="0" w:color="auto"/>
        <w:bottom w:val="single" w:sz="4" w:space="0" w:color="auto"/>
      </w:pBdr>
      <w:shd w:val="clear" w:color="000000" w:fill="FFFF00"/>
      <w:spacing w:before="100" w:beforeAutospacing="1" w:after="100" w:afterAutospacing="1"/>
      <w:ind w:firstLine="0"/>
      <w:jc w:val="left"/>
      <w:textAlignment w:val="top"/>
    </w:pPr>
    <w:rPr>
      <w:sz w:val="20"/>
      <w:szCs w:val="20"/>
    </w:rPr>
  </w:style>
  <w:style w:type="paragraph" w:customStyle="1" w:styleId="xl98">
    <w:name w:val="xl98"/>
    <w:basedOn w:val="a"/>
    <w:rsid w:val="00090C24"/>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left"/>
      <w:textAlignment w:val="center"/>
    </w:pPr>
    <w:rPr>
      <w:sz w:val="20"/>
      <w:szCs w:val="20"/>
    </w:rPr>
  </w:style>
  <w:style w:type="paragraph" w:customStyle="1" w:styleId="xl99">
    <w:name w:val="xl99"/>
    <w:basedOn w:val="a"/>
    <w:rsid w:val="00090C24"/>
    <w:pPr>
      <w:pBdr>
        <w:top w:val="single" w:sz="4" w:space="0" w:color="auto"/>
        <w:left w:val="single" w:sz="8" w:space="0" w:color="auto"/>
        <w:bottom w:val="single" w:sz="4" w:space="0" w:color="auto"/>
        <w:right w:val="single" w:sz="8" w:space="0" w:color="auto"/>
      </w:pBdr>
      <w:spacing w:before="100" w:beforeAutospacing="1" w:after="100" w:afterAutospacing="1"/>
      <w:ind w:firstLine="0"/>
      <w:jc w:val="left"/>
    </w:pPr>
    <w:rPr>
      <w:sz w:val="20"/>
      <w:szCs w:val="20"/>
    </w:rPr>
  </w:style>
  <w:style w:type="paragraph" w:customStyle="1" w:styleId="xl100">
    <w:name w:val="xl100"/>
    <w:basedOn w:val="a"/>
    <w:rsid w:val="00090C2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left"/>
      <w:textAlignment w:val="center"/>
    </w:pPr>
    <w:rPr>
      <w:sz w:val="20"/>
      <w:szCs w:val="20"/>
    </w:rPr>
  </w:style>
  <w:style w:type="paragraph" w:customStyle="1" w:styleId="xl101">
    <w:name w:val="xl101"/>
    <w:basedOn w:val="a"/>
    <w:rsid w:val="00090C24"/>
    <w:pPr>
      <w:pBdr>
        <w:top w:val="single" w:sz="4" w:space="0" w:color="auto"/>
        <w:left w:val="single" w:sz="8" w:space="0" w:color="auto"/>
        <w:bottom w:val="single" w:sz="4" w:space="0" w:color="auto"/>
        <w:right w:val="single" w:sz="8" w:space="0" w:color="auto"/>
      </w:pBdr>
      <w:spacing w:before="100" w:beforeAutospacing="1" w:after="100" w:afterAutospacing="1"/>
      <w:ind w:firstLine="0"/>
      <w:jc w:val="left"/>
      <w:textAlignment w:val="center"/>
    </w:pPr>
    <w:rPr>
      <w:sz w:val="20"/>
      <w:szCs w:val="20"/>
    </w:rPr>
  </w:style>
  <w:style w:type="paragraph" w:customStyle="1" w:styleId="xl102">
    <w:name w:val="xl102"/>
    <w:basedOn w:val="a"/>
    <w:rsid w:val="00090C2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left"/>
    </w:pPr>
    <w:rPr>
      <w:sz w:val="20"/>
      <w:szCs w:val="20"/>
    </w:rPr>
  </w:style>
  <w:style w:type="paragraph" w:customStyle="1" w:styleId="xl103">
    <w:name w:val="xl103"/>
    <w:basedOn w:val="a"/>
    <w:rsid w:val="00090C24"/>
    <w:pPr>
      <w:pBdr>
        <w:top w:val="single" w:sz="4" w:space="0" w:color="auto"/>
        <w:left w:val="single" w:sz="8" w:space="0" w:color="auto"/>
        <w:bottom w:val="single" w:sz="4" w:space="0" w:color="auto"/>
        <w:right w:val="single" w:sz="8" w:space="0" w:color="auto"/>
      </w:pBdr>
      <w:spacing w:before="100" w:beforeAutospacing="1" w:after="100" w:afterAutospacing="1"/>
      <w:ind w:firstLine="0"/>
      <w:jc w:val="left"/>
    </w:pPr>
    <w:rPr>
      <w:sz w:val="20"/>
      <w:szCs w:val="20"/>
    </w:rPr>
  </w:style>
  <w:style w:type="paragraph" w:customStyle="1" w:styleId="xl104">
    <w:name w:val="xl104"/>
    <w:basedOn w:val="a"/>
    <w:rsid w:val="00090C24"/>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05">
    <w:name w:val="xl105"/>
    <w:basedOn w:val="a"/>
    <w:rsid w:val="00090C24"/>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06">
    <w:name w:val="xl106"/>
    <w:basedOn w:val="a"/>
    <w:rsid w:val="00090C24"/>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07">
    <w:name w:val="xl107"/>
    <w:basedOn w:val="a"/>
    <w:rsid w:val="00090C24"/>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08">
    <w:name w:val="xl108"/>
    <w:basedOn w:val="a"/>
    <w:rsid w:val="00090C2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109">
    <w:name w:val="xl109"/>
    <w:basedOn w:val="a"/>
    <w:rsid w:val="00090C24"/>
    <w:pPr>
      <w:pBdr>
        <w:top w:val="single" w:sz="4"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110">
    <w:name w:val="xl110"/>
    <w:basedOn w:val="a"/>
    <w:rsid w:val="00090C24"/>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11">
    <w:name w:val="xl111"/>
    <w:basedOn w:val="a"/>
    <w:rsid w:val="00090C24"/>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pPr>
    <w:rPr>
      <w:sz w:val="24"/>
      <w:szCs w:val="24"/>
    </w:rPr>
  </w:style>
  <w:style w:type="paragraph" w:customStyle="1" w:styleId="xl112">
    <w:name w:val="xl112"/>
    <w:basedOn w:val="a"/>
    <w:rsid w:val="00090C24"/>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113">
    <w:name w:val="xl113"/>
    <w:basedOn w:val="a"/>
    <w:rsid w:val="00090C24"/>
    <w:pPr>
      <w:pBdr>
        <w:top w:val="single" w:sz="4" w:space="0" w:color="auto"/>
        <w:left w:val="single" w:sz="8" w:space="0" w:color="auto"/>
        <w:right w:val="single" w:sz="8" w:space="0" w:color="auto"/>
      </w:pBdr>
      <w:spacing w:before="100" w:beforeAutospacing="1" w:after="100" w:afterAutospacing="1"/>
      <w:ind w:firstLine="0"/>
      <w:jc w:val="center"/>
      <w:textAlignment w:val="top"/>
    </w:pPr>
    <w:rPr>
      <w:sz w:val="20"/>
      <w:szCs w:val="20"/>
    </w:rPr>
  </w:style>
  <w:style w:type="paragraph" w:customStyle="1" w:styleId="xl114">
    <w:name w:val="xl114"/>
    <w:basedOn w:val="a"/>
    <w:rsid w:val="00090C24"/>
    <w:pPr>
      <w:pBdr>
        <w:top w:val="single" w:sz="4" w:space="0" w:color="auto"/>
      </w:pBdr>
      <w:spacing w:before="100" w:beforeAutospacing="1" w:after="100" w:afterAutospacing="1"/>
      <w:ind w:firstLine="0"/>
      <w:jc w:val="center"/>
      <w:textAlignment w:val="top"/>
    </w:pPr>
    <w:rPr>
      <w:sz w:val="20"/>
      <w:szCs w:val="20"/>
    </w:rPr>
  </w:style>
  <w:style w:type="paragraph" w:customStyle="1" w:styleId="xl115">
    <w:name w:val="xl115"/>
    <w:basedOn w:val="a"/>
    <w:rsid w:val="00090C24"/>
    <w:pPr>
      <w:pBdr>
        <w:top w:val="single" w:sz="4" w:space="0" w:color="auto"/>
        <w:left w:val="single" w:sz="8" w:space="0" w:color="auto"/>
        <w:right w:val="single" w:sz="8" w:space="0" w:color="auto"/>
      </w:pBdr>
      <w:spacing w:before="100" w:beforeAutospacing="1" w:after="100" w:afterAutospacing="1"/>
      <w:ind w:firstLine="0"/>
      <w:jc w:val="center"/>
    </w:pPr>
    <w:rPr>
      <w:sz w:val="20"/>
      <w:szCs w:val="20"/>
    </w:rPr>
  </w:style>
  <w:style w:type="paragraph" w:customStyle="1" w:styleId="xl116">
    <w:name w:val="xl116"/>
    <w:basedOn w:val="a"/>
    <w:rsid w:val="00090C24"/>
    <w:pPr>
      <w:pBdr>
        <w:top w:val="single" w:sz="4" w:space="0" w:color="auto"/>
        <w:left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17">
    <w:name w:val="xl117"/>
    <w:basedOn w:val="a"/>
    <w:rsid w:val="00090C24"/>
    <w:pPr>
      <w:pBdr>
        <w:top w:val="single" w:sz="4" w:space="0" w:color="auto"/>
      </w:pBdr>
      <w:spacing w:before="100" w:beforeAutospacing="1" w:after="100" w:afterAutospacing="1"/>
      <w:ind w:firstLine="0"/>
      <w:jc w:val="center"/>
      <w:textAlignment w:val="center"/>
    </w:pPr>
    <w:rPr>
      <w:sz w:val="20"/>
      <w:szCs w:val="20"/>
    </w:rPr>
  </w:style>
  <w:style w:type="paragraph" w:customStyle="1" w:styleId="xl118">
    <w:name w:val="xl118"/>
    <w:basedOn w:val="a"/>
    <w:rsid w:val="00090C24"/>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4"/>
      <w:szCs w:val="24"/>
    </w:rPr>
  </w:style>
  <w:style w:type="paragraph" w:customStyle="1" w:styleId="xl119">
    <w:name w:val="xl119"/>
    <w:basedOn w:val="a"/>
    <w:rsid w:val="00090C24"/>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sz w:val="24"/>
      <w:szCs w:val="24"/>
    </w:rPr>
  </w:style>
  <w:style w:type="paragraph" w:customStyle="1" w:styleId="xl120">
    <w:name w:val="xl120"/>
    <w:basedOn w:val="a"/>
    <w:rsid w:val="00090C2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4"/>
      <w:szCs w:val="24"/>
    </w:rPr>
  </w:style>
  <w:style w:type="paragraph" w:customStyle="1" w:styleId="xl121">
    <w:name w:val="xl121"/>
    <w:basedOn w:val="a"/>
    <w:rsid w:val="00090C24"/>
    <w:pPr>
      <w:pBdr>
        <w:top w:val="single" w:sz="4" w:space="0" w:color="auto"/>
        <w:left w:val="single" w:sz="8" w:space="0" w:color="auto"/>
        <w:right w:val="single" w:sz="8" w:space="0" w:color="auto"/>
      </w:pBdr>
      <w:spacing w:before="100" w:beforeAutospacing="1" w:after="100" w:afterAutospacing="1"/>
      <w:ind w:firstLine="0"/>
      <w:jc w:val="center"/>
      <w:textAlignment w:val="center"/>
    </w:pPr>
    <w:rPr>
      <w:sz w:val="24"/>
      <w:szCs w:val="24"/>
    </w:rPr>
  </w:style>
  <w:style w:type="paragraph" w:customStyle="1" w:styleId="xl122">
    <w:name w:val="xl122"/>
    <w:basedOn w:val="a"/>
    <w:rsid w:val="00090C24"/>
    <w:pPr>
      <w:pBdr>
        <w:top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23">
    <w:name w:val="xl123"/>
    <w:basedOn w:val="a"/>
    <w:rsid w:val="00090C24"/>
    <w:pPr>
      <w:pBdr>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24">
    <w:name w:val="xl124"/>
    <w:basedOn w:val="a"/>
    <w:rsid w:val="00090C24"/>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25">
    <w:name w:val="xl125"/>
    <w:basedOn w:val="a"/>
    <w:rsid w:val="00090C24"/>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26">
    <w:name w:val="xl126"/>
    <w:basedOn w:val="a"/>
    <w:rsid w:val="00090C24"/>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310">
    <w:name w:val="Основной текст с отступом 31"/>
    <w:basedOn w:val="a"/>
    <w:rsid w:val="00AB7379"/>
    <w:pPr>
      <w:suppressAutoHyphens/>
      <w:spacing w:after="120"/>
      <w:ind w:left="283" w:firstLine="0"/>
      <w:jc w:val="left"/>
    </w:pPr>
    <w:rPr>
      <w:sz w:val="16"/>
      <w:szCs w:val="16"/>
      <w:lang w:eastAsia="ar-SA"/>
    </w:rPr>
  </w:style>
  <w:style w:type="character" w:customStyle="1" w:styleId="fontstyle31">
    <w:name w:val="fontstyle31"/>
    <w:rsid w:val="00600B23"/>
    <w:rPr>
      <w:rFonts w:ascii="Times-Roman" w:hAnsi="Times-Roman" w:hint="default"/>
      <w:b w:val="0"/>
      <w:bCs w:val="0"/>
      <w:i w:val="0"/>
      <w:iCs w:val="0"/>
      <w:color w:val="000000"/>
      <w:sz w:val="28"/>
      <w:szCs w:val="28"/>
    </w:rPr>
  </w:style>
  <w:style w:type="character" w:customStyle="1" w:styleId="fontstyle11">
    <w:name w:val="fontstyle11"/>
    <w:rsid w:val="00654498"/>
    <w:rPr>
      <w:rFonts w:ascii="Times New Roman" w:hAnsi="Times New Roman" w:cs="Times New Roman" w:hint="default"/>
      <w:b w:val="0"/>
      <w:bCs w:val="0"/>
      <w:i w:val="0"/>
      <w:iCs w:val="0"/>
      <w:color w:val="000000"/>
      <w:sz w:val="26"/>
      <w:szCs w:val="26"/>
    </w:rPr>
  </w:style>
  <w:style w:type="character" w:customStyle="1" w:styleId="apple-converted-space">
    <w:name w:val="apple-converted-space"/>
    <w:rsid w:val="00873D15"/>
  </w:style>
  <w:style w:type="paragraph" w:customStyle="1" w:styleId="ConsPlusNonformat">
    <w:name w:val="ConsPlusNonformat"/>
    <w:uiPriority w:val="99"/>
    <w:rsid w:val="0038380C"/>
    <w:pPr>
      <w:widowControl w:val="0"/>
      <w:autoSpaceDE w:val="0"/>
      <w:autoSpaceDN w:val="0"/>
      <w:adjustRightInd w:val="0"/>
    </w:pPr>
    <w:rPr>
      <w:rFonts w:ascii="Courier New" w:hAnsi="Courier New" w:cs="Courier New"/>
    </w:rPr>
  </w:style>
  <w:style w:type="paragraph" w:customStyle="1" w:styleId="xl63">
    <w:name w:val="xl63"/>
    <w:basedOn w:val="a"/>
    <w:rsid w:val="003A334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color w:val="000000"/>
      <w:sz w:val="24"/>
      <w:szCs w:val="24"/>
    </w:rPr>
  </w:style>
  <w:style w:type="paragraph" w:customStyle="1" w:styleId="xl64">
    <w:name w:val="xl64"/>
    <w:basedOn w:val="a"/>
    <w:rsid w:val="003A33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b/>
      <w:bCs/>
      <w:sz w:val="24"/>
      <w:szCs w:val="24"/>
    </w:rPr>
  </w:style>
  <w:style w:type="paragraph" w:customStyle="1" w:styleId="xl65">
    <w:name w:val="xl65"/>
    <w:basedOn w:val="a"/>
    <w:rsid w:val="003A334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4"/>
      <w:szCs w:val="24"/>
    </w:rPr>
  </w:style>
  <w:style w:type="paragraph" w:customStyle="1" w:styleId="xl66">
    <w:name w:val="xl66"/>
    <w:basedOn w:val="a"/>
    <w:rsid w:val="003A334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szCs w:val="24"/>
    </w:rPr>
  </w:style>
  <w:style w:type="paragraph" w:customStyle="1" w:styleId="xl67">
    <w:name w:val="xl67"/>
    <w:basedOn w:val="a"/>
    <w:rsid w:val="003A334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szCs w:val="24"/>
    </w:rPr>
  </w:style>
  <w:style w:type="paragraph" w:customStyle="1" w:styleId="aff6">
    <w:name w:val="ГП_Обычный"/>
    <w:link w:val="aff7"/>
    <w:autoRedefine/>
    <w:qFormat/>
    <w:rsid w:val="00DC6737"/>
    <w:pPr>
      <w:ind w:firstLine="709"/>
      <w:contextualSpacing/>
      <w:jc w:val="both"/>
    </w:pPr>
    <w:rPr>
      <w:rFonts w:eastAsia="TimesNewRomanPSMT"/>
      <w:sz w:val="28"/>
      <w:szCs w:val="28"/>
    </w:rPr>
  </w:style>
  <w:style w:type="character" w:customStyle="1" w:styleId="aff7">
    <w:name w:val="ГП_Обычный Знак"/>
    <w:link w:val="aff6"/>
    <w:rsid w:val="00DC6737"/>
    <w:rPr>
      <w:rFonts w:eastAsia="TimesNewRomanPSMT"/>
      <w:sz w:val="28"/>
      <w:szCs w:val="28"/>
    </w:rPr>
  </w:style>
  <w:style w:type="paragraph" w:customStyle="1" w:styleId="ConsPlusCell">
    <w:name w:val="ConsPlusCell"/>
    <w:rsid w:val="00911774"/>
    <w:pPr>
      <w:widowControl w:val="0"/>
      <w:autoSpaceDE w:val="0"/>
      <w:autoSpaceDN w:val="0"/>
      <w:adjustRightInd w:val="0"/>
    </w:pPr>
    <w:rPr>
      <w:sz w:val="24"/>
      <w:szCs w:val="24"/>
    </w:rPr>
  </w:style>
  <w:style w:type="paragraph" w:customStyle="1" w:styleId="Default">
    <w:name w:val="Default"/>
    <w:rsid w:val="00B45349"/>
    <w:pPr>
      <w:autoSpaceDE w:val="0"/>
      <w:autoSpaceDN w:val="0"/>
      <w:adjustRightInd w:val="0"/>
    </w:pPr>
    <w:rPr>
      <w:rFonts w:eastAsia="Calibri"/>
      <w:color w:val="000000"/>
      <w:sz w:val="24"/>
      <w:szCs w:val="24"/>
      <w:lang w:eastAsia="en-US"/>
    </w:rPr>
  </w:style>
  <w:style w:type="paragraph" w:customStyle="1" w:styleId="aff8">
    <w:name w:val="Обычный_отчет"/>
    <w:basedOn w:val="a"/>
    <w:rsid w:val="000E479C"/>
    <w:pPr>
      <w:spacing w:line="360" w:lineRule="auto"/>
    </w:pPr>
  </w:style>
  <w:style w:type="paragraph" w:styleId="HTML">
    <w:name w:val="HTML Preformatted"/>
    <w:basedOn w:val="a"/>
    <w:link w:val="HTML0"/>
    <w:uiPriority w:val="99"/>
    <w:rsid w:val="000D4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link w:val="HTML"/>
    <w:uiPriority w:val="99"/>
    <w:rsid w:val="000D4F99"/>
    <w:rPr>
      <w:rFonts w:ascii="Courier New" w:hAnsi="Courier New" w:cs="Courier New"/>
    </w:rPr>
  </w:style>
  <w:style w:type="character" w:styleId="aff9">
    <w:name w:val="annotation reference"/>
    <w:rsid w:val="00B20624"/>
    <w:rPr>
      <w:sz w:val="16"/>
      <w:szCs w:val="16"/>
    </w:rPr>
  </w:style>
  <w:style w:type="paragraph" w:styleId="affa">
    <w:name w:val="annotation text"/>
    <w:basedOn w:val="a"/>
    <w:link w:val="affb"/>
    <w:rsid w:val="00B20624"/>
    <w:rPr>
      <w:sz w:val="20"/>
      <w:szCs w:val="20"/>
    </w:rPr>
  </w:style>
  <w:style w:type="character" w:customStyle="1" w:styleId="affb">
    <w:name w:val="Текст примечания Знак"/>
    <w:basedOn w:val="a0"/>
    <w:link w:val="affa"/>
    <w:rsid w:val="00B20624"/>
  </w:style>
  <w:style w:type="paragraph" w:styleId="affc">
    <w:name w:val="annotation subject"/>
    <w:basedOn w:val="affa"/>
    <w:next w:val="affa"/>
    <w:link w:val="affd"/>
    <w:rsid w:val="00B20624"/>
    <w:rPr>
      <w:b/>
      <w:bCs/>
    </w:rPr>
  </w:style>
  <w:style w:type="character" w:customStyle="1" w:styleId="affd">
    <w:name w:val="Тема примечания Знак"/>
    <w:link w:val="affc"/>
    <w:rsid w:val="00B20624"/>
    <w:rPr>
      <w:b/>
      <w:bCs/>
    </w:rPr>
  </w:style>
  <w:style w:type="paragraph" w:styleId="affe">
    <w:name w:val="Balloon Text"/>
    <w:basedOn w:val="a"/>
    <w:link w:val="afff"/>
    <w:rsid w:val="00B20624"/>
    <w:rPr>
      <w:rFonts w:ascii="Segoe UI" w:hAnsi="Segoe UI" w:cs="Segoe UI"/>
      <w:sz w:val="18"/>
      <w:szCs w:val="18"/>
    </w:rPr>
  </w:style>
  <w:style w:type="character" w:customStyle="1" w:styleId="afff">
    <w:name w:val="Текст выноски Знак"/>
    <w:link w:val="affe"/>
    <w:rsid w:val="00B20624"/>
    <w:rPr>
      <w:rFonts w:ascii="Segoe UI" w:hAnsi="Segoe UI" w:cs="Segoe UI"/>
      <w:sz w:val="18"/>
      <w:szCs w:val="18"/>
    </w:rPr>
  </w:style>
  <w:style w:type="paragraph" w:customStyle="1" w:styleId="Style33">
    <w:name w:val="Style33"/>
    <w:basedOn w:val="a"/>
    <w:uiPriority w:val="99"/>
    <w:rsid w:val="00835B13"/>
    <w:pPr>
      <w:widowControl w:val="0"/>
      <w:autoSpaceDE w:val="0"/>
      <w:autoSpaceDN w:val="0"/>
      <w:adjustRightInd w:val="0"/>
      <w:spacing w:line="322" w:lineRule="exact"/>
      <w:ind w:firstLine="1373"/>
    </w:pPr>
    <w:rPr>
      <w:rFonts w:ascii="Garamond" w:hAnsi="Garamond"/>
      <w:sz w:val="24"/>
      <w:szCs w:val="24"/>
    </w:rPr>
  </w:style>
  <w:style w:type="character" w:customStyle="1" w:styleId="af3">
    <w:name w:val="Основной текст с отступом Знак"/>
    <w:link w:val="af2"/>
    <w:rsid w:val="00AD2898"/>
    <w:rPr>
      <w:sz w:val="28"/>
      <w:szCs w:val="28"/>
    </w:rPr>
  </w:style>
  <w:style w:type="paragraph" w:customStyle="1" w:styleId="PreformattedText">
    <w:name w:val="Preformatted Text"/>
    <w:basedOn w:val="a"/>
    <w:qFormat/>
    <w:rsid w:val="00DD2E5E"/>
    <w:pPr>
      <w:widowControl w:val="0"/>
      <w:suppressAutoHyphens/>
      <w:ind w:firstLine="0"/>
      <w:jc w:val="left"/>
    </w:pPr>
    <w:rPr>
      <w:rFonts w:ascii="Liberation Mono" w:eastAsia="Liberation Mono" w:hAnsi="Liberation Mono" w:cs="Liberation Mono"/>
      <w:sz w:val="20"/>
      <w:szCs w:val="20"/>
      <w:lang w:val="en-US" w:eastAsia="zh-CN" w:bidi="hi-IN"/>
    </w:rPr>
  </w:style>
  <w:style w:type="character" w:customStyle="1" w:styleId="25">
    <w:name w:val="Основной текст с отступом 2 Знак"/>
    <w:aliases w:val=" Знак6 Знак,Знак6 Знак"/>
    <w:link w:val="24"/>
    <w:locked/>
    <w:rsid w:val="00F149AA"/>
    <w:rPr>
      <w:sz w:val="28"/>
      <w:szCs w:val="28"/>
    </w:rPr>
  </w:style>
  <w:style w:type="paragraph" w:customStyle="1" w:styleId="TableParagraph">
    <w:name w:val="Table Paragraph"/>
    <w:basedOn w:val="a"/>
    <w:uiPriority w:val="1"/>
    <w:qFormat/>
    <w:rsid w:val="00786A13"/>
    <w:pPr>
      <w:widowControl w:val="0"/>
      <w:autoSpaceDE w:val="0"/>
      <w:autoSpaceDN w:val="0"/>
      <w:ind w:firstLine="0"/>
      <w:jc w:val="center"/>
    </w:pPr>
    <w:rPr>
      <w:sz w:val="22"/>
      <w:szCs w:val="22"/>
      <w:lang w:eastAsia="en-US"/>
    </w:rPr>
  </w:style>
  <w:style w:type="table" w:customStyle="1" w:styleId="TableNormal">
    <w:name w:val="Table Normal"/>
    <w:uiPriority w:val="2"/>
    <w:semiHidden/>
    <w:unhideWhenUsed/>
    <w:qFormat/>
    <w:rsid w:val="00786A1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841F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1554">
      <w:bodyDiv w:val="1"/>
      <w:marLeft w:val="0"/>
      <w:marRight w:val="0"/>
      <w:marTop w:val="0"/>
      <w:marBottom w:val="0"/>
      <w:divBdr>
        <w:top w:val="none" w:sz="0" w:space="0" w:color="auto"/>
        <w:left w:val="none" w:sz="0" w:space="0" w:color="auto"/>
        <w:bottom w:val="none" w:sz="0" w:space="0" w:color="auto"/>
        <w:right w:val="none" w:sz="0" w:space="0" w:color="auto"/>
      </w:divBdr>
    </w:div>
    <w:div w:id="27072308">
      <w:bodyDiv w:val="1"/>
      <w:marLeft w:val="0"/>
      <w:marRight w:val="0"/>
      <w:marTop w:val="0"/>
      <w:marBottom w:val="0"/>
      <w:divBdr>
        <w:top w:val="none" w:sz="0" w:space="0" w:color="auto"/>
        <w:left w:val="none" w:sz="0" w:space="0" w:color="auto"/>
        <w:bottom w:val="none" w:sz="0" w:space="0" w:color="auto"/>
        <w:right w:val="none" w:sz="0" w:space="0" w:color="auto"/>
      </w:divBdr>
    </w:div>
    <w:div w:id="28185108">
      <w:bodyDiv w:val="1"/>
      <w:marLeft w:val="0"/>
      <w:marRight w:val="0"/>
      <w:marTop w:val="0"/>
      <w:marBottom w:val="0"/>
      <w:divBdr>
        <w:top w:val="none" w:sz="0" w:space="0" w:color="auto"/>
        <w:left w:val="none" w:sz="0" w:space="0" w:color="auto"/>
        <w:bottom w:val="none" w:sz="0" w:space="0" w:color="auto"/>
        <w:right w:val="none" w:sz="0" w:space="0" w:color="auto"/>
      </w:divBdr>
    </w:div>
    <w:div w:id="28384703">
      <w:bodyDiv w:val="1"/>
      <w:marLeft w:val="0"/>
      <w:marRight w:val="0"/>
      <w:marTop w:val="0"/>
      <w:marBottom w:val="0"/>
      <w:divBdr>
        <w:top w:val="none" w:sz="0" w:space="0" w:color="auto"/>
        <w:left w:val="none" w:sz="0" w:space="0" w:color="auto"/>
        <w:bottom w:val="none" w:sz="0" w:space="0" w:color="auto"/>
        <w:right w:val="none" w:sz="0" w:space="0" w:color="auto"/>
      </w:divBdr>
    </w:div>
    <w:div w:id="29764791">
      <w:bodyDiv w:val="1"/>
      <w:marLeft w:val="0"/>
      <w:marRight w:val="0"/>
      <w:marTop w:val="0"/>
      <w:marBottom w:val="0"/>
      <w:divBdr>
        <w:top w:val="none" w:sz="0" w:space="0" w:color="auto"/>
        <w:left w:val="none" w:sz="0" w:space="0" w:color="auto"/>
        <w:bottom w:val="none" w:sz="0" w:space="0" w:color="auto"/>
        <w:right w:val="none" w:sz="0" w:space="0" w:color="auto"/>
      </w:divBdr>
      <w:divsChild>
        <w:div w:id="194663043">
          <w:marLeft w:val="0"/>
          <w:marRight w:val="0"/>
          <w:marTop w:val="120"/>
          <w:marBottom w:val="0"/>
          <w:divBdr>
            <w:top w:val="none" w:sz="0" w:space="0" w:color="auto"/>
            <w:left w:val="none" w:sz="0" w:space="0" w:color="auto"/>
            <w:bottom w:val="none" w:sz="0" w:space="0" w:color="auto"/>
            <w:right w:val="none" w:sz="0" w:space="0" w:color="auto"/>
          </w:divBdr>
        </w:div>
        <w:div w:id="840390482">
          <w:marLeft w:val="0"/>
          <w:marRight w:val="0"/>
          <w:marTop w:val="120"/>
          <w:marBottom w:val="0"/>
          <w:divBdr>
            <w:top w:val="none" w:sz="0" w:space="0" w:color="auto"/>
            <w:left w:val="none" w:sz="0" w:space="0" w:color="auto"/>
            <w:bottom w:val="none" w:sz="0" w:space="0" w:color="auto"/>
            <w:right w:val="none" w:sz="0" w:space="0" w:color="auto"/>
          </w:divBdr>
        </w:div>
      </w:divsChild>
    </w:div>
    <w:div w:id="29884660">
      <w:bodyDiv w:val="1"/>
      <w:marLeft w:val="0"/>
      <w:marRight w:val="0"/>
      <w:marTop w:val="0"/>
      <w:marBottom w:val="0"/>
      <w:divBdr>
        <w:top w:val="none" w:sz="0" w:space="0" w:color="auto"/>
        <w:left w:val="none" w:sz="0" w:space="0" w:color="auto"/>
        <w:bottom w:val="none" w:sz="0" w:space="0" w:color="auto"/>
        <w:right w:val="none" w:sz="0" w:space="0" w:color="auto"/>
      </w:divBdr>
    </w:div>
    <w:div w:id="31460431">
      <w:bodyDiv w:val="1"/>
      <w:marLeft w:val="0"/>
      <w:marRight w:val="0"/>
      <w:marTop w:val="0"/>
      <w:marBottom w:val="0"/>
      <w:divBdr>
        <w:top w:val="none" w:sz="0" w:space="0" w:color="auto"/>
        <w:left w:val="none" w:sz="0" w:space="0" w:color="auto"/>
        <w:bottom w:val="none" w:sz="0" w:space="0" w:color="auto"/>
        <w:right w:val="none" w:sz="0" w:space="0" w:color="auto"/>
      </w:divBdr>
    </w:div>
    <w:div w:id="44565892">
      <w:bodyDiv w:val="1"/>
      <w:marLeft w:val="0"/>
      <w:marRight w:val="0"/>
      <w:marTop w:val="0"/>
      <w:marBottom w:val="0"/>
      <w:divBdr>
        <w:top w:val="none" w:sz="0" w:space="0" w:color="auto"/>
        <w:left w:val="none" w:sz="0" w:space="0" w:color="auto"/>
        <w:bottom w:val="none" w:sz="0" w:space="0" w:color="auto"/>
        <w:right w:val="none" w:sz="0" w:space="0" w:color="auto"/>
      </w:divBdr>
    </w:div>
    <w:div w:id="46879578">
      <w:bodyDiv w:val="1"/>
      <w:marLeft w:val="0"/>
      <w:marRight w:val="0"/>
      <w:marTop w:val="0"/>
      <w:marBottom w:val="0"/>
      <w:divBdr>
        <w:top w:val="none" w:sz="0" w:space="0" w:color="auto"/>
        <w:left w:val="none" w:sz="0" w:space="0" w:color="auto"/>
        <w:bottom w:val="none" w:sz="0" w:space="0" w:color="auto"/>
        <w:right w:val="none" w:sz="0" w:space="0" w:color="auto"/>
      </w:divBdr>
    </w:div>
    <w:div w:id="89739117">
      <w:bodyDiv w:val="1"/>
      <w:marLeft w:val="0"/>
      <w:marRight w:val="0"/>
      <w:marTop w:val="0"/>
      <w:marBottom w:val="0"/>
      <w:divBdr>
        <w:top w:val="none" w:sz="0" w:space="0" w:color="auto"/>
        <w:left w:val="none" w:sz="0" w:space="0" w:color="auto"/>
        <w:bottom w:val="none" w:sz="0" w:space="0" w:color="auto"/>
        <w:right w:val="none" w:sz="0" w:space="0" w:color="auto"/>
      </w:divBdr>
    </w:div>
    <w:div w:id="90518560">
      <w:bodyDiv w:val="1"/>
      <w:marLeft w:val="0"/>
      <w:marRight w:val="0"/>
      <w:marTop w:val="0"/>
      <w:marBottom w:val="0"/>
      <w:divBdr>
        <w:top w:val="none" w:sz="0" w:space="0" w:color="auto"/>
        <w:left w:val="none" w:sz="0" w:space="0" w:color="auto"/>
        <w:bottom w:val="none" w:sz="0" w:space="0" w:color="auto"/>
        <w:right w:val="none" w:sz="0" w:space="0" w:color="auto"/>
      </w:divBdr>
    </w:div>
    <w:div w:id="99376655">
      <w:bodyDiv w:val="1"/>
      <w:marLeft w:val="0"/>
      <w:marRight w:val="0"/>
      <w:marTop w:val="0"/>
      <w:marBottom w:val="0"/>
      <w:divBdr>
        <w:top w:val="none" w:sz="0" w:space="0" w:color="auto"/>
        <w:left w:val="none" w:sz="0" w:space="0" w:color="auto"/>
        <w:bottom w:val="none" w:sz="0" w:space="0" w:color="auto"/>
        <w:right w:val="none" w:sz="0" w:space="0" w:color="auto"/>
      </w:divBdr>
    </w:div>
    <w:div w:id="121123014">
      <w:bodyDiv w:val="1"/>
      <w:marLeft w:val="0"/>
      <w:marRight w:val="0"/>
      <w:marTop w:val="0"/>
      <w:marBottom w:val="0"/>
      <w:divBdr>
        <w:top w:val="none" w:sz="0" w:space="0" w:color="auto"/>
        <w:left w:val="none" w:sz="0" w:space="0" w:color="auto"/>
        <w:bottom w:val="none" w:sz="0" w:space="0" w:color="auto"/>
        <w:right w:val="none" w:sz="0" w:space="0" w:color="auto"/>
      </w:divBdr>
    </w:div>
    <w:div w:id="121967765">
      <w:bodyDiv w:val="1"/>
      <w:marLeft w:val="0"/>
      <w:marRight w:val="0"/>
      <w:marTop w:val="0"/>
      <w:marBottom w:val="0"/>
      <w:divBdr>
        <w:top w:val="none" w:sz="0" w:space="0" w:color="auto"/>
        <w:left w:val="none" w:sz="0" w:space="0" w:color="auto"/>
        <w:bottom w:val="none" w:sz="0" w:space="0" w:color="auto"/>
        <w:right w:val="none" w:sz="0" w:space="0" w:color="auto"/>
      </w:divBdr>
    </w:div>
    <w:div w:id="141780803">
      <w:bodyDiv w:val="1"/>
      <w:marLeft w:val="0"/>
      <w:marRight w:val="0"/>
      <w:marTop w:val="0"/>
      <w:marBottom w:val="0"/>
      <w:divBdr>
        <w:top w:val="none" w:sz="0" w:space="0" w:color="auto"/>
        <w:left w:val="none" w:sz="0" w:space="0" w:color="auto"/>
        <w:bottom w:val="none" w:sz="0" w:space="0" w:color="auto"/>
        <w:right w:val="none" w:sz="0" w:space="0" w:color="auto"/>
      </w:divBdr>
    </w:div>
    <w:div w:id="144667233">
      <w:bodyDiv w:val="1"/>
      <w:marLeft w:val="0"/>
      <w:marRight w:val="0"/>
      <w:marTop w:val="0"/>
      <w:marBottom w:val="0"/>
      <w:divBdr>
        <w:top w:val="none" w:sz="0" w:space="0" w:color="auto"/>
        <w:left w:val="none" w:sz="0" w:space="0" w:color="auto"/>
        <w:bottom w:val="none" w:sz="0" w:space="0" w:color="auto"/>
        <w:right w:val="none" w:sz="0" w:space="0" w:color="auto"/>
      </w:divBdr>
    </w:div>
    <w:div w:id="167213822">
      <w:bodyDiv w:val="1"/>
      <w:marLeft w:val="0"/>
      <w:marRight w:val="0"/>
      <w:marTop w:val="0"/>
      <w:marBottom w:val="0"/>
      <w:divBdr>
        <w:top w:val="none" w:sz="0" w:space="0" w:color="auto"/>
        <w:left w:val="none" w:sz="0" w:space="0" w:color="auto"/>
        <w:bottom w:val="none" w:sz="0" w:space="0" w:color="auto"/>
        <w:right w:val="none" w:sz="0" w:space="0" w:color="auto"/>
      </w:divBdr>
    </w:div>
    <w:div w:id="183175258">
      <w:bodyDiv w:val="1"/>
      <w:marLeft w:val="0"/>
      <w:marRight w:val="0"/>
      <w:marTop w:val="0"/>
      <w:marBottom w:val="0"/>
      <w:divBdr>
        <w:top w:val="none" w:sz="0" w:space="0" w:color="auto"/>
        <w:left w:val="none" w:sz="0" w:space="0" w:color="auto"/>
        <w:bottom w:val="none" w:sz="0" w:space="0" w:color="auto"/>
        <w:right w:val="none" w:sz="0" w:space="0" w:color="auto"/>
      </w:divBdr>
    </w:div>
    <w:div w:id="187644365">
      <w:bodyDiv w:val="1"/>
      <w:marLeft w:val="0"/>
      <w:marRight w:val="0"/>
      <w:marTop w:val="0"/>
      <w:marBottom w:val="0"/>
      <w:divBdr>
        <w:top w:val="none" w:sz="0" w:space="0" w:color="auto"/>
        <w:left w:val="none" w:sz="0" w:space="0" w:color="auto"/>
        <w:bottom w:val="none" w:sz="0" w:space="0" w:color="auto"/>
        <w:right w:val="none" w:sz="0" w:space="0" w:color="auto"/>
      </w:divBdr>
    </w:div>
    <w:div w:id="189881413">
      <w:bodyDiv w:val="1"/>
      <w:marLeft w:val="0"/>
      <w:marRight w:val="0"/>
      <w:marTop w:val="0"/>
      <w:marBottom w:val="0"/>
      <w:divBdr>
        <w:top w:val="none" w:sz="0" w:space="0" w:color="auto"/>
        <w:left w:val="none" w:sz="0" w:space="0" w:color="auto"/>
        <w:bottom w:val="none" w:sz="0" w:space="0" w:color="auto"/>
        <w:right w:val="none" w:sz="0" w:space="0" w:color="auto"/>
      </w:divBdr>
    </w:div>
    <w:div w:id="190269429">
      <w:bodyDiv w:val="1"/>
      <w:marLeft w:val="0"/>
      <w:marRight w:val="0"/>
      <w:marTop w:val="0"/>
      <w:marBottom w:val="0"/>
      <w:divBdr>
        <w:top w:val="none" w:sz="0" w:space="0" w:color="auto"/>
        <w:left w:val="none" w:sz="0" w:space="0" w:color="auto"/>
        <w:bottom w:val="none" w:sz="0" w:space="0" w:color="auto"/>
        <w:right w:val="none" w:sz="0" w:space="0" w:color="auto"/>
      </w:divBdr>
    </w:div>
    <w:div w:id="190611221">
      <w:bodyDiv w:val="1"/>
      <w:marLeft w:val="0"/>
      <w:marRight w:val="0"/>
      <w:marTop w:val="0"/>
      <w:marBottom w:val="0"/>
      <w:divBdr>
        <w:top w:val="none" w:sz="0" w:space="0" w:color="auto"/>
        <w:left w:val="none" w:sz="0" w:space="0" w:color="auto"/>
        <w:bottom w:val="none" w:sz="0" w:space="0" w:color="auto"/>
        <w:right w:val="none" w:sz="0" w:space="0" w:color="auto"/>
      </w:divBdr>
    </w:div>
    <w:div w:id="202258237">
      <w:bodyDiv w:val="1"/>
      <w:marLeft w:val="0"/>
      <w:marRight w:val="0"/>
      <w:marTop w:val="0"/>
      <w:marBottom w:val="0"/>
      <w:divBdr>
        <w:top w:val="none" w:sz="0" w:space="0" w:color="auto"/>
        <w:left w:val="none" w:sz="0" w:space="0" w:color="auto"/>
        <w:bottom w:val="none" w:sz="0" w:space="0" w:color="auto"/>
        <w:right w:val="none" w:sz="0" w:space="0" w:color="auto"/>
      </w:divBdr>
    </w:div>
    <w:div w:id="202405876">
      <w:bodyDiv w:val="1"/>
      <w:marLeft w:val="0"/>
      <w:marRight w:val="0"/>
      <w:marTop w:val="0"/>
      <w:marBottom w:val="0"/>
      <w:divBdr>
        <w:top w:val="none" w:sz="0" w:space="0" w:color="auto"/>
        <w:left w:val="none" w:sz="0" w:space="0" w:color="auto"/>
        <w:bottom w:val="none" w:sz="0" w:space="0" w:color="auto"/>
        <w:right w:val="none" w:sz="0" w:space="0" w:color="auto"/>
      </w:divBdr>
    </w:div>
    <w:div w:id="217278359">
      <w:bodyDiv w:val="1"/>
      <w:marLeft w:val="0"/>
      <w:marRight w:val="0"/>
      <w:marTop w:val="0"/>
      <w:marBottom w:val="0"/>
      <w:divBdr>
        <w:top w:val="none" w:sz="0" w:space="0" w:color="auto"/>
        <w:left w:val="none" w:sz="0" w:space="0" w:color="auto"/>
        <w:bottom w:val="none" w:sz="0" w:space="0" w:color="auto"/>
        <w:right w:val="none" w:sz="0" w:space="0" w:color="auto"/>
      </w:divBdr>
    </w:div>
    <w:div w:id="217480760">
      <w:bodyDiv w:val="1"/>
      <w:marLeft w:val="0"/>
      <w:marRight w:val="0"/>
      <w:marTop w:val="0"/>
      <w:marBottom w:val="0"/>
      <w:divBdr>
        <w:top w:val="none" w:sz="0" w:space="0" w:color="auto"/>
        <w:left w:val="none" w:sz="0" w:space="0" w:color="auto"/>
        <w:bottom w:val="none" w:sz="0" w:space="0" w:color="auto"/>
        <w:right w:val="none" w:sz="0" w:space="0" w:color="auto"/>
      </w:divBdr>
    </w:div>
    <w:div w:id="222176220">
      <w:bodyDiv w:val="1"/>
      <w:marLeft w:val="0"/>
      <w:marRight w:val="0"/>
      <w:marTop w:val="0"/>
      <w:marBottom w:val="0"/>
      <w:divBdr>
        <w:top w:val="none" w:sz="0" w:space="0" w:color="auto"/>
        <w:left w:val="none" w:sz="0" w:space="0" w:color="auto"/>
        <w:bottom w:val="none" w:sz="0" w:space="0" w:color="auto"/>
        <w:right w:val="none" w:sz="0" w:space="0" w:color="auto"/>
      </w:divBdr>
    </w:div>
    <w:div w:id="241765268">
      <w:bodyDiv w:val="1"/>
      <w:marLeft w:val="0"/>
      <w:marRight w:val="0"/>
      <w:marTop w:val="0"/>
      <w:marBottom w:val="0"/>
      <w:divBdr>
        <w:top w:val="none" w:sz="0" w:space="0" w:color="auto"/>
        <w:left w:val="none" w:sz="0" w:space="0" w:color="auto"/>
        <w:bottom w:val="none" w:sz="0" w:space="0" w:color="auto"/>
        <w:right w:val="none" w:sz="0" w:space="0" w:color="auto"/>
      </w:divBdr>
    </w:div>
    <w:div w:id="242371765">
      <w:bodyDiv w:val="1"/>
      <w:marLeft w:val="0"/>
      <w:marRight w:val="0"/>
      <w:marTop w:val="0"/>
      <w:marBottom w:val="0"/>
      <w:divBdr>
        <w:top w:val="none" w:sz="0" w:space="0" w:color="auto"/>
        <w:left w:val="none" w:sz="0" w:space="0" w:color="auto"/>
        <w:bottom w:val="none" w:sz="0" w:space="0" w:color="auto"/>
        <w:right w:val="none" w:sz="0" w:space="0" w:color="auto"/>
      </w:divBdr>
    </w:div>
    <w:div w:id="254946006">
      <w:bodyDiv w:val="1"/>
      <w:marLeft w:val="0"/>
      <w:marRight w:val="0"/>
      <w:marTop w:val="0"/>
      <w:marBottom w:val="0"/>
      <w:divBdr>
        <w:top w:val="none" w:sz="0" w:space="0" w:color="auto"/>
        <w:left w:val="none" w:sz="0" w:space="0" w:color="auto"/>
        <w:bottom w:val="none" w:sz="0" w:space="0" w:color="auto"/>
        <w:right w:val="none" w:sz="0" w:space="0" w:color="auto"/>
      </w:divBdr>
    </w:div>
    <w:div w:id="257637247">
      <w:bodyDiv w:val="1"/>
      <w:marLeft w:val="0"/>
      <w:marRight w:val="0"/>
      <w:marTop w:val="0"/>
      <w:marBottom w:val="0"/>
      <w:divBdr>
        <w:top w:val="none" w:sz="0" w:space="0" w:color="auto"/>
        <w:left w:val="none" w:sz="0" w:space="0" w:color="auto"/>
        <w:bottom w:val="none" w:sz="0" w:space="0" w:color="auto"/>
        <w:right w:val="none" w:sz="0" w:space="0" w:color="auto"/>
      </w:divBdr>
    </w:div>
    <w:div w:id="261451531">
      <w:bodyDiv w:val="1"/>
      <w:marLeft w:val="0"/>
      <w:marRight w:val="0"/>
      <w:marTop w:val="0"/>
      <w:marBottom w:val="0"/>
      <w:divBdr>
        <w:top w:val="none" w:sz="0" w:space="0" w:color="auto"/>
        <w:left w:val="none" w:sz="0" w:space="0" w:color="auto"/>
        <w:bottom w:val="none" w:sz="0" w:space="0" w:color="auto"/>
        <w:right w:val="none" w:sz="0" w:space="0" w:color="auto"/>
      </w:divBdr>
    </w:div>
    <w:div w:id="264730481">
      <w:bodyDiv w:val="1"/>
      <w:marLeft w:val="0"/>
      <w:marRight w:val="0"/>
      <w:marTop w:val="0"/>
      <w:marBottom w:val="0"/>
      <w:divBdr>
        <w:top w:val="none" w:sz="0" w:space="0" w:color="auto"/>
        <w:left w:val="none" w:sz="0" w:space="0" w:color="auto"/>
        <w:bottom w:val="none" w:sz="0" w:space="0" w:color="auto"/>
        <w:right w:val="none" w:sz="0" w:space="0" w:color="auto"/>
      </w:divBdr>
    </w:div>
    <w:div w:id="267087684">
      <w:bodyDiv w:val="1"/>
      <w:marLeft w:val="0"/>
      <w:marRight w:val="0"/>
      <w:marTop w:val="0"/>
      <w:marBottom w:val="0"/>
      <w:divBdr>
        <w:top w:val="none" w:sz="0" w:space="0" w:color="auto"/>
        <w:left w:val="none" w:sz="0" w:space="0" w:color="auto"/>
        <w:bottom w:val="none" w:sz="0" w:space="0" w:color="auto"/>
        <w:right w:val="none" w:sz="0" w:space="0" w:color="auto"/>
      </w:divBdr>
    </w:div>
    <w:div w:id="279193696">
      <w:bodyDiv w:val="1"/>
      <w:marLeft w:val="0"/>
      <w:marRight w:val="0"/>
      <w:marTop w:val="0"/>
      <w:marBottom w:val="0"/>
      <w:divBdr>
        <w:top w:val="none" w:sz="0" w:space="0" w:color="auto"/>
        <w:left w:val="none" w:sz="0" w:space="0" w:color="auto"/>
        <w:bottom w:val="none" w:sz="0" w:space="0" w:color="auto"/>
        <w:right w:val="none" w:sz="0" w:space="0" w:color="auto"/>
      </w:divBdr>
    </w:div>
    <w:div w:id="279576773">
      <w:bodyDiv w:val="1"/>
      <w:marLeft w:val="0"/>
      <w:marRight w:val="0"/>
      <w:marTop w:val="0"/>
      <w:marBottom w:val="0"/>
      <w:divBdr>
        <w:top w:val="none" w:sz="0" w:space="0" w:color="auto"/>
        <w:left w:val="none" w:sz="0" w:space="0" w:color="auto"/>
        <w:bottom w:val="none" w:sz="0" w:space="0" w:color="auto"/>
        <w:right w:val="none" w:sz="0" w:space="0" w:color="auto"/>
      </w:divBdr>
    </w:div>
    <w:div w:id="306861648">
      <w:bodyDiv w:val="1"/>
      <w:marLeft w:val="0"/>
      <w:marRight w:val="0"/>
      <w:marTop w:val="0"/>
      <w:marBottom w:val="0"/>
      <w:divBdr>
        <w:top w:val="none" w:sz="0" w:space="0" w:color="auto"/>
        <w:left w:val="none" w:sz="0" w:space="0" w:color="auto"/>
        <w:bottom w:val="none" w:sz="0" w:space="0" w:color="auto"/>
        <w:right w:val="none" w:sz="0" w:space="0" w:color="auto"/>
      </w:divBdr>
    </w:div>
    <w:div w:id="312414010">
      <w:bodyDiv w:val="1"/>
      <w:marLeft w:val="0"/>
      <w:marRight w:val="0"/>
      <w:marTop w:val="0"/>
      <w:marBottom w:val="0"/>
      <w:divBdr>
        <w:top w:val="none" w:sz="0" w:space="0" w:color="auto"/>
        <w:left w:val="none" w:sz="0" w:space="0" w:color="auto"/>
        <w:bottom w:val="none" w:sz="0" w:space="0" w:color="auto"/>
        <w:right w:val="none" w:sz="0" w:space="0" w:color="auto"/>
      </w:divBdr>
    </w:div>
    <w:div w:id="319433870">
      <w:bodyDiv w:val="1"/>
      <w:marLeft w:val="0"/>
      <w:marRight w:val="0"/>
      <w:marTop w:val="0"/>
      <w:marBottom w:val="0"/>
      <w:divBdr>
        <w:top w:val="none" w:sz="0" w:space="0" w:color="auto"/>
        <w:left w:val="none" w:sz="0" w:space="0" w:color="auto"/>
        <w:bottom w:val="none" w:sz="0" w:space="0" w:color="auto"/>
        <w:right w:val="none" w:sz="0" w:space="0" w:color="auto"/>
      </w:divBdr>
    </w:div>
    <w:div w:id="321742324">
      <w:bodyDiv w:val="1"/>
      <w:marLeft w:val="0"/>
      <w:marRight w:val="0"/>
      <w:marTop w:val="0"/>
      <w:marBottom w:val="0"/>
      <w:divBdr>
        <w:top w:val="none" w:sz="0" w:space="0" w:color="auto"/>
        <w:left w:val="none" w:sz="0" w:space="0" w:color="auto"/>
        <w:bottom w:val="none" w:sz="0" w:space="0" w:color="auto"/>
        <w:right w:val="none" w:sz="0" w:space="0" w:color="auto"/>
      </w:divBdr>
    </w:div>
    <w:div w:id="324748487">
      <w:bodyDiv w:val="1"/>
      <w:marLeft w:val="0"/>
      <w:marRight w:val="0"/>
      <w:marTop w:val="0"/>
      <w:marBottom w:val="0"/>
      <w:divBdr>
        <w:top w:val="none" w:sz="0" w:space="0" w:color="auto"/>
        <w:left w:val="none" w:sz="0" w:space="0" w:color="auto"/>
        <w:bottom w:val="none" w:sz="0" w:space="0" w:color="auto"/>
        <w:right w:val="none" w:sz="0" w:space="0" w:color="auto"/>
      </w:divBdr>
    </w:div>
    <w:div w:id="325866047">
      <w:bodyDiv w:val="1"/>
      <w:marLeft w:val="0"/>
      <w:marRight w:val="0"/>
      <w:marTop w:val="0"/>
      <w:marBottom w:val="0"/>
      <w:divBdr>
        <w:top w:val="none" w:sz="0" w:space="0" w:color="auto"/>
        <w:left w:val="none" w:sz="0" w:space="0" w:color="auto"/>
        <w:bottom w:val="none" w:sz="0" w:space="0" w:color="auto"/>
        <w:right w:val="none" w:sz="0" w:space="0" w:color="auto"/>
      </w:divBdr>
    </w:div>
    <w:div w:id="332997214">
      <w:bodyDiv w:val="1"/>
      <w:marLeft w:val="0"/>
      <w:marRight w:val="0"/>
      <w:marTop w:val="0"/>
      <w:marBottom w:val="0"/>
      <w:divBdr>
        <w:top w:val="none" w:sz="0" w:space="0" w:color="auto"/>
        <w:left w:val="none" w:sz="0" w:space="0" w:color="auto"/>
        <w:bottom w:val="none" w:sz="0" w:space="0" w:color="auto"/>
        <w:right w:val="none" w:sz="0" w:space="0" w:color="auto"/>
      </w:divBdr>
    </w:div>
    <w:div w:id="342587424">
      <w:bodyDiv w:val="1"/>
      <w:marLeft w:val="0"/>
      <w:marRight w:val="0"/>
      <w:marTop w:val="0"/>
      <w:marBottom w:val="0"/>
      <w:divBdr>
        <w:top w:val="none" w:sz="0" w:space="0" w:color="auto"/>
        <w:left w:val="none" w:sz="0" w:space="0" w:color="auto"/>
        <w:bottom w:val="none" w:sz="0" w:space="0" w:color="auto"/>
        <w:right w:val="none" w:sz="0" w:space="0" w:color="auto"/>
      </w:divBdr>
    </w:div>
    <w:div w:id="343015918">
      <w:bodyDiv w:val="1"/>
      <w:marLeft w:val="0"/>
      <w:marRight w:val="0"/>
      <w:marTop w:val="0"/>
      <w:marBottom w:val="0"/>
      <w:divBdr>
        <w:top w:val="none" w:sz="0" w:space="0" w:color="auto"/>
        <w:left w:val="none" w:sz="0" w:space="0" w:color="auto"/>
        <w:bottom w:val="none" w:sz="0" w:space="0" w:color="auto"/>
        <w:right w:val="none" w:sz="0" w:space="0" w:color="auto"/>
      </w:divBdr>
    </w:div>
    <w:div w:id="345059429">
      <w:bodyDiv w:val="1"/>
      <w:marLeft w:val="0"/>
      <w:marRight w:val="0"/>
      <w:marTop w:val="0"/>
      <w:marBottom w:val="0"/>
      <w:divBdr>
        <w:top w:val="none" w:sz="0" w:space="0" w:color="auto"/>
        <w:left w:val="none" w:sz="0" w:space="0" w:color="auto"/>
        <w:bottom w:val="none" w:sz="0" w:space="0" w:color="auto"/>
        <w:right w:val="none" w:sz="0" w:space="0" w:color="auto"/>
      </w:divBdr>
    </w:div>
    <w:div w:id="361175609">
      <w:bodyDiv w:val="1"/>
      <w:marLeft w:val="0"/>
      <w:marRight w:val="0"/>
      <w:marTop w:val="0"/>
      <w:marBottom w:val="0"/>
      <w:divBdr>
        <w:top w:val="none" w:sz="0" w:space="0" w:color="auto"/>
        <w:left w:val="none" w:sz="0" w:space="0" w:color="auto"/>
        <w:bottom w:val="none" w:sz="0" w:space="0" w:color="auto"/>
        <w:right w:val="none" w:sz="0" w:space="0" w:color="auto"/>
      </w:divBdr>
    </w:div>
    <w:div w:id="364991121">
      <w:bodyDiv w:val="1"/>
      <w:marLeft w:val="0"/>
      <w:marRight w:val="0"/>
      <w:marTop w:val="0"/>
      <w:marBottom w:val="0"/>
      <w:divBdr>
        <w:top w:val="none" w:sz="0" w:space="0" w:color="auto"/>
        <w:left w:val="none" w:sz="0" w:space="0" w:color="auto"/>
        <w:bottom w:val="none" w:sz="0" w:space="0" w:color="auto"/>
        <w:right w:val="none" w:sz="0" w:space="0" w:color="auto"/>
      </w:divBdr>
    </w:div>
    <w:div w:id="372460570">
      <w:bodyDiv w:val="1"/>
      <w:marLeft w:val="0"/>
      <w:marRight w:val="0"/>
      <w:marTop w:val="0"/>
      <w:marBottom w:val="0"/>
      <w:divBdr>
        <w:top w:val="none" w:sz="0" w:space="0" w:color="auto"/>
        <w:left w:val="none" w:sz="0" w:space="0" w:color="auto"/>
        <w:bottom w:val="none" w:sz="0" w:space="0" w:color="auto"/>
        <w:right w:val="none" w:sz="0" w:space="0" w:color="auto"/>
      </w:divBdr>
    </w:div>
    <w:div w:id="379718199">
      <w:bodyDiv w:val="1"/>
      <w:marLeft w:val="0"/>
      <w:marRight w:val="0"/>
      <w:marTop w:val="0"/>
      <w:marBottom w:val="0"/>
      <w:divBdr>
        <w:top w:val="none" w:sz="0" w:space="0" w:color="auto"/>
        <w:left w:val="none" w:sz="0" w:space="0" w:color="auto"/>
        <w:bottom w:val="none" w:sz="0" w:space="0" w:color="auto"/>
        <w:right w:val="none" w:sz="0" w:space="0" w:color="auto"/>
      </w:divBdr>
    </w:div>
    <w:div w:id="384568857">
      <w:bodyDiv w:val="1"/>
      <w:marLeft w:val="0"/>
      <w:marRight w:val="0"/>
      <w:marTop w:val="0"/>
      <w:marBottom w:val="0"/>
      <w:divBdr>
        <w:top w:val="none" w:sz="0" w:space="0" w:color="auto"/>
        <w:left w:val="none" w:sz="0" w:space="0" w:color="auto"/>
        <w:bottom w:val="none" w:sz="0" w:space="0" w:color="auto"/>
        <w:right w:val="none" w:sz="0" w:space="0" w:color="auto"/>
      </w:divBdr>
    </w:div>
    <w:div w:id="395318270">
      <w:bodyDiv w:val="1"/>
      <w:marLeft w:val="0"/>
      <w:marRight w:val="0"/>
      <w:marTop w:val="0"/>
      <w:marBottom w:val="0"/>
      <w:divBdr>
        <w:top w:val="none" w:sz="0" w:space="0" w:color="auto"/>
        <w:left w:val="none" w:sz="0" w:space="0" w:color="auto"/>
        <w:bottom w:val="none" w:sz="0" w:space="0" w:color="auto"/>
        <w:right w:val="none" w:sz="0" w:space="0" w:color="auto"/>
      </w:divBdr>
    </w:div>
    <w:div w:id="396444295">
      <w:bodyDiv w:val="1"/>
      <w:marLeft w:val="0"/>
      <w:marRight w:val="0"/>
      <w:marTop w:val="0"/>
      <w:marBottom w:val="0"/>
      <w:divBdr>
        <w:top w:val="none" w:sz="0" w:space="0" w:color="auto"/>
        <w:left w:val="none" w:sz="0" w:space="0" w:color="auto"/>
        <w:bottom w:val="none" w:sz="0" w:space="0" w:color="auto"/>
        <w:right w:val="none" w:sz="0" w:space="0" w:color="auto"/>
      </w:divBdr>
    </w:div>
    <w:div w:id="404492497">
      <w:bodyDiv w:val="1"/>
      <w:marLeft w:val="0"/>
      <w:marRight w:val="0"/>
      <w:marTop w:val="0"/>
      <w:marBottom w:val="0"/>
      <w:divBdr>
        <w:top w:val="none" w:sz="0" w:space="0" w:color="auto"/>
        <w:left w:val="none" w:sz="0" w:space="0" w:color="auto"/>
        <w:bottom w:val="none" w:sz="0" w:space="0" w:color="auto"/>
        <w:right w:val="none" w:sz="0" w:space="0" w:color="auto"/>
      </w:divBdr>
    </w:div>
    <w:div w:id="407461282">
      <w:bodyDiv w:val="1"/>
      <w:marLeft w:val="0"/>
      <w:marRight w:val="0"/>
      <w:marTop w:val="0"/>
      <w:marBottom w:val="0"/>
      <w:divBdr>
        <w:top w:val="none" w:sz="0" w:space="0" w:color="auto"/>
        <w:left w:val="none" w:sz="0" w:space="0" w:color="auto"/>
        <w:bottom w:val="none" w:sz="0" w:space="0" w:color="auto"/>
        <w:right w:val="none" w:sz="0" w:space="0" w:color="auto"/>
      </w:divBdr>
    </w:div>
    <w:div w:id="427894228">
      <w:bodyDiv w:val="1"/>
      <w:marLeft w:val="0"/>
      <w:marRight w:val="0"/>
      <w:marTop w:val="0"/>
      <w:marBottom w:val="0"/>
      <w:divBdr>
        <w:top w:val="none" w:sz="0" w:space="0" w:color="auto"/>
        <w:left w:val="none" w:sz="0" w:space="0" w:color="auto"/>
        <w:bottom w:val="none" w:sz="0" w:space="0" w:color="auto"/>
        <w:right w:val="none" w:sz="0" w:space="0" w:color="auto"/>
      </w:divBdr>
    </w:div>
    <w:div w:id="428432791">
      <w:bodyDiv w:val="1"/>
      <w:marLeft w:val="0"/>
      <w:marRight w:val="0"/>
      <w:marTop w:val="0"/>
      <w:marBottom w:val="0"/>
      <w:divBdr>
        <w:top w:val="none" w:sz="0" w:space="0" w:color="auto"/>
        <w:left w:val="none" w:sz="0" w:space="0" w:color="auto"/>
        <w:bottom w:val="none" w:sz="0" w:space="0" w:color="auto"/>
        <w:right w:val="none" w:sz="0" w:space="0" w:color="auto"/>
      </w:divBdr>
    </w:div>
    <w:div w:id="433719517">
      <w:bodyDiv w:val="1"/>
      <w:marLeft w:val="0"/>
      <w:marRight w:val="0"/>
      <w:marTop w:val="0"/>
      <w:marBottom w:val="0"/>
      <w:divBdr>
        <w:top w:val="none" w:sz="0" w:space="0" w:color="auto"/>
        <w:left w:val="none" w:sz="0" w:space="0" w:color="auto"/>
        <w:bottom w:val="none" w:sz="0" w:space="0" w:color="auto"/>
        <w:right w:val="none" w:sz="0" w:space="0" w:color="auto"/>
      </w:divBdr>
    </w:div>
    <w:div w:id="456801501">
      <w:bodyDiv w:val="1"/>
      <w:marLeft w:val="0"/>
      <w:marRight w:val="0"/>
      <w:marTop w:val="0"/>
      <w:marBottom w:val="0"/>
      <w:divBdr>
        <w:top w:val="none" w:sz="0" w:space="0" w:color="auto"/>
        <w:left w:val="none" w:sz="0" w:space="0" w:color="auto"/>
        <w:bottom w:val="none" w:sz="0" w:space="0" w:color="auto"/>
        <w:right w:val="none" w:sz="0" w:space="0" w:color="auto"/>
      </w:divBdr>
    </w:div>
    <w:div w:id="458885795">
      <w:bodyDiv w:val="1"/>
      <w:marLeft w:val="0"/>
      <w:marRight w:val="0"/>
      <w:marTop w:val="0"/>
      <w:marBottom w:val="0"/>
      <w:divBdr>
        <w:top w:val="none" w:sz="0" w:space="0" w:color="auto"/>
        <w:left w:val="none" w:sz="0" w:space="0" w:color="auto"/>
        <w:bottom w:val="none" w:sz="0" w:space="0" w:color="auto"/>
        <w:right w:val="none" w:sz="0" w:space="0" w:color="auto"/>
      </w:divBdr>
    </w:div>
    <w:div w:id="466320194">
      <w:bodyDiv w:val="1"/>
      <w:marLeft w:val="0"/>
      <w:marRight w:val="0"/>
      <w:marTop w:val="0"/>
      <w:marBottom w:val="0"/>
      <w:divBdr>
        <w:top w:val="none" w:sz="0" w:space="0" w:color="auto"/>
        <w:left w:val="none" w:sz="0" w:space="0" w:color="auto"/>
        <w:bottom w:val="none" w:sz="0" w:space="0" w:color="auto"/>
        <w:right w:val="none" w:sz="0" w:space="0" w:color="auto"/>
      </w:divBdr>
    </w:div>
    <w:div w:id="470244465">
      <w:bodyDiv w:val="1"/>
      <w:marLeft w:val="0"/>
      <w:marRight w:val="0"/>
      <w:marTop w:val="0"/>
      <w:marBottom w:val="0"/>
      <w:divBdr>
        <w:top w:val="none" w:sz="0" w:space="0" w:color="auto"/>
        <w:left w:val="none" w:sz="0" w:space="0" w:color="auto"/>
        <w:bottom w:val="none" w:sz="0" w:space="0" w:color="auto"/>
        <w:right w:val="none" w:sz="0" w:space="0" w:color="auto"/>
      </w:divBdr>
    </w:div>
    <w:div w:id="480081369">
      <w:bodyDiv w:val="1"/>
      <w:marLeft w:val="0"/>
      <w:marRight w:val="0"/>
      <w:marTop w:val="0"/>
      <w:marBottom w:val="0"/>
      <w:divBdr>
        <w:top w:val="none" w:sz="0" w:space="0" w:color="auto"/>
        <w:left w:val="none" w:sz="0" w:space="0" w:color="auto"/>
        <w:bottom w:val="none" w:sz="0" w:space="0" w:color="auto"/>
        <w:right w:val="none" w:sz="0" w:space="0" w:color="auto"/>
      </w:divBdr>
    </w:div>
    <w:div w:id="498499364">
      <w:bodyDiv w:val="1"/>
      <w:marLeft w:val="0"/>
      <w:marRight w:val="0"/>
      <w:marTop w:val="0"/>
      <w:marBottom w:val="0"/>
      <w:divBdr>
        <w:top w:val="none" w:sz="0" w:space="0" w:color="auto"/>
        <w:left w:val="none" w:sz="0" w:space="0" w:color="auto"/>
        <w:bottom w:val="none" w:sz="0" w:space="0" w:color="auto"/>
        <w:right w:val="none" w:sz="0" w:space="0" w:color="auto"/>
      </w:divBdr>
    </w:div>
    <w:div w:id="511266646">
      <w:bodyDiv w:val="1"/>
      <w:marLeft w:val="0"/>
      <w:marRight w:val="0"/>
      <w:marTop w:val="0"/>
      <w:marBottom w:val="0"/>
      <w:divBdr>
        <w:top w:val="none" w:sz="0" w:space="0" w:color="auto"/>
        <w:left w:val="none" w:sz="0" w:space="0" w:color="auto"/>
        <w:bottom w:val="none" w:sz="0" w:space="0" w:color="auto"/>
        <w:right w:val="none" w:sz="0" w:space="0" w:color="auto"/>
      </w:divBdr>
    </w:div>
    <w:div w:id="516652403">
      <w:bodyDiv w:val="1"/>
      <w:marLeft w:val="0"/>
      <w:marRight w:val="0"/>
      <w:marTop w:val="0"/>
      <w:marBottom w:val="0"/>
      <w:divBdr>
        <w:top w:val="none" w:sz="0" w:space="0" w:color="auto"/>
        <w:left w:val="none" w:sz="0" w:space="0" w:color="auto"/>
        <w:bottom w:val="none" w:sz="0" w:space="0" w:color="auto"/>
        <w:right w:val="none" w:sz="0" w:space="0" w:color="auto"/>
      </w:divBdr>
    </w:div>
    <w:div w:id="536429208">
      <w:bodyDiv w:val="1"/>
      <w:marLeft w:val="0"/>
      <w:marRight w:val="0"/>
      <w:marTop w:val="0"/>
      <w:marBottom w:val="0"/>
      <w:divBdr>
        <w:top w:val="none" w:sz="0" w:space="0" w:color="auto"/>
        <w:left w:val="none" w:sz="0" w:space="0" w:color="auto"/>
        <w:bottom w:val="none" w:sz="0" w:space="0" w:color="auto"/>
        <w:right w:val="none" w:sz="0" w:space="0" w:color="auto"/>
      </w:divBdr>
    </w:div>
    <w:div w:id="539709565">
      <w:bodyDiv w:val="1"/>
      <w:marLeft w:val="0"/>
      <w:marRight w:val="0"/>
      <w:marTop w:val="0"/>
      <w:marBottom w:val="0"/>
      <w:divBdr>
        <w:top w:val="none" w:sz="0" w:space="0" w:color="auto"/>
        <w:left w:val="none" w:sz="0" w:space="0" w:color="auto"/>
        <w:bottom w:val="none" w:sz="0" w:space="0" w:color="auto"/>
        <w:right w:val="none" w:sz="0" w:space="0" w:color="auto"/>
      </w:divBdr>
    </w:div>
    <w:div w:id="541677282">
      <w:bodyDiv w:val="1"/>
      <w:marLeft w:val="0"/>
      <w:marRight w:val="0"/>
      <w:marTop w:val="0"/>
      <w:marBottom w:val="0"/>
      <w:divBdr>
        <w:top w:val="none" w:sz="0" w:space="0" w:color="auto"/>
        <w:left w:val="none" w:sz="0" w:space="0" w:color="auto"/>
        <w:bottom w:val="none" w:sz="0" w:space="0" w:color="auto"/>
        <w:right w:val="none" w:sz="0" w:space="0" w:color="auto"/>
      </w:divBdr>
    </w:div>
    <w:div w:id="562181402">
      <w:bodyDiv w:val="1"/>
      <w:marLeft w:val="0"/>
      <w:marRight w:val="0"/>
      <w:marTop w:val="0"/>
      <w:marBottom w:val="0"/>
      <w:divBdr>
        <w:top w:val="none" w:sz="0" w:space="0" w:color="auto"/>
        <w:left w:val="none" w:sz="0" w:space="0" w:color="auto"/>
        <w:bottom w:val="none" w:sz="0" w:space="0" w:color="auto"/>
        <w:right w:val="none" w:sz="0" w:space="0" w:color="auto"/>
      </w:divBdr>
    </w:div>
    <w:div w:id="571232014">
      <w:bodyDiv w:val="1"/>
      <w:marLeft w:val="0"/>
      <w:marRight w:val="0"/>
      <w:marTop w:val="0"/>
      <w:marBottom w:val="0"/>
      <w:divBdr>
        <w:top w:val="none" w:sz="0" w:space="0" w:color="auto"/>
        <w:left w:val="none" w:sz="0" w:space="0" w:color="auto"/>
        <w:bottom w:val="none" w:sz="0" w:space="0" w:color="auto"/>
        <w:right w:val="none" w:sz="0" w:space="0" w:color="auto"/>
      </w:divBdr>
    </w:div>
    <w:div w:id="584455797">
      <w:bodyDiv w:val="1"/>
      <w:marLeft w:val="0"/>
      <w:marRight w:val="0"/>
      <w:marTop w:val="0"/>
      <w:marBottom w:val="0"/>
      <w:divBdr>
        <w:top w:val="none" w:sz="0" w:space="0" w:color="auto"/>
        <w:left w:val="none" w:sz="0" w:space="0" w:color="auto"/>
        <w:bottom w:val="none" w:sz="0" w:space="0" w:color="auto"/>
        <w:right w:val="none" w:sz="0" w:space="0" w:color="auto"/>
      </w:divBdr>
    </w:div>
    <w:div w:id="588932799">
      <w:bodyDiv w:val="1"/>
      <w:marLeft w:val="0"/>
      <w:marRight w:val="0"/>
      <w:marTop w:val="0"/>
      <w:marBottom w:val="0"/>
      <w:divBdr>
        <w:top w:val="none" w:sz="0" w:space="0" w:color="auto"/>
        <w:left w:val="none" w:sz="0" w:space="0" w:color="auto"/>
        <w:bottom w:val="none" w:sz="0" w:space="0" w:color="auto"/>
        <w:right w:val="none" w:sz="0" w:space="0" w:color="auto"/>
      </w:divBdr>
    </w:div>
    <w:div w:id="592202993">
      <w:bodyDiv w:val="1"/>
      <w:marLeft w:val="0"/>
      <w:marRight w:val="0"/>
      <w:marTop w:val="0"/>
      <w:marBottom w:val="0"/>
      <w:divBdr>
        <w:top w:val="none" w:sz="0" w:space="0" w:color="auto"/>
        <w:left w:val="none" w:sz="0" w:space="0" w:color="auto"/>
        <w:bottom w:val="none" w:sz="0" w:space="0" w:color="auto"/>
        <w:right w:val="none" w:sz="0" w:space="0" w:color="auto"/>
      </w:divBdr>
    </w:div>
    <w:div w:id="592399416">
      <w:bodyDiv w:val="1"/>
      <w:marLeft w:val="0"/>
      <w:marRight w:val="0"/>
      <w:marTop w:val="0"/>
      <w:marBottom w:val="0"/>
      <w:divBdr>
        <w:top w:val="none" w:sz="0" w:space="0" w:color="auto"/>
        <w:left w:val="none" w:sz="0" w:space="0" w:color="auto"/>
        <w:bottom w:val="none" w:sz="0" w:space="0" w:color="auto"/>
        <w:right w:val="none" w:sz="0" w:space="0" w:color="auto"/>
      </w:divBdr>
    </w:div>
    <w:div w:id="636034254">
      <w:bodyDiv w:val="1"/>
      <w:marLeft w:val="0"/>
      <w:marRight w:val="0"/>
      <w:marTop w:val="0"/>
      <w:marBottom w:val="0"/>
      <w:divBdr>
        <w:top w:val="none" w:sz="0" w:space="0" w:color="auto"/>
        <w:left w:val="none" w:sz="0" w:space="0" w:color="auto"/>
        <w:bottom w:val="none" w:sz="0" w:space="0" w:color="auto"/>
        <w:right w:val="none" w:sz="0" w:space="0" w:color="auto"/>
      </w:divBdr>
    </w:div>
    <w:div w:id="641732201">
      <w:bodyDiv w:val="1"/>
      <w:marLeft w:val="0"/>
      <w:marRight w:val="0"/>
      <w:marTop w:val="0"/>
      <w:marBottom w:val="0"/>
      <w:divBdr>
        <w:top w:val="none" w:sz="0" w:space="0" w:color="auto"/>
        <w:left w:val="none" w:sz="0" w:space="0" w:color="auto"/>
        <w:bottom w:val="none" w:sz="0" w:space="0" w:color="auto"/>
        <w:right w:val="none" w:sz="0" w:space="0" w:color="auto"/>
      </w:divBdr>
    </w:div>
    <w:div w:id="642196159">
      <w:bodyDiv w:val="1"/>
      <w:marLeft w:val="0"/>
      <w:marRight w:val="0"/>
      <w:marTop w:val="0"/>
      <w:marBottom w:val="0"/>
      <w:divBdr>
        <w:top w:val="none" w:sz="0" w:space="0" w:color="auto"/>
        <w:left w:val="none" w:sz="0" w:space="0" w:color="auto"/>
        <w:bottom w:val="none" w:sz="0" w:space="0" w:color="auto"/>
        <w:right w:val="none" w:sz="0" w:space="0" w:color="auto"/>
      </w:divBdr>
    </w:div>
    <w:div w:id="642277187">
      <w:bodyDiv w:val="1"/>
      <w:marLeft w:val="0"/>
      <w:marRight w:val="0"/>
      <w:marTop w:val="0"/>
      <w:marBottom w:val="0"/>
      <w:divBdr>
        <w:top w:val="none" w:sz="0" w:space="0" w:color="auto"/>
        <w:left w:val="none" w:sz="0" w:space="0" w:color="auto"/>
        <w:bottom w:val="none" w:sz="0" w:space="0" w:color="auto"/>
        <w:right w:val="none" w:sz="0" w:space="0" w:color="auto"/>
      </w:divBdr>
    </w:div>
    <w:div w:id="643237626">
      <w:bodyDiv w:val="1"/>
      <w:marLeft w:val="0"/>
      <w:marRight w:val="0"/>
      <w:marTop w:val="0"/>
      <w:marBottom w:val="0"/>
      <w:divBdr>
        <w:top w:val="none" w:sz="0" w:space="0" w:color="auto"/>
        <w:left w:val="none" w:sz="0" w:space="0" w:color="auto"/>
        <w:bottom w:val="none" w:sz="0" w:space="0" w:color="auto"/>
        <w:right w:val="none" w:sz="0" w:space="0" w:color="auto"/>
      </w:divBdr>
    </w:div>
    <w:div w:id="647049129">
      <w:bodyDiv w:val="1"/>
      <w:marLeft w:val="0"/>
      <w:marRight w:val="0"/>
      <w:marTop w:val="0"/>
      <w:marBottom w:val="0"/>
      <w:divBdr>
        <w:top w:val="none" w:sz="0" w:space="0" w:color="auto"/>
        <w:left w:val="none" w:sz="0" w:space="0" w:color="auto"/>
        <w:bottom w:val="none" w:sz="0" w:space="0" w:color="auto"/>
        <w:right w:val="none" w:sz="0" w:space="0" w:color="auto"/>
      </w:divBdr>
    </w:div>
    <w:div w:id="663749753">
      <w:bodyDiv w:val="1"/>
      <w:marLeft w:val="0"/>
      <w:marRight w:val="0"/>
      <w:marTop w:val="0"/>
      <w:marBottom w:val="0"/>
      <w:divBdr>
        <w:top w:val="none" w:sz="0" w:space="0" w:color="auto"/>
        <w:left w:val="none" w:sz="0" w:space="0" w:color="auto"/>
        <w:bottom w:val="none" w:sz="0" w:space="0" w:color="auto"/>
        <w:right w:val="none" w:sz="0" w:space="0" w:color="auto"/>
      </w:divBdr>
    </w:div>
    <w:div w:id="669910461">
      <w:bodyDiv w:val="1"/>
      <w:marLeft w:val="0"/>
      <w:marRight w:val="0"/>
      <w:marTop w:val="0"/>
      <w:marBottom w:val="0"/>
      <w:divBdr>
        <w:top w:val="none" w:sz="0" w:space="0" w:color="auto"/>
        <w:left w:val="none" w:sz="0" w:space="0" w:color="auto"/>
        <w:bottom w:val="none" w:sz="0" w:space="0" w:color="auto"/>
        <w:right w:val="none" w:sz="0" w:space="0" w:color="auto"/>
      </w:divBdr>
    </w:div>
    <w:div w:id="681014821">
      <w:bodyDiv w:val="1"/>
      <w:marLeft w:val="0"/>
      <w:marRight w:val="0"/>
      <w:marTop w:val="0"/>
      <w:marBottom w:val="0"/>
      <w:divBdr>
        <w:top w:val="none" w:sz="0" w:space="0" w:color="auto"/>
        <w:left w:val="none" w:sz="0" w:space="0" w:color="auto"/>
        <w:bottom w:val="none" w:sz="0" w:space="0" w:color="auto"/>
        <w:right w:val="none" w:sz="0" w:space="0" w:color="auto"/>
      </w:divBdr>
    </w:div>
    <w:div w:id="686518455">
      <w:bodyDiv w:val="1"/>
      <w:marLeft w:val="0"/>
      <w:marRight w:val="0"/>
      <w:marTop w:val="0"/>
      <w:marBottom w:val="0"/>
      <w:divBdr>
        <w:top w:val="none" w:sz="0" w:space="0" w:color="auto"/>
        <w:left w:val="none" w:sz="0" w:space="0" w:color="auto"/>
        <w:bottom w:val="none" w:sz="0" w:space="0" w:color="auto"/>
        <w:right w:val="none" w:sz="0" w:space="0" w:color="auto"/>
      </w:divBdr>
    </w:div>
    <w:div w:id="689112005">
      <w:bodyDiv w:val="1"/>
      <w:marLeft w:val="0"/>
      <w:marRight w:val="0"/>
      <w:marTop w:val="0"/>
      <w:marBottom w:val="0"/>
      <w:divBdr>
        <w:top w:val="none" w:sz="0" w:space="0" w:color="auto"/>
        <w:left w:val="none" w:sz="0" w:space="0" w:color="auto"/>
        <w:bottom w:val="none" w:sz="0" w:space="0" w:color="auto"/>
        <w:right w:val="none" w:sz="0" w:space="0" w:color="auto"/>
      </w:divBdr>
    </w:div>
    <w:div w:id="692001484">
      <w:bodyDiv w:val="1"/>
      <w:marLeft w:val="0"/>
      <w:marRight w:val="0"/>
      <w:marTop w:val="0"/>
      <w:marBottom w:val="0"/>
      <w:divBdr>
        <w:top w:val="none" w:sz="0" w:space="0" w:color="auto"/>
        <w:left w:val="none" w:sz="0" w:space="0" w:color="auto"/>
        <w:bottom w:val="none" w:sz="0" w:space="0" w:color="auto"/>
        <w:right w:val="none" w:sz="0" w:space="0" w:color="auto"/>
      </w:divBdr>
    </w:div>
    <w:div w:id="704020042">
      <w:bodyDiv w:val="1"/>
      <w:marLeft w:val="0"/>
      <w:marRight w:val="0"/>
      <w:marTop w:val="0"/>
      <w:marBottom w:val="0"/>
      <w:divBdr>
        <w:top w:val="none" w:sz="0" w:space="0" w:color="auto"/>
        <w:left w:val="none" w:sz="0" w:space="0" w:color="auto"/>
        <w:bottom w:val="none" w:sz="0" w:space="0" w:color="auto"/>
        <w:right w:val="none" w:sz="0" w:space="0" w:color="auto"/>
      </w:divBdr>
    </w:div>
    <w:div w:id="719062600">
      <w:bodyDiv w:val="1"/>
      <w:marLeft w:val="0"/>
      <w:marRight w:val="0"/>
      <w:marTop w:val="0"/>
      <w:marBottom w:val="0"/>
      <w:divBdr>
        <w:top w:val="none" w:sz="0" w:space="0" w:color="auto"/>
        <w:left w:val="none" w:sz="0" w:space="0" w:color="auto"/>
        <w:bottom w:val="none" w:sz="0" w:space="0" w:color="auto"/>
        <w:right w:val="none" w:sz="0" w:space="0" w:color="auto"/>
      </w:divBdr>
    </w:div>
    <w:div w:id="735400152">
      <w:bodyDiv w:val="1"/>
      <w:marLeft w:val="0"/>
      <w:marRight w:val="0"/>
      <w:marTop w:val="0"/>
      <w:marBottom w:val="0"/>
      <w:divBdr>
        <w:top w:val="none" w:sz="0" w:space="0" w:color="auto"/>
        <w:left w:val="none" w:sz="0" w:space="0" w:color="auto"/>
        <w:bottom w:val="none" w:sz="0" w:space="0" w:color="auto"/>
        <w:right w:val="none" w:sz="0" w:space="0" w:color="auto"/>
      </w:divBdr>
    </w:div>
    <w:div w:id="753667205">
      <w:bodyDiv w:val="1"/>
      <w:marLeft w:val="0"/>
      <w:marRight w:val="0"/>
      <w:marTop w:val="0"/>
      <w:marBottom w:val="0"/>
      <w:divBdr>
        <w:top w:val="none" w:sz="0" w:space="0" w:color="auto"/>
        <w:left w:val="none" w:sz="0" w:space="0" w:color="auto"/>
        <w:bottom w:val="none" w:sz="0" w:space="0" w:color="auto"/>
        <w:right w:val="none" w:sz="0" w:space="0" w:color="auto"/>
      </w:divBdr>
    </w:div>
    <w:div w:id="757361829">
      <w:bodyDiv w:val="1"/>
      <w:marLeft w:val="0"/>
      <w:marRight w:val="0"/>
      <w:marTop w:val="0"/>
      <w:marBottom w:val="0"/>
      <w:divBdr>
        <w:top w:val="none" w:sz="0" w:space="0" w:color="auto"/>
        <w:left w:val="none" w:sz="0" w:space="0" w:color="auto"/>
        <w:bottom w:val="none" w:sz="0" w:space="0" w:color="auto"/>
        <w:right w:val="none" w:sz="0" w:space="0" w:color="auto"/>
      </w:divBdr>
    </w:div>
    <w:div w:id="757870556">
      <w:bodyDiv w:val="1"/>
      <w:marLeft w:val="0"/>
      <w:marRight w:val="0"/>
      <w:marTop w:val="0"/>
      <w:marBottom w:val="0"/>
      <w:divBdr>
        <w:top w:val="none" w:sz="0" w:space="0" w:color="auto"/>
        <w:left w:val="none" w:sz="0" w:space="0" w:color="auto"/>
        <w:bottom w:val="none" w:sz="0" w:space="0" w:color="auto"/>
        <w:right w:val="none" w:sz="0" w:space="0" w:color="auto"/>
      </w:divBdr>
    </w:div>
    <w:div w:id="770011071">
      <w:bodyDiv w:val="1"/>
      <w:marLeft w:val="0"/>
      <w:marRight w:val="0"/>
      <w:marTop w:val="0"/>
      <w:marBottom w:val="0"/>
      <w:divBdr>
        <w:top w:val="none" w:sz="0" w:space="0" w:color="auto"/>
        <w:left w:val="none" w:sz="0" w:space="0" w:color="auto"/>
        <w:bottom w:val="none" w:sz="0" w:space="0" w:color="auto"/>
        <w:right w:val="none" w:sz="0" w:space="0" w:color="auto"/>
      </w:divBdr>
    </w:div>
    <w:div w:id="794761408">
      <w:bodyDiv w:val="1"/>
      <w:marLeft w:val="0"/>
      <w:marRight w:val="0"/>
      <w:marTop w:val="0"/>
      <w:marBottom w:val="0"/>
      <w:divBdr>
        <w:top w:val="none" w:sz="0" w:space="0" w:color="auto"/>
        <w:left w:val="none" w:sz="0" w:space="0" w:color="auto"/>
        <w:bottom w:val="none" w:sz="0" w:space="0" w:color="auto"/>
        <w:right w:val="none" w:sz="0" w:space="0" w:color="auto"/>
      </w:divBdr>
    </w:div>
    <w:div w:id="803934466">
      <w:bodyDiv w:val="1"/>
      <w:marLeft w:val="0"/>
      <w:marRight w:val="0"/>
      <w:marTop w:val="0"/>
      <w:marBottom w:val="0"/>
      <w:divBdr>
        <w:top w:val="none" w:sz="0" w:space="0" w:color="auto"/>
        <w:left w:val="none" w:sz="0" w:space="0" w:color="auto"/>
        <w:bottom w:val="none" w:sz="0" w:space="0" w:color="auto"/>
        <w:right w:val="none" w:sz="0" w:space="0" w:color="auto"/>
      </w:divBdr>
    </w:div>
    <w:div w:id="810442682">
      <w:bodyDiv w:val="1"/>
      <w:marLeft w:val="0"/>
      <w:marRight w:val="0"/>
      <w:marTop w:val="0"/>
      <w:marBottom w:val="0"/>
      <w:divBdr>
        <w:top w:val="none" w:sz="0" w:space="0" w:color="auto"/>
        <w:left w:val="none" w:sz="0" w:space="0" w:color="auto"/>
        <w:bottom w:val="none" w:sz="0" w:space="0" w:color="auto"/>
        <w:right w:val="none" w:sz="0" w:space="0" w:color="auto"/>
      </w:divBdr>
    </w:div>
    <w:div w:id="811212524">
      <w:bodyDiv w:val="1"/>
      <w:marLeft w:val="0"/>
      <w:marRight w:val="0"/>
      <w:marTop w:val="0"/>
      <w:marBottom w:val="0"/>
      <w:divBdr>
        <w:top w:val="none" w:sz="0" w:space="0" w:color="auto"/>
        <w:left w:val="none" w:sz="0" w:space="0" w:color="auto"/>
        <w:bottom w:val="none" w:sz="0" w:space="0" w:color="auto"/>
        <w:right w:val="none" w:sz="0" w:space="0" w:color="auto"/>
      </w:divBdr>
    </w:div>
    <w:div w:id="812714284">
      <w:bodyDiv w:val="1"/>
      <w:marLeft w:val="0"/>
      <w:marRight w:val="0"/>
      <w:marTop w:val="0"/>
      <w:marBottom w:val="0"/>
      <w:divBdr>
        <w:top w:val="none" w:sz="0" w:space="0" w:color="auto"/>
        <w:left w:val="none" w:sz="0" w:space="0" w:color="auto"/>
        <w:bottom w:val="none" w:sz="0" w:space="0" w:color="auto"/>
        <w:right w:val="none" w:sz="0" w:space="0" w:color="auto"/>
      </w:divBdr>
    </w:div>
    <w:div w:id="821309881">
      <w:bodyDiv w:val="1"/>
      <w:marLeft w:val="0"/>
      <w:marRight w:val="0"/>
      <w:marTop w:val="0"/>
      <w:marBottom w:val="0"/>
      <w:divBdr>
        <w:top w:val="none" w:sz="0" w:space="0" w:color="auto"/>
        <w:left w:val="none" w:sz="0" w:space="0" w:color="auto"/>
        <w:bottom w:val="none" w:sz="0" w:space="0" w:color="auto"/>
        <w:right w:val="none" w:sz="0" w:space="0" w:color="auto"/>
      </w:divBdr>
    </w:div>
    <w:div w:id="821697802">
      <w:bodyDiv w:val="1"/>
      <w:marLeft w:val="0"/>
      <w:marRight w:val="0"/>
      <w:marTop w:val="0"/>
      <w:marBottom w:val="0"/>
      <w:divBdr>
        <w:top w:val="none" w:sz="0" w:space="0" w:color="auto"/>
        <w:left w:val="none" w:sz="0" w:space="0" w:color="auto"/>
        <w:bottom w:val="none" w:sz="0" w:space="0" w:color="auto"/>
        <w:right w:val="none" w:sz="0" w:space="0" w:color="auto"/>
      </w:divBdr>
    </w:div>
    <w:div w:id="835002701">
      <w:bodyDiv w:val="1"/>
      <w:marLeft w:val="0"/>
      <w:marRight w:val="0"/>
      <w:marTop w:val="0"/>
      <w:marBottom w:val="0"/>
      <w:divBdr>
        <w:top w:val="none" w:sz="0" w:space="0" w:color="auto"/>
        <w:left w:val="none" w:sz="0" w:space="0" w:color="auto"/>
        <w:bottom w:val="none" w:sz="0" w:space="0" w:color="auto"/>
        <w:right w:val="none" w:sz="0" w:space="0" w:color="auto"/>
      </w:divBdr>
    </w:div>
    <w:div w:id="863247719">
      <w:bodyDiv w:val="1"/>
      <w:marLeft w:val="0"/>
      <w:marRight w:val="0"/>
      <w:marTop w:val="0"/>
      <w:marBottom w:val="0"/>
      <w:divBdr>
        <w:top w:val="none" w:sz="0" w:space="0" w:color="auto"/>
        <w:left w:val="none" w:sz="0" w:space="0" w:color="auto"/>
        <w:bottom w:val="none" w:sz="0" w:space="0" w:color="auto"/>
        <w:right w:val="none" w:sz="0" w:space="0" w:color="auto"/>
      </w:divBdr>
    </w:div>
    <w:div w:id="866217950">
      <w:bodyDiv w:val="1"/>
      <w:marLeft w:val="0"/>
      <w:marRight w:val="0"/>
      <w:marTop w:val="0"/>
      <w:marBottom w:val="0"/>
      <w:divBdr>
        <w:top w:val="none" w:sz="0" w:space="0" w:color="auto"/>
        <w:left w:val="none" w:sz="0" w:space="0" w:color="auto"/>
        <w:bottom w:val="none" w:sz="0" w:space="0" w:color="auto"/>
        <w:right w:val="none" w:sz="0" w:space="0" w:color="auto"/>
      </w:divBdr>
    </w:div>
    <w:div w:id="867840194">
      <w:bodyDiv w:val="1"/>
      <w:marLeft w:val="0"/>
      <w:marRight w:val="0"/>
      <w:marTop w:val="0"/>
      <w:marBottom w:val="0"/>
      <w:divBdr>
        <w:top w:val="none" w:sz="0" w:space="0" w:color="auto"/>
        <w:left w:val="none" w:sz="0" w:space="0" w:color="auto"/>
        <w:bottom w:val="none" w:sz="0" w:space="0" w:color="auto"/>
        <w:right w:val="none" w:sz="0" w:space="0" w:color="auto"/>
      </w:divBdr>
    </w:div>
    <w:div w:id="879591240">
      <w:bodyDiv w:val="1"/>
      <w:marLeft w:val="0"/>
      <w:marRight w:val="0"/>
      <w:marTop w:val="0"/>
      <w:marBottom w:val="0"/>
      <w:divBdr>
        <w:top w:val="none" w:sz="0" w:space="0" w:color="auto"/>
        <w:left w:val="none" w:sz="0" w:space="0" w:color="auto"/>
        <w:bottom w:val="none" w:sz="0" w:space="0" w:color="auto"/>
        <w:right w:val="none" w:sz="0" w:space="0" w:color="auto"/>
      </w:divBdr>
    </w:div>
    <w:div w:id="891844398">
      <w:bodyDiv w:val="1"/>
      <w:marLeft w:val="0"/>
      <w:marRight w:val="0"/>
      <w:marTop w:val="0"/>
      <w:marBottom w:val="0"/>
      <w:divBdr>
        <w:top w:val="none" w:sz="0" w:space="0" w:color="auto"/>
        <w:left w:val="none" w:sz="0" w:space="0" w:color="auto"/>
        <w:bottom w:val="none" w:sz="0" w:space="0" w:color="auto"/>
        <w:right w:val="none" w:sz="0" w:space="0" w:color="auto"/>
      </w:divBdr>
    </w:div>
    <w:div w:id="900601535">
      <w:bodyDiv w:val="1"/>
      <w:marLeft w:val="0"/>
      <w:marRight w:val="0"/>
      <w:marTop w:val="0"/>
      <w:marBottom w:val="0"/>
      <w:divBdr>
        <w:top w:val="none" w:sz="0" w:space="0" w:color="auto"/>
        <w:left w:val="none" w:sz="0" w:space="0" w:color="auto"/>
        <w:bottom w:val="none" w:sz="0" w:space="0" w:color="auto"/>
        <w:right w:val="none" w:sz="0" w:space="0" w:color="auto"/>
      </w:divBdr>
    </w:div>
    <w:div w:id="912592426">
      <w:bodyDiv w:val="1"/>
      <w:marLeft w:val="0"/>
      <w:marRight w:val="0"/>
      <w:marTop w:val="0"/>
      <w:marBottom w:val="0"/>
      <w:divBdr>
        <w:top w:val="none" w:sz="0" w:space="0" w:color="auto"/>
        <w:left w:val="none" w:sz="0" w:space="0" w:color="auto"/>
        <w:bottom w:val="none" w:sz="0" w:space="0" w:color="auto"/>
        <w:right w:val="none" w:sz="0" w:space="0" w:color="auto"/>
      </w:divBdr>
    </w:div>
    <w:div w:id="920675935">
      <w:bodyDiv w:val="1"/>
      <w:marLeft w:val="0"/>
      <w:marRight w:val="0"/>
      <w:marTop w:val="0"/>
      <w:marBottom w:val="0"/>
      <w:divBdr>
        <w:top w:val="none" w:sz="0" w:space="0" w:color="auto"/>
        <w:left w:val="none" w:sz="0" w:space="0" w:color="auto"/>
        <w:bottom w:val="none" w:sz="0" w:space="0" w:color="auto"/>
        <w:right w:val="none" w:sz="0" w:space="0" w:color="auto"/>
      </w:divBdr>
    </w:div>
    <w:div w:id="922493154">
      <w:bodyDiv w:val="1"/>
      <w:marLeft w:val="0"/>
      <w:marRight w:val="0"/>
      <w:marTop w:val="0"/>
      <w:marBottom w:val="0"/>
      <w:divBdr>
        <w:top w:val="none" w:sz="0" w:space="0" w:color="auto"/>
        <w:left w:val="none" w:sz="0" w:space="0" w:color="auto"/>
        <w:bottom w:val="none" w:sz="0" w:space="0" w:color="auto"/>
        <w:right w:val="none" w:sz="0" w:space="0" w:color="auto"/>
      </w:divBdr>
    </w:div>
    <w:div w:id="928467827">
      <w:bodyDiv w:val="1"/>
      <w:marLeft w:val="0"/>
      <w:marRight w:val="0"/>
      <w:marTop w:val="0"/>
      <w:marBottom w:val="0"/>
      <w:divBdr>
        <w:top w:val="none" w:sz="0" w:space="0" w:color="auto"/>
        <w:left w:val="none" w:sz="0" w:space="0" w:color="auto"/>
        <w:bottom w:val="none" w:sz="0" w:space="0" w:color="auto"/>
        <w:right w:val="none" w:sz="0" w:space="0" w:color="auto"/>
      </w:divBdr>
    </w:div>
    <w:div w:id="941762620">
      <w:bodyDiv w:val="1"/>
      <w:marLeft w:val="0"/>
      <w:marRight w:val="0"/>
      <w:marTop w:val="0"/>
      <w:marBottom w:val="0"/>
      <w:divBdr>
        <w:top w:val="none" w:sz="0" w:space="0" w:color="auto"/>
        <w:left w:val="none" w:sz="0" w:space="0" w:color="auto"/>
        <w:bottom w:val="none" w:sz="0" w:space="0" w:color="auto"/>
        <w:right w:val="none" w:sz="0" w:space="0" w:color="auto"/>
      </w:divBdr>
    </w:div>
    <w:div w:id="950472654">
      <w:bodyDiv w:val="1"/>
      <w:marLeft w:val="0"/>
      <w:marRight w:val="0"/>
      <w:marTop w:val="0"/>
      <w:marBottom w:val="0"/>
      <w:divBdr>
        <w:top w:val="none" w:sz="0" w:space="0" w:color="auto"/>
        <w:left w:val="none" w:sz="0" w:space="0" w:color="auto"/>
        <w:bottom w:val="none" w:sz="0" w:space="0" w:color="auto"/>
        <w:right w:val="none" w:sz="0" w:space="0" w:color="auto"/>
      </w:divBdr>
    </w:div>
    <w:div w:id="956915832">
      <w:bodyDiv w:val="1"/>
      <w:marLeft w:val="0"/>
      <w:marRight w:val="0"/>
      <w:marTop w:val="0"/>
      <w:marBottom w:val="0"/>
      <w:divBdr>
        <w:top w:val="none" w:sz="0" w:space="0" w:color="auto"/>
        <w:left w:val="none" w:sz="0" w:space="0" w:color="auto"/>
        <w:bottom w:val="none" w:sz="0" w:space="0" w:color="auto"/>
        <w:right w:val="none" w:sz="0" w:space="0" w:color="auto"/>
      </w:divBdr>
    </w:div>
    <w:div w:id="961151223">
      <w:bodyDiv w:val="1"/>
      <w:marLeft w:val="0"/>
      <w:marRight w:val="0"/>
      <w:marTop w:val="0"/>
      <w:marBottom w:val="0"/>
      <w:divBdr>
        <w:top w:val="none" w:sz="0" w:space="0" w:color="auto"/>
        <w:left w:val="none" w:sz="0" w:space="0" w:color="auto"/>
        <w:bottom w:val="none" w:sz="0" w:space="0" w:color="auto"/>
        <w:right w:val="none" w:sz="0" w:space="0" w:color="auto"/>
      </w:divBdr>
    </w:div>
    <w:div w:id="985743255">
      <w:bodyDiv w:val="1"/>
      <w:marLeft w:val="0"/>
      <w:marRight w:val="0"/>
      <w:marTop w:val="0"/>
      <w:marBottom w:val="0"/>
      <w:divBdr>
        <w:top w:val="none" w:sz="0" w:space="0" w:color="auto"/>
        <w:left w:val="none" w:sz="0" w:space="0" w:color="auto"/>
        <w:bottom w:val="none" w:sz="0" w:space="0" w:color="auto"/>
        <w:right w:val="none" w:sz="0" w:space="0" w:color="auto"/>
      </w:divBdr>
    </w:div>
    <w:div w:id="993802494">
      <w:bodyDiv w:val="1"/>
      <w:marLeft w:val="0"/>
      <w:marRight w:val="0"/>
      <w:marTop w:val="0"/>
      <w:marBottom w:val="0"/>
      <w:divBdr>
        <w:top w:val="none" w:sz="0" w:space="0" w:color="auto"/>
        <w:left w:val="none" w:sz="0" w:space="0" w:color="auto"/>
        <w:bottom w:val="none" w:sz="0" w:space="0" w:color="auto"/>
        <w:right w:val="none" w:sz="0" w:space="0" w:color="auto"/>
      </w:divBdr>
    </w:div>
    <w:div w:id="1040282915">
      <w:bodyDiv w:val="1"/>
      <w:marLeft w:val="0"/>
      <w:marRight w:val="0"/>
      <w:marTop w:val="0"/>
      <w:marBottom w:val="0"/>
      <w:divBdr>
        <w:top w:val="none" w:sz="0" w:space="0" w:color="auto"/>
        <w:left w:val="none" w:sz="0" w:space="0" w:color="auto"/>
        <w:bottom w:val="none" w:sz="0" w:space="0" w:color="auto"/>
        <w:right w:val="none" w:sz="0" w:space="0" w:color="auto"/>
      </w:divBdr>
    </w:div>
    <w:div w:id="1042513883">
      <w:bodyDiv w:val="1"/>
      <w:marLeft w:val="0"/>
      <w:marRight w:val="0"/>
      <w:marTop w:val="0"/>
      <w:marBottom w:val="0"/>
      <w:divBdr>
        <w:top w:val="none" w:sz="0" w:space="0" w:color="auto"/>
        <w:left w:val="none" w:sz="0" w:space="0" w:color="auto"/>
        <w:bottom w:val="none" w:sz="0" w:space="0" w:color="auto"/>
        <w:right w:val="none" w:sz="0" w:space="0" w:color="auto"/>
      </w:divBdr>
    </w:div>
    <w:div w:id="1064910344">
      <w:bodyDiv w:val="1"/>
      <w:marLeft w:val="0"/>
      <w:marRight w:val="0"/>
      <w:marTop w:val="0"/>
      <w:marBottom w:val="0"/>
      <w:divBdr>
        <w:top w:val="none" w:sz="0" w:space="0" w:color="auto"/>
        <w:left w:val="none" w:sz="0" w:space="0" w:color="auto"/>
        <w:bottom w:val="none" w:sz="0" w:space="0" w:color="auto"/>
        <w:right w:val="none" w:sz="0" w:space="0" w:color="auto"/>
      </w:divBdr>
    </w:div>
    <w:div w:id="1081294428">
      <w:bodyDiv w:val="1"/>
      <w:marLeft w:val="0"/>
      <w:marRight w:val="0"/>
      <w:marTop w:val="0"/>
      <w:marBottom w:val="0"/>
      <w:divBdr>
        <w:top w:val="none" w:sz="0" w:space="0" w:color="auto"/>
        <w:left w:val="none" w:sz="0" w:space="0" w:color="auto"/>
        <w:bottom w:val="none" w:sz="0" w:space="0" w:color="auto"/>
        <w:right w:val="none" w:sz="0" w:space="0" w:color="auto"/>
      </w:divBdr>
    </w:div>
    <w:div w:id="1082724418">
      <w:bodyDiv w:val="1"/>
      <w:marLeft w:val="0"/>
      <w:marRight w:val="0"/>
      <w:marTop w:val="0"/>
      <w:marBottom w:val="0"/>
      <w:divBdr>
        <w:top w:val="none" w:sz="0" w:space="0" w:color="auto"/>
        <w:left w:val="none" w:sz="0" w:space="0" w:color="auto"/>
        <w:bottom w:val="none" w:sz="0" w:space="0" w:color="auto"/>
        <w:right w:val="none" w:sz="0" w:space="0" w:color="auto"/>
      </w:divBdr>
    </w:div>
    <w:div w:id="1084493681">
      <w:bodyDiv w:val="1"/>
      <w:marLeft w:val="0"/>
      <w:marRight w:val="0"/>
      <w:marTop w:val="0"/>
      <w:marBottom w:val="0"/>
      <w:divBdr>
        <w:top w:val="none" w:sz="0" w:space="0" w:color="auto"/>
        <w:left w:val="none" w:sz="0" w:space="0" w:color="auto"/>
        <w:bottom w:val="none" w:sz="0" w:space="0" w:color="auto"/>
        <w:right w:val="none" w:sz="0" w:space="0" w:color="auto"/>
      </w:divBdr>
    </w:div>
    <w:div w:id="1102996726">
      <w:bodyDiv w:val="1"/>
      <w:marLeft w:val="0"/>
      <w:marRight w:val="0"/>
      <w:marTop w:val="0"/>
      <w:marBottom w:val="0"/>
      <w:divBdr>
        <w:top w:val="none" w:sz="0" w:space="0" w:color="auto"/>
        <w:left w:val="none" w:sz="0" w:space="0" w:color="auto"/>
        <w:bottom w:val="none" w:sz="0" w:space="0" w:color="auto"/>
        <w:right w:val="none" w:sz="0" w:space="0" w:color="auto"/>
      </w:divBdr>
    </w:div>
    <w:div w:id="1106659991">
      <w:bodyDiv w:val="1"/>
      <w:marLeft w:val="0"/>
      <w:marRight w:val="0"/>
      <w:marTop w:val="0"/>
      <w:marBottom w:val="0"/>
      <w:divBdr>
        <w:top w:val="none" w:sz="0" w:space="0" w:color="auto"/>
        <w:left w:val="none" w:sz="0" w:space="0" w:color="auto"/>
        <w:bottom w:val="none" w:sz="0" w:space="0" w:color="auto"/>
        <w:right w:val="none" w:sz="0" w:space="0" w:color="auto"/>
      </w:divBdr>
    </w:div>
    <w:div w:id="1110902744">
      <w:bodyDiv w:val="1"/>
      <w:marLeft w:val="0"/>
      <w:marRight w:val="0"/>
      <w:marTop w:val="0"/>
      <w:marBottom w:val="0"/>
      <w:divBdr>
        <w:top w:val="none" w:sz="0" w:space="0" w:color="auto"/>
        <w:left w:val="none" w:sz="0" w:space="0" w:color="auto"/>
        <w:bottom w:val="none" w:sz="0" w:space="0" w:color="auto"/>
        <w:right w:val="none" w:sz="0" w:space="0" w:color="auto"/>
      </w:divBdr>
    </w:div>
    <w:div w:id="1115832507">
      <w:bodyDiv w:val="1"/>
      <w:marLeft w:val="0"/>
      <w:marRight w:val="0"/>
      <w:marTop w:val="0"/>
      <w:marBottom w:val="0"/>
      <w:divBdr>
        <w:top w:val="none" w:sz="0" w:space="0" w:color="auto"/>
        <w:left w:val="none" w:sz="0" w:space="0" w:color="auto"/>
        <w:bottom w:val="none" w:sz="0" w:space="0" w:color="auto"/>
        <w:right w:val="none" w:sz="0" w:space="0" w:color="auto"/>
      </w:divBdr>
    </w:div>
    <w:div w:id="1127358929">
      <w:bodyDiv w:val="1"/>
      <w:marLeft w:val="0"/>
      <w:marRight w:val="0"/>
      <w:marTop w:val="0"/>
      <w:marBottom w:val="0"/>
      <w:divBdr>
        <w:top w:val="none" w:sz="0" w:space="0" w:color="auto"/>
        <w:left w:val="none" w:sz="0" w:space="0" w:color="auto"/>
        <w:bottom w:val="none" w:sz="0" w:space="0" w:color="auto"/>
        <w:right w:val="none" w:sz="0" w:space="0" w:color="auto"/>
      </w:divBdr>
    </w:div>
    <w:div w:id="1132407710">
      <w:bodyDiv w:val="1"/>
      <w:marLeft w:val="0"/>
      <w:marRight w:val="0"/>
      <w:marTop w:val="0"/>
      <w:marBottom w:val="0"/>
      <w:divBdr>
        <w:top w:val="none" w:sz="0" w:space="0" w:color="auto"/>
        <w:left w:val="none" w:sz="0" w:space="0" w:color="auto"/>
        <w:bottom w:val="none" w:sz="0" w:space="0" w:color="auto"/>
        <w:right w:val="none" w:sz="0" w:space="0" w:color="auto"/>
      </w:divBdr>
    </w:div>
    <w:div w:id="1142844022">
      <w:bodyDiv w:val="1"/>
      <w:marLeft w:val="0"/>
      <w:marRight w:val="0"/>
      <w:marTop w:val="0"/>
      <w:marBottom w:val="0"/>
      <w:divBdr>
        <w:top w:val="none" w:sz="0" w:space="0" w:color="auto"/>
        <w:left w:val="none" w:sz="0" w:space="0" w:color="auto"/>
        <w:bottom w:val="none" w:sz="0" w:space="0" w:color="auto"/>
        <w:right w:val="none" w:sz="0" w:space="0" w:color="auto"/>
      </w:divBdr>
    </w:div>
    <w:div w:id="1144083109">
      <w:bodyDiv w:val="1"/>
      <w:marLeft w:val="0"/>
      <w:marRight w:val="0"/>
      <w:marTop w:val="0"/>
      <w:marBottom w:val="0"/>
      <w:divBdr>
        <w:top w:val="none" w:sz="0" w:space="0" w:color="auto"/>
        <w:left w:val="none" w:sz="0" w:space="0" w:color="auto"/>
        <w:bottom w:val="none" w:sz="0" w:space="0" w:color="auto"/>
        <w:right w:val="none" w:sz="0" w:space="0" w:color="auto"/>
      </w:divBdr>
    </w:div>
    <w:div w:id="1163621705">
      <w:bodyDiv w:val="1"/>
      <w:marLeft w:val="0"/>
      <w:marRight w:val="0"/>
      <w:marTop w:val="0"/>
      <w:marBottom w:val="0"/>
      <w:divBdr>
        <w:top w:val="none" w:sz="0" w:space="0" w:color="auto"/>
        <w:left w:val="none" w:sz="0" w:space="0" w:color="auto"/>
        <w:bottom w:val="none" w:sz="0" w:space="0" w:color="auto"/>
        <w:right w:val="none" w:sz="0" w:space="0" w:color="auto"/>
      </w:divBdr>
    </w:div>
    <w:div w:id="1174303992">
      <w:bodyDiv w:val="1"/>
      <w:marLeft w:val="0"/>
      <w:marRight w:val="0"/>
      <w:marTop w:val="0"/>
      <w:marBottom w:val="0"/>
      <w:divBdr>
        <w:top w:val="none" w:sz="0" w:space="0" w:color="auto"/>
        <w:left w:val="none" w:sz="0" w:space="0" w:color="auto"/>
        <w:bottom w:val="none" w:sz="0" w:space="0" w:color="auto"/>
        <w:right w:val="none" w:sz="0" w:space="0" w:color="auto"/>
      </w:divBdr>
    </w:div>
    <w:div w:id="1178420120">
      <w:bodyDiv w:val="1"/>
      <w:marLeft w:val="0"/>
      <w:marRight w:val="0"/>
      <w:marTop w:val="0"/>
      <w:marBottom w:val="0"/>
      <w:divBdr>
        <w:top w:val="none" w:sz="0" w:space="0" w:color="auto"/>
        <w:left w:val="none" w:sz="0" w:space="0" w:color="auto"/>
        <w:bottom w:val="none" w:sz="0" w:space="0" w:color="auto"/>
        <w:right w:val="none" w:sz="0" w:space="0" w:color="auto"/>
      </w:divBdr>
    </w:div>
    <w:div w:id="1187019545">
      <w:bodyDiv w:val="1"/>
      <w:marLeft w:val="0"/>
      <w:marRight w:val="0"/>
      <w:marTop w:val="0"/>
      <w:marBottom w:val="0"/>
      <w:divBdr>
        <w:top w:val="none" w:sz="0" w:space="0" w:color="auto"/>
        <w:left w:val="none" w:sz="0" w:space="0" w:color="auto"/>
        <w:bottom w:val="none" w:sz="0" w:space="0" w:color="auto"/>
        <w:right w:val="none" w:sz="0" w:space="0" w:color="auto"/>
      </w:divBdr>
    </w:div>
    <w:div w:id="1197430151">
      <w:bodyDiv w:val="1"/>
      <w:marLeft w:val="0"/>
      <w:marRight w:val="0"/>
      <w:marTop w:val="0"/>
      <w:marBottom w:val="0"/>
      <w:divBdr>
        <w:top w:val="none" w:sz="0" w:space="0" w:color="auto"/>
        <w:left w:val="none" w:sz="0" w:space="0" w:color="auto"/>
        <w:bottom w:val="none" w:sz="0" w:space="0" w:color="auto"/>
        <w:right w:val="none" w:sz="0" w:space="0" w:color="auto"/>
      </w:divBdr>
    </w:div>
    <w:div w:id="1200125686">
      <w:bodyDiv w:val="1"/>
      <w:marLeft w:val="0"/>
      <w:marRight w:val="0"/>
      <w:marTop w:val="0"/>
      <w:marBottom w:val="0"/>
      <w:divBdr>
        <w:top w:val="none" w:sz="0" w:space="0" w:color="auto"/>
        <w:left w:val="none" w:sz="0" w:space="0" w:color="auto"/>
        <w:bottom w:val="none" w:sz="0" w:space="0" w:color="auto"/>
        <w:right w:val="none" w:sz="0" w:space="0" w:color="auto"/>
      </w:divBdr>
    </w:div>
    <w:div w:id="1204901018">
      <w:bodyDiv w:val="1"/>
      <w:marLeft w:val="0"/>
      <w:marRight w:val="0"/>
      <w:marTop w:val="0"/>
      <w:marBottom w:val="0"/>
      <w:divBdr>
        <w:top w:val="none" w:sz="0" w:space="0" w:color="auto"/>
        <w:left w:val="none" w:sz="0" w:space="0" w:color="auto"/>
        <w:bottom w:val="none" w:sz="0" w:space="0" w:color="auto"/>
        <w:right w:val="none" w:sz="0" w:space="0" w:color="auto"/>
      </w:divBdr>
    </w:div>
    <w:div w:id="1208026470">
      <w:bodyDiv w:val="1"/>
      <w:marLeft w:val="0"/>
      <w:marRight w:val="0"/>
      <w:marTop w:val="0"/>
      <w:marBottom w:val="0"/>
      <w:divBdr>
        <w:top w:val="none" w:sz="0" w:space="0" w:color="auto"/>
        <w:left w:val="none" w:sz="0" w:space="0" w:color="auto"/>
        <w:bottom w:val="none" w:sz="0" w:space="0" w:color="auto"/>
        <w:right w:val="none" w:sz="0" w:space="0" w:color="auto"/>
      </w:divBdr>
    </w:div>
    <w:div w:id="1209148097">
      <w:bodyDiv w:val="1"/>
      <w:marLeft w:val="0"/>
      <w:marRight w:val="0"/>
      <w:marTop w:val="0"/>
      <w:marBottom w:val="0"/>
      <w:divBdr>
        <w:top w:val="none" w:sz="0" w:space="0" w:color="auto"/>
        <w:left w:val="none" w:sz="0" w:space="0" w:color="auto"/>
        <w:bottom w:val="none" w:sz="0" w:space="0" w:color="auto"/>
        <w:right w:val="none" w:sz="0" w:space="0" w:color="auto"/>
      </w:divBdr>
    </w:div>
    <w:div w:id="1209297670">
      <w:bodyDiv w:val="1"/>
      <w:marLeft w:val="0"/>
      <w:marRight w:val="0"/>
      <w:marTop w:val="0"/>
      <w:marBottom w:val="0"/>
      <w:divBdr>
        <w:top w:val="none" w:sz="0" w:space="0" w:color="auto"/>
        <w:left w:val="none" w:sz="0" w:space="0" w:color="auto"/>
        <w:bottom w:val="none" w:sz="0" w:space="0" w:color="auto"/>
        <w:right w:val="none" w:sz="0" w:space="0" w:color="auto"/>
      </w:divBdr>
    </w:div>
    <w:div w:id="1212183920">
      <w:bodyDiv w:val="1"/>
      <w:marLeft w:val="0"/>
      <w:marRight w:val="0"/>
      <w:marTop w:val="0"/>
      <w:marBottom w:val="0"/>
      <w:divBdr>
        <w:top w:val="none" w:sz="0" w:space="0" w:color="auto"/>
        <w:left w:val="none" w:sz="0" w:space="0" w:color="auto"/>
        <w:bottom w:val="none" w:sz="0" w:space="0" w:color="auto"/>
        <w:right w:val="none" w:sz="0" w:space="0" w:color="auto"/>
      </w:divBdr>
    </w:div>
    <w:div w:id="1215046817">
      <w:bodyDiv w:val="1"/>
      <w:marLeft w:val="0"/>
      <w:marRight w:val="0"/>
      <w:marTop w:val="0"/>
      <w:marBottom w:val="0"/>
      <w:divBdr>
        <w:top w:val="none" w:sz="0" w:space="0" w:color="auto"/>
        <w:left w:val="none" w:sz="0" w:space="0" w:color="auto"/>
        <w:bottom w:val="none" w:sz="0" w:space="0" w:color="auto"/>
        <w:right w:val="none" w:sz="0" w:space="0" w:color="auto"/>
      </w:divBdr>
    </w:div>
    <w:div w:id="1215584100">
      <w:bodyDiv w:val="1"/>
      <w:marLeft w:val="0"/>
      <w:marRight w:val="0"/>
      <w:marTop w:val="0"/>
      <w:marBottom w:val="0"/>
      <w:divBdr>
        <w:top w:val="none" w:sz="0" w:space="0" w:color="auto"/>
        <w:left w:val="none" w:sz="0" w:space="0" w:color="auto"/>
        <w:bottom w:val="none" w:sz="0" w:space="0" w:color="auto"/>
        <w:right w:val="none" w:sz="0" w:space="0" w:color="auto"/>
      </w:divBdr>
    </w:div>
    <w:div w:id="1216769550">
      <w:bodyDiv w:val="1"/>
      <w:marLeft w:val="0"/>
      <w:marRight w:val="0"/>
      <w:marTop w:val="0"/>
      <w:marBottom w:val="0"/>
      <w:divBdr>
        <w:top w:val="none" w:sz="0" w:space="0" w:color="auto"/>
        <w:left w:val="none" w:sz="0" w:space="0" w:color="auto"/>
        <w:bottom w:val="none" w:sz="0" w:space="0" w:color="auto"/>
        <w:right w:val="none" w:sz="0" w:space="0" w:color="auto"/>
      </w:divBdr>
    </w:div>
    <w:div w:id="1216893676">
      <w:bodyDiv w:val="1"/>
      <w:marLeft w:val="0"/>
      <w:marRight w:val="0"/>
      <w:marTop w:val="0"/>
      <w:marBottom w:val="0"/>
      <w:divBdr>
        <w:top w:val="none" w:sz="0" w:space="0" w:color="auto"/>
        <w:left w:val="none" w:sz="0" w:space="0" w:color="auto"/>
        <w:bottom w:val="none" w:sz="0" w:space="0" w:color="auto"/>
        <w:right w:val="none" w:sz="0" w:space="0" w:color="auto"/>
      </w:divBdr>
    </w:div>
    <w:div w:id="1238320203">
      <w:bodyDiv w:val="1"/>
      <w:marLeft w:val="0"/>
      <w:marRight w:val="0"/>
      <w:marTop w:val="0"/>
      <w:marBottom w:val="0"/>
      <w:divBdr>
        <w:top w:val="none" w:sz="0" w:space="0" w:color="auto"/>
        <w:left w:val="none" w:sz="0" w:space="0" w:color="auto"/>
        <w:bottom w:val="none" w:sz="0" w:space="0" w:color="auto"/>
        <w:right w:val="none" w:sz="0" w:space="0" w:color="auto"/>
      </w:divBdr>
    </w:div>
    <w:div w:id="1245146870">
      <w:bodyDiv w:val="1"/>
      <w:marLeft w:val="0"/>
      <w:marRight w:val="0"/>
      <w:marTop w:val="0"/>
      <w:marBottom w:val="0"/>
      <w:divBdr>
        <w:top w:val="none" w:sz="0" w:space="0" w:color="auto"/>
        <w:left w:val="none" w:sz="0" w:space="0" w:color="auto"/>
        <w:bottom w:val="none" w:sz="0" w:space="0" w:color="auto"/>
        <w:right w:val="none" w:sz="0" w:space="0" w:color="auto"/>
      </w:divBdr>
    </w:div>
    <w:div w:id="1248225485">
      <w:bodyDiv w:val="1"/>
      <w:marLeft w:val="0"/>
      <w:marRight w:val="0"/>
      <w:marTop w:val="0"/>
      <w:marBottom w:val="0"/>
      <w:divBdr>
        <w:top w:val="none" w:sz="0" w:space="0" w:color="auto"/>
        <w:left w:val="none" w:sz="0" w:space="0" w:color="auto"/>
        <w:bottom w:val="none" w:sz="0" w:space="0" w:color="auto"/>
        <w:right w:val="none" w:sz="0" w:space="0" w:color="auto"/>
      </w:divBdr>
    </w:div>
    <w:div w:id="1253932520">
      <w:bodyDiv w:val="1"/>
      <w:marLeft w:val="0"/>
      <w:marRight w:val="0"/>
      <w:marTop w:val="0"/>
      <w:marBottom w:val="0"/>
      <w:divBdr>
        <w:top w:val="none" w:sz="0" w:space="0" w:color="auto"/>
        <w:left w:val="none" w:sz="0" w:space="0" w:color="auto"/>
        <w:bottom w:val="none" w:sz="0" w:space="0" w:color="auto"/>
        <w:right w:val="none" w:sz="0" w:space="0" w:color="auto"/>
      </w:divBdr>
      <w:divsChild>
        <w:div w:id="156383574">
          <w:marLeft w:val="0"/>
          <w:marRight w:val="0"/>
          <w:marTop w:val="120"/>
          <w:marBottom w:val="0"/>
          <w:divBdr>
            <w:top w:val="none" w:sz="0" w:space="0" w:color="auto"/>
            <w:left w:val="none" w:sz="0" w:space="0" w:color="auto"/>
            <w:bottom w:val="none" w:sz="0" w:space="0" w:color="auto"/>
            <w:right w:val="none" w:sz="0" w:space="0" w:color="auto"/>
          </w:divBdr>
        </w:div>
        <w:div w:id="1119180588">
          <w:marLeft w:val="0"/>
          <w:marRight w:val="0"/>
          <w:marTop w:val="120"/>
          <w:marBottom w:val="0"/>
          <w:divBdr>
            <w:top w:val="none" w:sz="0" w:space="0" w:color="auto"/>
            <w:left w:val="none" w:sz="0" w:space="0" w:color="auto"/>
            <w:bottom w:val="none" w:sz="0" w:space="0" w:color="auto"/>
            <w:right w:val="none" w:sz="0" w:space="0" w:color="auto"/>
          </w:divBdr>
        </w:div>
      </w:divsChild>
    </w:div>
    <w:div w:id="1255093598">
      <w:bodyDiv w:val="1"/>
      <w:marLeft w:val="0"/>
      <w:marRight w:val="0"/>
      <w:marTop w:val="0"/>
      <w:marBottom w:val="0"/>
      <w:divBdr>
        <w:top w:val="none" w:sz="0" w:space="0" w:color="auto"/>
        <w:left w:val="none" w:sz="0" w:space="0" w:color="auto"/>
        <w:bottom w:val="none" w:sz="0" w:space="0" w:color="auto"/>
        <w:right w:val="none" w:sz="0" w:space="0" w:color="auto"/>
      </w:divBdr>
    </w:div>
    <w:div w:id="1276710928">
      <w:bodyDiv w:val="1"/>
      <w:marLeft w:val="0"/>
      <w:marRight w:val="0"/>
      <w:marTop w:val="0"/>
      <w:marBottom w:val="0"/>
      <w:divBdr>
        <w:top w:val="none" w:sz="0" w:space="0" w:color="auto"/>
        <w:left w:val="none" w:sz="0" w:space="0" w:color="auto"/>
        <w:bottom w:val="none" w:sz="0" w:space="0" w:color="auto"/>
        <w:right w:val="none" w:sz="0" w:space="0" w:color="auto"/>
      </w:divBdr>
    </w:div>
    <w:div w:id="1278565752">
      <w:bodyDiv w:val="1"/>
      <w:marLeft w:val="0"/>
      <w:marRight w:val="0"/>
      <w:marTop w:val="0"/>
      <w:marBottom w:val="0"/>
      <w:divBdr>
        <w:top w:val="none" w:sz="0" w:space="0" w:color="auto"/>
        <w:left w:val="none" w:sz="0" w:space="0" w:color="auto"/>
        <w:bottom w:val="none" w:sz="0" w:space="0" w:color="auto"/>
        <w:right w:val="none" w:sz="0" w:space="0" w:color="auto"/>
      </w:divBdr>
    </w:div>
    <w:div w:id="1296832291">
      <w:bodyDiv w:val="1"/>
      <w:marLeft w:val="0"/>
      <w:marRight w:val="0"/>
      <w:marTop w:val="0"/>
      <w:marBottom w:val="0"/>
      <w:divBdr>
        <w:top w:val="none" w:sz="0" w:space="0" w:color="auto"/>
        <w:left w:val="none" w:sz="0" w:space="0" w:color="auto"/>
        <w:bottom w:val="none" w:sz="0" w:space="0" w:color="auto"/>
        <w:right w:val="none" w:sz="0" w:space="0" w:color="auto"/>
      </w:divBdr>
    </w:div>
    <w:div w:id="1301888038">
      <w:bodyDiv w:val="1"/>
      <w:marLeft w:val="0"/>
      <w:marRight w:val="0"/>
      <w:marTop w:val="0"/>
      <w:marBottom w:val="0"/>
      <w:divBdr>
        <w:top w:val="none" w:sz="0" w:space="0" w:color="auto"/>
        <w:left w:val="none" w:sz="0" w:space="0" w:color="auto"/>
        <w:bottom w:val="none" w:sz="0" w:space="0" w:color="auto"/>
        <w:right w:val="none" w:sz="0" w:space="0" w:color="auto"/>
      </w:divBdr>
    </w:div>
    <w:div w:id="1302343022">
      <w:bodyDiv w:val="1"/>
      <w:marLeft w:val="0"/>
      <w:marRight w:val="0"/>
      <w:marTop w:val="0"/>
      <w:marBottom w:val="0"/>
      <w:divBdr>
        <w:top w:val="none" w:sz="0" w:space="0" w:color="auto"/>
        <w:left w:val="none" w:sz="0" w:space="0" w:color="auto"/>
        <w:bottom w:val="none" w:sz="0" w:space="0" w:color="auto"/>
        <w:right w:val="none" w:sz="0" w:space="0" w:color="auto"/>
      </w:divBdr>
    </w:div>
    <w:div w:id="1312901899">
      <w:bodyDiv w:val="1"/>
      <w:marLeft w:val="0"/>
      <w:marRight w:val="0"/>
      <w:marTop w:val="0"/>
      <w:marBottom w:val="0"/>
      <w:divBdr>
        <w:top w:val="none" w:sz="0" w:space="0" w:color="auto"/>
        <w:left w:val="none" w:sz="0" w:space="0" w:color="auto"/>
        <w:bottom w:val="none" w:sz="0" w:space="0" w:color="auto"/>
        <w:right w:val="none" w:sz="0" w:space="0" w:color="auto"/>
      </w:divBdr>
    </w:div>
    <w:div w:id="1338507587">
      <w:bodyDiv w:val="1"/>
      <w:marLeft w:val="0"/>
      <w:marRight w:val="0"/>
      <w:marTop w:val="0"/>
      <w:marBottom w:val="0"/>
      <w:divBdr>
        <w:top w:val="none" w:sz="0" w:space="0" w:color="auto"/>
        <w:left w:val="none" w:sz="0" w:space="0" w:color="auto"/>
        <w:bottom w:val="none" w:sz="0" w:space="0" w:color="auto"/>
        <w:right w:val="none" w:sz="0" w:space="0" w:color="auto"/>
      </w:divBdr>
    </w:div>
    <w:div w:id="1359696776">
      <w:bodyDiv w:val="1"/>
      <w:marLeft w:val="0"/>
      <w:marRight w:val="0"/>
      <w:marTop w:val="0"/>
      <w:marBottom w:val="0"/>
      <w:divBdr>
        <w:top w:val="none" w:sz="0" w:space="0" w:color="auto"/>
        <w:left w:val="none" w:sz="0" w:space="0" w:color="auto"/>
        <w:bottom w:val="none" w:sz="0" w:space="0" w:color="auto"/>
        <w:right w:val="none" w:sz="0" w:space="0" w:color="auto"/>
      </w:divBdr>
    </w:div>
    <w:div w:id="1360932546">
      <w:bodyDiv w:val="1"/>
      <w:marLeft w:val="0"/>
      <w:marRight w:val="0"/>
      <w:marTop w:val="0"/>
      <w:marBottom w:val="0"/>
      <w:divBdr>
        <w:top w:val="none" w:sz="0" w:space="0" w:color="auto"/>
        <w:left w:val="none" w:sz="0" w:space="0" w:color="auto"/>
        <w:bottom w:val="none" w:sz="0" w:space="0" w:color="auto"/>
        <w:right w:val="none" w:sz="0" w:space="0" w:color="auto"/>
      </w:divBdr>
    </w:div>
    <w:div w:id="1361400036">
      <w:bodyDiv w:val="1"/>
      <w:marLeft w:val="0"/>
      <w:marRight w:val="0"/>
      <w:marTop w:val="0"/>
      <w:marBottom w:val="0"/>
      <w:divBdr>
        <w:top w:val="none" w:sz="0" w:space="0" w:color="auto"/>
        <w:left w:val="none" w:sz="0" w:space="0" w:color="auto"/>
        <w:bottom w:val="none" w:sz="0" w:space="0" w:color="auto"/>
        <w:right w:val="none" w:sz="0" w:space="0" w:color="auto"/>
      </w:divBdr>
    </w:div>
    <w:div w:id="1362512956">
      <w:bodyDiv w:val="1"/>
      <w:marLeft w:val="0"/>
      <w:marRight w:val="0"/>
      <w:marTop w:val="0"/>
      <w:marBottom w:val="0"/>
      <w:divBdr>
        <w:top w:val="none" w:sz="0" w:space="0" w:color="auto"/>
        <w:left w:val="none" w:sz="0" w:space="0" w:color="auto"/>
        <w:bottom w:val="none" w:sz="0" w:space="0" w:color="auto"/>
        <w:right w:val="none" w:sz="0" w:space="0" w:color="auto"/>
      </w:divBdr>
    </w:div>
    <w:div w:id="1362583975">
      <w:bodyDiv w:val="1"/>
      <w:marLeft w:val="0"/>
      <w:marRight w:val="0"/>
      <w:marTop w:val="0"/>
      <w:marBottom w:val="0"/>
      <w:divBdr>
        <w:top w:val="none" w:sz="0" w:space="0" w:color="auto"/>
        <w:left w:val="none" w:sz="0" w:space="0" w:color="auto"/>
        <w:bottom w:val="none" w:sz="0" w:space="0" w:color="auto"/>
        <w:right w:val="none" w:sz="0" w:space="0" w:color="auto"/>
      </w:divBdr>
    </w:div>
    <w:div w:id="1368487974">
      <w:bodyDiv w:val="1"/>
      <w:marLeft w:val="0"/>
      <w:marRight w:val="0"/>
      <w:marTop w:val="0"/>
      <w:marBottom w:val="0"/>
      <w:divBdr>
        <w:top w:val="none" w:sz="0" w:space="0" w:color="auto"/>
        <w:left w:val="none" w:sz="0" w:space="0" w:color="auto"/>
        <w:bottom w:val="none" w:sz="0" w:space="0" w:color="auto"/>
        <w:right w:val="none" w:sz="0" w:space="0" w:color="auto"/>
      </w:divBdr>
    </w:div>
    <w:div w:id="1385713169">
      <w:bodyDiv w:val="1"/>
      <w:marLeft w:val="0"/>
      <w:marRight w:val="0"/>
      <w:marTop w:val="0"/>
      <w:marBottom w:val="0"/>
      <w:divBdr>
        <w:top w:val="none" w:sz="0" w:space="0" w:color="auto"/>
        <w:left w:val="none" w:sz="0" w:space="0" w:color="auto"/>
        <w:bottom w:val="none" w:sz="0" w:space="0" w:color="auto"/>
        <w:right w:val="none" w:sz="0" w:space="0" w:color="auto"/>
      </w:divBdr>
    </w:div>
    <w:div w:id="1385759508">
      <w:bodyDiv w:val="1"/>
      <w:marLeft w:val="0"/>
      <w:marRight w:val="0"/>
      <w:marTop w:val="0"/>
      <w:marBottom w:val="0"/>
      <w:divBdr>
        <w:top w:val="none" w:sz="0" w:space="0" w:color="auto"/>
        <w:left w:val="none" w:sz="0" w:space="0" w:color="auto"/>
        <w:bottom w:val="none" w:sz="0" w:space="0" w:color="auto"/>
        <w:right w:val="none" w:sz="0" w:space="0" w:color="auto"/>
      </w:divBdr>
    </w:div>
    <w:div w:id="1387948212">
      <w:bodyDiv w:val="1"/>
      <w:marLeft w:val="0"/>
      <w:marRight w:val="0"/>
      <w:marTop w:val="0"/>
      <w:marBottom w:val="0"/>
      <w:divBdr>
        <w:top w:val="none" w:sz="0" w:space="0" w:color="auto"/>
        <w:left w:val="none" w:sz="0" w:space="0" w:color="auto"/>
        <w:bottom w:val="none" w:sz="0" w:space="0" w:color="auto"/>
        <w:right w:val="none" w:sz="0" w:space="0" w:color="auto"/>
      </w:divBdr>
    </w:div>
    <w:div w:id="1396120660">
      <w:bodyDiv w:val="1"/>
      <w:marLeft w:val="0"/>
      <w:marRight w:val="0"/>
      <w:marTop w:val="0"/>
      <w:marBottom w:val="0"/>
      <w:divBdr>
        <w:top w:val="none" w:sz="0" w:space="0" w:color="auto"/>
        <w:left w:val="none" w:sz="0" w:space="0" w:color="auto"/>
        <w:bottom w:val="none" w:sz="0" w:space="0" w:color="auto"/>
        <w:right w:val="none" w:sz="0" w:space="0" w:color="auto"/>
      </w:divBdr>
    </w:div>
    <w:div w:id="1431855770">
      <w:bodyDiv w:val="1"/>
      <w:marLeft w:val="0"/>
      <w:marRight w:val="0"/>
      <w:marTop w:val="0"/>
      <w:marBottom w:val="0"/>
      <w:divBdr>
        <w:top w:val="none" w:sz="0" w:space="0" w:color="auto"/>
        <w:left w:val="none" w:sz="0" w:space="0" w:color="auto"/>
        <w:bottom w:val="none" w:sz="0" w:space="0" w:color="auto"/>
        <w:right w:val="none" w:sz="0" w:space="0" w:color="auto"/>
      </w:divBdr>
    </w:div>
    <w:div w:id="1432896602">
      <w:bodyDiv w:val="1"/>
      <w:marLeft w:val="0"/>
      <w:marRight w:val="0"/>
      <w:marTop w:val="0"/>
      <w:marBottom w:val="0"/>
      <w:divBdr>
        <w:top w:val="none" w:sz="0" w:space="0" w:color="auto"/>
        <w:left w:val="none" w:sz="0" w:space="0" w:color="auto"/>
        <w:bottom w:val="none" w:sz="0" w:space="0" w:color="auto"/>
        <w:right w:val="none" w:sz="0" w:space="0" w:color="auto"/>
      </w:divBdr>
    </w:div>
    <w:div w:id="1435588540">
      <w:bodyDiv w:val="1"/>
      <w:marLeft w:val="0"/>
      <w:marRight w:val="0"/>
      <w:marTop w:val="0"/>
      <w:marBottom w:val="0"/>
      <w:divBdr>
        <w:top w:val="none" w:sz="0" w:space="0" w:color="auto"/>
        <w:left w:val="none" w:sz="0" w:space="0" w:color="auto"/>
        <w:bottom w:val="none" w:sz="0" w:space="0" w:color="auto"/>
        <w:right w:val="none" w:sz="0" w:space="0" w:color="auto"/>
      </w:divBdr>
    </w:div>
    <w:div w:id="1454131533">
      <w:bodyDiv w:val="1"/>
      <w:marLeft w:val="0"/>
      <w:marRight w:val="0"/>
      <w:marTop w:val="0"/>
      <w:marBottom w:val="0"/>
      <w:divBdr>
        <w:top w:val="none" w:sz="0" w:space="0" w:color="auto"/>
        <w:left w:val="none" w:sz="0" w:space="0" w:color="auto"/>
        <w:bottom w:val="none" w:sz="0" w:space="0" w:color="auto"/>
        <w:right w:val="none" w:sz="0" w:space="0" w:color="auto"/>
      </w:divBdr>
    </w:div>
    <w:div w:id="1463578360">
      <w:bodyDiv w:val="1"/>
      <w:marLeft w:val="0"/>
      <w:marRight w:val="0"/>
      <w:marTop w:val="0"/>
      <w:marBottom w:val="0"/>
      <w:divBdr>
        <w:top w:val="none" w:sz="0" w:space="0" w:color="auto"/>
        <w:left w:val="none" w:sz="0" w:space="0" w:color="auto"/>
        <w:bottom w:val="none" w:sz="0" w:space="0" w:color="auto"/>
        <w:right w:val="none" w:sz="0" w:space="0" w:color="auto"/>
      </w:divBdr>
    </w:div>
    <w:div w:id="1464497307">
      <w:bodyDiv w:val="1"/>
      <w:marLeft w:val="0"/>
      <w:marRight w:val="0"/>
      <w:marTop w:val="0"/>
      <w:marBottom w:val="0"/>
      <w:divBdr>
        <w:top w:val="none" w:sz="0" w:space="0" w:color="auto"/>
        <w:left w:val="none" w:sz="0" w:space="0" w:color="auto"/>
        <w:bottom w:val="none" w:sz="0" w:space="0" w:color="auto"/>
        <w:right w:val="none" w:sz="0" w:space="0" w:color="auto"/>
      </w:divBdr>
    </w:div>
    <w:div w:id="1475177656">
      <w:bodyDiv w:val="1"/>
      <w:marLeft w:val="0"/>
      <w:marRight w:val="0"/>
      <w:marTop w:val="0"/>
      <w:marBottom w:val="0"/>
      <w:divBdr>
        <w:top w:val="none" w:sz="0" w:space="0" w:color="auto"/>
        <w:left w:val="none" w:sz="0" w:space="0" w:color="auto"/>
        <w:bottom w:val="none" w:sz="0" w:space="0" w:color="auto"/>
        <w:right w:val="none" w:sz="0" w:space="0" w:color="auto"/>
      </w:divBdr>
    </w:div>
    <w:div w:id="1476100036">
      <w:bodyDiv w:val="1"/>
      <w:marLeft w:val="0"/>
      <w:marRight w:val="0"/>
      <w:marTop w:val="0"/>
      <w:marBottom w:val="0"/>
      <w:divBdr>
        <w:top w:val="none" w:sz="0" w:space="0" w:color="auto"/>
        <w:left w:val="none" w:sz="0" w:space="0" w:color="auto"/>
        <w:bottom w:val="none" w:sz="0" w:space="0" w:color="auto"/>
        <w:right w:val="none" w:sz="0" w:space="0" w:color="auto"/>
      </w:divBdr>
    </w:div>
    <w:div w:id="1501046499">
      <w:bodyDiv w:val="1"/>
      <w:marLeft w:val="0"/>
      <w:marRight w:val="0"/>
      <w:marTop w:val="0"/>
      <w:marBottom w:val="0"/>
      <w:divBdr>
        <w:top w:val="none" w:sz="0" w:space="0" w:color="auto"/>
        <w:left w:val="none" w:sz="0" w:space="0" w:color="auto"/>
        <w:bottom w:val="none" w:sz="0" w:space="0" w:color="auto"/>
        <w:right w:val="none" w:sz="0" w:space="0" w:color="auto"/>
      </w:divBdr>
    </w:div>
    <w:div w:id="1503816290">
      <w:bodyDiv w:val="1"/>
      <w:marLeft w:val="0"/>
      <w:marRight w:val="0"/>
      <w:marTop w:val="0"/>
      <w:marBottom w:val="0"/>
      <w:divBdr>
        <w:top w:val="none" w:sz="0" w:space="0" w:color="auto"/>
        <w:left w:val="none" w:sz="0" w:space="0" w:color="auto"/>
        <w:bottom w:val="none" w:sz="0" w:space="0" w:color="auto"/>
        <w:right w:val="none" w:sz="0" w:space="0" w:color="auto"/>
      </w:divBdr>
    </w:div>
    <w:div w:id="1517769670">
      <w:bodyDiv w:val="1"/>
      <w:marLeft w:val="0"/>
      <w:marRight w:val="0"/>
      <w:marTop w:val="0"/>
      <w:marBottom w:val="0"/>
      <w:divBdr>
        <w:top w:val="none" w:sz="0" w:space="0" w:color="auto"/>
        <w:left w:val="none" w:sz="0" w:space="0" w:color="auto"/>
        <w:bottom w:val="none" w:sz="0" w:space="0" w:color="auto"/>
        <w:right w:val="none" w:sz="0" w:space="0" w:color="auto"/>
      </w:divBdr>
    </w:div>
    <w:div w:id="1534339119">
      <w:bodyDiv w:val="1"/>
      <w:marLeft w:val="0"/>
      <w:marRight w:val="0"/>
      <w:marTop w:val="0"/>
      <w:marBottom w:val="0"/>
      <w:divBdr>
        <w:top w:val="none" w:sz="0" w:space="0" w:color="auto"/>
        <w:left w:val="none" w:sz="0" w:space="0" w:color="auto"/>
        <w:bottom w:val="none" w:sz="0" w:space="0" w:color="auto"/>
        <w:right w:val="none" w:sz="0" w:space="0" w:color="auto"/>
      </w:divBdr>
    </w:div>
    <w:div w:id="1535843827">
      <w:bodyDiv w:val="1"/>
      <w:marLeft w:val="0"/>
      <w:marRight w:val="0"/>
      <w:marTop w:val="0"/>
      <w:marBottom w:val="0"/>
      <w:divBdr>
        <w:top w:val="none" w:sz="0" w:space="0" w:color="auto"/>
        <w:left w:val="none" w:sz="0" w:space="0" w:color="auto"/>
        <w:bottom w:val="none" w:sz="0" w:space="0" w:color="auto"/>
        <w:right w:val="none" w:sz="0" w:space="0" w:color="auto"/>
      </w:divBdr>
    </w:div>
    <w:div w:id="1550923715">
      <w:bodyDiv w:val="1"/>
      <w:marLeft w:val="0"/>
      <w:marRight w:val="0"/>
      <w:marTop w:val="0"/>
      <w:marBottom w:val="0"/>
      <w:divBdr>
        <w:top w:val="none" w:sz="0" w:space="0" w:color="auto"/>
        <w:left w:val="none" w:sz="0" w:space="0" w:color="auto"/>
        <w:bottom w:val="none" w:sz="0" w:space="0" w:color="auto"/>
        <w:right w:val="none" w:sz="0" w:space="0" w:color="auto"/>
      </w:divBdr>
    </w:div>
    <w:div w:id="1557472209">
      <w:bodyDiv w:val="1"/>
      <w:marLeft w:val="0"/>
      <w:marRight w:val="0"/>
      <w:marTop w:val="0"/>
      <w:marBottom w:val="0"/>
      <w:divBdr>
        <w:top w:val="none" w:sz="0" w:space="0" w:color="auto"/>
        <w:left w:val="none" w:sz="0" w:space="0" w:color="auto"/>
        <w:bottom w:val="none" w:sz="0" w:space="0" w:color="auto"/>
        <w:right w:val="none" w:sz="0" w:space="0" w:color="auto"/>
      </w:divBdr>
    </w:div>
    <w:div w:id="1585605131">
      <w:bodyDiv w:val="1"/>
      <w:marLeft w:val="0"/>
      <w:marRight w:val="0"/>
      <w:marTop w:val="0"/>
      <w:marBottom w:val="0"/>
      <w:divBdr>
        <w:top w:val="none" w:sz="0" w:space="0" w:color="auto"/>
        <w:left w:val="none" w:sz="0" w:space="0" w:color="auto"/>
        <w:bottom w:val="none" w:sz="0" w:space="0" w:color="auto"/>
        <w:right w:val="none" w:sz="0" w:space="0" w:color="auto"/>
      </w:divBdr>
    </w:div>
    <w:div w:id="1589390033">
      <w:bodyDiv w:val="1"/>
      <w:marLeft w:val="0"/>
      <w:marRight w:val="0"/>
      <w:marTop w:val="0"/>
      <w:marBottom w:val="0"/>
      <w:divBdr>
        <w:top w:val="none" w:sz="0" w:space="0" w:color="auto"/>
        <w:left w:val="none" w:sz="0" w:space="0" w:color="auto"/>
        <w:bottom w:val="none" w:sz="0" w:space="0" w:color="auto"/>
        <w:right w:val="none" w:sz="0" w:space="0" w:color="auto"/>
      </w:divBdr>
    </w:div>
    <w:div w:id="1590387225">
      <w:bodyDiv w:val="1"/>
      <w:marLeft w:val="0"/>
      <w:marRight w:val="0"/>
      <w:marTop w:val="0"/>
      <w:marBottom w:val="0"/>
      <w:divBdr>
        <w:top w:val="none" w:sz="0" w:space="0" w:color="auto"/>
        <w:left w:val="none" w:sz="0" w:space="0" w:color="auto"/>
        <w:bottom w:val="none" w:sz="0" w:space="0" w:color="auto"/>
        <w:right w:val="none" w:sz="0" w:space="0" w:color="auto"/>
      </w:divBdr>
    </w:div>
    <w:div w:id="1607270670">
      <w:bodyDiv w:val="1"/>
      <w:marLeft w:val="0"/>
      <w:marRight w:val="0"/>
      <w:marTop w:val="0"/>
      <w:marBottom w:val="0"/>
      <w:divBdr>
        <w:top w:val="none" w:sz="0" w:space="0" w:color="auto"/>
        <w:left w:val="none" w:sz="0" w:space="0" w:color="auto"/>
        <w:bottom w:val="none" w:sz="0" w:space="0" w:color="auto"/>
        <w:right w:val="none" w:sz="0" w:space="0" w:color="auto"/>
      </w:divBdr>
      <w:divsChild>
        <w:div w:id="1284381587">
          <w:marLeft w:val="0"/>
          <w:marRight w:val="0"/>
          <w:marTop w:val="0"/>
          <w:marBottom w:val="0"/>
          <w:divBdr>
            <w:top w:val="none" w:sz="0" w:space="0" w:color="auto"/>
            <w:left w:val="none" w:sz="0" w:space="0" w:color="auto"/>
            <w:bottom w:val="none" w:sz="0" w:space="0" w:color="auto"/>
            <w:right w:val="none" w:sz="0" w:space="0" w:color="auto"/>
          </w:divBdr>
        </w:div>
        <w:div w:id="2035618129">
          <w:marLeft w:val="0"/>
          <w:marRight w:val="0"/>
          <w:marTop w:val="0"/>
          <w:marBottom w:val="0"/>
          <w:divBdr>
            <w:top w:val="none" w:sz="0" w:space="0" w:color="auto"/>
            <w:left w:val="none" w:sz="0" w:space="0" w:color="auto"/>
            <w:bottom w:val="none" w:sz="0" w:space="0" w:color="auto"/>
            <w:right w:val="none" w:sz="0" w:space="0" w:color="auto"/>
          </w:divBdr>
        </w:div>
      </w:divsChild>
    </w:div>
    <w:div w:id="1615286197">
      <w:bodyDiv w:val="1"/>
      <w:marLeft w:val="0"/>
      <w:marRight w:val="0"/>
      <w:marTop w:val="0"/>
      <w:marBottom w:val="0"/>
      <w:divBdr>
        <w:top w:val="none" w:sz="0" w:space="0" w:color="auto"/>
        <w:left w:val="none" w:sz="0" w:space="0" w:color="auto"/>
        <w:bottom w:val="none" w:sz="0" w:space="0" w:color="auto"/>
        <w:right w:val="none" w:sz="0" w:space="0" w:color="auto"/>
      </w:divBdr>
    </w:div>
    <w:div w:id="1633705690">
      <w:bodyDiv w:val="1"/>
      <w:marLeft w:val="0"/>
      <w:marRight w:val="0"/>
      <w:marTop w:val="0"/>
      <w:marBottom w:val="0"/>
      <w:divBdr>
        <w:top w:val="none" w:sz="0" w:space="0" w:color="auto"/>
        <w:left w:val="none" w:sz="0" w:space="0" w:color="auto"/>
        <w:bottom w:val="none" w:sz="0" w:space="0" w:color="auto"/>
        <w:right w:val="none" w:sz="0" w:space="0" w:color="auto"/>
      </w:divBdr>
    </w:div>
    <w:div w:id="1642031540">
      <w:bodyDiv w:val="1"/>
      <w:marLeft w:val="0"/>
      <w:marRight w:val="0"/>
      <w:marTop w:val="0"/>
      <w:marBottom w:val="0"/>
      <w:divBdr>
        <w:top w:val="none" w:sz="0" w:space="0" w:color="auto"/>
        <w:left w:val="none" w:sz="0" w:space="0" w:color="auto"/>
        <w:bottom w:val="none" w:sz="0" w:space="0" w:color="auto"/>
        <w:right w:val="none" w:sz="0" w:space="0" w:color="auto"/>
      </w:divBdr>
    </w:div>
    <w:div w:id="1655259264">
      <w:bodyDiv w:val="1"/>
      <w:marLeft w:val="0"/>
      <w:marRight w:val="0"/>
      <w:marTop w:val="0"/>
      <w:marBottom w:val="0"/>
      <w:divBdr>
        <w:top w:val="none" w:sz="0" w:space="0" w:color="auto"/>
        <w:left w:val="none" w:sz="0" w:space="0" w:color="auto"/>
        <w:bottom w:val="none" w:sz="0" w:space="0" w:color="auto"/>
        <w:right w:val="none" w:sz="0" w:space="0" w:color="auto"/>
      </w:divBdr>
    </w:div>
    <w:div w:id="1660647348">
      <w:bodyDiv w:val="1"/>
      <w:marLeft w:val="0"/>
      <w:marRight w:val="0"/>
      <w:marTop w:val="0"/>
      <w:marBottom w:val="0"/>
      <w:divBdr>
        <w:top w:val="none" w:sz="0" w:space="0" w:color="auto"/>
        <w:left w:val="none" w:sz="0" w:space="0" w:color="auto"/>
        <w:bottom w:val="none" w:sz="0" w:space="0" w:color="auto"/>
        <w:right w:val="none" w:sz="0" w:space="0" w:color="auto"/>
      </w:divBdr>
    </w:div>
    <w:div w:id="1660840699">
      <w:bodyDiv w:val="1"/>
      <w:marLeft w:val="0"/>
      <w:marRight w:val="0"/>
      <w:marTop w:val="0"/>
      <w:marBottom w:val="0"/>
      <w:divBdr>
        <w:top w:val="none" w:sz="0" w:space="0" w:color="auto"/>
        <w:left w:val="none" w:sz="0" w:space="0" w:color="auto"/>
        <w:bottom w:val="none" w:sz="0" w:space="0" w:color="auto"/>
        <w:right w:val="none" w:sz="0" w:space="0" w:color="auto"/>
      </w:divBdr>
    </w:div>
    <w:div w:id="1680767725">
      <w:bodyDiv w:val="1"/>
      <w:marLeft w:val="0"/>
      <w:marRight w:val="0"/>
      <w:marTop w:val="0"/>
      <w:marBottom w:val="0"/>
      <w:divBdr>
        <w:top w:val="none" w:sz="0" w:space="0" w:color="auto"/>
        <w:left w:val="none" w:sz="0" w:space="0" w:color="auto"/>
        <w:bottom w:val="none" w:sz="0" w:space="0" w:color="auto"/>
        <w:right w:val="none" w:sz="0" w:space="0" w:color="auto"/>
      </w:divBdr>
    </w:div>
    <w:div w:id="1681153342">
      <w:bodyDiv w:val="1"/>
      <w:marLeft w:val="0"/>
      <w:marRight w:val="0"/>
      <w:marTop w:val="0"/>
      <w:marBottom w:val="0"/>
      <w:divBdr>
        <w:top w:val="none" w:sz="0" w:space="0" w:color="auto"/>
        <w:left w:val="none" w:sz="0" w:space="0" w:color="auto"/>
        <w:bottom w:val="none" w:sz="0" w:space="0" w:color="auto"/>
        <w:right w:val="none" w:sz="0" w:space="0" w:color="auto"/>
      </w:divBdr>
    </w:div>
    <w:div w:id="1697655737">
      <w:bodyDiv w:val="1"/>
      <w:marLeft w:val="0"/>
      <w:marRight w:val="0"/>
      <w:marTop w:val="0"/>
      <w:marBottom w:val="0"/>
      <w:divBdr>
        <w:top w:val="none" w:sz="0" w:space="0" w:color="auto"/>
        <w:left w:val="none" w:sz="0" w:space="0" w:color="auto"/>
        <w:bottom w:val="none" w:sz="0" w:space="0" w:color="auto"/>
        <w:right w:val="none" w:sz="0" w:space="0" w:color="auto"/>
      </w:divBdr>
    </w:div>
    <w:div w:id="1699430400">
      <w:bodyDiv w:val="1"/>
      <w:marLeft w:val="0"/>
      <w:marRight w:val="0"/>
      <w:marTop w:val="0"/>
      <w:marBottom w:val="0"/>
      <w:divBdr>
        <w:top w:val="none" w:sz="0" w:space="0" w:color="auto"/>
        <w:left w:val="none" w:sz="0" w:space="0" w:color="auto"/>
        <w:bottom w:val="none" w:sz="0" w:space="0" w:color="auto"/>
        <w:right w:val="none" w:sz="0" w:space="0" w:color="auto"/>
      </w:divBdr>
    </w:div>
    <w:div w:id="1710912438">
      <w:bodyDiv w:val="1"/>
      <w:marLeft w:val="0"/>
      <w:marRight w:val="0"/>
      <w:marTop w:val="0"/>
      <w:marBottom w:val="0"/>
      <w:divBdr>
        <w:top w:val="none" w:sz="0" w:space="0" w:color="auto"/>
        <w:left w:val="none" w:sz="0" w:space="0" w:color="auto"/>
        <w:bottom w:val="none" w:sz="0" w:space="0" w:color="auto"/>
        <w:right w:val="none" w:sz="0" w:space="0" w:color="auto"/>
      </w:divBdr>
    </w:div>
    <w:div w:id="1724213888">
      <w:bodyDiv w:val="1"/>
      <w:marLeft w:val="0"/>
      <w:marRight w:val="0"/>
      <w:marTop w:val="0"/>
      <w:marBottom w:val="0"/>
      <w:divBdr>
        <w:top w:val="none" w:sz="0" w:space="0" w:color="auto"/>
        <w:left w:val="none" w:sz="0" w:space="0" w:color="auto"/>
        <w:bottom w:val="none" w:sz="0" w:space="0" w:color="auto"/>
        <w:right w:val="none" w:sz="0" w:space="0" w:color="auto"/>
      </w:divBdr>
    </w:div>
    <w:div w:id="1729111401">
      <w:bodyDiv w:val="1"/>
      <w:marLeft w:val="0"/>
      <w:marRight w:val="0"/>
      <w:marTop w:val="0"/>
      <w:marBottom w:val="0"/>
      <w:divBdr>
        <w:top w:val="none" w:sz="0" w:space="0" w:color="auto"/>
        <w:left w:val="none" w:sz="0" w:space="0" w:color="auto"/>
        <w:bottom w:val="none" w:sz="0" w:space="0" w:color="auto"/>
        <w:right w:val="none" w:sz="0" w:space="0" w:color="auto"/>
      </w:divBdr>
    </w:div>
    <w:div w:id="1745839924">
      <w:bodyDiv w:val="1"/>
      <w:marLeft w:val="0"/>
      <w:marRight w:val="0"/>
      <w:marTop w:val="0"/>
      <w:marBottom w:val="0"/>
      <w:divBdr>
        <w:top w:val="none" w:sz="0" w:space="0" w:color="auto"/>
        <w:left w:val="none" w:sz="0" w:space="0" w:color="auto"/>
        <w:bottom w:val="none" w:sz="0" w:space="0" w:color="auto"/>
        <w:right w:val="none" w:sz="0" w:space="0" w:color="auto"/>
      </w:divBdr>
    </w:div>
    <w:div w:id="1749500401">
      <w:bodyDiv w:val="1"/>
      <w:marLeft w:val="0"/>
      <w:marRight w:val="0"/>
      <w:marTop w:val="0"/>
      <w:marBottom w:val="0"/>
      <w:divBdr>
        <w:top w:val="none" w:sz="0" w:space="0" w:color="auto"/>
        <w:left w:val="none" w:sz="0" w:space="0" w:color="auto"/>
        <w:bottom w:val="none" w:sz="0" w:space="0" w:color="auto"/>
        <w:right w:val="none" w:sz="0" w:space="0" w:color="auto"/>
      </w:divBdr>
    </w:div>
    <w:div w:id="1780562362">
      <w:bodyDiv w:val="1"/>
      <w:marLeft w:val="0"/>
      <w:marRight w:val="0"/>
      <w:marTop w:val="0"/>
      <w:marBottom w:val="0"/>
      <w:divBdr>
        <w:top w:val="none" w:sz="0" w:space="0" w:color="auto"/>
        <w:left w:val="none" w:sz="0" w:space="0" w:color="auto"/>
        <w:bottom w:val="none" w:sz="0" w:space="0" w:color="auto"/>
        <w:right w:val="none" w:sz="0" w:space="0" w:color="auto"/>
      </w:divBdr>
      <w:divsChild>
        <w:div w:id="1547837869">
          <w:marLeft w:val="0"/>
          <w:marRight w:val="0"/>
          <w:marTop w:val="120"/>
          <w:marBottom w:val="0"/>
          <w:divBdr>
            <w:top w:val="none" w:sz="0" w:space="0" w:color="auto"/>
            <w:left w:val="none" w:sz="0" w:space="0" w:color="auto"/>
            <w:bottom w:val="none" w:sz="0" w:space="0" w:color="auto"/>
            <w:right w:val="none" w:sz="0" w:space="0" w:color="auto"/>
          </w:divBdr>
        </w:div>
        <w:div w:id="1702974699">
          <w:marLeft w:val="0"/>
          <w:marRight w:val="0"/>
          <w:marTop w:val="120"/>
          <w:marBottom w:val="0"/>
          <w:divBdr>
            <w:top w:val="none" w:sz="0" w:space="0" w:color="auto"/>
            <w:left w:val="none" w:sz="0" w:space="0" w:color="auto"/>
            <w:bottom w:val="none" w:sz="0" w:space="0" w:color="auto"/>
            <w:right w:val="none" w:sz="0" w:space="0" w:color="auto"/>
          </w:divBdr>
        </w:div>
        <w:div w:id="1838493198">
          <w:marLeft w:val="0"/>
          <w:marRight w:val="0"/>
          <w:marTop w:val="120"/>
          <w:marBottom w:val="0"/>
          <w:divBdr>
            <w:top w:val="none" w:sz="0" w:space="0" w:color="auto"/>
            <w:left w:val="none" w:sz="0" w:space="0" w:color="auto"/>
            <w:bottom w:val="none" w:sz="0" w:space="0" w:color="auto"/>
            <w:right w:val="none" w:sz="0" w:space="0" w:color="auto"/>
          </w:divBdr>
        </w:div>
      </w:divsChild>
    </w:div>
    <w:div w:id="1795752879">
      <w:bodyDiv w:val="1"/>
      <w:marLeft w:val="0"/>
      <w:marRight w:val="0"/>
      <w:marTop w:val="0"/>
      <w:marBottom w:val="0"/>
      <w:divBdr>
        <w:top w:val="none" w:sz="0" w:space="0" w:color="auto"/>
        <w:left w:val="none" w:sz="0" w:space="0" w:color="auto"/>
        <w:bottom w:val="none" w:sz="0" w:space="0" w:color="auto"/>
        <w:right w:val="none" w:sz="0" w:space="0" w:color="auto"/>
      </w:divBdr>
    </w:div>
    <w:div w:id="1808208326">
      <w:bodyDiv w:val="1"/>
      <w:marLeft w:val="0"/>
      <w:marRight w:val="0"/>
      <w:marTop w:val="0"/>
      <w:marBottom w:val="0"/>
      <w:divBdr>
        <w:top w:val="none" w:sz="0" w:space="0" w:color="auto"/>
        <w:left w:val="none" w:sz="0" w:space="0" w:color="auto"/>
        <w:bottom w:val="none" w:sz="0" w:space="0" w:color="auto"/>
        <w:right w:val="none" w:sz="0" w:space="0" w:color="auto"/>
      </w:divBdr>
    </w:div>
    <w:div w:id="1819498096">
      <w:bodyDiv w:val="1"/>
      <w:marLeft w:val="0"/>
      <w:marRight w:val="0"/>
      <w:marTop w:val="0"/>
      <w:marBottom w:val="0"/>
      <w:divBdr>
        <w:top w:val="none" w:sz="0" w:space="0" w:color="auto"/>
        <w:left w:val="none" w:sz="0" w:space="0" w:color="auto"/>
        <w:bottom w:val="none" w:sz="0" w:space="0" w:color="auto"/>
        <w:right w:val="none" w:sz="0" w:space="0" w:color="auto"/>
      </w:divBdr>
    </w:div>
    <w:div w:id="1821458896">
      <w:bodyDiv w:val="1"/>
      <w:marLeft w:val="0"/>
      <w:marRight w:val="0"/>
      <w:marTop w:val="0"/>
      <w:marBottom w:val="0"/>
      <w:divBdr>
        <w:top w:val="none" w:sz="0" w:space="0" w:color="auto"/>
        <w:left w:val="none" w:sz="0" w:space="0" w:color="auto"/>
        <w:bottom w:val="none" w:sz="0" w:space="0" w:color="auto"/>
        <w:right w:val="none" w:sz="0" w:space="0" w:color="auto"/>
      </w:divBdr>
    </w:div>
    <w:div w:id="1834104793">
      <w:bodyDiv w:val="1"/>
      <w:marLeft w:val="0"/>
      <w:marRight w:val="0"/>
      <w:marTop w:val="0"/>
      <w:marBottom w:val="0"/>
      <w:divBdr>
        <w:top w:val="none" w:sz="0" w:space="0" w:color="auto"/>
        <w:left w:val="none" w:sz="0" w:space="0" w:color="auto"/>
        <w:bottom w:val="none" w:sz="0" w:space="0" w:color="auto"/>
        <w:right w:val="none" w:sz="0" w:space="0" w:color="auto"/>
      </w:divBdr>
    </w:div>
    <w:div w:id="1834905260">
      <w:bodyDiv w:val="1"/>
      <w:marLeft w:val="0"/>
      <w:marRight w:val="0"/>
      <w:marTop w:val="0"/>
      <w:marBottom w:val="0"/>
      <w:divBdr>
        <w:top w:val="none" w:sz="0" w:space="0" w:color="auto"/>
        <w:left w:val="none" w:sz="0" w:space="0" w:color="auto"/>
        <w:bottom w:val="none" w:sz="0" w:space="0" w:color="auto"/>
        <w:right w:val="none" w:sz="0" w:space="0" w:color="auto"/>
      </w:divBdr>
    </w:div>
    <w:div w:id="1860006728">
      <w:bodyDiv w:val="1"/>
      <w:marLeft w:val="0"/>
      <w:marRight w:val="0"/>
      <w:marTop w:val="0"/>
      <w:marBottom w:val="0"/>
      <w:divBdr>
        <w:top w:val="none" w:sz="0" w:space="0" w:color="auto"/>
        <w:left w:val="none" w:sz="0" w:space="0" w:color="auto"/>
        <w:bottom w:val="none" w:sz="0" w:space="0" w:color="auto"/>
        <w:right w:val="none" w:sz="0" w:space="0" w:color="auto"/>
      </w:divBdr>
    </w:div>
    <w:div w:id="1865364925">
      <w:bodyDiv w:val="1"/>
      <w:marLeft w:val="0"/>
      <w:marRight w:val="0"/>
      <w:marTop w:val="0"/>
      <w:marBottom w:val="0"/>
      <w:divBdr>
        <w:top w:val="none" w:sz="0" w:space="0" w:color="auto"/>
        <w:left w:val="none" w:sz="0" w:space="0" w:color="auto"/>
        <w:bottom w:val="none" w:sz="0" w:space="0" w:color="auto"/>
        <w:right w:val="none" w:sz="0" w:space="0" w:color="auto"/>
      </w:divBdr>
    </w:div>
    <w:div w:id="1866093538">
      <w:bodyDiv w:val="1"/>
      <w:marLeft w:val="0"/>
      <w:marRight w:val="0"/>
      <w:marTop w:val="0"/>
      <w:marBottom w:val="0"/>
      <w:divBdr>
        <w:top w:val="none" w:sz="0" w:space="0" w:color="auto"/>
        <w:left w:val="none" w:sz="0" w:space="0" w:color="auto"/>
        <w:bottom w:val="none" w:sz="0" w:space="0" w:color="auto"/>
        <w:right w:val="none" w:sz="0" w:space="0" w:color="auto"/>
      </w:divBdr>
      <w:divsChild>
        <w:div w:id="2085489441">
          <w:marLeft w:val="0"/>
          <w:marRight w:val="0"/>
          <w:marTop w:val="0"/>
          <w:marBottom w:val="0"/>
          <w:divBdr>
            <w:top w:val="none" w:sz="0" w:space="0" w:color="auto"/>
            <w:left w:val="none" w:sz="0" w:space="0" w:color="auto"/>
            <w:bottom w:val="none" w:sz="0" w:space="0" w:color="auto"/>
            <w:right w:val="none" w:sz="0" w:space="0" w:color="auto"/>
          </w:divBdr>
          <w:divsChild>
            <w:div w:id="440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6518">
      <w:bodyDiv w:val="1"/>
      <w:marLeft w:val="0"/>
      <w:marRight w:val="0"/>
      <w:marTop w:val="0"/>
      <w:marBottom w:val="0"/>
      <w:divBdr>
        <w:top w:val="none" w:sz="0" w:space="0" w:color="auto"/>
        <w:left w:val="none" w:sz="0" w:space="0" w:color="auto"/>
        <w:bottom w:val="none" w:sz="0" w:space="0" w:color="auto"/>
        <w:right w:val="none" w:sz="0" w:space="0" w:color="auto"/>
      </w:divBdr>
    </w:div>
    <w:div w:id="1874418661">
      <w:bodyDiv w:val="1"/>
      <w:marLeft w:val="0"/>
      <w:marRight w:val="0"/>
      <w:marTop w:val="0"/>
      <w:marBottom w:val="0"/>
      <w:divBdr>
        <w:top w:val="none" w:sz="0" w:space="0" w:color="auto"/>
        <w:left w:val="none" w:sz="0" w:space="0" w:color="auto"/>
        <w:bottom w:val="none" w:sz="0" w:space="0" w:color="auto"/>
        <w:right w:val="none" w:sz="0" w:space="0" w:color="auto"/>
      </w:divBdr>
    </w:div>
    <w:div w:id="1878543411">
      <w:bodyDiv w:val="1"/>
      <w:marLeft w:val="0"/>
      <w:marRight w:val="0"/>
      <w:marTop w:val="0"/>
      <w:marBottom w:val="0"/>
      <w:divBdr>
        <w:top w:val="none" w:sz="0" w:space="0" w:color="auto"/>
        <w:left w:val="none" w:sz="0" w:space="0" w:color="auto"/>
        <w:bottom w:val="none" w:sz="0" w:space="0" w:color="auto"/>
        <w:right w:val="none" w:sz="0" w:space="0" w:color="auto"/>
      </w:divBdr>
    </w:div>
    <w:div w:id="1884555227">
      <w:bodyDiv w:val="1"/>
      <w:marLeft w:val="0"/>
      <w:marRight w:val="0"/>
      <w:marTop w:val="0"/>
      <w:marBottom w:val="0"/>
      <w:divBdr>
        <w:top w:val="none" w:sz="0" w:space="0" w:color="auto"/>
        <w:left w:val="none" w:sz="0" w:space="0" w:color="auto"/>
        <w:bottom w:val="none" w:sz="0" w:space="0" w:color="auto"/>
        <w:right w:val="none" w:sz="0" w:space="0" w:color="auto"/>
      </w:divBdr>
    </w:div>
    <w:div w:id="1891762209">
      <w:bodyDiv w:val="1"/>
      <w:marLeft w:val="0"/>
      <w:marRight w:val="0"/>
      <w:marTop w:val="0"/>
      <w:marBottom w:val="0"/>
      <w:divBdr>
        <w:top w:val="none" w:sz="0" w:space="0" w:color="auto"/>
        <w:left w:val="none" w:sz="0" w:space="0" w:color="auto"/>
        <w:bottom w:val="none" w:sz="0" w:space="0" w:color="auto"/>
        <w:right w:val="none" w:sz="0" w:space="0" w:color="auto"/>
      </w:divBdr>
    </w:div>
    <w:div w:id="1899321813">
      <w:bodyDiv w:val="1"/>
      <w:marLeft w:val="0"/>
      <w:marRight w:val="0"/>
      <w:marTop w:val="0"/>
      <w:marBottom w:val="0"/>
      <w:divBdr>
        <w:top w:val="none" w:sz="0" w:space="0" w:color="auto"/>
        <w:left w:val="none" w:sz="0" w:space="0" w:color="auto"/>
        <w:bottom w:val="none" w:sz="0" w:space="0" w:color="auto"/>
        <w:right w:val="none" w:sz="0" w:space="0" w:color="auto"/>
      </w:divBdr>
    </w:div>
    <w:div w:id="1902861583">
      <w:bodyDiv w:val="1"/>
      <w:marLeft w:val="0"/>
      <w:marRight w:val="0"/>
      <w:marTop w:val="0"/>
      <w:marBottom w:val="0"/>
      <w:divBdr>
        <w:top w:val="none" w:sz="0" w:space="0" w:color="auto"/>
        <w:left w:val="none" w:sz="0" w:space="0" w:color="auto"/>
        <w:bottom w:val="none" w:sz="0" w:space="0" w:color="auto"/>
        <w:right w:val="none" w:sz="0" w:space="0" w:color="auto"/>
      </w:divBdr>
    </w:div>
    <w:div w:id="1919123268">
      <w:bodyDiv w:val="1"/>
      <w:marLeft w:val="0"/>
      <w:marRight w:val="0"/>
      <w:marTop w:val="0"/>
      <w:marBottom w:val="0"/>
      <w:divBdr>
        <w:top w:val="none" w:sz="0" w:space="0" w:color="auto"/>
        <w:left w:val="none" w:sz="0" w:space="0" w:color="auto"/>
        <w:bottom w:val="none" w:sz="0" w:space="0" w:color="auto"/>
        <w:right w:val="none" w:sz="0" w:space="0" w:color="auto"/>
      </w:divBdr>
    </w:div>
    <w:div w:id="1929535764">
      <w:bodyDiv w:val="1"/>
      <w:marLeft w:val="0"/>
      <w:marRight w:val="0"/>
      <w:marTop w:val="0"/>
      <w:marBottom w:val="0"/>
      <w:divBdr>
        <w:top w:val="none" w:sz="0" w:space="0" w:color="auto"/>
        <w:left w:val="none" w:sz="0" w:space="0" w:color="auto"/>
        <w:bottom w:val="none" w:sz="0" w:space="0" w:color="auto"/>
        <w:right w:val="none" w:sz="0" w:space="0" w:color="auto"/>
      </w:divBdr>
    </w:div>
    <w:div w:id="1934783305">
      <w:bodyDiv w:val="1"/>
      <w:marLeft w:val="0"/>
      <w:marRight w:val="0"/>
      <w:marTop w:val="0"/>
      <w:marBottom w:val="0"/>
      <w:divBdr>
        <w:top w:val="none" w:sz="0" w:space="0" w:color="auto"/>
        <w:left w:val="none" w:sz="0" w:space="0" w:color="auto"/>
        <w:bottom w:val="none" w:sz="0" w:space="0" w:color="auto"/>
        <w:right w:val="none" w:sz="0" w:space="0" w:color="auto"/>
      </w:divBdr>
    </w:div>
    <w:div w:id="1950432983">
      <w:bodyDiv w:val="1"/>
      <w:marLeft w:val="0"/>
      <w:marRight w:val="0"/>
      <w:marTop w:val="0"/>
      <w:marBottom w:val="0"/>
      <w:divBdr>
        <w:top w:val="none" w:sz="0" w:space="0" w:color="auto"/>
        <w:left w:val="none" w:sz="0" w:space="0" w:color="auto"/>
        <w:bottom w:val="none" w:sz="0" w:space="0" w:color="auto"/>
        <w:right w:val="none" w:sz="0" w:space="0" w:color="auto"/>
      </w:divBdr>
    </w:div>
    <w:div w:id="1953781314">
      <w:bodyDiv w:val="1"/>
      <w:marLeft w:val="0"/>
      <w:marRight w:val="0"/>
      <w:marTop w:val="0"/>
      <w:marBottom w:val="0"/>
      <w:divBdr>
        <w:top w:val="none" w:sz="0" w:space="0" w:color="auto"/>
        <w:left w:val="none" w:sz="0" w:space="0" w:color="auto"/>
        <w:bottom w:val="none" w:sz="0" w:space="0" w:color="auto"/>
        <w:right w:val="none" w:sz="0" w:space="0" w:color="auto"/>
      </w:divBdr>
    </w:div>
    <w:div w:id="1954903087">
      <w:bodyDiv w:val="1"/>
      <w:marLeft w:val="0"/>
      <w:marRight w:val="0"/>
      <w:marTop w:val="0"/>
      <w:marBottom w:val="0"/>
      <w:divBdr>
        <w:top w:val="none" w:sz="0" w:space="0" w:color="auto"/>
        <w:left w:val="none" w:sz="0" w:space="0" w:color="auto"/>
        <w:bottom w:val="none" w:sz="0" w:space="0" w:color="auto"/>
        <w:right w:val="none" w:sz="0" w:space="0" w:color="auto"/>
      </w:divBdr>
    </w:div>
    <w:div w:id="1974019184">
      <w:bodyDiv w:val="1"/>
      <w:marLeft w:val="0"/>
      <w:marRight w:val="0"/>
      <w:marTop w:val="0"/>
      <w:marBottom w:val="0"/>
      <w:divBdr>
        <w:top w:val="none" w:sz="0" w:space="0" w:color="auto"/>
        <w:left w:val="none" w:sz="0" w:space="0" w:color="auto"/>
        <w:bottom w:val="none" w:sz="0" w:space="0" w:color="auto"/>
        <w:right w:val="none" w:sz="0" w:space="0" w:color="auto"/>
      </w:divBdr>
    </w:div>
    <w:div w:id="1977366747">
      <w:bodyDiv w:val="1"/>
      <w:marLeft w:val="0"/>
      <w:marRight w:val="0"/>
      <w:marTop w:val="0"/>
      <w:marBottom w:val="0"/>
      <w:divBdr>
        <w:top w:val="none" w:sz="0" w:space="0" w:color="auto"/>
        <w:left w:val="none" w:sz="0" w:space="0" w:color="auto"/>
        <w:bottom w:val="none" w:sz="0" w:space="0" w:color="auto"/>
        <w:right w:val="none" w:sz="0" w:space="0" w:color="auto"/>
      </w:divBdr>
    </w:div>
    <w:div w:id="1983122818">
      <w:bodyDiv w:val="1"/>
      <w:marLeft w:val="0"/>
      <w:marRight w:val="0"/>
      <w:marTop w:val="0"/>
      <w:marBottom w:val="0"/>
      <w:divBdr>
        <w:top w:val="none" w:sz="0" w:space="0" w:color="auto"/>
        <w:left w:val="none" w:sz="0" w:space="0" w:color="auto"/>
        <w:bottom w:val="none" w:sz="0" w:space="0" w:color="auto"/>
        <w:right w:val="none" w:sz="0" w:space="0" w:color="auto"/>
      </w:divBdr>
    </w:div>
    <w:div w:id="1983189444">
      <w:bodyDiv w:val="1"/>
      <w:marLeft w:val="0"/>
      <w:marRight w:val="0"/>
      <w:marTop w:val="0"/>
      <w:marBottom w:val="0"/>
      <w:divBdr>
        <w:top w:val="none" w:sz="0" w:space="0" w:color="auto"/>
        <w:left w:val="none" w:sz="0" w:space="0" w:color="auto"/>
        <w:bottom w:val="none" w:sz="0" w:space="0" w:color="auto"/>
        <w:right w:val="none" w:sz="0" w:space="0" w:color="auto"/>
      </w:divBdr>
    </w:div>
    <w:div w:id="1990206209">
      <w:bodyDiv w:val="1"/>
      <w:marLeft w:val="0"/>
      <w:marRight w:val="0"/>
      <w:marTop w:val="0"/>
      <w:marBottom w:val="0"/>
      <w:divBdr>
        <w:top w:val="none" w:sz="0" w:space="0" w:color="auto"/>
        <w:left w:val="none" w:sz="0" w:space="0" w:color="auto"/>
        <w:bottom w:val="none" w:sz="0" w:space="0" w:color="auto"/>
        <w:right w:val="none" w:sz="0" w:space="0" w:color="auto"/>
      </w:divBdr>
    </w:div>
    <w:div w:id="1991790773">
      <w:bodyDiv w:val="1"/>
      <w:marLeft w:val="0"/>
      <w:marRight w:val="0"/>
      <w:marTop w:val="0"/>
      <w:marBottom w:val="0"/>
      <w:divBdr>
        <w:top w:val="none" w:sz="0" w:space="0" w:color="auto"/>
        <w:left w:val="none" w:sz="0" w:space="0" w:color="auto"/>
        <w:bottom w:val="none" w:sz="0" w:space="0" w:color="auto"/>
        <w:right w:val="none" w:sz="0" w:space="0" w:color="auto"/>
      </w:divBdr>
    </w:div>
    <w:div w:id="2007004425">
      <w:bodyDiv w:val="1"/>
      <w:marLeft w:val="0"/>
      <w:marRight w:val="0"/>
      <w:marTop w:val="0"/>
      <w:marBottom w:val="0"/>
      <w:divBdr>
        <w:top w:val="none" w:sz="0" w:space="0" w:color="auto"/>
        <w:left w:val="none" w:sz="0" w:space="0" w:color="auto"/>
        <w:bottom w:val="none" w:sz="0" w:space="0" w:color="auto"/>
        <w:right w:val="none" w:sz="0" w:space="0" w:color="auto"/>
      </w:divBdr>
    </w:div>
    <w:div w:id="2024892785">
      <w:bodyDiv w:val="1"/>
      <w:marLeft w:val="0"/>
      <w:marRight w:val="0"/>
      <w:marTop w:val="0"/>
      <w:marBottom w:val="0"/>
      <w:divBdr>
        <w:top w:val="none" w:sz="0" w:space="0" w:color="auto"/>
        <w:left w:val="none" w:sz="0" w:space="0" w:color="auto"/>
        <w:bottom w:val="none" w:sz="0" w:space="0" w:color="auto"/>
        <w:right w:val="none" w:sz="0" w:space="0" w:color="auto"/>
      </w:divBdr>
    </w:div>
    <w:div w:id="2038433077">
      <w:bodyDiv w:val="1"/>
      <w:marLeft w:val="0"/>
      <w:marRight w:val="0"/>
      <w:marTop w:val="0"/>
      <w:marBottom w:val="0"/>
      <w:divBdr>
        <w:top w:val="none" w:sz="0" w:space="0" w:color="auto"/>
        <w:left w:val="none" w:sz="0" w:space="0" w:color="auto"/>
        <w:bottom w:val="none" w:sz="0" w:space="0" w:color="auto"/>
        <w:right w:val="none" w:sz="0" w:space="0" w:color="auto"/>
      </w:divBdr>
    </w:div>
    <w:div w:id="2044667999">
      <w:bodyDiv w:val="1"/>
      <w:marLeft w:val="0"/>
      <w:marRight w:val="0"/>
      <w:marTop w:val="0"/>
      <w:marBottom w:val="0"/>
      <w:divBdr>
        <w:top w:val="none" w:sz="0" w:space="0" w:color="auto"/>
        <w:left w:val="none" w:sz="0" w:space="0" w:color="auto"/>
        <w:bottom w:val="none" w:sz="0" w:space="0" w:color="auto"/>
        <w:right w:val="none" w:sz="0" w:space="0" w:color="auto"/>
      </w:divBdr>
    </w:div>
    <w:div w:id="2045211215">
      <w:bodyDiv w:val="1"/>
      <w:marLeft w:val="0"/>
      <w:marRight w:val="0"/>
      <w:marTop w:val="0"/>
      <w:marBottom w:val="0"/>
      <w:divBdr>
        <w:top w:val="none" w:sz="0" w:space="0" w:color="auto"/>
        <w:left w:val="none" w:sz="0" w:space="0" w:color="auto"/>
        <w:bottom w:val="none" w:sz="0" w:space="0" w:color="auto"/>
        <w:right w:val="none" w:sz="0" w:space="0" w:color="auto"/>
      </w:divBdr>
    </w:div>
    <w:div w:id="2062240496">
      <w:bodyDiv w:val="1"/>
      <w:marLeft w:val="0"/>
      <w:marRight w:val="0"/>
      <w:marTop w:val="0"/>
      <w:marBottom w:val="0"/>
      <w:divBdr>
        <w:top w:val="none" w:sz="0" w:space="0" w:color="auto"/>
        <w:left w:val="none" w:sz="0" w:space="0" w:color="auto"/>
        <w:bottom w:val="none" w:sz="0" w:space="0" w:color="auto"/>
        <w:right w:val="none" w:sz="0" w:space="0" w:color="auto"/>
      </w:divBdr>
    </w:div>
    <w:div w:id="2067099083">
      <w:bodyDiv w:val="1"/>
      <w:marLeft w:val="0"/>
      <w:marRight w:val="0"/>
      <w:marTop w:val="0"/>
      <w:marBottom w:val="0"/>
      <w:divBdr>
        <w:top w:val="none" w:sz="0" w:space="0" w:color="auto"/>
        <w:left w:val="none" w:sz="0" w:space="0" w:color="auto"/>
        <w:bottom w:val="none" w:sz="0" w:space="0" w:color="auto"/>
        <w:right w:val="none" w:sz="0" w:space="0" w:color="auto"/>
      </w:divBdr>
    </w:div>
    <w:div w:id="2076315724">
      <w:bodyDiv w:val="1"/>
      <w:marLeft w:val="0"/>
      <w:marRight w:val="0"/>
      <w:marTop w:val="0"/>
      <w:marBottom w:val="0"/>
      <w:divBdr>
        <w:top w:val="none" w:sz="0" w:space="0" w:color="auto"/>
        <w:left w:val="none" w:sz="0" w:space="0" w:color="auto"/>
        <w:bottom w:val="none" w:sz="0" w:space="0" w:color="auto"/>
        <w:right w:val="none" w:sz="0" w:space="0" w:color="auto"/>
      </w:divBdr>
    </w:div>
    <w:div w:id="2081824454">
      <w:bodyDiv w:val="1"/>
      <w:marLeft w:val="0"/>
      <w:marRight w:val="0"/>
      <w:marTop w:val="0"/>
      <w:marBottom w:val="0"/>
      <w:divBdr>
        <w:top w:val="none" w:sz="0" w:space="0" w:color="auto"/>
        <w:left w:val="none" w:sz="0" w:space="0" w:color="auto"/>
        <w:bottom w:val="none" w:sz="0" w:space="0" w:color="auto"/>
        <w:right w:val="none" w:sz="0" w:space="0" w:color="auto"/>
      </w:divBdr>
    </w:div>
    <w:div w:id="2085763801">
      <w:bodyDiv w:val="1"/>
      <w:marLeft w:val="0"/>
      <w:marRight w:val="0"/>
      <w:marTop w:val="0"/>
      <w:marBottom w:val="0"/>
      <w:divBdr>
        <w:top w:val="none" w:sz="0" w:space="0" w:color="auto"/>
        <w:left w:val="none" w:sz="0" w:space="0" w:color="auto"/>
        <w:bottom w:val="none" w:sz="0" w:space="0" w:color="auto"/>
        <w:right w:val="none" w:sz="0" w:space="0" w:color="auto"/>
      </w:divBdr>
    </w:div>
    <w:div w:id="2104838631">
      <w:bodyDiv w:val="1"/>
      <w:marLeft w:val="0"/>
      <w:marRight w:val="0"/>
      <w:marTop w:val="0"/>
      <w:marBottom w:val="0"/>
      <w:divBdr>
        <w:top w:val="none" w:sz="0" w:space="0" w:color="auto"/>
        <w:left w:val="none" w:sz="0" w:space="0" w:color="auto"/>
        <w:bottom w:val="none" w:sz="0" w:space="0" w:color="auto"/>
        <w:right w:val="none" w:sz="0" w:space="0" w:color="auto"/>
      </w:divBdr>
    </w:div>
    <w:div w:id="2115050715">
      <w:bodyDiv w:val="1"/>
      <w:marLeft w:val="0"/>
      <w:marRight w:val="0"/>
      <w:marTop w:val="0"/>
      <w:marBottom w:val="0"/>
      <w:divBdr>
        <w:top w:val="none" w:sz="0" w:space="0" w:color="auto"/>
        <w:left w:val="none" w:sz="0" w:space="0" w:color="auto"/>
        <w:bottom w:val="none" w:sz="0" w:space="0" w:color="auto"/>
        <w:right w:val="none" w:sz="0" w:space="0" w:color="auto"/>
      </w:divBdr>
    </w:div>
    <w:div w:id="2129162015">
      <w:bodyDiv w:val="1"/>
      <w:marLeft w:val="0"/>
      <w:marRight w:val="0"/>
      <w:marTop w:val="0"/>
      <w:marBottom w:val="0"/>
      <w:divBdr>
        <w:top w:val="none" w:sz="0" w:space="0" w:color="auto"/>
        <w:left w:val="none" w:sz="0" w:space="0" w:color="auto"/>
        <w:bottom w:val="none" w:sz="0" w:space="0" w:color="auto"/>
        <w:right w:val="none" w:sz="0" w:space="0" w:color="auto"/>
      </w:divBdr>
    </w:div>
    <w:div w:id="2142191189">
      <w:bodyDiv w:val="1"/>
      <w:marLeft w:val="0"/>
      <w:marRight w:val="0"/>
      <w:marTop w:val="0"/>
      <w:marBottom w:val="0"/>
      <w:divBdr>
        <w:top w:val="none" w:sz="0" w:space="0" w:color="auto"/>
        <w:left w:val="none" w:sz="0" w:space="0" w:color="auto"/>
        <w:bottom w:val="none" w:sz="0" w:space="0" w:color="auto"/>
        <w:right w:val="none" w:sz="0" w:space="0" w:color="auto"/>
      </w:divBdr>
    </w:div>
    <w:div w:id="214291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gde-teplo.ru/otpusk-s-rebenkom/rebenok-i-go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5.xml"/></Relationships>
</file>

<file path=word/charts/_rels/chart1.xml.rels><?xml version="1.0" encoding="UTF-8" standalone="yes"?>
<Relationships xmlns="http://schemas.openxmlformats.org/package/2006/relationships"><Relationship Id="rId2" Type="http://schemas.openxmlformats.org/officeDocument/2006/relationships/oleObject" Target="file:///D:\&#1040;&#1085;&#1085;&#1072;\GP_PZZ_Uinskiy_okrug_2025\&#1056;&#1072;&#1089;&#1095;&#1077;&#1090;&#1099;,%20&#1090;&#1072;&#1073;&#1083;&#1080;&#1094;&#1099;\&#1044;&#1077;&#1084;&#1086;&#1075;&#1088;,%20&#1078;&#1080;&#1083;.&#1092;&#1086;&#1085;&#1076;_&#1059;&#1080;&#1085;&#1089;&#1082;&#1080;&#1081;%20&#1052;&#1054;.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1040;&#1085;&#1085;&#1072;\GP_PZZ_Uinskiy_okrug_2025\&#1056;&#1072;&#1089;&#1095;&#1077;&#1090;&#1099;,%20&#1090;&#1072;&#1073;&#1083;&#1080;&#1094;&#1099;\&#1044;&#1077;&#1084;&#1086;&#1075;&#1088;,%20&#1078;&#1080;&#1083;.&#1092;&#1086;&#1085;&#1076;_&#1059;&#1080;&#1085;&#1089;&#1082;&#1080;&#1081;%20&#1052;&#1054;.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1040;&#1085;&#1085;&#1072;\GP_PZZ_Uinskiy_okrug_2025\&#1056;&#1072;&#1089;&#1095;&#1077;&#1090;&#1099;,%20&#1090;&#1072;&#1073;&#1083;&#1080;&#1094;&#1099;\&#1044;&#1077;&#1084;&#1086;&#1075;&#1088;,%20&#1078;&#1080;&#1083;.&#1092;&#1086;&#1085;&#1076;_&#1059;&#1080;&#1085;&#1089;&#1082;&#1080;&#1081;%20&#1052;&#1054;.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1040;&#1085;&#1085;&#1072;\GP_PZZ_Uinskiy_okrug_2025\&#1056;&#1072;&#1089;&#1095;&#1077;&#1090;&#1099;,%20&#1090;&#1072;&#1073;&#1083;&#1080;&#1094;&#1099;\&#1044;&#1077;&#1084;&#1086;&#1075;&#1088;,%20&#1078;&#1080;&#1083;.&#1092;&#1086;&#1085;&#1076;_&#1059;&#1080;&#1085;&#1089;&#1082;&#1080;&#1081;%20&#1052;&#1054;.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1040;&#1085;&#1085;&#1072;\GP_PZZ_Uinskiy_okrug_2025\&#1056;&#1072;&#1089;&#1095;&#1077;&#1090;&#1099;,%20&#1090;&#1072;&#1073;&#1083;&#1080;&#1094;&#1099;\&#1044;&#1077;&#1084;&#1086;&#1075;&#1088;,%20&#1078;&#1080;&#1083;.&#1092;&#1086;&#1085;&#1076;_&#1059;&#1080;&#1085;&#1089;&#1082;&#1080;&#1081;%20&#1052;&#1054;.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1040;&#1085;&#1085;&#1072;\GP_PZZ_Uinskiy_okrug_2025\&#1056;&#1072;&#1089;&#1095;&#1077;&#1090;&#1099;,%20&#1090;&#1072;&#1073;&#1083;&#1080;&#1094;&#1099;\&#1044;&#1077;&#1084;&#1086;&#1075;&#1088;,%20&#1078;&#1080;&#1083;.&#1092;&#1086;&#1085;&#1076;_&#1059;&#1080;&#1085;&#1089;&#1082;&#1080;&#1081;%20&#1052;&#1054;.xls"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1040;&#1085;&#1085;&#1072;\GP_PZZ_Uinskiy_okrug_2025\&#1056;&#1072;&#1089;&#1095;&#1077;&#1090;&#1099;,%20&#1090;&#1072;&#1073;&#1083;&#1080;&#1094;&#1099;\&#1044;&#1077;&#1084;&#1086;&#1075;&#1088;,%20&#1078;&#1080;&#1083;.&#1092;&#1086;&#1085;&#1076;_&#1059;&#1080;&#1085;&#1089;&#1082;&#1080;&#1081;%20&#1052;&#1054;.xls"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1040;&#1085;&#1085;&#1072;\GP_PZZ_Uinskiy_okrug_2025\&#1056;&#1072;&#1089;&#1095;&#1077;&#1090;&#1099;,%20&#1090;&#1072;&#1073;&#1083;&#1080;&#1094;&#1099;\&#1044;&#1077;&#1084;&#1086;&#1075;&#1088;,%20&#1078;&#1080;&#1083;.&#1092;&#1086;&#1085;&#1076;_&#1059;&#1080;&#1085;&#1089;&#1082;&#1080;&#1081;%20&#1052;&#105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spPr>
            <a:ln w="28575" cap="rnd">
              <a:solidFill>
                <a:schemeClr val="accent1"/>
              </a:solidFill>
              <a:round/>
            </a:ln>
            <a:effectLst/>
          </c:spPr>
          <c:marker>
            <c:symbol val="none"/>
          </c:marker>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Росстат!$R$24:$W$24</c:f>
              <c:numCache>
                <c:formatCode>General</c:formatCode>
                <c:ptCount val="6"/>
                <c:pt idx="0">
                  <c:v>2020</c:v>
                </c:pt>
                <c:pt idx="1">
                  <c:v>2021</c:v>
                </c:pt>
                <c:pt idx="2">
                  <c:v>2022</c:v>
                </c:pt>
                <c:pt idx="3">
                  <c:v>2023</c:v>
                </c:pt>
                <c:pt idx="4">
                  <c:v>2024</c:v>
                </c:pt>
                <c:pt idx="5">
                  <c:v>2025</c:v>
                </c:pt>
              </c:numCache>
            </c:numRef>
          </c:cat>
          <c:val>
            <c:numRef>
              <c:f>Росстат!$R$25:$W$25</c:f>
              <c:numCache>
                <c:formatCode>General</c:formatCode>
                <c:ptCount val="6"/>
              </c:numCache>
            </c:numRef>
          </c:val>
          <c:smooth val="0"/>
          <c:extLst>
            <c:ext xmlns:c16="http://schemas.microsoft.com/office/drawing/2014/chart" uri="{C3380CC4-5D6E-409C-BE32-E72D297353CC}">
              <c16:uniqueId val="{00000000-2D55-42E7-8F58-020800D16A56}"/>
            </c:ext>
          </c:extLst>
        </c:ser>
        <c:ser>
          <c:idx val="1"/>
          <c:order val="1"/>
          <c:spPr>
            <a:ln w="28575" cap="rnd">
              <a:solidFill>
                <a:schemeClr val="accent2"/>
              </a:solidFill>
              <a:round/>
            </a:ln>
            <a:effectLst/>
          </c:spPr>
          <c:marker>
            <c:symbol val="none"/>
          </c:marker>
          <c:dPt>
            <c:idx val="1"/>
            <c:bubble3D val="0"/>
            <c:extLst>
              <c:ext xmlns:c16="http://schemas.microsoft.com/office/drawing/2014/chart" uri="{C3380CC4-5D6E-409C-BE32-E72D297353CC}">
                <c16:uniqueId val="{00000001-2D55-42E7-8F58-020800D16A56}"/>
              </c:ext>
            </c:extLst>
          </c:dPt>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Росстат!$R$24:$W$24</c:f>
              <c:numCache>
                <c:formatCode>General</c:formatCode>
                <c:ptCount val="6"/>
                <c:pt idx="0">
                  <c:v>2020</c:v>
                </c:pt>
                <c:pt idx="1">
                  <c:v>2021</c:v>
                </c:pt>
                <c:pt idx="2">
                  <c:v>2022</c:v>
                </c:pt>
                <c:pt idx="3">
                  <c:v>2023</c:v>
                </c:pt>
                <c:pt idx="4">
                  <c:v>2024</c:v>
                </c:pt>
                <c:pt idx="5">
                  <c:v>2025</c:v>
                </c:pt>
              </c:numCache>
            </c:numRef>
          </c:cat>
          <c:val>
            <c:numRef>
              <c:f>Росстат!$R$26:$W$26</c:f>
              <c:numCache>
                <c:formatCode>General</c:formatCode>
                <c:ptCount val="6"/>
                <c:pt idx="0">
                  <c:v>10100</c:v>
                </c:pt>
                <c:pt idx="1">
                  <c:v>9958</c:v>
                </c:pt>
                <c:pt idx="2">
                  <c:v>10096</c:v>
                </c:pt>
                <c:pt idx="3">
                  <c:v>9885</c:v>
                </c:pt>
                <c:pt idx="4">
                  <c:v>9728</c:v>
                </c:pt>
                <c:pt idx="5">
                  <c:v>9574</c:v>
                </c:pt>
              </c:numCache>
            </c:numRef>
          </c:val>
          <c:smooth val="0"/>
          <c:extLst>
            <c:ext xmlns:c16="http://schemas.microsoft.com/office/drawing/2014/chart" uri="{C3380CC4-5D6E-409C-BE32-E72D297353CC}">
              <c16:uniqueId val="{00000002-2D55-42E7-8F58-020800D16A56}"/>
            </c:ext>
          </c:extLst>
        </c:ser>
        <c:dLbls>
          <c:showLegendKey val="0"/>
          <c:showVal val="0"/>
          <c:showCatName val="0"/>
          <c:showSerName val="0"/>
          <c:showPercent val="0"/>
          <c:showBubbleSize val="0"/>
        </c:dLbls>
        <c:smooth val="0"/>
        <c:axId val="461605016"/>
        <c:axId val="461609720"/>
      </c:lineChart>
      <c:catAx>
        <c:axId val="4616050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ru-RU"/>
          </a:p>
        </c:txPr>
        <c:crossAx val="461609720"/>
        <c:crosses val="autoZero"/>
        <c:auto val="1"/>
        <c:lblAlgn val="ctr"/>
        <c:lblOffset val="100"/>
        <c:noMultiLvlLbl val="0"/>
      </c:catAx>
      <c:valAx>
        <c:axId val="461609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ru-RU"/>
          </a:p>
        </c:txPr>
        <c:crossAx val="46160501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stacked"/>
        <c:varyColors val="0"/>
        <c:ser>
          <c:idx val="0"/>
          <c:order val="0"/>
          <c:tx>
            <c:strRef>
              <c:f>таблицы!$D$3</c:f>
              <c:strCache>
                <c:ptCount val="1"/>
                <c:pt idx="0">
                  <c:v>Женщин</c:v>
                </c:pt>
              </c:strCache>
            </c:strRef>
          </c:tx>
          <c:spPr>
            <a:solidFill>
              <a:srgbClr val="4F81BD"/>
            </a:solidFill>
            <a:ln w="25400">
              <a:noFill/>
            </a:ln>
          </c:spPr>
          <c:invertIfNegative val="0"/>
          <c:cat>
            <c:strRef>
              <c:f>таблицы!$C$4:$C$18</c:f>
              <c:strCache>
                <c:ptCount val="15"/>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c:v>
                </c:pt>
              </c:strCache>
            </c:strRef>
          </c:cat>
          <c:val>
            <c:numRef>
              <c:f>таблицы!$D$4:$D$18</c:f>
              <c:numCache>
                <c:formatCode>General</c:formatCode>
                <c:ptCount val="15"/>
                <c:pt idx="0">
                  <c:v>-208</c:v>
                </c:pt>
                <c:pt idx="1">
                  <c:v>-273</c:v>
                </c:pt>
                <c:pt idx="2">
                  <c:v>-322</c:v>
                </c:pt>
                <c:pt idx="3">
                  <c:v>-236</c:v>
                </c:pt>
                <c:pt idx="4">
                  <c:v>-222</c:v>
                </c:pt>
                <c:pt idx="5">
                  <c:v>-189</c:v>
                </c:pt>
                <c:pt idx="6">
                  <c:v>-213</c:v>
                </c:pt>
                <c:pt idx="7">
                  <c:v>-284</c:v>
                </c:pt>
                <c:pt idx="8">
                  <c:v>-278</c:v>
                </c:pt>
                <c:pt idx="9">
                  <c:v>-360</c:v>
                </c:pt>
                <c:pt idx="10">
                  <c:v>-398</c:v>
                </c:pt>
                <c:pt idx="11">
                  <c:v>-363</c:v>
                </c:pt>
                <c:pt idx="12">
                  <c:v>-483</c:v>
                </c:pt>
                <c:pt idx="13">
                  <c:v>-396</c:v>
                </c:pt>
                <c:pt idx="14">
                  <c:v>-705</c:v>
                </c:pt>
              </c:numCache>
            </c:numRef>
          </c:val>
          <c:extLst>
            <c:ext xmlns:c16="http://schemas.microsoft.com/office/drawing/2014/chart" uri="{C3380CC4-5D6E-409C-BE32-E72D297353CC}">
              <c16:uniqueId val="{00000000-21F3-4337-BE3B-AF66939E051D}"/>
            </c:ext>
          </c:extLst>
        </c:ser>
        <c:ser>
          <c:idx val="1"/>
          <c:order val="1"/>
          <c:tx>
            <c:strRef>
              <c:f>таблицы!$E$3</c:f>
              <c:strCache>
                <c:ptCount val="1"/>
                <c:pt idx="0">
                  <c:v>Мужчин</c:v>
                </c:pt>
              </c:strCache>
            </c:strRef>
          </c:tx>
          <c:spPr>
            <a:solidFill>
              <a:srgbClr val="C0504D"/>
            </a:solidFill>
            <a:ln w="25400">
              <a:noFill/>
            </a:ln>
          </c:spPr>
          <c:invertIfNegative val="0"/>
          <c:cat>
            <c:strRef>
              <c:f>таблицы!$C$4:$C$18</c:f>
              <c:strCache>
                <c:ptCount val="15"/>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c:v>
                </c:pt>
              </c:strCache>
            </c:strRef>
          </c:cat>
          <c:val>
            <c:numRef>
              <c:f>таблицы!$E$4:$E$18</c:f>
              <c:numCache>
                <c:formatCode>General</c:formatCode>
                <c:ptCount val="15"/>
                <c:pt idx="0">
                  <c:v>186</c:v>
                </c:pt>
                <c:pt idx="1">
                  <c:v>272</c:v>
                </c:pt>
                <c:pt idx="2">
                  <c:v>345</c:v>
                </c:pt>
                <c:pt idx="3">
                  <c:v>255</c:v>
                </c:pt>
                <c:pt idx="4">
                  <c:v>255</c:v>
                </c:pt>
                <c:pt idx="5">
                  <c:v>265</c:v>
                </c:pt>
                <c:pt idx="6">
                  <c:v>290</c:v>
                </c:pt>
                <c:pt idx="7">
                  <c:v>343</c:v>
                </c:pt>
                <c:pt idx="8">
                  <c:v>271</c:v>
                </c:pt>
                <c:pt idx="9">
                  <c:v>307</c:v>
                </c:pt>
                <c:pt idx="10">
                  <c:v>348</c:v>
                </c:pt>
                <c:pt idx="11">
                  <c:v>385</c:v>
                </c:pt>
                <c:pt idx="12">
                  <c:v>393</c:v>
                </c:pt>
                <c:pt idx="13">
                  <c:v>358</c:v>
                </c:pt>
                <c:pt idx="14">
                  <c:v>371</c:v>
                </c:pt>
              </c:numCache>
            </c:numRef>
          </c:val>
          <c:extLst>
            <c:ext xmlns:c16="http://schemas.microsoft.com/office/drawing/2014/chart" uri="{C3380CC4-5D6E-409C-BE32-E72D297353CC}">
              <c16:uniqueId val="{00000001-21F3-4337-BE3B-AF66939E051D}"/>
            </c:ext>
          </c:extLst>
        </c:ser>
        <c:dLbls>
          <c:showLegendKey val="0"/>
          <c:showVal val="0"/>
          <c:showCatName val="0"/>
          <c:showSerName val="0"/>
          <c:showPercent val="0"/>
          <c:showBubbleSize val="0"/>
        </c:dLbls>
        <c:gapWidth val="31"/>
        <c:overlap val="100"/>
        <c:axId val="461608936"/>
        <c:axId val="461605800"/>
      </c:barChart>
      <c:catAx>
        <c:axId val="461608936"/>
        <c:scaling>
          <c:orientation val="maxMin"/>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ru-RU"/>
          </a:p>
        </c:txPr>
        <c:crossAx val="461605800"/>
        <c:crosses val="autoZero"/>
        <c:auto val="1"/>
        <c:lblAlgn val="ctr"/>
        <c:lblOffset val="100"/>
        <c:noMultiLvlLbl val="0"/>
      </c:catAx>
      <c:valAx>
        <c:axId val="461605800"/>
        <c:scaling>
          <c:orientation val="minMax"/>
        </c:scaling>
        <c:delete val="1"/>
        <c:axPos val="t"/>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461608936"/>
        <c:crosses val="autoZero"/>
        <c:crossBetween val="between"/>
      </c:valAx>
      <c:spPr>
        <a:noFill/>
        <a:ln w="25400">
          <a:noFill/>
        </a:ln>
      </c:spPr>
    </c:plotArea>
    <c:legend>
      <c:legendPos val="b"/>
      <c:overlay val="0"/>
      <c:spPr>
        <a:noFill/>
        <a:ln w="25400">
          <a:noFill/>
        </a:ln>
      </c:spPr>
      <c:txPr>
        <a:bodyPr/>
        <a:lstStyle/>
        <a:p>
          <a:pPr>
            <a:defRPr sz="755" b="0" i="0" u="none" strike="noStrike" baseline="0">
              <a:solidFill>
                <a:srgbClr val="333333"/>
              </a:solidFill>
              <a:latin typeface="Calibri"/>
              <a:ea typeface="Calibri"/>
              <a:cs typeface="Calibri"/>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таблицы!$C$21</c:f>
              <c:strCache>
                <c:ptCount val="1"/>
                <c:pt idx="0">
                  <c:v>2020</c:v>
                </c:pt>
              </c:strCache>
            </c:strRef>
          </c:tx>
          <c:spPr>
            <a:solidFill>
              <a:srgbClr val="4F81BD"/>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таблицы!$B$22:$B$24</c:f>
              <c:strCache>
                <c:ptCount val="3"/>
                <c:pt idx="0">
                  <c:v>Моложе трудоспособного (моложе 16 лет)</c:v>
                </c:pt>
                <c:pt idx="1">
                  <c:v>В трудоспособном возрасте (женщины 16-54 года, мужчины 16-59 лет)</c:v>
                </c:pt>
                <c:pt idx="2">
                  <c:v>Старше трудоспособного возраста (женщины 55 лет и старше, мужчины 60 лет и старше)</c:v>
                </c:pt>
              </c:strCache>
            </c:strRef>
          </c:cat>
          <c:val>
            <c:numRef>
              <c:f>таблицы!$C$22:$C$24</c:f>
              <c:numCache>
                <c:formatCode>0.0</c:formatCode>
                <c:ptCount val="3"/>
                <c:pt idx="0">
                  <c:v>22.366336633663366</c:v>
                </c:pt>
                <c:pt idx="1">
                  <c:v>49.544554455445542</c:v>
                </c:pt>
                <c:pt idx="2">
                  <c:v>28.089108910891088</c:v>
                </c:pt>
              </c:numCache>
            </c:numRef>
          </c:val>
          <c:extLst>
            <c:ext xmlns:c16="http://schemas.microsoft.com/office/drawing/2014/chart" uri="{C3380CC4-5D6E-409C-BE32-E72D297353CC}">
              <c16:uniqueId val="{00000000-9454-490F-A3B1-E56A37621978}"/>
            </c:ext>
          </c:extLst>
        </c:ser>
        <c:ser>
          <c:idx val="1"/>
          <c:order val="1"/>
          <c:tx>
            <c:strRef>
              <c:f>таблицы!$D$21</c:f>
              <c:strCache>
                <c:ptCount val="1"/>
                <c:pt idx="0">
                  <c:v>2025</c:v>
                </c:pt>
              </c:strCache>
            </c:strRef>
          </c:tx>
          <c:spPr>
            <a:solidFill>
              <a:srgbClr val="C0504D"/>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таблицы!$B$22:$B$24</c:f>
              <c:strCache>
                <c:ptCount val="3"/>
                <c:pt idx="0">
                  <c:v>Моложе трудоспособного (моложе 16 лет)</c:v>
                </c:pt>
                <c:pt idx="1">
                  <c:v>В трудоспособном возрасте (женщины 16-54 года, мужчины 16-59 лет)</c:v>
                </c:pt>
                <c:pt idx="2">
                  <c:v>Старше трудоспособного возраста (женщины 55 лет и старше, мужчины 60 лет и старше)</c:v>
                </c:pt>
              </c:strCache>
            </c:strRef>
          </c:cat>
          <c:val>
            <c:numRef>
              <c:f>таблицы!$D$22:$D$24</c:f>
              <c:numCache>
                <c:formatCode>0.0</c:formatCode>
                <c:ptCount val="3"/>
                <c:pt idx="0">
                  <c:v>16.774597869229162</c:v>
                </c:pt>
                <c:pt idx="1">
                  <c:v>51.169834969709633</c:v>
                </c:pt>
                <c:pt idx="2">
                  <c:v>32.055567161061205</c:v>
                </c:pt>
              </c:numCache>
            </c:numRef>
          </c:val>
          <c:extLst>
            <c:ext xmlns:c16="http://schemas.microsoft.com/office/drawing/2014/chart" uri="{C3380CC4-5D6E-409C-BE32-E72D297353CC}">
              <c16:uniqueId val="{00000001-9454-490F-A3B1-E56A37621978}"/>
            </c:ext>
          </c:extLst>
        </c:ser>
        <c:dLbls>
          <c:showLegendKey val="0"/>
          <c:showVal val="0"/>
          <c:showCatName val="0"/>
          <c:showSerName val="0"/>
          <c:showPercent val="0"/>
          <c:showBubbleSize val="0"/>
        </c:dLbls>
        <c:gapWidth val="219"/>
        <c:overlap val="-27"/>
        <c:axId val="203802064"/>
        <c:axId val="203800888"/>
      </c:barChart>
      <c:catAx>
        <c:axId val="203802064"/>
        <c:scaling>
          <c:orientation val="minMax"/>
        </c:scaling>
        <c:delete val="0"/>
        <c:axPos val="b"/>
        <c:title>
          <c:tx>
            <c:rich>
              <a:bodyPr/>
              <a:lstStyle/>
              <a:p>
                <a:pPr>
                  <a:defRPr sz="1000" b="0" i="0" u="none" strike="noStrike" baseline="0">
                    <a:solidFill>
                      <a:srgbClr val="333333"/>
                    </a:solidFill>
                    <a:latin typeface="Calibri"/>
                    <a:ea typeface="Calibri"/>
                    <a:cs typeface="Calibri"/>
                  </a:defRPr>
                </a:pPr>
                <a:r>
                  <a:rPr lang="ru-RU"/>
                  <a:t>Возрастная группа населения</a:t>
                </a:r>
              </a:p>
            </c:rich>
          </c:tx>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ru-RU"/>
          </a:p>
        </c:txPr>
        <c:crossAx val="203800888"/>
        <c:crosses val="autoZero"/>
        <c:auto val="1"/>
        <c:lblAlgn val="ctr"/>
        <c:lblOffset val="100"/>
        <c:noMultiLvlLbl val="0"/>
      </c:catAx>
      <c:valAx>
        <c:axId val="203800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ru-RU"/>
                  <a:t>Доля, %</a:t>
                </a:r>
              </a:p>
            </c:rich>
          </c:tx>
          <c:overlay val="0"/>
          <c:spPr>
            <a:noFill/>
            <a:ln w="25400">
              <a:noFill/>
            </a:ln>
          </c:spPr>
        </c:title>
        <c:numFmt formatCode="0.0" sourceLinked="0"/>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ru-RU"/>
          </a:p>
        </c:txPr>
        <c:crossAx val="203802064"/>
        <c:crosses val="autoZero"/>
        <c:crossBetween val="between"/>
      </c:valAx>
      <c:spPr>
        <a:noFill/>
        <a:ln w="25400">
          <a:noFill/>
        </a:ln>
      </c:spPr>
    </c:plotArea>
    <c:legend>
      <c:legendPos val="b"/>
      <c:overlay val="0"/>
      <c:spPr>
        <a:noFill/>
        <a:ln w="25400">
          <a:noFill/>
        </a:ln>
      </c:spPr>
      <c:txPr>
        <a:bodyPr/>
        <a:lstStyle/>
        <a:p>
          <a:pPr>
            <a:defRPr sz="755" b="0" i="0" u="none" strike="noStrike" baseline="0">
              <a:solidFill>
                <a:srgbClr val="333333"/>
              </a:solidFill>
              <a:latin typeface="Calibri"/>
              <a:ea typeface="Calibri"/>
              <a:cs typeface="Calibri"/>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таблицы!$B$39</c:f>
              <c:strCache>
                <c:ptCount val="1"/>
                <c:pt idx="0">
                  <c:v>Общий коэффициент рождаемости</c:v>
                </c:pt>
              </c:strCache>
            </c:strRef>
          </c:tx>
          <c:spPr>
            <a:solidFill>
              <a:srgbClr val="4F81BD"/>
            </a:solidFill>
            <a:ln w="25400">
              <a:noFill/>
            </a:ln>
          </c:spPr>
          <c:invertIfNegative val="0"/>
          <c:dLbls>
            <c:dLbl>
              <c:idx val="1"/>
              <c:layout>
                <c:manualLayout>
                  <c:x val="-8.0000000000000002E-3"/>
                  <c:y val="1.7360910556390901E-18"/>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D3-4B27-8DB9-A9F8CED2805D}"/>
                </c:ext>
              </c:extLst>
            </c:dLbl>
            <c:dLbl>
              <c:idx val="2"/>
              <c:layout>
                <c:manualLayout>
                  <c:x val="-8.0000000000000002E-3"/>
                  <c:y val="0"/>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D3-4B27-8DB9-A9F8CED2805D}"/>
                </c:ext>
              </c:extLst>
            </c:dLbl>
            <c:dLbl>
              <c:idx val="3"/>
              <c:layout>
                <c:manualLayout>
                  <c:x val="-1.0666666666666666E-2"/>
                  <c:y val="0"/>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D3-4B27-8DB9-A9F8CED2805D}"/>
                </c:ext>
              </c:extLst>
            </c:dLbl>
            <c:dLbl>
              <c:idx val="5"/>
              <c:layout>
                <c:manualLayout>
                  <c:x val="-1.0666666666666666E-2"/>
                  <c:y val="-2.7777456890225441E-17"/>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D3-4B27-8DB9-A9F8CED2805D}"/>
                </c:ext>
              </c:extLst>
            </c:dLbl>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таблицы!$A$40:$A$43</c:f>
              <c:numCache>
                <c:formatCode>General</c:formatCode>
                <c:ptCount val="4"/>
                <c:pt idx="0">
                  <c:v>2020</c:v>
                </c:pt>
                <c:pt idx="1">
                  <c:v>2021</c:v>
                </c:pt>
                <c:pt idx="2">
                  <c:v>2022</c:v>
                </c:pt>
                <c:pt idx="3">
                  <c:v>2023</c:v>
                </c:pt>
              </c:numCache>
            </c:numRef>
          </c:cat>
          <c:val>
            <c:numRef>
              <c:f>таблицы!$B$40:$B$43</c:f>
              <c:numCache>
                <c:formatCode>0.0</c:formatCode>
                <c:ptCount val="4"/>
                <c:pt idx="0">
                  <c:v>10.9</c:v>
                </c:pt>
                <c:pt idx="1">
                  <c:v>10.5</c:v>
                </c:pt>
                <c:pt idx="2">
                  <c:v>7.7</c:v>
                </c:pt>
                <c:pt idx="3">
                  <c:v>7.3</c:v>
                </c:pt>
              </c:numCache>
            </c:numRef>
          </c:val>
          <c:extLst>
            <c:ext xmlns:c16="http://schemas.microsoft.com/office/drawing/2014/chart" uri="{C3380CC4-5D6E-409C-BE32-E72D297353CC}">
              <c16:uniqueId val="{00000004-3DD3-4B27-8DB9-A9F8CED2805D}"/>
            </c:ext>
          </c:extLst>
        </c:ser>
        <c:ser>
          <c:idx val="1"/>
          <c:order val="1"/>
          <c:tx>
            <c:strRef>
              <c:f>таблицы!$C$39</c:f>
              <c:strCache>
                <c:ptCount val="1"/>
                <c:pt idx="0">
                  <c:v>Общий коэффициент смертности</c:v>
                </c:pt>
              </c:strCache>
            </c:strRef>
          </c:tx>
          <c:spPr>
            <a:solidFill>
              <a:srgbClr val="C0504D"/>
            </a:solidFill>
            <a:ln w="25400">
              <a:noFill/>
            </a:ln>
          </c:spPr>
          <c:invertIfNegative val="0"/>
          <c:dLbls>
            <c:dLbl>
              <c:idx val="0"/>
              <c:layout>
                <c:manualLayout>
                  <c:x val="8.0000000000000002E-3"/>
                  <c:y val="-4.3402276390977252E-19"/>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D3-4B27-8DB9-A9F8CED2805D}"/>
                </c:ext>
              </c:extLst>
            </c:dLbl>
            <c:dLbl>
              <c:idx val="1"/>
              <c:layout>
                <c:manualLayout>
                  <c:x val="1.0666666666666666E-2"/>
                  <c:y val="1.7360910556390901E-18"/>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DD3-4B27-8DB9-A9F8CED2805D}"/>
                </c:ext>
              </c:extLst>
            </c:dLbl>
            <c:dLbl>
              <c:idx val="2"/>
              <c:layout>
                <c:manualLayout>
                  <c:x val="8.0000000000000487E-3"/>
                  <c:y val="0"/>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DD3-4B27-8DB9-A9F8CED2805D}"/>
                </c:ext>
              </c:extLst>
            </c:dLbl>
            <c:dLbl>
              <c:idx val="4"/>
              <c:layout>
                <c:manualLayout>
                  <c:x val="1.3333333333333334E-2"/>
                  <c:y val="0"/>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DD3-4B27-8DB9-A9F8CED2805D}"/>
                </c:ext>
              </c:extLst>
            </c:dLbl>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таблицы!$A$40:$A$43</c:f>
              <c:numCache>
                <c:formatCode>General</c:formatCode>
                <c:ptCount val="4"/>
                <c:pt idx="0">
                  <c:v>2020</c:v>
                </c:pt>
                <c:pt idx="1">
                  <c:v>2021</c:v>
                </c:pt>
                <c:pt idx="2">
                  <c:v>2022</c:v>
                </c:pt>
                <c:pt idx="3">
                  <c:v>2023</c:v>
                </c:pt>
              </c:numCache>
            </c:numRef>
          </c:cat>
          <c:val>
            <c:numRef>
              <c:f>таблицы!$C$40:$C$43</c:f>
              <c:numCache>
                <c:formatCode>0.0</c:formatCode>
                <c:ptCount val="4"/>
                <c:pt idx="0">
                  <c:v>18.899999999999999</c:v>
                </c:pt>
                <c:pt idx="1">
                  <c:v>19.3</c:v>
                </c:pt>
                <c:pt idx="2">
                  <c:v>15.6</c:v>
                </c:pt>
                <c:pt idx="3">
                  <c:v>14.5</c:v>
                </c:pt>
              </c:numCache>
            </c:numRef>
          </c:val>
          <c:extLst>
            <c:ext xmlns:c16="http://schemas.microsoft.com/office/drawing/2014/chart" uri="{C3380CC4-5D6E-409C-BE32-E72D297353CC}">
              <c16:uniqueId val="{00000009-3DD3-4B27-8DB9-A9F8CED2805D}"/>
            </c:ext>
          </c:extLst>
        </c:ser>
        <c:dLbls>
          <c:showLegendKey val="0"/>
          <c:showVal val="0"/>
          <c:showCatName val="0"/>
          <c:showSerName val="0"/>
          <c:showPercent val="0"/>
          <c:showBubbleSize val="0"/>
        </c:dLbls>
        <c:gapWidth val="219"/>
        <c:overlap val="-27"/>
        <c:axId val="387496240"/>
        <c:axId val="387497024"/>
      </c:barChart>
      <c:catAx>
        <c:axId val="38749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ru-RU"/>
          </a:p>
        </c:txPr>
        <c:crossAx val="387497024"/>
        <c:crosses val="autoZero"/>
        <c:auto val="1"/>
        <c:lblAlgn val="ctr"/>
        <c:lblOffset val="100"/>
        <c:noMultiLvlLbl val="0"/>
      </c:catAx>
      <c:valAx>
        <c:axId val="387497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ru-RU"/>
                  <a:t>Промилле</a:t>
                </a:r>
              </a:p>
            </c:rich>
          </c:tx>
          <c:overlay val="0"/>
          <c:spPr>
            <a:noFill/>
            <a:ln w="25400">
              <a:noFill/>
            </a:ln>
          </c:spPr>
        </c:title>
        <c:numFmt formatCode="0.0"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ru-RU"/>
          </a:p>
        </c:txPr>
        <c:crossAx val="387496240"/>
        <c:crosses val="autoZero"/>
        <c:crossBetween val="between"/>
        <c:majorUnit val="5"/>
      </c:valAx>
      <c:spPr>
        <a:noFill/>
        <a:ln w="25400">
          <a:noFill/>
        </a:ln>
      </c:spPr>
    </c:plotArea>
    <c:legend>
      <c:legendPos val="b"/>
      <c:overlay val="0"/>
      <c:spPr>
        <a:noFill/>
        <a:ln w="25400">
          <a:noFill/>
        </a:ln>
      </c:spPr>
      <c:txPr>
        <a:bodyPr/>
        <a:lstStyle/>
        <a:p>
          <a:pPr>
            <a:defRPr sz="755" b="0" i="0" u="none" strike="noStrike" baseline="0">
              <a:solidFill>
                <a:srgbClr val="333333"/>
              </a:solidFill>
              <a:latin typeface="Calibri"/>
              <a:ea typeface="Calibri"/>
              <a:cs typeface="Calibri"/>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78937007874016"/>
          <c:y val="5.5184129591163068E-2"/>
          <c:w val="0.87298840769903774"/>
          <c:h val="0.86220536850071661"/>
        </c:manualLayout>
      </c:layout>
      <c:barChart>
        <c:barDir val="col"/>
        <c:grouping val="clustered"/>
        <c:varyColors val="0"/>
        <c:ser>
          <c:idx val="0"/>
          <c:order val="0"/>
          <c:tx>
            <c:strRef>
              <c:f>таблицы!$L$39</c:f>
              <c:strCache>
                <c:ptCount val="1"/>
                <c:pt idx="0">
                  <c:v>Естественный прирост (убыль)</c:v>
                </c:pt>
              </c:strCache>
            </c:strRef>
          </c:tx>
          <c:spPr>
            <a:solidFill>
              <a:srgbClr val="4F81BD"/>
            </a:solidFill>
            <a:ln w="25400">
              <a:noFill/>
            </a:ln>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таблицы!$K$40:$K$43</c:f>
              <c:numCache>
                <c:formatCode>General</c:formatCode>
                <c:ptCount val="4"/>
                <c:pt idx="0">
                  <c:v>2020</c:v>
                </c:pt>
                <c:pt idx="1">
                  <c:v>2021</c:v>
                </c:pt>
                <c:pt idx="2">
                  <c:v>2022</c:v>
                </c:pt>
                <c:pt idx="3">
                  <c:v>2023</c:v>
                </c:pt>
              </c:numCache>
            </c:numRef>
          </c:cat>
          <c:val>
            <c:numRef>
              <c:f>таблицы!$L$40:$L$43</c:f>
              <c:numCache>
                <c:formatCode>General</c:formatCode>
                <c:ptCount val="4"/>
                <c:pt idx="0">
                  <c:v>-81</c:v>
                </c:pt>
                <c:pt idx="1">
                  <c:v>-87</c:v>
                </c:pt>
                <c:pt idx="2">
                  <c:v>-79</c:v>
                </c:pt>
                <c:pt idx="3">
                  <c:v>-70</c:v>
                </c:pt>
              </c:numCache>
            </c:numRef>
          </c:val>
          <c:extLst>
            <c:ext xmlns:c16="http://schemas.microsoft.com/office/drawing/2014/chart" uri="{C3380CC4-5D6E-409C-BE32-E72D297353CC}">
              <c16:uniqueId val="{00000000-2EA8-42BD-896A-7240DEC01B41}"/>
            </c:ext>
          </c:extLst>
        </c:ser>
        <c:dLbls>
          <c:showLegendKey val="0"/>
          <c:showVal val="0"/>
          <c:showCatName val="0"/>
          <c:showSerName val="0"/>
          <c:showPercent val="0"/>
          <c:showBubbleSize val="0"/>
        </c:dLbls>
        <c:gapWidth val="219"/>
        <c:overlap val="-27"/>
        <c:axId val="338211648"/>
        <c:axId val="338212432"/>
      </c:barChart>
      <c:catAx>
        <c:axId val="338211648"/>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ru-RU"/>
          </a:p>
        </c:txPr>
        <c:crossAx val="338212432"/>
        <c:crosses val="autoZero"/>
        <c:auto val="1"/>
        <c:lblAlgn val="ctr"/>
        <c:lblOffset val="100"/>
        <c:noMultiLvlLbl val="0"/>
      </c:catAx>
      <c:valAx>
        <c:axId val="338212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ru-RU"/>
          </a:p>
        </c:txPr>
        <c:crossAx val="33821164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таблицы!$B$51</c:f>
              <c:strCache>
                <c:ptCount val="1"/>
                <c:pt idx="0">
                  <c:v>Миграционный прирост (убыль), чел.</c:v>
                </c:pt>
              </c:strCache>
            </c:strRef>
          </c:tx>
          <c:invertIfNegative val="0"/>
          <c:cat>
            <c:numRef>
              <c:f>таблицы!$A$52:$A$55</c:f>
              <c:numCache>
                <c:formatCode>General</c:formatCode>
                <c:ptCount val="4"/>
                <c:pt idx="0">
                  <c:v>2020</c:v>
                </c:pt>
                <c:pt idx="1">
                  <c:v>2021</c:v>
                </c:pt>
                <c:pt idx="2">
                  <c:v>2022</c:v>
                </c:pt>
                <c:pt idx="3">
                  <c:v>2023</c:v>
                </c:pt>
              </c:numCache>
            </c:numRef>
          </c:cat>
          <c:val>
            <c:numRef>
              <c:f>таблицы!$B$52:$B$55</c:f>
              <c:numCache>
                <c:formatCode>General</c:formatCode>
                <c:ptCount val="4"/>
                <c:pt idx="0">
                  <c:v>-61</c:v>
                </c:pt>
                <c:pt idx="1">
                  <c:v>-78</c:v>
                </c:pt>
                <c:pt idx="2">
                  <c:v>-132</c:v>
                </c:pt>
                <c:pt idx="3">
                  <c:v>-87</c:v>
                </c:pt>
              </c:numCache>
            </c:numRef>
          </c:val>
          <c:extLst>
            <c:ext xmlns:c16="http://schemas.microsoft.com/office/drawing/2014/chart" uri="{C3380CC4-5D6E-409C-BE32-E72D297353CC}">
              <c16:uniqueId val="{00000000-F16C-4D74-828D-F8E04ED9D16A}"/>
            </c:ext>
          </c:extLst>
        </c:ser>
        <c:dLbls>
          <c:showLegendKey val="0"/>
          <c:showVal val="0"/>
          <c:showCatName val="0"/>
          <c:showSerName val="0"/>
          <c:showPercent val="0"/>
          <c:showBubbleSize val="0"/>
        </c:dLbls>
        <c:gapWidth val="219"/>
        <c:overlap val="-27"/>
        <c:axId val="338209296"/>
        <c:axId val="338212824"/>
      </c:barChart>
      <c:catAx>
        <c:axId val="338209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8212824"/>
        <c:crosses val="autoZero"/>
        <c:auto val="1"/>
        <c:lblAlgn val="ctr"/>
        <c:lblOffset val="100"/>
        <c:noMultiLvlLbl val="0"/>
      </c:catAx>
      <c:valAx>
        <c:axId val="338212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820929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2527832351015062"/>
          <c:y val="6.4439140811455853E-2"/>
          <c:w val="0.56712508185985588"/>
          <c:h val="0.27446300715990452"/>
        </c:manualLayout>
      </c:layout>
      <c:pie3DChart>
        <c:varyColors val="1"/>
        <c:ser>
          <c:idx val="0"/>
          <c:order val="0"/>
          <c:spPr>
            <a:solidFill>
              <a:srgbClr val="9999FF"/>
            </a:solidFill>
            <a:ln w="12700">
              <a:solidFill>
                <a:srgbClr val="000000"/>
              </a:solidFill>
              <a:prstDash val="solid"/>
            </a:ln>
          </c:spPr>
          <c:explosion val="11"/>
          <c:dPt>
            <c:idx val="0"/>
            <c:bubble3D val="0"/>
            <c:extLst>
              <c:ext xmlns:c16="http://schemas.microsoft.com/office/drawing/2014/chart" uri="{C3380CC4-5D6E-409C-BE32-E72D297353CC}">
                <c16:uniqueId val="{00000000-BCAC-4E41-A5C5-662DFFDE4C10}"/>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2-BCAC-4E41-A5C5-662DFFDE4C10}"/>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4-BCAC-4E41-A5C5-662DFFDE4C10}"/>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6-BCAC-4E41-A5C5-662DFFDE4C10}"/>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8-BCAC-4E41-A5C5-662DFFDE4C10}"/>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A-BCAC-4E41-A5C5-662DFFDE4C10}"/>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0C-BCAC-4E41-A5C5-662DFFDE4C10}"/>
              </c:ext>
            </c:extLst>
          </c:dPt>
          <c:dPt>
            <c:idx val="7"/>
            <c:bubble3D val="0"/>
            <c:spPr>
              <a:solidFill>
                <a:srgbClr val="CCCCFF"/>
              </a:solidFill>
              <a:ln w="12700">
                <a:solidFill>
                  <a:srgbClr val="000000"/>
                </a:solidFill>
                <a:prstDash val="solid"/>
              </a:ln>
            </c:spPr>
            <c:extLst>
              <c:ext xmlns:c16="http://schemas.microsoft.com/office/drawing/2014/chart" uri="{C3380CC4-5D6E-409C-BE32-E72D297353CC}">
                <c16:uniqueId val="{0000000E-BCAC-4E41-A5C5-662DFFDE4C10}"/>
              </c:ext>
            </c:extLst>
          </c:dPt>
          <c:dPt>
            <c:idx val="8"/>
            <c:bubble3D val="0"/>
            <c:spPr>
              <a:solidFill>
                <a:srgbClr val="000080"/>
              </a:solidFill>
              <a:ln w="12700">
                <a:solidFill>
                  <a:srgbClr val="000000"/>
                </a:solidFill>
                <a:prstDash val="solid"/>
              </a:ln>
            </c:spPr>
            <c:extLst>
              <c:ext xmlns:c16="http://schemas.microsoft.com/office/drawing/2014/chart" uri="{C3380CC4-5D6E-409C-BE32-E72D297353CC}">
                <c16:uniqueId val="{00000010-BCAC-4E41-A5C5-662DFFDE4C10}"/>
              </c:ext>
            </c:extLst>
          </c:dPt>
          <c:dPt>
            <c:idx val="9"/>
            <c:bubble3D val="0"/>
            <c:spPr>
              <a:solidFill>
                <a:srgbClr val="FF00FF"/>
              </a:solidFill>
              <a:ln w="12700">
                <a:solidFill>
                  <a:srgbClr val="000000"/>
                </a:solidFill>
                <a:prstDash val="solid"/>
              </a:ln>
            </c:spPr>
            <c:extLst>
              <c:ext xmlns:c16="http://schemas.microsoft.com/office/drawing/2014/chart" uri="{C3380CC4-5D6E-409C-BE32-E72D297353CC}">
                <c16:uniqueId val="{00000012-BCAC-4E41-A5C5-662DFFDE4C10}"/>
              </c:ext>
            </c:extLst>
          </c:dPt>
          <c:dPt>
            <c:idx val="10"/>
            <c:bubble3D val="0"/>
            <c:extLst>
              <c:ext xmlns:c16="http://schemas.microsoft.com/office/drawing/2014/chart" uri="{C3380CC4-5D6E-409C-BE32-E72D297353CC}">
                <c16:uniqueId val="{00000013-BCAC-4E41-A5C5-662DFFDE4C10}"/>
              </c:ext>
            </c:extLst>
          </c:dPt>
          <c:dPt>
            <c:idx val="11"/>
            <c:bubble3D val="0"/>
            <c:spPr>
              <a:solidFill>
                <a:schemeClr val="accent3">
                  <a:lumMod val="60000"/>
                  <a:lumOff val="40000"/>
                </a:schemeClr>
              </a:solidFill>
              <a:ln w="12700">
                <a:solidFill>
                  <a:srgbClr val="000000"/>
                </a:solidFill>
                <a:prstDash val="solid"/>
              </a:ln>
            </c:spPr>
            <c:extLst>
              <c:ext xmlns:c16="http://schemas.microsoft.com/office/drawing/2014/chart" uri="{C3380CC4-5D6E-409C-BE32-E72D297353CC}">
                <c16:uniqueId val="{00000015-BCAC-4E41-A5C5-662DFFDE4C10}"/>
              </c:ext>
            </c:extLst>
          </c:dPt>
          <c:dPt>
            <c:idx val="12"/>
            <c:bubble3D val="0"/>
            <c:spPr>
              <a:solidFill>
                <a:schemeClr val="tx2">
                  <a:lumMod val="60000"/>
                  <a:lumOff val="40000"/>
                </a:schemeClr>
              </a:solidFill>
              <a:ln w="12700">
                <a:solidFill>
                  <a:srgbClr val="000000"/>
                </a:solidFill>
                <a:prstDash val="solid"/>
              </a:ln>
            </c:spPr>
            <c:extLst>
              <c:ext xmlns:c16="http://schemas.microsoft.com/office/drawing/2014/chart" uri="{C3380CC4-5D6E-409C-BE32-E72D297353CC}">
                <c16:uniqueId val="{00000017-BCAC-4E41-A5C5-662DFFDE4C10}"/>
              </c:ext>
            </c:extLst>
          </c:dPt>
          <c:dPt>
            <c:idx val="13"/>
            <c:bubble3D val="0"/>
            <c:spPr>
              <a:solidFill>
                <a:schemeClr val="accent6">
                  <a:lumMod val="75000"/>
                </a:schemeClr>
              </a:solidFill>
              <a:ln w="12700">
                <a:solidFill>
                  <a:srgbClr val="000000"/>
                </a:solidFill>
                <a:prstDash val="solid"/>
              </a:ln>
            </c:spPr>
            <c:extLst>
              <c:ext xmlns:c16="http://schemas.microsoft.com/office/drawing/2014/chart" uri="{C3380CC4-5D6E-409C-BE32-E72D297353CC}">
                <c16:uniqueId val="{00000019-BCAC-4E41-A5C5-662DFFDE4C10}"/>
              </c:ext>
            </c:extLst>
          </c:dPt>
          <c:dLbls>
            <c:dLbl>
              <c:idx val="0"/>
              <c:layout>
                <c:manualLayout>
                  <c:x val="1.2819743308117859E-2"/>
                  <c:y val="-4.3642718884483123E-2"/>
                </c:manualLayout>
              </c:layout>
              <c:numFmt formatCode="0.00%" sourceLinked="0"/>
              <c:spPr>
                <a:noFill/>
                <a:ln w="25400">
                  <a:noFill/>
                </a:ln>
              </c:spPr>
              <c:txPr>
                <a:bodyPr/>
                <a:lstStyle/>
                <a:p>
                  <a:pPr>
                    <a:defRPr sz="800" b="0" i="0" u="none" strike="noStrike" baseline="0">
                      <a:solidFill>
                        <a:srgbClr val="000000"/>
                      </a:solidFill>
                      <a:latin typeface="Arial Cyr"/>
                      <a:ea typeface="Arial Cyr"/>
                      <a:cs typeface="Arial Cyr"/>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CAC-4E41-A5C5-662DFFDE4C10}"/>
                </c:ext>
              </c:extLst>
            </c:dLbl>
            <c:dLbl>
              <c:idx val="1"/>
              <c:layout>
                <c:manualLayout>
                  <c:x val="1.5407288234353778E-2"/>
                  <c:y val="2.3874366539504754E-2"/>
                </c:manualLayout>
              </c:layout>
              <c:numFmt formatCode="0.00%" sourceLinked="0"/>
              <c:spPr>
                <a:noFill/>
                <a:ln w="25400">
                  <a:noFill/>
                </a:ln>
              </c:spPr>
              <c:txPr>
                <a:bodyPr/>
                <a:lstStyle/>
                <a:p>
                  <a:pPr>
                    <a:defRPr sz="800" b="0" i="0" u="none" strike="noStrike" baseline="0">
                      <a:solidFill>
                        <a:srgbClr val="000000"/>
                      </a:solidFill>
                      <a:latin typeface="Arial Cyr"/>
                      <a:ea typeface="Arial Cyr"/>
                      <a:cs typeface="Arial Cyr"/>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CAC-4E41-A5C5-662DFFDE4C10}"/>
                </c:ext>
              </c:extLst>
            </c:dLbl>
            <c:dLbl>
              <c:idx val="2"/>
              <c:layout>
                <c:manualLayout>
                  <c:x val="-2.9264730906672004E-2"/>
                  <c:y val="4.2383628060812195E-2"/>
                </c:manualLayout>
              </c:layout>
              <c:numFmt formatCode="0.00%" sourceLinked="0"/>
              <c:spPr>
                <a:noFill/>
                <a:ln w="25400">
                  <a:noFill/>
                </a:ln>
              </c:spPr>
              <c:txPr>
                <a:bodyPr/>
                <a:lstStyle/>
                <a:p>
                  <a:pPr>
                    <a:defRPr sz="800" b="0" i="0" u="none" strike="noStrike" baseline="0">
                      <a:solidFill>
                        <a:srgbClr val="000000"/>
                      </a:solidFill>
                      <a:latin typeface="Arial Cyr"/>
                      <a:ea typeface="Arial Cyr"/>
                      <a:cs typeface="Arial Cyr"/>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BCAC-4E41-A5C5-662DFFDE4C10}"/>
                </c:ext>
              </c:extLst>
            </c:dLbl>
            <c:dLbl>
              <c:idx val="3"/>
              <c:layout>
                <c:manualLayout>
                  <c:x val="-3.637372440429229E-2"/>
                  <c:y val="1.5267697743032715E-2"/>
                </c:manualLayout>
              </c:layout>
              <c:numFmt formatCode="0.00%" sourceLinked="0"/>
              <c:spPr>
                <a:noFill/>
                <a:ln w="25400">
                  <a:noFill/>
                </a:ln>
              </c:spPr>
              <c:txPr>
                <a:bodyPr/>
                <a:lstStyle/>
                <a:p>
                  <a:pPr>
                    <a:defRPr sz="800" b="0" i="0" u="none" strike="noStrike" baseline="0">
                      <a:solidFill>
                        <a:srgbClr val="000000"/>
                      </a:solidFill>
                      <a:latin typeface="Arial Cyr"/>
                      <a:ea typeface="Arial Cyr"/>
                      <a:cs typeface="Arial Cyr"/>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BCAC-4E41-A5C5-662DFFDE4C10}"/>
                </c:ext>
              </c:extLst>
            </c:dLbl>
            <c:dLbl>
              <c:idx val="4"/>
              <c:layout>
                <c:manualLayout>
                  <c:x val="-3.4251298155510507E-2"/>
                  <c:y val="-2.140679909044782E-2"/>
                </c:manualLayout>
              </c:layout>
              <c:numFmt formatCode="0.00%" sourceLinked="0"/>
              <c:spPr>
                <a:noFill/>
                <a:ln w="25400">
                  <a:noFill/>
                </a:ln>
              </c:spPr>
              <c:txPr>
                <a:bodyPr/>
                <a:lstStyle/>
                <a:p>
                  <a:pPr>
                    <a:defRPr sz="800" b="0" i="0" u="none" strike="noStrike" baseline="0">
                      <a:solidFill>
                        <a:srgbClr val="000000"/>
                      </a:solidFill>
                      <a:latin typeface="Arial Cyr"/>
                      <a:ea typeface="Arial Cyr"/>
                      <a:cs typeface="Arial Cyr"/>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BCAC-4E41-A5C5-662DFFDE4C10}"/>
                </c:ext>
              </c:extLst>
            </c:dLbl>
            <c:dLbl>
              <c:idx val="5"/>
              <c:layout>
                <c:manualLayout>
                  <c:x val="-1.1426862408407179E-2"/>
                  <c:y val="-3.8964162892526258E-2"/>
                </c:manualLayout>
              </c:layout>
              <c:numFmt formatCode="0.00%" sourceLinked="0"/>
              <c:spPr>
                <a:noFill/>
                <a:ln w="25400">
                  <a:noFill/>
                </a:ln>
              </c:spPr>
              <c:txPr>
                <a:bodyPr/>
                <a:lstStyle/>
                <a:p>
                  <a:pPr>
                    <a:defRPr sz="800" b="0" i="0" u="none" strike="noStrike" baseline="0">
                      <a:solidFill>
                        <a:srgbClr val="000000"/>
                      </a:solidFill>
                      <a:latin typeface="Arial Cyr"/>
                      <a:ea typeface="Arial Cyr"/>
                      <a:cs typeface="Arial Cyr"/>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BCAC-4E41-A5C5-662DFFDE4C10}"/>
                </c:ext>
              </c:extLst>
            </c:dLbl>
            <c:dLbl>
              <c:idx val="6"/>
              <c:layout>
                <c:manualLayout>
                  <c:x val="-6.1766935321689864E-3"/>
                  <c:y val="-3.9805811863015933E-2"/>
                </c:manualLayout>
              </c:layout>
              <c:numFmt formatCode="0.00%" sourceLinked="0"/>
              <c:spPr>
                <a:noFill/>
                <a:ln w="25400">
                  <a:noFill/>
                </a:ln>
              </c:spPr>
              <c:txPr>
                <a:bodyPr/>
                <a:lstStyle/>
                <a:p>
                  <a:pPr>
                    <a:defRPr sz="800" b="0" i="0" u="none" strike="noStrike" baseline="0">
                      <a:solidFill>
                        <a:srgbClr val="000000"/>
                      </a:solidFill>
                      <a:latin typeface="Arial Cyr"/>
                      <a:ea typeface="Arial Cyr"/>
                      <a:cs typeface="Arial Cyr"/>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C-BCAC-4E41-A5C5-662DFFDE4C10}"/>
                </c:ext>
              </c:extLst>
            </c:dLbl>
            <c:dLbl>
              <c:idx val="7"/>
              <c:layout>
                <c:manualLayout>
                  <c:x val="-1.5919021910080489E-2"/>
                  <c:y val="-4.3894787614555335E-2"/>
                </c:manualLayout>
              </c:layout>
              <c:numFmt formatCode="0.00%" sourceLinked="0"/>
              <c:spPr>
                <a:noFill/>
                <a:ln w="25400">
                  <a:noFill/>
                </a:ln>
              </c:spPr>
              <c:txPr>
                <a:bodyPr/>
                <a:lstStyle/>
                <a:p>
                  <a:pPr>
                    <a:defRPr sz="800" b="0" i="0" u="none" strike="noStrike" baseline="0">
                      <a:solidFill>
                        <a:srgbClr val="000000"/>
                      </a:solidFill>
                      <a:latin typeface="Arial Cyr"/>
                      <a:ea typeface="Arial Cyr"/>
                      <a:cs typeface="Arial Cyr"/>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E-BCAC-4E41-A5C5-662DFFDE4C10}"/>
                </c:ext>
              </c:extLst>
            </c:dLbl>
            <c:dLbl>
              <c:idx val="8"/>
              <c:layout>
                <c:manualLayout>
                  <c:x val="-1.8024431621882234E-2"/>
                  <c:y val="-4.4952925037114989E-2"/>
                </c:manualLayout>
              </c:layout>
              <c:numFmt formatCode="0.00%" sourceLinked="0"/>
              <c:spPr>
                <a:noFill/>
                <a:ln w="25400">
                  <a:noFill/>
                </a:ln>
              </c:spPr>
              <c:txPr>
                <a:bodyPr/>
                <a:lstStyle/>
                <a:p>
                  <a:pPr>
                    <a:defRPr sz="800" b="0" i="0" u="none" strike="noStrike" baseline="0">
                      <a:solidFill>
                        <a:srgbClr val="000000"/>
                      </a:solidFill>
                      <a:latin typeface="Arial Cyr"/>
                      <a:ea typeface="Arial Cyr"/>
                      <a:cs typeface="Arial Cyr"/>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0-BCAC-4E41-A5C5-662DFFDE4C10}"/>
                </c:ext>
              </c:extLst>
            </c:dLbl>
            <c:dLbl>
              <c:idx val="9"/>
              <c:numFmt formatCode="0.00%" sourceLinked="0"/>
              <c:spPr>
                <a:noFill/>
                <a:ln w="25400">
                  <a:noFill/>
                </a:ln>
              </c:spPr>
              <c:txPr>
                <a:bodyPr/>
                <a:lstStyle/>
                <a:p>
                  <a:pPr>
                    <a:defRPr sz="800" b="0" i="0" u="none" strike="noStrike" baseline="0">
                      <a:solidFill>
                        <a:srgbClr val="000000"/>
                      </a:solidFill>
                      <a:latin typeface="Arial Cyr"/>
                      <a:ea typeface="Arial Cyr"/>
                      <a:cs typeface="Arial Cyr"/>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2-BCAC-4E41-A5C5-662DFFDE4C10}"/>
                </c:ext>
              </c:extLst>
            </c:dLbl>
            <c:dLbl>
              <c:idx val="10"/>
              <c:layout>
                <c:manualLayout>
                  <c:x val="-1.6757885617932344E-2"/>
                  <c:y val="-7.8348774422290324E-2"/>
                </c:manualLayout>
              </c:layout>
              <c:numFmt formatCode="0.00%" sourceLinked="0"/>
              <c:spPr>
                <a:noFill/>
                <a:ln w="25400">
                  <a:noFill/>
                </a:ln>
              </c:spPr>
              <c:txPr>
                <a:bodyPr/>
                <a:lstStyle/>
                <a:p>
                  <a:pPr>
                    <a:defRPr sz="800" b="0" i="0" u="none" strike="noStrike" baseline="0">
                      <a:solidFill>
                        <a:srgbClr val="000000"/>
                      </a:solidFill>
                      <a:latin typeface="Arial Cyr"/>
                      <a:ea typeface="Arial Cyr"/>
                      <a:cs typeface="Arial Cyr"/>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3-BCAC-4E41-A5C5-662DFFDE4C10}"/>
                </c:ext>
              </c:extLst>
            </c:dLbl>
            <c:dLbl>
              <c:idx val="11"/>
              <c:layout>
                <c:manualLayout>
                  <c:x val="4.026669554321427E-2"/>
                  <c:y val="-4.5021182221436071E-2"/>
                </c:manualLayout>
              </c:layout>
              <c:numFmt formatCode="0.00%" sourceLinked="0"/>
              <c:spPr>
                <a:noFill/>
                <a:ln w="25400">
                  <a:noFill/>
                </a:ln>
              </c:spPr>
              <c:txPr>
                <a:bodyPr/>
                <a:lstStyle/>
                <a:p>
                  <a:pPr>
                    <a:defRPr sz="800" b="0" i="0" u="none" strike="noStrike" baseline="0">
                      <a:solidFill>
                        <a:srgbClr val="000000"/>
                      </a:solidFill>
                      <a:latin typeface="Arial Cyr"/>
                      <a:ea typeface="Arial Cyr"/>
                      <a:cs typeface="Arial Cyr"/>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5-BCAC-4E41-A5C5-662DFFDE4C10}"/>
                </c:ext>
              </c:extLst>
            </c:dLbl>
            <c:dLbl>
              <c:idx val="12"/>
              <c:layout>
                <c:manualLayout>
                  <c:x val="0.10319075537954613"/>
                  <c:y val="-4.3557902395313909E-2"/>
                </c:manualLayout>
              </c:layout>
              <c:numFmt formatCode="0.00%" sourceLinked="0"/>
              <c:spPr>
                <a:noFill/>
                <a:ln w="25400">
                  <a:noFill/>
                </a:ln>
              </c:spPr>
              <c:txPr>
                <a:bodyPr/>
                <a:lstStyle/>
                <a:p>
                  <a:pPr>
                    <a:defRPr sz="800" b="0" i="0" u="none" strike="noStrike" baseline="0">
                      <a:solidFill>
                        <a:srgbClr val="000000"/>
                      </a:solidFill>
                      <a:latin typeface="Arial Cyr"/>
                      <a:ea typeface="Arial Cyr"/>
                      <a:cs typeface="Arial Cyr"/>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7-BCAC-4E41-A5C5-662DFFDE4C10}"/>
                </c:ext>
              </c:extLst>
            </c:dLbl>
            <c:dLbl>
              <c:idx val="13"/>
              <c:layout>
                <c:manualLayout>
                  <c:x val="0.1694492314197463"/>
                  <c:y val="-4.7910363285157166E-2"/>
                </c:manualLayout>
              </c:layout>
              <c:numFmt formatCode="0.00%" sourceLinked="0"/>
              <c:spPr>
                <a:noFill/>
                <a:ln w="25400">
                  <a:noFill/>
                </a:ln>
              </c:spPr>
              <c:txPr>
                <a:bodyPr/>
                <a:lstStyle/>
                <a:p>
                  <a:pPr>
                    <a:defRPr sz="800" b="0" i="0" u="none" strike="noStrike" baseline="0">
                      <a:solidFill>
                        <a:srgbClr val="000000"/>
                      </a:solidFill>
                      <a:latin typeface="Arial Cyr"/>
                      <a:ea typeface="Arial Cyr"/>
                      <a:cs typeface="Arial Cyr"/>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9-BCAC-4E41-A5C5-662DFFDE4C10}"/>
                </c:ext>
              </c:extLst>
            </c:dLbl>
            <c:dLbl>
              <c:idx val="14"/>
              <c:numFmt formatCode="0.00%" sourceLinked="0"/>
              <c:spPr>
                <a:noFill/>
                <a:ln w="25400">
                  <a:noFill/>
                </a:ln>
              </c:spPr>
              <c:txPr>
                <a:bodyPr/>
                <a:lstStyle/>
                <a:p>
                  <a:pPr>
                    <a:defRPr sz="800" b="0" i="0" u="none" strike="noStrike" baseline="0">
                      <a:solidFill>
                        <a:srgbClr val="000000"/>
                      </a:solidFill>
                      <a:latin typeface="Arial Cyr"/>
                      <a:ea typeface="Arial Cyr"/>
                      <a:cs typeface="Arial Cyr"/>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A-BCAC-4E41-A5C5-662DFFDE4C10}"/>
                </c:ext>
              </c:extLst>
            </c:dLbl>
            <c:numFmt formatCode="0.00%" sourceLinked="0"/>
            <c:spPr>
              <a:noFill/>
              <a:ln w="25400">
                <a:noFill/>
              </a:ln>
            </c:spPr>
            <c:txPr>
              <a:bodyPr wrap="square" lIns="38100" tIns="19050" rIns="38100" bIns="19050" anchor="ctr">
                <a:spAutoFit/>
              </a:bodyPr>
              <a:lstStyle/>
              <a:p>
                <a:pPr>
                  <a:defRPr sz="800" b="0"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'Трудовые ресурсы'!$B$20:$B$33</c:f>
              <c:strCache>
                <c:ptCount val="14"/>
                <c:pt idx="0">
                  <c:v>-образование, учреждения культуры</c:v>
                </c:pt>
                <c:pt idx="1">
                  <c:v>-государственное управление и обеспечение военной безопасности; обязательное социальное обеспечение</c:v>
                </c:pt>
                <c:pt idx="2">
                  <c:v>-добыча полезных ископаемых</c:v>
                </c:pt>
                <c:pt idx="3">
                  <c:v>-оптовая и розничная торговля; ремонт автотранспортных средств, бытовых изделий и предметов личного пользования</c:v>
                </c:pt>
                <c:pt idx="4">
                  <c:v>-сельское хозяйство, охота и лесное хозяйство</c:v>
                </c:pt>
                <c:pt idx="5">
                  <c:v>-строительство</c:v>
                </c:pt>
                <c:pt idx="6">
                  <c:v>-здравоохранение и предоставление социальных услуг</c:v>
                </c:pt>
                <c:pt idx="7">
                  <c:v>-обрабатывающие производства</c:v>
                </c:pt>
                <c:pt idx="8">
                  <c:v>-транспорт и связь</c:v>
                </c:pt>
                <c:pt idx="9">
                  <c:v>-производство и  распределение электроэнергии, газа и воды</c:v>
                </c:pt>
                <c:pt idx="10">
                  <c:v>-предоставление прочих коммунальных , социальных и персональных услуг</c:v>
                </c:pt>
                <c:pt idx="11">
                  <c:v>-гостиницы и рестораны</c:v>
                </c:pt>
                <c:pt idx="12">
                  <c:v>-финансовая деятельность</c:v>
                </c:pt>
                <c:pt idx="13">
                  <c:v>деятельность профессиональная, научная и техническая</c:v>
                </c:pt>
              </c:strCache>
            </c:strRef>
          </c:cat>
          <c:val>
            <c:numRef>
              <c:f>'Трудовые ресурсы'!$C$20:$C$33</c:f>
              <c:numCache>
                <c:formatCode>General</c:formatCode>
                <c:ptCount val="14"/>
                <c:pt idx="0">
                  <c:v>286</c:v>
                </c:pt>
                <c:pt idx="1">
                  <c:v>278</c:v>
                </c:pt>
                <c:pt idx="2">
                  <c:v>133</c:v>
                </c:pt>
                <c:pt idx="3">
                  <c:v>210</c:v>
                </c:pt>
                <c:pt idx="4">
                  <c:v>130</c:v>
                </c:pt>
                <c:pt idx="5">
                  <c:v>107</c:v>
                </c:pt>
                <c:pt idx="6">
                  <c:v>123</c:v>
                </c:pt>
                <c:pt idx="7">
                  <c:v>65</c:v>
                </c:pt>
                <c:pt idx="8">
                  <c:v>15</c:v>
                </c:pt>
                <c:pt idx="9">
                  <c:v>34</c:v>
                </c:pt>
                <c:pt idx="10">
                  <c:v>43</c:v>
                </c:pt>
                <c:pt idx="11">
                  <c:v>25</c:v>
                </c:pt>
                <c:pt idx="12">
                  <c:v>14</c:v>
                </c:pt>
                <c:pt idx="13">
                  <c:v>37</c:v>
                </c:pt>
              </c:numCache>
            </c:numRef>
          </c:val>
          <c:extLst>
            <c:ext xmlns:c16="http://schemas.microsoft.com/office/drawing/2014/chart" uri="{C3380CC4-5D6E-409C-BE32-E72D297353CC}">
              <c16:uniqueId val="{0000001B-BCAC-4E41-A5C5-662DFFDE4C10}"/>
            </c:ext>
          </c:extLst>
        </c:ser>
        <c:dLbls>
          <c:showLegendKey val="0"/>
          <c:showVal val="0"/>
          <c:showCatName val="0"/>
          <c:showSerName val="0"/>
          <c:showPercent val="0"/>
          <c:showBubbleSize val="0"/>
          <c:showLeaderLines val="1"/>
        </c:dLbls>
      </c:pie3DChart>
      <c:spPr>
        <a:noFill/>
        <a:ln w="25400">
          <a:noFill/>
        </a:ln>
      </c:spPr>
    </c:plotArea>
    <c:legend>
      <c:legendPos val="b"/>
      <c:layout>
        <c:manualLayout>
          <c:xMode val="edge"/>
          <c:yMode val="edge"/>
          <c:x val="1.1787819253438114E-2"/>
          <c:y val="0.3914081991810332"/>
          <c:w val="0.98035363457760316"/>
          <c:h val="0.60143193797645145"/>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Cyr"/>
              <a:ea typeface="Arial Cyr"/>
              <a:cs typeface="Arial Cyr"/>
            </a:defRPr>
          </a:pPr>
          <a:endParaRPr lang="ru-RU"/>
        </a:p>
      </c:txPr>
    </c:legend>
    <c:plotVisOnly val="1"/>
    <c:dispBlanksAs val="zero"/>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таблицы!$C$85</c:f>
              <c:strCache>
                <c:ptCount val="1"/>
                <c:pt idx="0">
                  <c:v>Пессимистический вариант</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numFmt formatCode="0" sourceLinked="0"/>
              <c:spPr>
                <a:noFill/>
                <a:ln>
                  <a:noFill/>
                </a:ln>
                <a:effectLst/>
              </c:spPr>
              <c:txPr>
                <a:bodyPr rot="0" spcFirstLastPara="1" vertOverflow="ellipsis" vert="horz" wrap="square" lIns="38100" tIns="19050" rIns="38100" bIns="19050" anchor="b"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
              <c:showLegendKey val="0"/>
              <c:showVal val="1"/>
              <c:showCatName val="0"/>
              <c:showSerName val="0"/>
              <c:showPercent val="0"/>
              <c:showBubbleSize val="0"/>
              <c:extLst>
                <c:ext xmlns:c16="http://schemas.microsoft.com/office/drawing/2014/chart" uri="{C3380CC4-5D6E-409C-BE32-E72D297353CC}">
                  <c16:uniqueId val="{00000000-135E-46D2-8807-0332D496EDBE}"/>
                </c:ext>
              </c:extLst>
            </c:dLbl>
            <c:spPr>
              <a:noFill/>
              <a:ln>
                <a:noFill/>
              </a:ln>
              <a:effectLst/>
            </c:spPr>
            <c:txPr>
              <a:bodyPr rot="0" spcFirstLastPara="1" vertOverflow="ellipsis" vert="horz" wrap="square" lIns="38100" tIns="19050" rIns="38100" bIns="19050" anchor="b"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таблицы!$B$86:$B$90</c:f>
              <c:numCache>
                <c:formatCode>General</c:formatCode>
                <c:ptCount val="5"/>
                <c:pt idx="0">
                  <c:v>2025</c:v>
                </c:pt>
                <c:pt idx="1">
                  <c:v>2030</c:v>
                </c:pt>
                <c:pt idx="2">
                  <c:v>2035</c:v>
                </c:pt>
                <c:pt idx="3">
                  <c:v>2040</c:v>
                </c:pt>
                <c:pt idx="4">
                  <c:v>2045</c:v>
                </c:pt>
              </c:numCache>
            </c:numRef>
          </c:xVal>
          <c:yVal>
            <c:numRef>
              <c:f>таблицы!$C$86:$C$90</c:f>
              <c:numCache>
                <c:formatCode>0</c:formatCode>
                <c:ptCount val="5"/>
                <c:pt idx="0">
                  <c:v>9574</c:v>
                </c:pt>
                <c:pt idx="1">
                  <c:v>9067</c:v>
                </c:pt>
                <c:pt idx="2">
                  <c:v>8397</c:v>
                </c:pt>
                <c:pt idx="3">
                  <c:v>7549</c:v>
                </c:pt>
                <c:pt idx="4">
                  <c:v>6574</c:v>
                </c:pt>
              </c:numCache>
            </c:numRef>
          </c:yVal>
          <c:smooth val="0"/>
          <c:extLst>
            <c:ext xmlns:c16="http://schemas.microsoft.com/office/drawing/2014/chart" uri="{C3380CC4-5D6E-409C-BE32-E72D297353CC}">
              <c16:uniqueId val="{00000001-135E-46D2-8807-0332D496EDBE}"/>
            </c:ext>
          </c:extLst>
        </c:ser>
        <c:ser>
          <c:idx val="1"/>
          <c:order val="1"/>
          <c:tx>
            <c:strRef>
              <c:f>таблицы!$D$85</c:f>
              <c:strCache>
                <c:ptCount val="1"/>
                <c:pt idx="0">
                  <c:v>Оптимистический вариант</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таблицы!$B$86:$B$90</c:f>
              <c:numCache>
                <c:formatCode>General</c:formatCode>
                <c:ptCount val="5"/>
                <c:pt idx="0">
                  <c:v>2025</c:v>
                </c:pt>
                <c:pt idx="1">
                  <c:v>2030</c:v>
                </c:pt>
                <c:pt idx="2">
                  <c:v>2035</c:v>
                </c:pt>
                <c:pt idx="3">
                  <c:v>2040</c:v>
                </c:pt>
                <c:pt idx="4">
                  <c:v>2045</c:v>
                </c:pt>
              </c:numCache>
            </c:numRef>
          </c:xVal>
          <c:yVal>
            <c:numRef>
              <c:f>таблицы!$D$86:$D$90</c:f>
              <c:numCache>
                <c:formatCode>0</c:formatCode>
                <c:ptCount val="5"/>
                <c:pt idx="0" formatCode="General">
                  <c:v>9574</c:v>
                </c:pt>
                <c:pt idx="1">
                  <c:v>9084.6006881360445</c:v>
                </c:pt>
                <c:pt idx="2">
                  <c:v>8684.2536583522487</c:v>
                </c:pt>
                <c:pt idx="3">
                  <c:v>8256.4682161833261</c:v>
                </c:pt>
                <c:pt idx="4">
                  <c:v>7858.5967440648783</c:v>
                </c:pt>
              </c:numCache>
            </c:numRef>
          </c:yVal>
          <c:smooth val="0"/>
          <c:extLst>
            <c:ext xmlns:c16="http://schemas.microsoft.com/office/drawing/2014/chart" uri="{C3380CC4-5D6E-409C-BE32-E72D297353CC}">
              <c16:uniqueId val="{00000002-135E-46D2-8807-0332D496EDBE}"/>
            </c:ext>
          </c:extLst>
        </c:ser>
        <c:dLbls>
          <c:showLegendKey val="0"/>
          <c:showVal val="0"/>
          <c:showCatName val="0"/>
          <c:showSerName val="0"/>
          <c:showPercent val="0"/>
          <c:showBubbleSize val="0"/>
        </c:dLbls>
        <c:axId val="708732800"/>
        <c:axId val="708736328"/>
      </c:scatterChart>
      <c:valAx>
        <c:axId val="7087328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08736328"/>
        <c:crosses val="autoZero"/>
        <c:crossBetween val="midCat"/>
      </c:valAx>
      <c:valAx>
        <c:axId val="708736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087328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01E13-FE78-4D78-AD48-E70638F7E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33382</Words>
  <Characters>190283</Characters>
  <Application>Microsoft Office Word</Application>
  <DocSecurity>0</DocSecurity>
  <Lines>1585</Lines>
  <Paragraphs>446</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дом</Company>
  <LinksUpToDate>false</LinksUpToDate>
  <CharactersWithSpaces>223219</CharactersWithSpaces>
  <SharedDoc>false</SharedDoc>
  <HLinks>
    <vt:vector size="228" baseType="variant">
      <vt:variant>
        <vt:i4>4259857</vt:i4>
      </vt:variant>
      <vt:variant>
        <vt:i4>225</vt:i4>
      </vt:variant>
      <vt:variant>
        <vt:i4>0</vt:i4>
      </vt:variant>
      <vt:variant>
        <vt:i4>5</vt:i4>
      </vt:variant>
      <vt:variant>
        <vt:lpwstr>http://gde-teplo.ru/otpusk-s-rebenkom/rebenok-i-gory/</vt:lpwstr>
      </vt:variant>
      <vt:variant>
        <vt:lpwstr/>
      </vt:variant>
      <vt:variant>
        <vt:i4>1114163</vt:i4>
      </vt:variant>
      <vt:variant>
        <vt:i4>218</vt:i4>
      </vt:variant>
      <vt:variant>
        <vt:i4>0</vt:i4>
      </vt:variant>
      <vt:variant>
        <vt:i4>5</vt:i4>
      </vt:variant>
      <vt:variant>
        <vt:lpwstr/>
      </vt:variant>
      <vt:variant>
        <vt:lpwstr>_Toc221622203</vt:lpwstr>
      </vt:variant>
      <vt:variant>
        <vt:i4>1114163</vt:i4>
      </vt:variant>
      <vt:variant>
        <vt:i4>212</vt:i4>
      </vt:variant>
      <vt:variant>
        <vt:i4>0</vt:i4>
      </vt:variant>
      <vt:variant>
        <vt:i4>5</vt:i4>
      </vt:variant>
      <vt:variant>
        <vt:lpwstr/>
      </vt:variant>
      <vt:variant>
        <vt:lpwstr>_Toc221622202</vt:lpwstr>
      </vt:variant>
      <vt:variant>
        <vt:i4>1114163</vt:i4>
      </vt:variant>
      <vt:variant>
        <vt:i4>206</vt:i4>
      </vt:variant>
      <vt:variant>
        <vt:i4>0</vt:i4>
      </vt:variant>
      <vt:variant>
        <vt:i4>5</vt:i4>
      </vt:variant>
      <vt:variant>
        <vt:lpwstr/>
      </vt:variant>
      <vt:variant>
        <vt:lpwstr>_Toc221622201</vt:lpwstr>
      </vt:variant>
      <vt:variant>
        <vt:i4>1114163</vt:i4>
      </vt:variant>
      <vt:variant>
        <vt:i4>200</vt:i4>
      </vt:variant>
      <vt:variant>
        <vt:i4>0</vt:i4>
      </vt:variant>
      <vt:variant>
        <vt:i4>5</vt:i4>
      </vt:variant>
      <vt:variant>
        <vt:lpwstr/>
      </vt:variant>
      <vt:variant>
        <vt:lpwstr>_Toc221622200</vt:lpwstr>
      </vt:variant>
      <vt:variant>
        <vt:i4>1572912</vt:i4>
      </vt:variant>
      <vt:variant>
        <vt:i4>194</vt:i4>
      </vt:variant>
      <vt:variant>
        <vt:i4>0</vt:i4>
      </vt:variant>
      <vt:variant>
        <vt:i4>5</vt:i4>
      </vt:variant>
      <vt:variant>
        <vt:lpwstr/>
      </vt:variant>
      <vt:variant>
        <vt:lpwstr>_Toc221622199</vt:lpwstr>
      </vt:variant>
      <vt:variant>
        <vt:i4>1572912</vt:i4>
      </vt:variant>
      <vt:variant>
        <vt:i4>188</vt:i4>
      </vt:variant>
      <vt:variant>
        <vt:i4>0</vt:i4>
      </vt:variant>
      <vt:variant>
        <vt:i4>5</vt:i4>
      </vt:variant>
      <vt:variant>
        <vt:lpwstr/>
      </vt:variant>
      <vt:variant>
        <vt:lpwstr>_Toc221622198</vt:lpwstr>
      </vt:variant>
      <vt:variant>
        <vt:i4>1572912</vt:i4>
      </vt:variant>
      <vt:variant>
        <vt:i4>182</vt:i4>
      </vt:variant>
      <vt:variant>
        <vt:i4>0</vt:i4>
      </vt:variant>
      <vt:variant>
        <vt:i4>5</vt:i4>
      </vt:variant>
      <vt:variant>
        <vt:lpwstr/>
      </vt:variant>
      <vt:variant>
        <vt:lpwstr>_Toc221622197</vt:lpwstr>
      </vt:variant>
      <vt:variant>
        <vt:i4>1572912</vt:i4>
      </vt:variant>
      <vt:variant>
        <vt:i4>176</vt:i4>
      </vt:variant>
      <vt:variant>
        <vt:i4>0</vt:i4>
      </vt:variant>
      <vt:variant>
        <vt:i4>5</vt:i4>
      </vt:variant>
      <vt:variant>
        <vt:lpwstr/>
      </vt:variant>
      <vt:variant>
        <vt:lpwstr>_Toc221622196</vt:lpwstr>
      </vt:variant>
      <vt:variant>
        <vt:i4>1572912</vt:i4>
      </vt:variant>
      <vt:variant>
        <vt:i4>170</vt:i4>
      </vt:variant>
      <vt:variant>
        <vt:i4>0</vt:i4>
      </vt:variant>
      <vt:variant>
        <vt:i4>5</vt:i4>
      </vt:variant>
      <vt:variant>
        <vt:lpwstr/>
      </vt:variant>
      <vt:variant>
        <vt:lpwstr>_Toc221622195</vt:lpwstr>
      </vt:variant>
      <vt:variant>
        <vt:i4>1572912</vt:i4>
      </vt:variant>
      <vt:variant>
        <vt:i4>164</vt:i4>
      </vt:variant>
      <vt:variant>
        <vt:i4>0</vt:i4>
      </vt:variant>
      <vt:variant>
        <vt:i4>5</vt:i4>
      </vt:variant>
      <vt:variant>
        <vt:lpwstr/>
      </vt:variant>
      <vt:variant>
        <vt:lpwstr>_Toc221622194</vt:lpwstr>
      </vt:variant>
      <vt:variant>
        <vt:i4>1572912</vt:i4>
      </vt:variant>
      <vt:variant>
        <vt:i4>158</vt:i4>
      </vt:variant>
      <vt:variant>
        <vt:i4>0</vt:i4>
      </vt:variant>
      <vt:variant>
        <vt:i4>5</vt:i4>
      </vt:variant>
      <vt:variant>
        <vt:lpwstr/>
      </vt:variant>
      <vt:variant>
        <vt:lpwstr>_Toc221622193</vt:lpwstr>
      </vt:variant>
      <vt:variant>
        <vt:i4>1572912</vt:i4>
      </vt:variant>
      <vt:variant>
        <vt:i4>152</vt:i4>
      </vt:variant>
      <vt:variant>
        <vt:i4>0</vt:i4>
      </vt:variant>
      <vt:variant>
        <vt:i4>5</vt:i4>
      </vt:variant>
      <vt:variant>
        <vt:lpwstr/>
      </vt:variant>
      <vt:variant>
        <vt:lpwstr>_Toc221622192</vt:lpwstr>
      </vt:variant>
      <vt:variant>
        <vt:i4>1572912</vt:i4>
      </vt:variant>
      <vt:variant>
        <vt:i4>146</vt:i4>
      </vt:variant>
      <vt:variant>
        <vt:i4>0</vt:i4>
      </vt:variant>
      <vt:variant>
        <vt:i4>5</vt:i4>
      </vt:variant>
      <vt:variant>
        <vt:lpwstr/>
      </vt:variant>
      <vt:variant>
        <vt:lpwstr>_Toc221622191</vt:lpwstr>
      </vt:variant>
      <vt:variant>
        <vt:i4>1572912</vt:i4>
      </vt:variant>
      <vt:variant>
        <vt:i4>140</vt:i4>
      </vt:variant>
      <vt:variant>
        <vt:i4>0</vt:i4>
      </vt:variant>
      <vt:variant>
        <vt:i4>5</vt:i4>
      </vt:variant>
      <vt:variant>
        <vt:lpwstr/>
      </vt:variant>
      <vt:variant>
        <vt:lpwstr>_Toc221622190</vt:lpwstr>
      </vt:variant>
      <vt:variant>
        <vt:i4>1638448</vt:i4>
      </vt:variant>
      <vt:variant>
        <vt:i4>134</vt:i4>
      </vt:variant>
      <vt:variant>
        <vt:i4>0</vt:i4>
      </vt:variant>
      <vt:variant>
        <vt:i4>5</vt:i4>
      </vt:variant>
      <vt:variant>
        <vt:lpwstr/>
      </vt:variant>
      <vt:variant>
        <vt:lpwstr>_Toc221622189</vt:lpwstr>
      </vt:variant>
      <vt:variant>
        <vt:i4>1638448</vt:i4>
      </vt:variant>
      <vt:variant>
        <vt:i4>128</vt:i4>
      </vt:variant>
      <vt:variant>
        <vt:i4>0</vt:i4>
      </vt:variant>
      <vt:variant>
        <vt:i4>5</vt:i4>
      </vt:variant>
      <vt:variant>
        <vt:lpwstr/>
      </vt:variant>
      <vt:variant>
        <vt:lpwstr>_Toc221622188</vt:lpwstr>
      </vt:variant>
      <vt:variant>
        <vt:i4>1638448</vt:i4>
      </vt:variant>
      <vt:variant>
        <vt:i4>122</vt:i4>
      </vt:variant>
      <vt:variant>
        <vt:i4>0</vt:i4>
      </vt:variant>
      <vt:variant>
        <vt:i4>5</vt:i4>
      </vt:variant>
      <vt:variant>
        <vt:lpwstr/>
      </vt:variant>
      <vt:variant>
        <vt:lpwstr>_Toc221622187</vt:lpwstr>
      </vt:variant>
      <vt:variant>
        <vt:i4>1638448</vt:i4>
      </vt:variant>
      <vt:variant>
        <vt:i4>116</vt:i4>
      </vt:variant>
      <vt:variant>
        <vt:i4>0</vt:i4>
      </vt:variant>
      <vt:variant>
        <vt:i4>5</vt:i4>
      </vt:variant>
      <vt:variant>
        <vt:lpwstr/>
      </vt:variant>
      <vt:variant>
        <vt:lpwstr>_Toc221622186</vt:lpwstr>
      </vt:variant>
      <vt:variant>
        <vt:i4>1638448</vt:i4>
      </vt:variant>
      <vt:variant>
        <vt:i4>110</vt:i4>
      </vt:variant>
      <vt:variant>
        <vt:i4>0</vt:i4>
      </vt:variant>
      <vt:variant>
        <vt:i4>5</vt:i4>
      </vt:variant>
      <vt:variant>
        <vt:lpwstr/>
      </vt:variant>
      <vt:variant>
        <vt:lpwstr>_Toc221622185</vt:lpwstr>
      </vt:variant>
      <vt:variant>
        <vt:i4>1638448</vt:i4>
      </vt:variant>
      <vt:variant>
        <vt:i4>104</vt:i4>
      </vt:variant>
      <vt:variant>
        <vt:i4>0</vt:i4>
      </vt:variant>
      <vt:variant>
        <vt:i4>5</vt:i4>
      </vt:variant>
      <vt:variant>
        <vt:lpwstr/>
      </vt:variant>
      <vt:variant>
        <vt:lpwstr>_Toc221622184</vt:lpwstr>
      </vt:variant>
      <vt:variant>
        <vt:i4>1638448</vt:i4>
      </vt:variant>
      <vt:variant>
        <vt:i4>98</vt:i4>
      </vt:variant>
      <vt:variant>
        <vt:i4>0</vt:i4>
      </vt:variant>
      <vt:variant>
        <vt:i4>5</vt:i4>
      </vt:variant>
      <vt:variant>
        <vt:lpwstr/>
      </vt:variant>
      <vt:variant>
        <vt:lpwstr>_Toc221622183</vt:lpwstr>
      </vt:variant>
      <vt:variant>
        <vt:i4>1638448</vt:i4>
      </vt:variant>
      <vt:variant>
        <vt:i4>92</vt:i4>
      </vt:variant>
      <vt:variant>
        <vt:i4>0</vt:i4>
      </vt:variant>
      <vt:variant>
        <vt:i4>5</vt:i4>
      </vt:variant>
      <vt:variant>
        <vt:lpwstr/>
      </vt:variant>
      <vt:variant>
        <vt:lpwstr>_Toc221622182</vt:lpwstr>
      </vt:variant>
      <vt:variant>
        <vt:i4>1638448</vt:i4>
      </vt:variant>
      <vt:variant>
        <vt:i4>86</vt:i4>
      </vt:variant>
      <vt:variant>
        <vt:i4>0</vt:i4>
      </vt:variant>
      <vt:variant>
        <vt:i4>5</vt:i4>
      </vt:variant>
      <vt:variant>
        <vt:lpwstr/>
      </vt:variant>
      <vt:variant>
        <vt:lpwstr>_Toc221622181</vt:lpwstr>
      </vt:variant>
      <vt:variant>
        <vt:i4>1638448</vt:i4>
      </vt:variant>
      <vt:variant>
        <vt:i4>80</vt:i4>
      </vt:variant>
      <vt:variant>
        <vt:i4>0</vt:i4>
      </vt:variant>
      <vt:variant>
        <vt:i4>5</vt:i4>
      </vt:variant>
      <vt:variant>
        <vt:lpwstr/>
      </vt:variant>
      <vt:variant>
        <vt:lpwstr>_Toc221622180</vt:lpwstr>
      </vt:variant>
      <vt:variant>
        <vt:i4>1441840</vt:i4>
      </vt:variant>
      <vt:variant>
        <vt:i4>74</vt:i4>
      </vt:variant>
      <vt:variant>
        <vt:i4>0</vt:i4>
      </vt:variant>
      <vt:variant>
        <vt:i4>5</vt:i4>
      </vt:variant>
      <vt:variant>
        <vt:lpwstr/>
      </vt:variant>
      <vt:variant>
        <vt:lpwstr>_Toc221622179</vt:lpwstr>
      </vt:variant>
      <vt:variant>
        <vt:i4>1441840</vt:i4>
      </vt:variant>
      <vt:variant>
        <vt:i4>68</vt:i4>
      </vt:variant>
      <vt:variant>
        <vt:i4>0</vt:i4>
      </vt:variant>
      <vt:variant>
        <vt:i4>5</vt:i4>
      </vt:variant>
      <vt:variant>
        <vt:lpwstr/>
      </vt:variant>
      <vt:variant>
        <vt:lpwstr>_Toc221622178</vt:lpwstr>
      </vt:variant>
      <vt:variant>
        <vt:i4>1441840</vt:i4>
      </vt:variant>
      <vt:variant>
        <vt:i4>62</vt:i4>
      </vt:variant>
      <vt:variant>
        <vt:i4>0</vt:i4>
      </vt:variant>
      <vt:variant>
        <vt:i4>5</vt:i4>
      </vt:variant>
      <vt:variant>
        <vt:lpwstr/>
      </vt:variant>
      <vt:variant>
        <vt:lpwstr>_Toc221622177</vt:lpwstr>
      </vt:variant>
      <vt:variant>
        <vt:i4>1441840</vt:i4>
      </vt:variant>
      <vt:variant>
        <vt:i4>56</vt:i4>
      </vt:variant>
      <vt:variant>
        <vt:i4>0</vt:i4>
      </vt:variant>
      <vt:variant>
        <vt:i4>5</vt:i4>
      </vt:variant>
      <vt:variant>
        <vt:lpwstr/>
      </vt:variant>
      <vt:variant>
        <vt:lpwstr>_Toc221622176</vt:lpwstr>
      </vt:variant>
      <vt:variant>
        <vt:i4>1441840</vt:i4>
      </vt:variant>
      <vt:variant>
        <vt:i4>50</vt:i4>
      </vt:variant>
      <vt:variant>
        <vt:i4>0</vt:i4>
      </vt:variant>
      <vt:variant>
        <vt:i4>5</vt:i4>
      </vt:variant>
      <vt:variant>
        <vt:lpwstr/>
      </vt:variant>
      <vt:variant>
        <vt:lpwstr>_Toc221622175</vt:lpwstr>
      </vt:variant>
      <vt:variant>
        <vt:i4>1441840</vt:i4>
      </vt:variant>
      <vt:variant>
        <vt:i4>44</vt:i4>
      </vt:variant>
      <vt:variant>
        <vt:i4>0</vt:i4>
      </vt:variant>
      <vt:variant>
        <vt:i4>5</vt:i4>
      </vt:variant>
      <vt:variant>
        <vt:lpwstr/>
      </vt:variant>
      <vt:variant>
        <vt:lpwstr>_Toc221622174</vt:lpwstr>
      </vt:variant>
      <vt:variant>
        <vt:i4>1441840</vt:i4>
      </vt:variant>
      <vt:variant>
        <vt:i4>38</vt:i4>
      </vt:variant>
      <vt:variant>
        <vt:i4>0</vt:i4>
      </vt:variant>
      <vt:variant>
        <vt:i4>5</vt:i4>
      </vt:variant>
      <vt:variant>
        <vt:lpwstr/>
      </vt:variant>
      <vt:variant>
        <vt:lpwstr>_Toc221622173</vt:lpwstr>
      </vt:variant>
      <vt:variant>
        <vt:i4>1441840</vt:i4>
      </vt:variant>
      <vt:variant>
        <vt:i4>32</vt:i4>
      </vt:variant>
      <vt:variant>
        <vt:i4>0</vt:i4>
      </vt:variant>
      <vt:variant>
        <vt:i4>5</vt:i4>
      </vt:variant>
      <vt:variant>
        <vt:lpwstr/>
      </vt:variant>
      <vt:variant>
        <vt:lpwstr>_Toc221622172</vt:lpwstr>
      </vt:variant>
      <vt:variant>
        <vt:i4>1441840</vt:i4>
      </vt:variant>
      <vt:variant>
        <vt:i4>26</vt:i4>
      </vt:variant>
      <vt:variant>
        <vt:i4>0</vt:i4>
      </vt:variant>
      <vt:variant>
        <vt:i4>5</vt:i4>
      </vt:variant>
      <vt:variant>
        <vt:lpwstr/>
      </vt:variant>
      <vt:variant>
        <vt:lpwstr>_Toc221622171</vt:lpwstr>
      </vt:variant>
      <vt:variant>
        <vt:i4>1441840</vt:i4>
      </vt:variant>
      <vt:variant>
        <vt:i4>20</vt:i4>
      </vt:variant>
      <vt:variant>
        <vt:i4>0</vt:i4>
      </vt:variant>
      <vt:variant>
        <vt:i4>5</vt:i4>
      </vt:variant>
      <vt:variant>
        <vt:lpwstr/>
      </vt:variant>
      <vt:variant>
        <vt:lpwstr>_Toc221622170</vt:lpwstr>
      </vt:variant>
      <vt:variant>
        <vt:i4>1507376</vt:i4>
      </vt:variant>
      <vt:variant>
        <vt:i4>14</vt:i4>
      </vt:variant>
      <vt:variant>
        <vt:i4>0</vt:i4>
      </vt:variant>
      <vt:variant>
        <vt:i4>5</vt:i4>
      </vt:variant>
      <vt:variant>
        <vt:lpwstr/>
      </vt:variant>
      <vt:variant>
        <vt:lpwstr>_Toc221622169</vt:lpwstr>
      </vt:variant>
      <vt:variant>
        <vt:i4>1507376</vt:i4>
      </vt:variant>
      <vt:variant>
        <vt:i4>8</vt:i4>
      </vt:variant>
      <vt:variant>
        <vt:i4>0</vt:i4>
      </vt:variant>
      <vt:variant>
        <vt:i4>5</vt:i4>
      </vt:variant>
      <vt:variant>
        <vt:lpwstr/>
      </vt:variant>
      <vt:variant>
        <vt:lpwstr>_Toc221622168</vt:lpwstr>
      </vt:variant>
      <vt:variant>
        <vt:i4>1507376</vt:i4>
      </vt:variant>
      <vt:variant>
        <vt:i4>2</vt:i4>
      </vt:variant>
      <vt:variant>
        <vt:i4>0</vt:i4>
      </vt:variant>
      <vt:variant>
        <vt:i4>5</vt:i4>
      </vt:variant>
      <vt:variant>
        <vt:lpwstr/>
      </vt:variant>
      <vt:variant>
        <vt:lpwstr>_Toc221622167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Павел</dc:creator>
  <cp:keywords/>
  <dc:description/>
  <cp:lastModifiedBy>PC</cp:lastModifiedBy>
  <cp:revision>3</cp:revision>
  <cp:lastPrinted>2019-08-14T12:35:00Z</cp:lastPrinted>
  <dcterms:created xsi:type="dcterms:W3CDTF">2026-02-19T04:16:00Z</dcterms:created>
  <dcterms:modified xsi:type="dcterms:W3CDTF">2026-02-19T04:16:00Z</dcterms:modified>
</cp:coreProperties>
</file>