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83" w:rsidRPr="0091399E" w:rsidRDefault="007B5B83" w:rsidP="007B5B83">
      <w:pPr>
        <w:pStyle w:val="ConsPlusNormal"/>
        <w:ind w:left="623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к Порядку уведомления представителя нанимателя (работодателя)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о возникшем конфликте интересов или о возможности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его возникновения муниципальным служащим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Контрольно-счетной палаты Уинского муниципального округа Пермского края</w:t>
      </w:r>
    </w:p>
    <w:p w:rsidR="007B5B83" w:rsidRDefault="007B5B83" w:rsidP="007B5B83">
      <w:pPr>
        <w:pStyle w:val="ConsPlusNormal"/>
        <w:jc w:val="center"/>
        <w:rPr>
          <w:rFonts w:ascii="Times New Roman" w:hAnsi="Times New Roman" w:cs="Times New Roman"/>
        </w:rPr>
      </w:pPr>
    </w:p>
    <w:p w:rsidR="007B5B83" w:rsidRPr="00CE1748" w:rsidRDefault="007B5B83" w:rsidP="007B5B83">
      <w:pPr>
        <w:pStyle w:val="ConsPlusNormal"/>
        <w:jc w:val="center"/>
        <w:rPr>
          <w:rFonts w:ascii="Times New Roman" w:hAnsi="Times New Roman" w:cs="Times New Roman"/>
        </w:rPr>
      </w:pPr>
    </w:p>
    <w:p w:rsidR="007B5B83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Председателю Контрольно-счетной палаты</w:t>
      </w:r>
    </w:p>
    <w:p w:rsidR="007B5B83" w:rsidRPr="0091399E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 xml:space="preserve">Уинского муниципального округа Пермского края </w:t>
      </w:r>
    </w:p>
    <w:p w:rsidR="007B5B83" w:rsidRPr="00CE1748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B5B83" w:rsidRPr="0091399E" w:rsidRDefault="007B5B83" w:rsidP="007B5B83">
      <w:pPr>
        <w:pStyle w:val="ConsPlusNonformat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1399E">
        <w:rPr>
          <w:rFonts w:ascii="Times New Roman" w:hAnsi="Times New Roman" w:cs="Times New Roman"/>
          <w:szCs w:val="24"/>
        </w:rPr>
        <w:t xml:space="preserve">                    (инициалы, фамилия)</w:t>
      </w:r>
    </w:p>
    <w:p w:rsidR="007B5B83" w:rsidRPr="00CE1748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B5B83" w:rsidRPr="0091399E" w:rsidRDefault="007B5B83" w:rsidP="007B5B83">
      <w:pPr>
        <w:pStyle w:val="ConsPlusNonformat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91399E">
        <w:rPr>
          <w:rFonts w:ascii="Times New Roman" w:hAnsi="Times New Roman" w:cs="Times New Roman"/>
          <w:szCs w:val="24"/>
        </w:rPr>
        <w:t>(ФИО, должность муниципального служащего)</w:t>
      </w:r>
    </w:p>
    <w:p w:rsidR="007B5B83" w:rsidRPr="0091399E" w:rsidRDefault="007B5B83" w:rsidP="007B5B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99E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B83" w:rsidRPr="0091399E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 xml:space="preserve">В соответствии со статьей 14.1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 марта 2007 года № 25-</w:t>
      </w:r>
      <w:r w:rsidRPr="0091399E"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399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399E">
        <w:rPr>
          <w:rFonts w:ascii="Times New Roman" w:hAnsi="Times New Roman" w:cs="Times New Roman"/>
          <w:sz w:val="24"/>
          <w:szCs w:val="24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399E">
        <w:rPr>
          <w:rFonts w:ascii="Times New Roman" w:hAnsi="Times New Roman" w:cs="Times New Roman"/>
          <w:sz w:val="24"/>
          <w:szCs w:val="24"/>
        </w:rPr>
        <w:t xml:space="preserve"> </w:t>
      </w:r>
      <w:r w:rsidRPr="0091399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статьей 11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91399E">
        <w:rPr>
          <w:rFonts w:ascii="Times New Roman" w:hAnsi="Times New Roman" w:cs="Times New Roman"/>
          <w:sz w:val="24"/>
          <w:szCs w:val="24"/>
        </w:rPr>
        <w:t>закона от 25 декабря 2008 г.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399E">
        <w:rPr>
          <w:rFonts w:ascii="Times New Roman" w:hAnsi="Times New Roman" w:cs="Times New Roman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91399E">
        <w:rPr>
          <w:rFonts w:ascii="Times New Roman" w:hAnsi="Times New Roman" w:cs="Times New Roman"/>
          <w:sz w:val="24"/>
          <w:szCs w:val="24"/>
        </w:rPr>
        <w:t xml:space="preserve"> сообщаю следующее: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1)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91399E">
        <w:rPr>
          <w:rFonts w:ascii="Times New Roman" w:hAnsi="Times New Roman" w:cs="Times New Roman"/>
          <w:szCs w:val="24"/>
        </w:rPr>
        <w:t>(описание ситуации, при которой личная заинтересованность влияет или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может повлиять на надлежащее, объективное и беспристрастное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исполнение служебных обязанностей)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2)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                             </w:t>
      </w:r>
      <w:r w:rsidRPr="0091399E">
        <w:rPr>
          <w:rFonts w:ascii="Times New Roman" w:hAnsi="Times New Roman" w:cs="Times New Roman"/>
          <w:szCs w:val="24"/>
        </w:rPr>
        <w:t xml:space="preserve"> (квалифицирующие признаки личной заинтересованности)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3)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proofErr w:type="gramStart"/>
      <w:r w:rsidRPr="0091399E">
        <w:rPr>
          <w:rFonts w:ascii="Times New Roman" w:hAnsi="Times New Roman" w:cs="Times New Roman"/>
          <w:szCs w:val="24"/>
        </w:rPr>
        <w:t>(описание служебных обязанностей, на исполнение которых может негативно повлиять</w:t>
      </w:r>
      <w:proofErr w:type="gramEnd"/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>либо негативно влияет личная заинтересованность)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1748">
        <w:rPr>
          <w:rFonts w:ascii="Times New Roman" w:hAnsi="Times New Roman" w:cs="Times New Roman"/>
          <w:sz w:val="24"/>
          <w:szCs w:val="24"/>
        </w:rPr>
        <w:t>)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B5B83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proofErr w:type="gramStart"/>
      <w:r w:rsidRPr="0091399E">
        <w:rPr>
          <w:rFonts w:ascii="Times New Roman" w:hAnsi="Times New Roman" w:cs="Times New Roman"/>
          <w:szCs w:val="24"/>
        </w:rPr>
        <w:t>(предлагаемые меры, которые могли бы предотвратить возможность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возникновения конфликта</w:t>
      </w:r>
      <w:proofErr w:type="gramEnd"/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 xml:space="preserve"> интересов или урегулировать возникший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конфликт интересов)</w:t>
      </w:r>
    </w:p>
    <w:p w:rsidR="007B5B83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CE1748">
        <w:rPr>
          <w:rFonts w:ascii="Times New Roman" w:hAnsi="Times New Roman" w:cs="Times New Roman"/>
          <w:sz w:val="24"/>
          <w:szCs w:val="24"/>
        </w:rPr>
        <w:t xml:space="preserve"> 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1748">
        <w:rPr>
          <w:rFonts w:ascii="Times New Roman" w:hAnsi="Times New Roman" w:cs="Times New Roman"/>
          <w:sz w:val="24"/>
          <w:szCs w:val="24"/>
        </w:rPr>
        <w:t>___________________ ________________________</w:t>
      </w: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E17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1748">
        <w:rPr>
          <w:rFonts w:ascii="Times New Roman" w:hAnsi="Times New Roman" w:cs="Times New Roman"/>
          <w:sz w:val="24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 xml:space="preserve">(подпись)      </w:t>
      </w:r>
      <w:r>
        <w:rPr>
          <w:rFonts w:ascii="Times New Roman" w:hAnsi="Times New Roman" w:cs="Times New Roman"/>
          <w:szCs w:val="24"/>
        </w:rPr>
        <w:t xml:space="preserve">                  </w:t>
      </w:r>
      <w:r w:rsidRPr="0091399E">
        <w:rPr>
          <w:rFonts w:ascii="Times New Roman" w:hAnsi="Times New Roman" w:cs="Times New Roman"/>
          <w:szCs w:val="24"/>
        </w:rPr>
        <w:t xml:space="preserve">     (инициалы, фамилия)</w:t>
      </w:r>
    </w:p>
    <w:p w:rsidR="007B5B83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CE1748">
        <w:rPr>
          <w:rFonts w:ascii="Times New Roman" w:hAnsi="Times New Roman" w:cs="Times New Roman"/>
          <w:sz w:val="24"/>
          <w:szCs w:val="24"/>
        </w:rPr>
        <w:t xml:space="preserve"> 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748">
        <w:rPr>
          <w:rFonts w:ascii="Times New Roman" w:hAnsi="Times New Roman" w:cs="Times New Roman"/>
          <w:sz w:val="24"/>
          <w:szCs w:val="24"/>
        </w:rPr>
        <w:t>рег. №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E1748">
        <w:rPr>
          <w:rFonts w:ascii="Times New Roman" w:hAnsi="Times New Roman" w:cs="Times New Roman"/>
          <w:sz w:val="24"/>
          <w:szCs w:val="24"/>
        </w:rPr>
        <w:t>____</w:t>
      </w: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>(подпись, ФИО, должность специалиста)</w:t>
      </w:r>
    </w:p>
    <w:p w:rsidR="007B5B83" w:rsidRPr="00CE1748" w:rsidRDefault="007B5B83" w:rsidP="007B5B8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:rsidR="00DF2788" w:rsidRDefault="00DF2788">
      <w:bookmarkStart w:id="1" w:name="_GoBack"/>
      <w:bookmarkEnd w:id="1"/>
    </w:p>
    <w:sectPr w:rsidR="00DF2788" w:rsidSect="007B5B8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83"/>
    <w:rsid w:val="007B5B83"/>
    <w:rsid w:val="00D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5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B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7B5B8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5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B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7B5B8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1</cp:revision>
  <dcterms:created xsi:type="dcterms:W3CDTF">2026-02-03T09:01:00Z</dcterms:created>
  <dcterms:modified xsi:type="dcterms:W3CDTF">2026-02-03T09:02:00Z</dcterms:modified>
</cp:coreProperties>
</file>