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2D" w:rsidRPr="008D482D" w:rsidRDefault="008D482D" w:rsidP="00E20955">
      <w:pPr>
        <w:autoSpaceDE w:val="0"/>
        <w:autoSpaceDN w:val="0"/>
        <w:adjustRightInd w:val="0"/>
        <w:ind w:firstLine="72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bookmarkStart w:id="0" w:name="_GoBack"/>
      <w:bookmarkEnd w:id="0"/>
      <w:r w:rsidRPr="008D482D">
        <w:rPr>
          <w:b/>
          <w:sz w:val="28"/>
          <w:szCs w:val="28"/>
        </w:rPr>
        <w:t>03.02.2026   259-01-01-02-26</w:t>
      </w:r>
    </w:p>
    <w:p w:rsidR="00E20955" w:rsidRPr="004672C1" w:rsidRDefault="008D482D" w:rsidP="00E20955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04844" wp14:editId="0CA10969">
                <wp:simplePos x="0" y="0"/>
                <wp:positionH relativeFrom="page">
                  <wp:posOffset>1116419</wp:posOffset>
                </wp:positionH>
                <wp:positionV relativeFrom="page">
                  <wp:posOffset>3136605</wp:posOffset>
                </wp:positionV>
                <wp:extent cx="2660015" cy="1850065"/>
                <wp:effectExtent l="0" t="0" r="6985" b="1714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85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29C" w:rsidRDefault="0087629C" w:rsidP="0087629C">
                            <w:pPr>
                              <w:pStyle w:val="a3"/>
                            </w:pPr>
                            <w: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t>Уинс</w:t>
                            </w:r>
                            <w:r w:rsidR="00B77108">
                              <w:t>кого</w:t>
                            </w:r>
                            <w:proofErr w:type="spellEnd"/>
                            <w:r w:rsidR="00B77108">
                              <w:t xml:space="preserve"> муниципального округа от 14.10.2025</w:t>
                            </w:r>
                            <w:r>
                              <w:t xml:space="preserve"> № 259-0</w:t>
                            </w:r>
                            <w:r w:rsidR="00B77108">
                              <w:t>1-01</w:t>
                            </w:r>
                            <w:r>
                              <w:t>-</w:t>
                            </w:r>
                            <w:r w:rsidR="00B77108">
                              <w:t>02-281</w:t>
                            </w:r>
                            <w:r>
                              <w:t xml:space="preserve">  «</w:t>
                            </w:r>
                            <w:r w:rsidR="008D482D">
                              <w:fldChar w:fldCharType="begin"/>
                            </w:r>
                            <w:r w:rsidR="008D482D">
                              <w:instrText xml:space="preserve"> DOCPROPERTY  doc_summary  \* MERGEFORMAT </w:instrText>
                            </w:r>
                            <w:r w:rsidR="008D482D">
                              <w:fldChar w:fldCharType="separate"/>
                            </w:r>
                            <w:r>
                              <w:t xml:space="preserve">Об утверждении муниципальной программы "Развитие муниципального управления в </w:t>
                            </w:r>
                            <w:proofErr w:type="spellStart"/>
                            <w:r>
                              <w:t>Уинском</w:t>
                            </w:r>
                            <w:proofErr w:type="spellEnd"/>
                            <w:r>
                              <w:t xml:space="preserve"> муниципальном</w:t>
                            </w:r>
                            <w:r w:rsidR="00B77108">
                              <w:t xml:space="preserve"> округе Пермского края"  на 2026-2028</w:t>
                            </w:r>
                            <w:r>
                              <w:t xml:space="preserve"> годы</w:t>
                            </w:r>
                            <w:r w:rsidR="008D482D">
                              <w:fldChar w:fldCharType="end"/>
                            </w:r>
                            <w:r>
                              <w:t>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048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9pt;margin-top:247pt;width:209.45pt;height:1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" filled="f" stroked="f">
                <v:textbox inset="0,0,0,0">
                  <w:txbxContent>
                    <w:p w:rsidR="0087629C" w:rsidRDefault="0087629C" w:rsidP="0087629C">
                      <w:pPr>
                        <w:pStyle w:val="a3"/>
                      </w:pPr>
                      <w:r>
                        <w:t xml:space="preserve">О внесении изменений в постановление администрации </w:t>
                      </w:r>
                      <w:proofErr w:type="spellStart"/>
                      <w:r>
                        <w:t>Уинс</w:t>
                      </w:r>
                      <w:r w:rsidR="00B77108">
                        <w:t>кого</w:t>
                      </w:r>
                      <w:proofErr w:type="spellEnd"/>
                      <w:r w:rsidR="00B77108">
                        <w:t xml:space="preserve"> муниципального округа от 14.10.2025</w:t>
                      </w:r>
                      <w:r>
                        <w:t xml:space="preserve"> № 259-0</w:t>
                      </w:r>
                      <w:r w:rsidR="00B77108">
                        <w:t>1-01</w:t>
                      </w:r>
                      <w:r>
                        <w:t>-</w:t>
                      </w:r>
                      <w:r w:rsidR="00B77108">
                        <w:t>02-281</w:t>
                      </w:r>
                      <w:r>
                        <w:t xml:space="preserve">  «</w:t>
                      </w:r>
                      <w:r w:rsidR="008D482D">
                        <w:fldChar w:fldCharType="begin"/>
                      </w:r>
                      <w:r w:rsidR="008D482D">
                        <w:instrText xml:space="preserve"> DOCPROPERTY  doc_summary  \* MERGEFORMAT </w:instrText>
                      </w:r>
                      <w:r w:rsidR="008D482D">
                        <w:fldChar w:fldCharType="separate"/>
                      </w:r>
                      <w:r>
                        <w:t xml:space="preserve">Об утверждении муниципальной программы "Развитие муниципального управления в </w:t>
                      </w:r>
                      <w:proofErr w:type="spellStart"/>
                      <w:r>
                        <w:t>Уинском</w:t>
                      </w:r>
                      <w:proofErr w:type="spellEnd"/>
                      <w:r>
                        <w:t xml:space="preserve"> муниципальном</w:t>
                      </w:r>
                      <w:r w:rsidR="00B77108">
                        <w:t xml:space="preserve"> округе Пермского края"  на 2026-2028</w:t>
                      </w:r>
                      <w:r>
                        <w:t xml:space="preserve"> годы</w:t>
                      </w:r>
                      <w:r w:rsidR="008D482D">
                        <w:fldChar w:fldCharType="end"/>
                      </w:r>
                      <w:r>
                        <w:t>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0955">
        <w:rPr>
          <w:sz w:val="28"/>
          <w:szCs w:val="28"/>
        </w:rPr>
        <w:t>В соответствии с Бюджетным кодексом</w:t>
      </w:r>
      <w:r w:rsidR="00B77108">
        <w:rPr>
          <w:sz w:val="28"/>
          <w:szCs w:val="28"/>
        </w:rPr>
        <w:t xml:space="preserve"> </w:t>
      </w:r>
      <w:r w:rsidR="00E20955">
        <w:rPr>
          <w:sz w:val="28"/>
          <w:szCs w:val="28"/>
        </w:rPr>
        <w:t xml:space="preserve"> Российской Федерации, Федеральными законами от 06.10.2003 № 131-ФЗ «Об общих принципах организации местного самоуправления в Российской Федерации» и от 02.03.2007 № 25-ФЗ «О муниципальной службе в Российской Федерации», законом Пермского края от 04.05.2008 № 228-ПК «О муниципальной службе в Пермском крае», </w:t>
      </w:r>
      <w:r w:rsidR="00E20955" w:rsidRPr="00A917DB">
        <w:rPr>
          <w:sz w:val="28"/>
          <w:szCs w:val="28"/>
        </w:rPr>
        <w:t xml:space="preserve">постановлениями администрации </w:t>
      </w:r>
      <w:proofErr w:type="spellStart"/>
      <w:r w:rsidR="00E20955" w:rsidRPr="00A917DB">
        <w:rPr>
          <w:sz w:val="28"/>
          <w:szCs w:val="28"/>
        </w:rPr>
        <w:t>Уинского</w:t>
      </w:r>
      <w:proofErr w:type="spellEnd"/>
      <w:r w:rsidR="00E20955" w:rsidRPr="00A917DB">
        <w:rPr>
          <w:sz w:val="28"/>
          <w:szCs w:val="28"/>
        </w:rPr>
        <w:t xml:space="preserve">  мун</w:t>
      </w:r>
      <w:r w:rsidR="00E20955">
        <w:rPr>
          <w:sz w:val="28"/>
          <w:szCs w:val="28"/>
        </w:rPr>
        <w:t>иципального округа от 05.08.2020 № 259</w:t>
      </w:r>
      <w:r w:rsidR="00E20955" w:rsidRPr="00A917DB">
        <w:rPr>
          <w:sz w:val="28"/>
          <w:szCs w:val="28"/>
        </w:rPr>
        <w:t>-01-01-</w:t>
      </w:r>
      <w:r w:rsidR="00E20955">
        <w:rPr>
          <w:sz w:val="28"/>
          <w:szCs w:val="28"/>
        </w:rPr>
        <w:t>346</w:t>
      </w:r>
      <w:r w:rsidR="00E20955" w:rsidRPr="00A917DB">
        <w:rPr>
          <w:sz w:val="28"/>
          <w:szCs w:val="28"/>
        </w:rPr>
        <w:t xml:space="preserve"> «Об утверждении Порядка разработки, реализации и оценки эффективности муниципальных программ </w:t>
      </w:r>
      <w:proofErr w:type="spellStart"/>
      <w:r w:rsidR="00E20955" w:rsidRPr="00A917DB">
        <w:rPr>
          <w:sz w:val="28"/>
          <w:szCs w:val="28"/>
        </w:rPr>
        <w:t>Уинского</w:t>
      </w:r>
      <w:proofErr w:type="spellEnd"/>
      <w:r w:rsidR="00E20955" w:rsidRPr="00A917DB">
        <w:rPr>
          <w:sz w:val="28"/>
          <w:szCs w:val="28"/>
        </w:rPr>
        <w:t xml:space="preserve"> муниципального </w:t>
      </w:r>
      <w:r w:rsidR="00E20955">
        <w:rPr>
          <w:sz w:val="28"/>
          <w:szCs w:val="28"/>
        </w:rPr>
        <w:t>округа</w:t>
      </w:r>
      <w:r w:rsidR="00E20955" w:rsidRPr="00A917DB">
        <w:rPr>
          <w:sz w:val="28"/>
          <w:szCs w:val="28"/>
        </w:rPr>
        <w:t>»</w:t>
      </w:r>
      <w:r w:rsidR="00E20955">
        <w:rPr>
          <w:sz w:val="28"/>
          <w:szCs w:val="28"/>
        </w:rPr>
        <w:t xml:space="preserve">, </w:t>
      </w:r>
      <w:r w:rsidR="00E20955" w:rsidRPr="00C56C48">
        <w:rPr>
          <w:sz w:val="28"/>
          <w:szCs w:val="28"/>
        </w:rPr>
        <w:t xml:space="preserve">от 25.08.2021 № 259-01-03-253 </w:t>
      </w:r>
      <w:r w:rsidR="00E20955" w:rsidRPr="00A917DB">
        <w:rPr>
          <w:sz w:val="28"/>
          <w:szCs w:val="28"/>
        </w:rPr>
        <w:t xml:space="preserve">«Об утверждении Перечня муниципальных программ </w:t>
      </w:r>
      <w:proofErr w:type="spellStart"/>
      <w:r w:rsidR="00E20955" w:rsidRPr="00A917DB">
        <w:rPr>
          <w:sz w:val="28"/>
          <w:szCs w:val="28"/>
        </w:rPr>
        <w:t>Уинского</w:t>
      </w:r>
      <w:proofErr w:type="spellEnd"/>
      <w:r w:rsidR="00E20955" w:rsidRPr="00A917DB">
        <w:rPr>
          <w:sz w:val="28"/>
          <w:szCs w:val="28"/>
        </w:rPr>
        <w:t xml:space="preserve"> муниципального </w:t>
      </w:r>
      <w:r w:rsidR="00E20955">
        <w:rPr>
          <w:sz w:val="28"/>
          <w:szCs w:val="28"/>
        </w:rPr>
        <w:t xml:space="preserve">округа Пермского края», решением Думы </w:t>
      </w:r>
      <w:proofErr w:type="spellStart"/>
      <w:r w:rsidR="00E20955">
        <w:rPr>
          <w:sz w:val="28"/>
          <w:szCs w:val="28"/>
        </w:rPr>
        <w:t>Уинского</w:t>
      </w:r>
      <w:proofErr w:type="spellEnd"/>
      <w:r w:rsidR="00E20955">
        <w:rPr>
          <w:sz w:val="28"/>
          <w:szCs w:val="28"/>
        </w:rPr>
        <w:t xml:space="preserve"> муниципального окру</w:t>
      </w:r>
      <w:r w:rsidR="00B77108">
        <w:rPr>
          <w:sz w:val="28"/>
          <w:szCs w:val="28"/>
        </w:rPr>
        <w:t>га Пермского края  от 11.12.2025 № 125</w:t>
      </w:r>
      <w:r w:rsidR="00E20955">
        <w:rPr>
          <w:sz w:val="28"/>
          <w:szCs w:val="28"/>
        </w:rPr>
        <w:t xml:space="preserve"> «О бюджете </w:t>
      </w:r>
      <w:proofErr w:type="spellStart"/>
      <w:r w:rsidR="00E20955">
        <w:rPr>
          <w:sz w:val="28"/>
          <w:szCs w:val="28"/>
        </w:rPr>
        <w:t>Уинского</w:t>
      </w:r>
      <w:proofErr w:type="spellEnd"/>
      <w:r w:rsidR="00E20955">
        <w:rPr>
          <w:sz w:val="28"/>
          <w:szCs w:val="28"/>
        </w:rPr>
        <w:t xml:space="preserve"> муниципально</w:t>
      </w:r>
      <w:r w:rsidR="00B77108">
        <w:rPr>
          <w:sz w:val="28"/>
          <w:szCs w:val="28"/>
        </w:rPr>
        <w:t>го округа Пермского края на 2026 год и на плановый период 2027 и 2028</w:t>
      </w:r>
      <w:r w:rsidR="00E20955">
        <w:rPr>
          <w:sz w:val="28"/>
          <w:szCs w:val="28"/>
        </w:rPr>
        <w:t xml:space="preserve"> годов»,  и в целях </w:t>
      </w:r>
      <w:r w:rsidR="00E20955" w:rsidRPr="0009230C">
        <w:rPr>
          <w:sz w:val="28"/>
          <w:szCs w:val="28"/>
        </w:rPr>
        <w:t>п</w:t>
      </w:r>
      <w:r w:rsidR="00E20955" w:rsidRPr="00044CE9">
        <w:rPr>
          <w:sz w:val="28"/>
          <w:szCs w:val="28"/>
        </w:rPr>
        <w:t>овышени</w:t>
      </w:r>
      <w:r w:rsidR="00E20955">
        <w:rPr>
          <w:sz w:val="28"/>
          <w:szCs w:val="28"/>
        </w:rPr>
        <w:t>я</w:t>
      </w:r>
      <w:r w:rsidR="00E20955" w:rsidRPr="00044CE9">
        <w:rPr>
          <w:sz w:val="28"/>
          <w:szCs w:val="28"/>
        </w:rPr>
        <w:t xml:space="preserve"> эффективности управления и открытости местного самоуправления в </w:t>
      </w:r>
      <w:proofErr w:type="spellStart"/>
      <w:r w:rsidR="00E20955">
        <w:rPr>
          <w:sz w:val="28"/>
          <w:szCs w:val="28"/>
        </w:rPr>
        <w:t>Уинском</w:t>
      </w:r>
      <w:proofErr w:type="spellEnd"/>
      <w:r w:rsidR="00E20955" w:rsidRPr="00044CE9">
        <w:rPr>
          <w:sz w:val="28"/>
          <w:szCs w:val="28"/>
        </w:rPr>
        <w:t xml:space="preserve"> муниципальном </w:t>
      </w:r>
      <w:r w:rsidR="00E20955">
        <w:rPr>
          <w:sz w:val="28"/>
          <w:szCs w:val="28"/>
        </w:rPr>
        <w:t xml:space="preserve">округе </w:t>
      </w:r>
      <w:r w:rsidR="00E20955" w:rsidRPr="00044CE9">
        <w:rPr>
          <w:sz w:val="28"/>
          <w:szCs w:val="28"/>
        </w:rPr>
        <w:t>Пермского края</w:t>
      </w:r>
      <w:r w:rsidR="00E20955">
        <w:rPr>
          <w:sz w:val="28"/>
          <w:szCs w:val="28"/>
        </w:rPr>
        <w:t xml:space="preserve">, администрация </w:t>
      </w:r>
      <w:proofErr w:type="spellStart"/>
      <w:r w:rsidR="00E20955">
        <w:rPr>
          <w:sz w:val="28"/>
          <w:szCs w:val="28"/>
        </w:rPr>
        <w:t>Уинского</w:t>
      </w:r>
      <w:proofErr w:type="spellEnd"/>
      <w:r w:rsidR="00E20955">
        <w:rPr>
          <w:sz w:val="28"/>
          <w:szCs w:val="28"/>
        </w:rPr>
        <w:t xml:space="preserve"> муниципального округа Пермского края </w:t>
      </w:r>
      <w:r w:rsidR="00E20955" w:rsidRPr="004672C1">
        <w:rPr>
          <w:sz w:val="28"/>
          <w:szCs w:val="28"/>
        </w:rPr>
        <w:t>ПОСТАНОВЛЯЕТ:</w:t>
      </w:r>
    </w:p>
    <w:p w:rsidR="00E20955" w:rsidRDefault="00E20955" w:rsidP="00E20955">
      <w:pPr>
        <w:tabs>
          <w:tab w:val="left" w:pos="3997"/>
        </w:tabs>
        <w:spacing w:before="120" w:after="120"/>
        <w:ind w:firstLine="426"/>
        <w:contextualSpacing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Внести </w:t>
      </w:r>
      <w:r w:rsidRPr="00835BBA">
        <w:rPr>
          <w:sz w:val="28"/>
          <w:szCs w:val="28"/>
        </w:rPr>
        <w:t xml:space="preserve">в постановление администрации </w:t>
      </w:r>
      <w:proofErr w:type="spellStart"/>
      <w:r w:rsidRPr="00835BBA">
        <w:rPr>
          <w:sz w:val="28"/>
          <w:szCs w:val="28"/>
        </w:rPr>
        <w:t>Уинского</w:t>
      </w:r>
      <w:proofErr w:type="spellEnd"/>
      <w:r w:rsidRPr="00835BBA">
        <w:rPr>
          <w:sz w:val="28"/>
          <w:szCs w:val="28"/>
        </w:rPr>
        <w:t xml:space="preserve"> муниципального  округа Пермского края от</w:t>
      </w:r>
      <w:r>
        <w:rPr>
          <w:sz w:val="28"/>
          <w:szCs w:val="28"/>
        </w:rPr>
        <w:t xml:space="preserve"> </w:t>
      </w:r>
      <w:r w:rsidR="00B77108">
        <w:rPr>
          <w:sz w:val="28"/>
          <w:szCs w:val="28"/>
        </w:rPr>
        <w:t>14.10.2025</w:t>
      </w:r>
      <w:r w:rsidRPr="00835BBA">
        <w:rPr>
          <w:sz w:val="28"/>
          <w:szCs w:val="28"/>
        </w:rPr>
        <w:t xml:space="preserve"> № 259-01-</w:t>
      </w:r>
      <w:r w:rsidR="00B77108">
        <w:rPr>
          <w:sz w:val="28"/>
          <w:szCs w:val="28"/>
        </w:rPr>
        <w:t>0-02-281</w:t>
      </w:r>
      <w:r w:rsidRPr="00835BBA">
        <w:rPr>
          <w:sz w:val="28"/>
          <w:szCs w:val="28"/>
        </w:rPr>
        <w:t xml:space="preserve">  «</w:t>
      </w:r>
      <w:r w:rsidRPr="00835BBA">
        <w:rPr>
          <w:sz w:val="28"/>
          <w:szCs w:val="28"/>
        </w:rPr>
        <w:fldChar w:fldCharType="begin"/>
      </w:r>
      <w:r w:rsidRPr="00835BBA">
        <w:rPr>
          <w:sz w:val="28"/>
          <w:szCs w:val="28"/>
        </w:rPr>
        <w:instrText xml:space="preserve"> DOCPROPERTY  doc_summary  \* MERGEFORMAT </w:instrText>
      </w:r>
      <w:r w:rsidRPr="00835BBA">
        <w:rPr>
          <w:sz w:val="28"/>
          <w:szCs w:val="28"/>
        </w:rPr>
        <w:fldChar w:fldCharType="separate"/>
      </w:r>
      <w:r w:rsidRPr="00835BBA">
        <w:rPr>
          <w:sz w:val="28"/>
          <w:szCs w:val="28"/>
        </w:rPr>
        <w:t xml:space="preserve">Об утверждении муниципальной программы "Развитие муниципального управления в </w:t>
      </w:r>
      <w:proofErr w:type="spellStart"/>
      <w:r w:rsidRPr="00835BBA">
        <w:rPr>
          <w:sz w:val="28"/>
          <w:szCs w:val="28"/>
        </w:rPr>
        <w:t>Уинском</w:t>
      </w:r>
      <w:proofErr w:type="spellEnd"/>
      <w:r w:rsidRPr="00835BBA">
        <w:rPr>
          <w:sz w:val="28"/>
          <w:szCs w:val="28"/>
        </w:rPr>
        <w:t xml:space="preserve"> муниципальном</w:t>
      </w:r>
      <w:r w:rsidR="00B77108">
        <w:rPr>
          <w:sz w:val="28"/>
          <w:szCs w:val="28"/>
        </w:rPr>
        <w:t xml:space="preserve"> округе Пермского края"  на 2026-2028</w:t>
      </w:r>
      <w:r w:rsidRPr="00835BBA">
        <w:rPr>
          <w:sz w:val="28"/>
          <w:szCs w:val="28"/>
        </w:rPr>
        <w:t xml:space="preserve"> годы</w:t>
      </w:r>
      <w:r w:rsidRPr="00835BBA">
        <w:rPr>
          <w:sz w:val="28"/>
          <w:szCs w:val="28"/>
        </w:rPr>
        <w:fldChar w:fldCharType="end"/>
      </w:r>
      <w:r w:rsidRPr="00835BBA">
        <w:rPr>
          <w:b/>
          <w:sz w:val="28"/>
          <w:szCs w:val="28"/>
        </w:rPr>
        <w:t xml:space="preserve"> (</w:t>
      </w:r>
      <w:r w:rsidRPr="00835BBA">
        <w:rPr>
          <w:sz w:val="28"/>
          <w:szCs w:val="28"/>
        </w:rPr>
        <w:t>далее - Программа), следующие изменения</w:t>
      </w:r>
      <w:r>
        <w:rPr>
          <w:sz w:val="28"/>
          <w:szCs w:val="28"/>
        </w:rPr>
        <w:t>:</w:t>
      </w:r>
    </w:p>
    <w:p w:rsidR="00344940" w:rsidRDefault="0087629C" w:rsidP="00FC1030">
      <w:pPr>
        <w:pStyle w:val="a4"/>
        <w:ind w:firstLine="0"/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2A426783" wp14:editId="5089C71C">
            <wp:simplePos x="0" y="0"/>
            <wp:positionH relativeFrom="margin">
              <wp:align>right</wp:align>
            </wp:positionH>
            <wp:positionV relativeFrom="margin">
              <wp:posOffset>-468185</wp:posOffset>
            </wp:positionV>
            <wp:extent cx="6115685" cy="27051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C0C" w:rsidRDefault="00CD4C0C" w:rsidP="00327502">
      <w:pPr>
        <w:pStyle w:val="aa"/>
        <w:numPr>
          <w:ilvl w:val="1"/>
          <w:numId w:val="2"/>
        </w:numPr>
        <w:tabs>
          <w:tab w:val="left" w:pos="3997"/>
        </w:tabs>
        <w:spacing w:before="120" w:after="120"/>
        <w:jc w:val="both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C988C" wp14:editId="0C64E5E4">
                <wp:simplePos x="0" y="0"/>
                <wp:positionH relativeFrom="page">
                  <wp:posOffset>4293870</wp:posOffset>
                </wp:positionH>
                <wp:positionV relativeFrom="page">
                  <wp:posOffset>10031095</wp:posOffset>
                </wp:positionV>
                <wp:extent cx="169545" cy="107950"/>
                <wp:effectExtent l="0" t="0" r="1905" b="63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C0C" w:rsidRPr="009169CE" w:rsidRDefault="00CD4C0C" w:rsidP="00CD4C0C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C988C" id="Надпись 2" o:spid="_x0000_s1027" type="#_x0000_t202" style="position:absolute;left:0;text-align:left;margin-left:338.1pt;margin-top:789.85pt;width:13.3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" filled="f" stroked="f">
                <v:textbox inset="0,0,0,0">
                  <w:txbxContent>
                    <w:p w:rsidR="00CD4C0C" w:rsidRPr="009169CE" w:rsidRDefault="00CD4C0C" w:rsidP="00CD4C0C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27502">
        <w:rPr>
          <w:szCs w:val="28"/>
        </w:rPr>
        <w:t xml:space="preserve">в пункте 1 Паспорт Программы раздел «Объёмы и источники финансирования </w:t>
      </w:r>
      <w:proofErr w:type="gramStart"/>
      <w:r w:rsidRPr="00327502">
        <w:rPr>
          <w:szCs w:val="28"/>
        </w:rPr>
        <w:t>программы»  изложить</w:t>
      </w:r>
      <w:proofErr w:type="gramEnd"/>
      <w:r w:rsidRPr="00327502">
        <w:rPr>
          <w:szCs w:val="28"/>
        </w:rPr>
        <w:t xml:space="preserve"> в следующей редакции: </w:t>
      </w:r>
    </w:p>
    <w:p w:rsidR="00327502" w:rsidRPr="00327502" w:rsidRDefault="00327502" w:rsidP="00327502">
      <w:pPr>
        <w:pStyle w:val="aa"/>
        <w:tabs>
          <w:tab w:val="left" w:pos="3997"/>
        </w:tabs>
        <w:spacing w:before="120" w:after="120"/>
        <w:ind w:left="1011"/>
        <w:jc w:val="both"/>
        <w:rPr>
          <w:szCs w:val="28"/>
        </w:rPr>
      </w:pPr>
    </w:p>
    <w:tbl>
      <w:tblPr>
        <w:tblW w:w="106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776"/>
        <w:gridCol w:w="1768"/>
        <w:gridCol w:w="1559"/>
        <w:gridCol w:w="1559"/>
        <w:gridCol w:w="1843"/>
      </w:tblGrid>
      <w:tr w:rsidR="00327502" w:rsidRPr="00B275C0" w:rsidTr="00663922">
        <w:trPr>
          <w:trHeight w:val="269"/>
        </w:trPr>
        <w:tc>
          <w:tcPr>
            <w:tcW w:w="425" w:type="dxa"/>
            <w:vMerge w:val="restart"/>
            <w:vAlign w:val="center"/>
          </w:tcPr>
          <w:p w:rsidR="00327502" w:rsidRPr="002C52AD" w:rsidRDefault="00327502" w:rsidP="006639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</w:tcPr>
          <w:p w:rsidR="00327502" w:rsidRPr="00B275C0" w:rsidRDefault="00327502" w:rsidP="0066392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1776" w:type="dxa"/>
            <w:vMerge w:val="restart"/>
          </w:tcPr>
          <w:p w:rsidR="00327502" w:rsidRPr="00B275C0" w:rsidRDefault="00327502" w:rsidP="0066392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</w:t>
            </w: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ники финансирования</w:t>
            </w:r>
          </w:p>
        </w:tc>
        <w:tc>
          <w:tcPr>
            <w:tcW w:w="6729" w:type="dxa"/>
            <w:gridSpan w:val="4"/>
          </w:tcPr>
          <w:p w:rsidR="00327502" w:rsidRPr="00B275C0" w:rsidRDefault="00327502" w:rsidP="00663922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Расходы, рублей</w:t>
            </w:r>
          </w:p>
        </w:tc>
      </w:tr>
      <w:tr w:rsidR="00327502" w:rsidRPr="00B275C0" w:rsidTr="00663922">
        <w:trPr>
          <w:trHeight w:val="690"/>
        </w:trPr>
        <w:tc>
          <w:tcPr>
            <w:tcW w:w="425" w:type="dxa"/>
            <w:vMerge/>
            <w:vAlign w:val="center"/>
          </w:tcPr>
          <w:p w:rsidR="00327502" w:rsidRPr="002C52AD" w:rsidRDefault="00327502" w:rsidP="00663922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7502" w:rsidRPr="00B275C0" w:rsidRDefault="00327502" w:rsidP="00663922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</w:tcPr>
          <w:p w:rsidR="00327502" w:rsidRPr="00B275C0" w:rsidRDefault="00327502" w:rsidP="00663922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327502" w:rsidRPr="00B275C0" w:rsidRDefault="00327502" w:rsidP="00663922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27502" w:rsidRPr="00B275C0" w:rsidRDefault="00327502" w:rsidP="00663922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327502" w:rsidRPr="00B275C0" w:rsidRDefault="00327502" w:rsidP="00663922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327502" w:rsidRPr="00B275C0" w:rsidRDefault="00327502" w:rsidP="00663922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327502" w:rsidRPr="00A47837" w:rsidTr="00663922">
        <w:tc>
          <w:tcPr>
            <w:tcW w:w="425" w:type="dxa"/>
            <w:vMerge/>
          </w:tcPr>
          <w:p w:rsidR="00327502" w:rsidRPr="007D37C6" w:rsidRDefault="00327502" w:rsidP="00663922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27502" w:rsidRPr="00B275C0" w:rsidRDefault="00327502" w:rsidP="00663922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327502" w:rsidRPr="00B275C0" w:rsidRDefault="00327502" w:rsidP="0066392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768" w:type="dxa"/>
            <w:vAlign w:val="bottom"/>
          </w:tcPr>
          <w:p w:rsidR="00327502" w:rsidRPr="00A47837" w:rsidRDefault="00327502" w:rsidP="00663922">
            <w:pPr>
              <w:jc w:val="right"/>
              <w:rPr>
                <w:b/>
                <w:bCs/>
              </w:rPr>
            </w:pPr>
            <w:r w:rsidRPr="00A47837">
              <w:rPr>
                <w:b/>
                <w:bCs/>
              </w:rPr>
              <w:t>48 128 438,00</w:t>
            </w:r>
          </w:p>
        </w:tc>
        <w:tc>
          <w:tcPr>
            <w:tcW w:w="1559" w:type="dxa"/>
            <w:vAlign w:val="bottom"/>
          </w:tcPr>
          <w:p w:rsidR="00327502" w:rsidRPr="00A47837" w:rsidRDefault="00327502" w:rsidP="00663922">
            <w:pPr>
              <w:jc w:val="right"/>
              <w:rPr>
                <w:b/>
                <w:bCs/>
              </w:rPr>
            </w:pPr>
            <w:r w:rsidRPr="00A47837">
              <w:rPr>
                <w:b/>
                <w:bCs/>
              </w:rPr>
              <w:t>47 669 963,00</w:t>
            </w:r>
          </w:p>
        </w:tc>
        <w:tc>
          <w:tcPr>
            <w:tcW w:w="1559" w:type="dxa"/>
            <w:vAlign w:val="bottom"/>
          </w:tcPr>
          <w:p w:rsidR="00327502" w:rsidRPr="00A47837" w:rsidRDefault="00327502" w:rsidP="00663922">
            <w:pPr>
              <w:jc w:val="right"/>
              <w:rPr>
                <w:b/>
                <w:bCs/>
              </w:rPr>
            </w:pPr>
            <w:r w:rsidRPr="00A47837">
              <w:rPr>
                <w:b/>
                <w:bCs/>
              </w:rPr>
              <w:t>46 690 863,00</w:t>
            </w:r>
          </w:p>
        </w:tc>
        <w:tc>
          <w:tcPr>
            <w:tcW w:w="1843" w:type="dxa"/>
            <w:vAlign w:val="bottom"/>
          </w:tcPr>
          <w:p w:rsidR="00327502" w:rsidRPr="00A47837" w:rsidRDefault="00327502" w:rsidP="00663922">
            <w:pPr>
              <w:jc w:val="right"/>
            </w:pPr>
            <w:r w:rsidRPr="00A47837">
              <w:t>142 489 264,00</w:t>
            </w:r>
          </w:p>
        </w:tc>
      </w:tr>
      <w:tr w:rsidR="00327502" w:rsidRPr="00A47837" w:rsidTr="00663922">
        <w:tc>
          <w:tcPr>
            <w:tcW w:w="425" w:type="dxa"/>
            <w:vMerge/>
          </w:tcPr>
          <w:p w:rsidR="00327502" w:rsidRPr="007D37C6" w:rsidRDefault="00327502" w:rsidP="00663922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27502" w:rsidRPr="00B275C0" w:rsidRDefault="00327502" w:rsidP="00663922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327502" w:rsidRPr="00B275C0" w:rsidRDefault="00327502" w:rsidP="0066392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68" w:type="dxa"/>
            <w:vAlign w:val="bottom"/>
          </w:tcPr>
          <w:p w:rsidR="00327502" w:rsidRPr="00A47837" w:rsidRDefault="00327502" w:rsidP="00663922">
            <w:pPr>
              <w:jc w:val="right"/>
            </w:pPr>
            <w:r w:rsidRPr="00A47837">
              <w:t>43826938,00</w:t>
            </w:r>
          </w:p>
        </w:tc>
        <w:tc>
          <w:tcPr>
            <w:tcW w:w="1559" w:type="dxa"/>
            <w:vAlign w:val="bottom"/>
          </w:tcPr>
          <w:p w:rsidR="00327502" w:rsidRPr="00A47837" w:rsidRDefault="00327502" w:rsidP="00663922">
            <w:pPr>
              <w:jc w:val="right"/>
            </w:pPr>
            <w:r w:rsidRPr="00A47837">
              <w:t>43174563,00</w:t>
            </w:r>
          </w:p>
        </w:tc>
        <w:tc>
          <w:tcPr>
            <w:tcW w:w="1559" w:type="dxa"/>
            <w:vAlign w:val="bottom"/>
          </w:tcPr>
          <w:p w:rsidR="00327502" w:rsidRPr="00A47837" w:rsidRDefault="00327502" w:rsidP="00663922">
            <w:pPr>
              <w:jc w:val="right"/>
            </w:pPr>
            <w:r w:rsidRPr="00A47837">
              <w:t>41803463,00</w:t>
            </w:r>
          </w:p>
        </w:tc>
        <w:tc>
          <w:tcPr>
            <w:tcW w:w="1843" w:type="dxa"/>
            <w:vAlign w:val="bottom"/>
          </w:tcPr>
          <w:p w:rsidR="00327502" w:rsidRPr="00A47837" w:rsidRDefault="00327502" w:rsidP="00663922">
            <w:pPr>
              <w:jc w:val="right"/>
            </w:pPr>
            <w:r w:rsidRPr="00A47837">
              <w:t>128804964,00</w:t>
            </w:r>
          </w:p>
        </w:tc>
      </w:tr>
      <w:tr w:rsidR="00327502" w:rsidRPr="00A47837" w:rsidTr="00663922">
        <w:tc>
          <w:tcPr>
            <w:tcW w:w="425" w:type="dxa"/>
            <w:vMerge/>
          </w:tcPr>
          <w:p w:rsidR="00327502" w:rsidRPr="007D37C6" w:rsidRDefault="00327502" w:rsidP="00663922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27502" w:rsidRPr="00B275C0" w:rsidRDefault="00327502" w:rsidP="00663922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327502" w:rsidRPr="00B275C0" w:rsidRDefault="00327502" w:rsidP="0066392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68" w:type="dxa"/>
            <w:vAlign w:val="bottom"/>
          </w:tcPr>
          <w:p w:rsidR="00327502" w:rsidRPr="00A47837" w:rsidRDefault="00327502" w:rsidP="00663922">
            <w:pPr>
              <w:jc w:val="right"/>
            </w:pPr>
            <w:r w:rsidRPr="00A47837">
              <w:t>1957000,00</w:t>
            </w:r>
          </w:p>
        </w:tc>
        <w:tc>
          <w:tcPr>
            <w:tcW w:w="1559" w:type="dxa"/>
            <w:vAlign w:val="bottom"/>
          </w:tcPr>
          <w:p w:rsidR="00327502" w:rsidRPr="00A47837" w:rsidRDefault="00327502" w:rsidP="00663922">
            <w:pPr>
              <w:jc w:val="right"/>
            </w:pPr>
            <w:r w:rsidRPr="00A47837">
              <w:t>2008000,00</w:t>
            </w:r>
          </w:p>
        </w:tc>
        <w:tc>
          <w:tcPr>
            <w:tcW w:w="1559" w:type="dxa"/>
            <w:vAlign w:val="bottom"/>
          </w:tcPr>
          <w:p w:rsidR="00327502" w:rsidRPr="00A47837" w:rsidRDefault="00327502" w:rsidP="00663922">
            <w:pPr>
              <w:jc w:val="right"/>
            </w:pPr>
            <w:r w:rsidRPr="00A47837">
              <w:t>2008000,00</w:t>
            </w:r>
          </w:p>
        </w:tc>
        <w:tc>
          <w:tcPr>
            <w:tcW w:w="1843" w:type="dxa"/>
            <w:vAlign w:val="bottom"/>
          </w:tcPr>
          <w:p w:rsidR="00327502" w:rsidRPr="00A47837" w:rsidRDefault="00327502" w:rsidP="00663922">
            <w:pPr>
              <w:jc w:val="right"/>
            </w:pPr>
            <w:r w:rsidRPr="00A47837">
              <w:t>5973000,00</w:t>
            </w:r>
          </w:p>
        </w:tc>
      </w:tr>
      <w:tr w:rsidR="00327502" w:rsidRPr="00A47837" w:rsidTr="00663922">
        <w:tc>
          <w:tcPr>
            <w:tcW w:w="425" w:type="dxa"/>
            <w:vMerge/>
          </w:tcPr>
          <w:p w:rsidR="00327502" w:rsidRPr="007D37C6" w:rsidRDefault="00327502" w:rsidP="00663922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27502" w:rsidRPr="00B275C0" w:rsidRDefault="00327502" w:rsidP="00663922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327502" w:rsidRPr="00B275C0" w:rsidRDefault="00327502" w:rsidP="0066392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768" w:type="dxa"/>
            <w:vAlign w:val="bottom"/>
          </w:tcPr>
          <w:p w:rsidR="00327502" w:rsidRPr="00A47837" w:rsidRDefault="00327502" w:rsidP="00663922">
            <w:pPr>
              <w:jc w:val="right"/>
            </w:pPr>
            <w:r w:rsidRPr="00A47837">
              <w:t>2344500,00</w:t>
            </w:r>
          </w:p>
        </w:tc>
        <w:tc>
          <w:tcPr>
            <w:tcW w:w="1559" w:type="dxa"/>
            <w:vAlign w:val="bottom"/>
          </w:tcPr>
          <w:p w:rsidR="00327502" w:rsidRPr="00A47837" w:rsidRDefault="00327502" w:rsidP="00663922">
            <w:pPr>
              <w:jc w:val="right"/>
            </w:pPr>
            <w:r w:rsidRPr="00A47837">
              <w:t>2487400,00</w:t>
            </w:r>
          </w:p>
        </w:tc>
        <w:tc>
          <w:tcPr>
            <w:tcW w:w="1559" w:type="dxa"/>
            <w:vAlign w:val="bottom"/>
          </w:tcPr>
          <w:p w:rsidR="00327502" w:rsidRPr="00A47837" w:rsidRDefault="00327502" w:rsidP="00663922">
            <w:pPr>
              <w:jc w:val="right"/>
            </w:pPr>
            <w:r w:rsidRPr="00A47837">
              <w:t>2879400,00</w:t>
            </w:r>
          </w:p>
        </w:tc>
        <w:tc>
          <w:tcPr>
            <w:tcW w:w="1843" w:type="dxa"/>
            <w:vAlign w:val="bottom"/>
          </w:tcPr>
          <w:p w:rsidR="00327502" w:rsidRPr="00A47837" w:rsidRDefault="00327502" w:rsidP="00663922">
            <w:pPr>
              <w:jc w:val="right"/>
            </w:pPr>
            <w:r w:rsidRPr="00A47837">
              <w:t>7711300,00</w:t>
            </w:r>
          </w:p>
        </w:tc>
      </w:tr>
      <w:tr w:rsidR="00327502" w:rsidRPr="007A116B" w:rsidTr="00663922">
        <w:tc>
          <w:tcPr>
            <w:tcW w:w="425" w:type="dxa"/>
          </w:tcPr>
          <w:p w:rsidR="00327502" w:rsidRPr="007D37C6" w:rsidRDefault="00327502" w:rsidP="00663922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327502" w:rsidRPr="00B275C0" w:rsidRDefault="00327502" w:rsidP="00663922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327502" w:rsidRPr="00B275C0" w:rsidRDefault="00327502" w:rsidP="0066392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68" w:type="dxa"/>
            <w:vAlign w:val="center"/>
          </w:tcPr>
          <w:p w:rsidR="00327502" w:rsidRPr="007A116B" w:rsidRDefault="00327502" w:rsidP="00663922">
            <w:pPr>
              <w:ind w:firstLine="426"/>
              <w:jc w:val="center"/>
            </w:pPr>
            <w:r w:rsidRPr="007A116B">
              <w:t>0,00</w:t>
            </w:r>
          </w:p>
        </w:tc>
        <w:tc>
          <w:tcPr>
            <w:tcW w:w="1559" w:type="dxa"/>
            <w:vAlign w:val="center"/>
          </w:tcPr>
          <w:p w:rsidR="00327502" w:rsidRPr="007A116B" w:rsidRDefault="00327502" w:rsidP="00663922">
            <w:pPr>
              <w:ind w:firstLine="426"/>
              <w:jc w:val="center"/>
            </w:pPr>
            <w:r w:rsidRPr="007A116B">
              <w:t>0,00</w:t>
            </w:r>
          </w:p>
        </w:tc>
        <w:tc>
          <w:tcPr>
            <w:tcW w:w="1559" w:type="dxa"/>
            <w:vAlign w:val="center"/>
          </w:tcPr>
          <w:p w:rsidR="00327502" w:rsidRPr="007A116B" w:rsidRDefault="00327502" w:rsidP="00663922">
            <w:pPr>
              <w:ind w:firstLine="426"/>
              <w:jc w:val="center"/>
            </w:pPr>
            <w:r w:rsidRPr="007A116B">
              <w:t>0,00</w:t>
            </w:r>
          </w:p>
        </w:tc>
        <w:tc>
          <w:tcPr>
            <w:tcW w:w="1843" w:type="dxa"/>
            <w:vAlign w:val="center"/>
          </w:tcPr>
          <w:p w:rsidR="00327502" w:rsidRPr="007A116B" w:rsidRDefault="00327502" w:rsidP="00663922">
            <w:pPr>
              <w:ind w:firstLine="426"/>
              <w:jc w:val="center"/>
            </w:pPr>
            <w:r w:rsidRPr="007A116B">
              <w:t>0,00</w:t>
            </w:r>
          </w:p>
        </w:tc>
      </w:tr>
    </w:tbl>
    <w:p w:rsidR="00327502" w:rsidRPr="00327502" w:rsidRDefault="00327502" w:rsidP="00327502">
      <w:pPr>
        <w:pStyle w:val="aa"/>
        <w:tabs>
          <w:tab w:val="left" w:pos="3997"/>
        </w:tabs>
        <w:spacing w:before="120" w:after="120"/>
        <w:ind w:left="1011"/>
        <w:jc w:val="both"/>
        <w:rPr>
          <w:szCs w:val="28"/>
        </w:rPr>
      </w:pPr>
    </w:p>
    <w:p w:rsidR="00344940" w:rsidRPr="00CD4C0C" w:rsidRDefault="00344940" w:rsidP="009169CE">
      <w:pPr>
        <w:pStyle w:val="a4"/>
        <w:rPr>
          <w:lang w:val="ru-RU"/>
        </w:rPr>
      </w:pPr>
    </w:p>
    <w:p w:rsidR="003906C3" w:rsidRDefault="003906C3" w:rsidP="003906C3">
      <w:pPr>
        <w:pStyle w:val="21"/>
        <w:overflowPunct/>
        <w:autoSpaceDE/>
        <w:adjustRightInd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1.2 приложения №№ 3, 4, 5, 6, </w:t>
      </w:r>
      <w:proofErr w:type="gramStart"/>
      <w:r>
        <w:rPr>
          <w:sz w:val="28"/>
          <w:szCs w:val="28"/>
        </w:rPr>
        <w:t>7  к</w:t>
      </w:r>
      <w:proofErr w:type="gramEnd"/>
      <w:r>
        <w:rPr>
          <w:sz w:val="28"/>
          <w:szCs w:val="28"/>
        </w:rPr>
        <w:t xml:space="preserve"> Программе изложить в новой редакции согласно приложению 1 к настоящему постановлению.</w:t>
      </w:r>
    </w:p>
    <w:p w:rsidR="003906C3" w:rsidRDefault="003906C3" w:rsidP="003906C3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даты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подписания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применяется к правоотношениям при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327502">
        <w:rPr>
          <w:rFonts w:ascii="Times New Roman" w:hAnsi="Times New Roman" w:cs="Times New Roman"/>
          <w:sz w:val="28"/>
          <w:szCs w:val="28"/>
        </w:rPr>
        <w:t>круга, начиная с бюджета на 2026 год и плановый период 2027 и 2028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906C3" w:rsidRPr="00765575" w:rsidRDefault="003906C3" w:rsidP="003906C3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</w:t>
      </w:r>
      <w:r>
        <w:rPr>
          <w:color w:val="000000"/>
          <w:sz w:val="23"/>
          <w:szCs w:val="23"/>
          <w:shd w:val="clear" w:color="auto" w:fill="F7F7F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подлежит размещению</w:t>
      </w:r>
      <w:r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в сетевом издании-официальном сайте администрации </w:t>
      </w:r>
      <w:proofErr w:type="spellStart"/>
      <w:r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Уинского</w:t>
      </w:r>
      <w:proofErr w:type="spellEnd"/>
      <w:r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муниципального округа Пермского края (</w:t>
      </w:r>
      <w:proofErr w:type="spellStart"/>
      <w:r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http</w:t>
      </w:r>
      <w:proofErr w:type="spellEnd"/>
      <w:r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//uinsk.ru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).</w:t>
      </w:r>
    </w:p>
    <w:p w:rsidR="003906C3" w:rsidRPr="00235147" w:rsidRDefault="003906C3" w:rsidP="003906C3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4. Контроль за</w:t>
      </w:r>
      <w:r w:rsidRPr="002351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округа </w:t>
      </w:r>
    </w:p>
    <w:p w:rsidR="003906C3" w:rsidRDefault="003906C3" w:rsidP="003906C3">
      <w:pPr>
        <w:contextualSpacing/>
        <w:jc w:val="both"/>
        <w:rPr>
          <w:sz w:val="28"/>
          <w:szCs w:val="28"/>
        </w:rPr>
      </w:pPr>
    </w:p>
    <w:p w:rsidR="003906C3" w:rsidRPr="00C622B3" w:rsidRDefault="003906C3" w:rsidP="003906C3">
      <w:pPr>
        <w:contextualSpacing/>
        <w:jc w:val="both"/>
        <w:rPr>
          <w:sz w:val="28"/>
          <w:szCs w:val="28"/>
        </w:rPr>
      </w:pPr>
    </w:p>
    <w:p w:rsidR="003906C3" w:rsidRDefault="003906C3" w:rsidP="003906C3">
      <w:pPr>
        <w:jc w:val="both"/>
        <w:rPr>
          <w:sz w:val="28"/>
          <w:szCs w:val="28"/>
        </w:rPr>
      </w:pPr>
    </w:p>
    <w:p w:rsidR="003906C3" w:rsidRDefault="003906C3" w:rsidP="003906C3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0456C" wp14:editId="0B142B9C">
                <wp:simplePos x="0" y="0"/>
                <wp:positionH relativeFrom="page">
                  <wp:posOffset>3706495</wp:posOffset>
                </wp:positionH>
                <wp:positionV relativeFrom="page">
                  <wp:posOffset>9941560</wp:posOffset>
                </wp:positionV>
                <wp:extent cx="3383280" cy="374650"/>
                <wp:effectExtent l="127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6C3" w:rsidRPr="009169CE" w:rsidRDefault="003906C3" w:rsidP="003906C3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0456C" id="Text Box 5" o:spid="_x0000_s1028" type="#_x0000_t202" style="position:absolute;left:0;text-align:left;margin-left:291.85pt;margin-top:782.8pt;width:266.4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w/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" filled="f" stroked="f">
                <v:textbox inset="0,0,0,0">
                  <w:txbxContent>
                    <w:p w:rsidR="003906C3" w:rsidRPr="009169CE" w:rsidRDefault="003906C3" w:rsidP="003906C3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2A4125">
        <w:rPr>
          <w:sz w:val="28"/>
          <w:szCs w:val="28"/>
        </w:rPr>
        <w:t>Врип</w:t>
      </w:r>
      <w:proofErr w:type="spellEnd"/>
      <w:r w:rsidR="002A4125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муниципального округа-</w:t>
      </w:r>
    </w:p>
    <w:p w:rsidR="003906C3" w:rsidRDefault="002A4125" w:rsidP="003906C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3906C3">
        <w:rPr>
          <w:sz w:val="28"/>
          <w:szCs w:val="28"/>
        </w:rPr>
        <w:t xml:space="preserve"> администрации </w:t>
      </w:r>
      <w:proofErr w:type="spellStart"/>
      <w:r w:rsidR="003906C3">
        <w:rPr>
          <w:sz w:val="28"/>
          <w:szCs w:val="28"/>
        </w:rPr>
        <w:t>У</w:t>
      </w:r>
      <w:r w:rsidR="003906C3" w:rsidRPr="00A608BE">
        <w:rPr>
          <w:sz w:val="28"/>
          <w:szCs w:val="28"/>
        </w:rPr>
        <w:t>инского</w:t>
      </w:r>
      <w:proofErr w:type="spellEnd"/>
      <w:r w:rsidR="003906C3">
        <w:rPr>
          <w:sz w:val="28"/>
          <w:szCs w:val="28"/>
        </w:rPr>
        <w:t xml:space="preserve"> </w:t>
      </w:r>
    </w:p>
    <w:p w:rsidR="003906C3" w:rsidRDefault="003906C3" w:rsidP="003906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</w:t>
      </w:r>
      <w:r w:rsidR="002A4125">
        <w:rPr>
          <w:sz w:val="28"/>
          <w:szCs w:val="28"/>
        </w:rPr>
        <w:t xml:space="preserve">                </w:t>
      </w:r>
      <w:proofErr w:type="spellStart"/>
      <w:r w:rsidR="002A4125">
        <w:rPr>
          <w:sz w:val="28"/>
          <w:szCs w:val="28"/>
        </w:rPr>
        <w:t>Ю.А.Матынова</w:t>
      </w:r>
      <w:proofErr w:type="spellEnd"/>
      <w:r w:rsidR="002A4125">
        <w:rPr>
          <w:sz w:val="28"/>
          <w:szCs w:val="28"/>
        </w:rPr>
        <w:t xml:space="preserve"> </w:t>
      </w:r>
    </w:p>
    <w:p w:rsidR="003906C3" w:rsidRDefault="003906C3" w:rsidP="003906C3">
      <w:pPr>
        <w:jc w:val="both"/>
        <w:rPr>
          <w:sz w:val="28"/>
          <w:szCs w:val="28"/>
        </w:rPr>
      </w:pPr>
    </w:p>
    <w:p w:rsidR="002C37BB" w:rsidRDefault="002C37BB" w:rsidP="007E4ADC"/>
    <w:sectPr w:rsidR="002C37BB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DD6" w:rsidRDefault="00C82DD6">
      <w:r>
        <w:separator/>
      </w:r>
    </w:p>
  </w:endnote>
  <w:endnote w:type="continuationSeparator" w:id="0">
    <w:p w:rsidR="00C82DD6" w:rsidRDefault="00C8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DD6" w:rsidRDefault="00C82DD6">
      <w:r>
        <w:separator/>
      </w:r>
    </w:p>
  </w:footnote>
  <w:footnote w:type="continuationSeparator" w:id="0">
    <w:p w:rsidR="00C82DD6" w:rsidRDefault="00C82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79337C78"/>
    <w:multiLevelType w:val="multilevel"/>
    <w:tmpl w:val="9500ABA6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0E0B75"/>
    <w:rsid w:val="001D02CD"/>
    <w:rsid w:val="002A4125"/>
    <w:rsid w:val="002C37BB"/>
    <w:rsid w:val="00327502"/>
    <w:rsid w:val="00344940"/>
    <w:rsid w:val="003906C3"/>
    <w:rsid w:val="00470FB3"/>
    <w:rsid w:val="00482A25"/>
    <w:rsid w:val="00502F9B"/>
    <w:rsid w:val="00536FED"/>
    <w:rsid w:val="005B7C2C"/>
    <w:rsid w:val="006155F3"/>
    <w:rsid w:val="00637B08"/>
    <w:rsid w:val="0066436B"/>
    <w:rsid w:val="0078616F"/>
    <w:rsid w:val="007C579C"/>
    <w:rsid w:val="007E4ADC"/>
    <w:rsid w:val="0081735F"/>
    <w:rsid w:val="00817ACA"/>
    <w:rsid w:val="0087629C"/>
    <w:rsid w:val="008B1016"/>
    <w:rsid w:val="008D16CB"/>
    <w:rsid w:val="008D482D"/>
    <w:rsid w:val="009169CE"/>
    <w:rsid w:val="00997F4C"/>
    <w:rsid w:val="00B1278C"/>
    <w:rsid w:val="00B77108"/>
    <w:rsid w:val="00BB0CD5"/>
    <w:rsid w:val="00BB6EA3"/>
    <w:rsid w:val="00C80448"/>
    <w:rsid w:val="00C82DD6"/>
    <w:rsid w:val="00CD4C0C"/>
    <w:rsid w:val="00E20955"/>
    <w:rsid w:val="00E55D54"/>
    <w:rsid w:val="00EB54EA"/>
    <w:rsid w:val="00FA2EBD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B8D100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FA2EBD"/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link w:val="ConsPlusNormal"/>
    <w:rsid w:val="00FA2EB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21">
    <w:name w:val="Основной текст с отступом 21"/>
    <w:basedOn w:val="a"/>
    <w:rsid w:val="003906C3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2026-02-03T09:04:00Z</dcterms:created>
  <dcterms:modified xsi:type="dcterms:W3CDTF">2026-02-03T09:04:00Z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