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03" w:rsidRPr="0078775E" w:rsidRDefault="001B1103" w:rsidP="001B1103">
      <w:pPr>
        <w:pStyle w:val="a3"/>
        <w:spacing w:line="240" w:lineRule="auto"/>
        <w:ind w:firstLine="709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2905760</wp:posOffset>
                </wp:positionV>
                <wp:extent cx="2775585" cy="1840230"/>
                <wp:effectExtent l="0" t="0" r="5715" b="7620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03" w:rsidRPr="00F80292" w:rsidRDefault="001B1103" w:rsidP="001B1103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  <w:r w:rsidRPr="00541765">
                              <w:rPr>
                                <w:szCs w:val="28"/>
                              </w:rPr>
                              <w:t>О внесении изменений в постановление администрации Уинского муниципального округа Пермского края                от 29.09.2025 № 259-01-01-02-25</w:t>
                            </w:r>
                            <w:r>
                              <w:rPr>
                                <w:szCs w:val="28"/>
                              </w:rPr>
                              <w:t>9</w:t>
                            </w:r>
                            <w:r w:rsidRPr="00541765"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F80292">
                              <w:rPr>
                                <w:szCs w:val="28"/>
                              </w:rPr>
                              <w:t>Об утверждении муниципальной программы «Комплексное развитие сельских территорий Уинского муниципального округа Пермского края» на 202</w:t>
                            </w:r>
                            <w:r>
                              <w:rPr>
                                <w:szCs w:val="28"/>
                              </w:rPr>
                              <w:t>6</w:t>
                            </w:r>
                            <w:r w:rsidRPr="00F80292">
                              <w:rPr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szCs w:val="28"/>
                              </w:rPr>
                              <w:t>8</w:t>
                            </w:r>
                            <w:r w:rsidRPr="00F80292">
                              <w:rPr>
                                <w:szCs w:val="28"/>
                              </w:rPr>
                              <w:t xml:space="preserve"> годы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78.75pt;margin-top:228.8pt;width:218.55pt;height:144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" filled="f" stroked="f">
                <v:textbox inset="0,0,0,0">
                  <w:txbxContent>
                    <w:p w:rsidR="001B1103" w:rsidRPr="00F80292" w:rsidRDefault="001B1103" w:rsidP="001B1103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  <w:r w:rsidRPr="00541765">
                        <w:rPr>
                          <w:szCs w:val="28"/>
                        </w:rPr>
                        <w:t>О внесении изменений в постановление администрации Уинского муниципального округа Пермского края                от 29.09.2025 № 259-01-01-02-25</w:t>
                      </w:r>
                      <w:r>
                        <w:rPr>
                          <w:szCs w:val="28"/>
                        </w:rPr>
                        <w:t>9</w:t>
                      </w:r>
                      <w:r w:rsidRPr="00541765">
                        <w:rPr>
                          <w:szCs w:val="28"/>
                        </w:rPr>
                        <w:t xml:space="preserve">        </w:t>
                      </w:r>
                      <w:r w:rsidRPr="00F80292">
                        <w:rPr>
                          <w:szCs w:val="28"/>
                        </w:rPr>
                        <w:t>Об утверждении муниципальной программы «Комплексное развитие сельских территорий Уинского муниципального округа Пермского края» на 202</w:t>
                      </w:r>
                      <w:r>
                        <w:rPr>
                          <w:szCs w:val="28"/>
                        </w:rPr>
                        <w:t>6</w:t>
                      </w:r>
                      <w:r w:rsidRPr="00F80292">
                        <w:rPr>
                          <w:szCs w:val="28"/>
                        </w:rPr>
                        <w:t>-202</w:t>
                      </w:r>
                      <w:r>
                        <w:rPr>
                          <w:szCs w:val="28"/>
                        </w:rPr>
                        <w:t>8</w:t>
                      </w:r>
                      <w:r w:rsidRPr="00F80292">
                        <w:rPr>
                          <w:szCs w:val="28"/>
                        </w:rPr>
                        <w:t xml:space="preserve"> годы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78775E">
        <w:rPr>
          <w:szCs w:val="28"/>
        </w:rPr>
        <w:t>10.02.2026    259-01-01-02-33</w:t>
      </w:r>
    </w:p>
    <w:p w:rsidR="001B1103" w:rsidRPr="00F80292" w:rsidRDefault="001B1103" w:rsidP="001B1103">
      <w:pPr>
        <w:pStyle w:val="a3"/>
        <w:spacing w:after="120" w:line="240" w:lineRule="auto"/>
        <w:ind w:firstLine="709"/>
        <w:jc w:val="both"/>
        <w:rPr>
          <w:b w:val="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3048000</wp:posOffset>
                </wp:positionV>
                <wp:extent cx="3048000" cy="819785"/>
                <wp:effectExtent l="0" t="0" r="0" b="1841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03" w:rsidRDefault="001B1103" w:rsidP="001B1103">
                            <w:pPr>
                              <w:pStyle w:val="a3"/>
                            </w:pPr>
                          </w:p>
                          <w:p w:rsidR="001B1103" w:rsidRDefault="001B1103" w:rsidP="001B110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78.75pt;margin-top:240pt;width:240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" filled="f" stroked="f">
                <v:textbox inset="0,0,0,0">
                  <w:txbxContent>
                    <w:p w:rsidR="001B1103" w:rsidRDefault="001B1103" w:rsidP="001B1103">
                      <w:pPr>
                        <w:pStyle w:val="a3"/>
                      </w:pPr>
                    </w:p>
                    <w:p w:rsidR="001B1103" w:rsidRDefault="001B1103" w:rsidP="001B1103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0605" cy="2957830"/>
            <wp:effectExtent l="0" t="0" r="444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304800</wp:posOffset>
            </wp:positionV>
            <wp:extent cx="5676900" cy="27432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4415" cy="2957830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306070</wp:posOffset>
            </wp:positionV>
            <wp:extent cx="5676900" cy="27432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2B3B">
        <w:rPr>
          <w:b w:val="0"/>
          <w:szCs w:val="28"/>
        </w:rPr>
        <w:t>В соответствии со статьей 179 Бюджетного кодекса Российской Федерации, постановлениями 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округа» и от 25.08.2021 № 259-01-03-253 «Об утверждении Перечня муниципальных программ Уинского муниципального округа Пермского края» администрация</w:t>
      </w:r>
      <w:r w:rsidRPr="00F80292">
        <w:rPr>
          <w:b w:val="0"/>
          <w:szCs w:val="28"/>
        </w:rPr>
        <w:t xml:space="preserve"> Уинского муниципального округа Пермского края</w:t>
      </w:r>
    </w:p>
    <w:p w:rsidR="001B1103" w:rsidRDefault="001B1103" w:rsidP="001B110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E12A8B">
        <w:rPr>
          <w:sz w:val="28"/>
          <w:szCs w:val="28"/>
        </w:rPr>
        <w:t>:</w:t>
      </w:r>
    </w:p>
    <w:p w:rsidR="001B1103" w:rsidRPr="00F60A38" w:rsidRDefault="001B1103" w:rsidP="001B1103">
      <w:pPr>
        <w:jc w:val="both"/>
        <w:rPr>
          <w:sz w:val="28"/>
          <w:szCs w:val="28"/>
        </w:rPr>
      </w:pPr>
      <w:r w:rsidRPr="00F60A38">
        <w:rPr>
          <w:sz w:val="28"/>
          <w:szCs w:val="28"/>
        </w:rPr>
        <w:t xml:space="preserve">1. Внести в постановление администрации Уинского муниципального округа Пермского края от </w:t>
      </w:r>
      <w:r>
        <w:rPr>
          <w:sz w:val="28"/>
          <w:szCs w:val="28"/>
        </w:rPr>
        <w:t>29.09</w:t>
      </w:r>
      <w:r w:rsidRPr="00F60A3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60A38">
        <w:rPr>
          <w:sz w:val="28"/>
          <w:szCs w:val="28"/>
        </w:rPr>
        <w:t xml:space="preserve"> № 259-01-0</w:t>
      </w:r>
      <w:r>
        <w:rPr>
          <w:sz w:val="28"/>
          <w:szCs w:val="28"/>
        </w:rPr>
        <w:t>1-02</w:t>
      </w:r>
      <w:r w:rsidRPr="00F60A38">
        <w:rPr>
          <w:sz w:val="28"/>
          <w:szCs w:val="28"/>
        </w:rPr>
        <w:t>-2</w:t>
      </w:r>
      <w:r>
        <w:rPr>
          <w:sz w:val="28"/>
          <w:szCs w:val="28"/>
        </w:rPr>
        <w:t>59</w:t>
      </w:r>
      <w:r w:rsidRPr="00F60A38">
        <w:rPr>
          <w:sz w:val="28"/>
          <w:szCs w:val="28"/>
        </w:rPr>
        <w:t xml:space="preserve"> «Об утверждении муниципальной программы «</w:t>
      </w:r>
      <w:r>
        <w:rPr>
          <w:sz w:val="28"/>
          <w:szCs w:val="28"/>
        </w:rPr>
        <w:t>Комплексное развитие сельских территорий</w:t>
      </w:r>
      <w:r w:rsidRPr="00F60A38">
        <w:rPr>
          <w:sz w:val="28"/>
          <w:szCs w:val="28"/>
        </w:rPr>
        <w:t xml:space="preserve"> Уинского   муниципального    округа    Пермского    края» на   202</w:t>
      </w:r>
      <w:r>
        <w:rPr>
          <w:sz w:val="28"/>
          <w:szCs w:val="28"/>
        </w:rPr>
        <w:t>6</w:t>
      </w:r>
      <w:r w:rsidRPr="00F60A38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F60A38">
        <w:rPr>
          <w:sz w:val="28"/>
          <w:szCs w:val="28"/>
        </w:rPr>
        <w:t xml:space="preserve"> годы» следующие изменения:</w:t>
      </w:r>
    </w:p>
    <w:p w:rsidR="001B1103" w:rsidRPr="00F60A38" w:rsidRDefault="001B1103" w:rsidP="001B1103">
      <w:pPr>
        <w:jc w:val="both"/>
        <w:rPr>
          <w:sz w:val="28"/>
          <w:szCs w:val="28"/>
        </w:rPr>
      </w:pPr>
      <w:r w:rsidRPr="00F60A38">
        <w:rPr>
          <w:sz w:val="28"/>
          <w:szCs w:val="28"/>
        </w:rPr>
        <w:t>1.1. В муниципальной программе «</w:t>
      </w:r>
      <w:r w:rsidRPr="00541765">
        <w:rPr>
          <w:sz w:val="28"/>
          <w:szCs w:val="28"/>
        </w:rPr>
        <w:t xml:space="preserve">Комплексное развитие сельских территорий </w:t>
      </w:r>
      <w:r w:rsidRPr="00F60A38">
        <w:rPr>
          <w:sz w:val="28"/>
          <w:szCs w:val="28"/>
        </w:rPr>
        <w:t>Уинского муниципального округа Пермского края» на 202</w:t>
      </w:r>
      <w:r>
        <w:rPr>
          <w:sz w:val="28"/>
          <w:szCs w:val="28"/>
        </w:rPr>
        <w:t>6</w:t>
      </w:r>
      <w:r w:rsidRPr="00F60A38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F60A38">
        <w:rPr>
          <w:sz w:val="28"/>
          <w:szCs w:val="28"/>
        </w:rPr>
        <w:t xml:space="preserve"> годы:      </w:t>
      </w:r>
    </w:p>
    <w:p w:rsidR="001B1103" w:rsidRDefault="001B1103" w:rsidP="001B1103">
      <w:pPr>
        <w:jc w:val="both"/>
        <w:rPr>
          <w:sz w:val="28"/>
          <w:szCs w:val="28"/>
        </w:rPr>
      </w:pPr>
      <w:r w:rsidRPr="00F60A38">
        <w:rPr>
          <w:sz w:val="28"/>
          <w:szCs w:val="28"/>
        </w:rPr>
        <w:t xml:space="preserve">          1.1.1.  Пункт 9 Паспорта муниципальной программы изложить в новой редакции.</w:t>
      </w:r>
    </w:p>
    <w:p w:rsidR="001B1103" w:rsidRPr="009C2947" w:rsidRDefault="001B1103" w:rsidP="001B11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1.1.2. Раздел 7 </w:t>
      </w:r>
      <w:r w:rsidRPr="009C2947">
        <w:rPr>
          <w:sz w:val="28"/>
          <w:szCs w:val="28"/>
        </w:rPr>
        <w:t>текстовой части муниципальной программы</w:t>
      </w:r>
      <w:r>
        <w:rPr>
          <w:sz w:val="28"/>
          <w:szCs w:val="28"/>
        </w:rPr>
        <w:t xml:space="preserve"> дополнить </w:t>
      </w:r>
      <w:r w:rsidRPr="009C2947">
        <w:rPr>
          <w:sz w:val="28"/>
          <w:szCs w:val="28"/>
        </w:rPr>
        <w:t>мероприятием 7.1.3. «Обеспечение населения объектами социальной инфраструктуры сельских территорий»</w:t>
      </w:r>
    </w:p>
    <w:p w:rsidR="001B1103" w:rsidRPr="00F60A38" w:rsidRDefault="001B1103" w:rsidP="001B1103">
      <w:pPr>
        <w:jc w:val="both"/>
        <w:rPr>
          <w:sz w:val="28"/>
          <w:szCs w:val="28"/>
        </w:rPr>
      </w:pPr>
      <w:r w:rsidRPr="00F60A38">
        <w:rPr>
          <w:sz w:val="28"/>
          <w:szCs w:val="28"/>
        </w:rPr>
        <w:t xml:space="preserve">           1.1.</w:t>
      </w:r>
      <w:r>
        <w:rPr>
          <w:sz w:val="28"/>
          <w:szCs w:val="28"/>
        </w:rPr>
        <w:t>3</w:t>
      </w:r>
      <w:r w:rsidRPr="00F60A38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F60A38">
        <w:rPr>
          <w:sz w:val="28"/>
          <w:szCs w:val="28"/>
        </w:rPr>
        <w:t>аздел 8 текстовой части муниципальной программы изложить в новой редакции.</w:t>
      </w:r>
    </w:p>
    <w:p w:rsidR="001B1103" w:rsidRPr="00F60A38" w:rsidRDefault="001B1103" w:rsidP="001B1103">
      <w:pPr>
        <w:jc w:val="both"/>
        <w:rPr>
          <w:sz w:val="28"/>
          <w:szCs w:val="28"/>
        </w:rPr>
      </w:pPr>
      <w:r w:rsidRPr="00F60A38">
        <w:rPr>
          <w:sz w:val="28"/>
          <w:szCs w:val="28"/>
        </w:rPr>
        <w:t xml:space="preserve">          1.1.</w:t>
      </w:r>
      <w:r>
        <w:rPr>
          <w:sz w:val="28"/>
          <w:szCs w:val="28"/>
        </w:rPr>
        <w:t>4</w:t>
      </w:r>
      <w:r w:rsidRPr="00F60A38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 xml:space="preserve">1, </w:t>
      </w:r>
      <w:r w:rsidRPr="00F60A38">
        <w:rPr>
          <w:sz w:val="28"/>
          <w:szCs w:val="28"/>
        </w:rPr>
        <w:t>2, 2а, 2б, 3 к муниципальной программе изложить в новой редакции.</w:t>
      </w:r>
    </w:p>
    <w:p w:rsidR="001B1103" w:rsidRPr="00F60A38" w:rsidRDefault="001B1103" w:rsidP="001B1103">
      <w:pPr>
        <w:jc w:val="both"/>
        <w:rPr>
          <w:sz w:val="28"/>
          <w:szCs w:val="28"/>
        </w:rPr>
      </w:pPr>
      <w:r w:rsidRPr="00F60A38">
        <w:rPr>
          <w:sz w:val="28"/>
          <w:szCs w:val="28"/>
        </w:rPr>
        <w:lastRenderedPageBreak/>
        <w:t>2. Настоящее постановление вступает в силу с даты размещения в сетевом издании - официальном сайте администрации Уинского муниципального округа Пермского края (http://uinsk.ru) в течении  15 рабочих дней со дня утверждения.</w:t>
      </w:r>
    </w:p>
    <w:p w:rsidR="001B1103" w:rsidRPr="00F60A38" w:rsidRDefault="001B1103" w:rsidP="001B1103">
      <w:pPr>
        <w:jc w:val="both"/>
        <w:rPr>
          <w:sz w:val="28"/>
          <w:szCs w:val="28"/>
        </w:rPr>
      </w:pPr>
      <w:r w:rsidRPr="00F60A38">
        <w:rPr>
          <w:sz w:val="28"/>
          <w:szCs w:val="28"/>
        </w:rPr>
        <w:t xml:space="preserve"> 3. Контроль за исполнением настоящего постановления возложить на исполняющего обязанности начальника муниципального казенного учреждения «Управление по строительству, ЖКХ и содержанию дорог Уинского муниципального округа».</w:t>
      </w:r>
    </w:p>
    <w:p w:rsidR="001B1103" w:rsidRDefault="001B1103" w:rsidP="001B1103">
      <w:pPr>
        <w:spacing w:line="300" w:lineRule="exact"/>
        <w:jc w:val="both"/>
        <w:rPr>
          <w:sz w:val="28"/>
          <w:szCs w:val="28"/>
        </w:rPr>
      </w:pPr>
    </w:p>
    <w:p w:rsidR="001B1103" w:rsidRDefault="001B1103" w:rsidP="001B1103">
      <w:pPr>
        <w:spacing w:line="300" w:lineRule="exact"/>
        <w:jc w:val="both"/>
        <w:rPr>
          <w:sz w:val="28"/>
          <w:szCs w:val="28"/>
        </w:rPr>
      </w:pPr>
    </w:p>
    <w:p w:rsidR="001B1103" w:rsidRDefault="001B1103" w:rsidP="001B1103">
      <w:pPr>
        <w:spacing w:line="300" w:lineRule="exact"/>
        <w:jc w:val="both"/>
        <w:rPr>
          <w:sz w:val="28"/>
          <w:szCs w:val="28"/>
        </w:rPr>
      </w:pPr>
    </w:p>
    <w:p w:rsidR="001B1103" w:rsidRDefault="001B1103" w:rsidP="001B1103">
      <w:pPr>
        <w:spacing w:line="300" w:lineRule="exact"/>
        <w:jc w:val="both"/>
        <w:rPr>
          <w:sz w:val="28"/>
          <w:szCs w:val="28"/>
        </w:rPr>
      </w:pPr>
    </w:p>
    <w:p w:rsidR="001B1103" w:rsidRDefault="001B1103" w:rsidP="001B1103">
      <w:pPr>
        <w:pStyle w:val="a4"/>
        <w:spacing w:line="240" w:lineRule="exact"/>
        <w:ind w:firstLine="0"/>
        <w:rPr>
          <w:szCs w:val="28"/>
        </w:rPr>
      </w:pPr>
      <w:r>
        <w:rPr>
          <w:szCs w:val="28"/>
        </w:rPr>
        <w:t>Глава муниципального округа –</w:t>
      </w:r>
    </w:p>
    <w:p w:rsidR="001B1103" w:rsidRDefault="001B1103" w:rsidP="001B1103">
      <w:pPr>
        <w:pStyle w:val="a4"/>
        <w:spacing w:line="240" w:lineRule="exact"/>
        <w:ind w:firstLine="0"/>
        <w:rPr>
          <w:szCs w:val="28"/>
        </w:rPr>
      </w:pPr>
      <w:r>
        <w:rPr>
          <w:szCs w:val="28"/>
        </w:rPr>
        <w:t>глава администрации Уинского</w:t>
      </w:r>
    </w:p>
    <w:p w:rsidR="001B1103" w:rsidRDefault="001B1103" w:rsidP="001B1103">
      <w:pPr>
        <w:pStyle w:val="a4"/>
        <w:spacing w:line="240" w:lineRule="exact"/>
        <w:ind w:firstLine="0"/>
        <w:rPr>
          <w:szCs w:val="28"/>
        </w:rPr>
      </w:pPr>
      <w:r>
        <w:rPr>
          <w:szCs w:val="28"/>
        </w:rPr>
        <w:t>муниципального округа                                                                        А.Н. Зелёнкин</w:t>
      </w:r>
    </w:p>
    <w:p w:rsidR="001B1103" w:rsidRPr="0060703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Pr="0060703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03" w:rsidRPr="007D37C6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Pr="007D37C6">
        <w:rPr>
          <w:rFonts w:ascii="Times New Roman" w:hAnsi="Times New Roman" w:cs="Times New Roman"/>
        </w:rPr>
        <w:t>Приложение</w:t>
      </w:r>
    </w:p>
    <w:p w:rsidR="001B1103" w:rsidRPr="00256A5B" w:rsidRDefault="001B1103" w:rsidP="001B1103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 w:rsidRPr="00256A5B">
        <w:rPr>
          <w:sz w:val="20"/>
          <w:szCs w:val="20"/>
        </w:rPr>
        <w:t>к постановлению администрации</w:t>
      </w:r>
    </w:p>
    <w:p w:rsidR="001B1103" w:rsidRPr="00256A5B" w:rsidRDefault="001B1103" w:rsidP="001B1103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>Уинского муниципального</w:t>
      </w:r>
    </w:p>
    <w:p w:rsidR="001B1103" w:rsidRDefault="001B1103" w:rsidP="001B1103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>округа Пермского края</w:t>
      </w:r>
    </w:p>
    <w:p w:rsidR="001B1103" w:rsidRDefault="001B1103" w:rsidP="001B1103">
      <w:pPr>
        <w:pStyle w:val="ConsPlusNormal"/>
        <w:jc w:val="right"/>
        <w:rPr>
          <w:sz w:val="24"/>
        </w:rPr>
      </w:pPr>
      <w:r>
        <w:rPr>
          <w:sz w:val="24"/>
        </w:rPr>
        <w:t>10.02.2026 259-01-01-02-33</w:t>
      </w:r>
    </w:p>
    <w:p w:rsidR="001B1103" w:rsidRDefault="001B1103" w:rsidP="001B1103">
      <w:pPr>
        <w:pStyle w:val="a4"/>
        <w:spacing w:line="240" w:lineRule="exact"/>
        <w:ind w:firstLine="0"/>
        <w:jc w:val="center"/>
        <w:rPr>
          <w:szCs w:val="28"/>
        </w:rPr>
      </w:pPr>
      <w:r w:rsidRPr="007D37C6">
        <w:rPr>
          <w:szCs w:val="28"/>
        </w:rPr>
        <w:t>Паспорт муниципальной программы</w:t>
      </w:r>
    </w:p>
    <w:p w:rsidR="001B1103" w:rsidRDefault="001B1103" w:rsidP="001B1103">
      <w:pPr>
        <w:pStyle w:val="a4"/>
        <w:spacing w:line="240" w:lineRule="exact"/>
        <w:ind w:firstLine="0"/>
        <w:jc w:val="center"/>
        <w:rPr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1985"/>
        <w:gridCol w:w="1417"/>
        <w:gridCol w:w="1276"/>
        <w:gridCol w:w="1276"/>
        <w:gridCol w:w="1417"/>
      </w:tblGrid>
      <w:tr w:rsidR="001B1103" w:rsidRPr="007D37C6" w:rsidTr="003D76E0">
        <w:trPr>
          <w:trHeight w:val="802"/>
        </w:trPr>
        <w:tc>
          <w:tcPr>
            <w:tcW w:w="629" w:type="dxa"/>
            <w:vAlign w:val="center"/>
          </w:tcPr>
          <w:p w:rsidR="001B1103" w:rsidRPr="002C52AD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B1103" w:rsidRPr="002C52AD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1B1103" w:rsidRPr="00175D7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сельских территорий Уинского муниципального округа Пермского края»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B1103" w:rsidRPr="007D37C6" w:rsidTr="003D76E0">
        <w:trPr>
          <w:trHeight w:val="768"/>
        </w:trPr>
        <w:tc>
          <w:tcPr>
            <w:tcW w:w="629" w:type="dxa"/>
            <w:vAlign w:val="center"/>
          </w:tcPr>
          <w:p w:rsidR="001B1103" w:rsidRPr="002C52AD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B1103" w:rsidRPr="002C52AD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 xml:space="preserve"> задачи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1B1103" w:rsidRPr="00EC5C54" w:rsidRDefault="001B1103" w:rsidP="003D76E0">
            <w:r w:rsidRPr="00EC5C54">
              <w:t>Цели   муниципальной пр</w:t>
            </w:r>
            <w:r w:rsidRPr="00EC5C54">
              <w:t>о</w:t>
            </w:r>
            <w:r w:rsidRPr="00EC5C54">
              <w:t>граммы:</w:t>
            </w:r>
          </w:p>
          <w:p w:rsidR="001B1103" w:rsidRPr="00EC5C54" w:rsidRDefault="001B1103" w:rsidP="003D76E0">
            <w:pPr>
              <w:jc w:val="both"/>
            </w:pPr>
            <w:r w:rsidRPr="00EC5C54">
              <w:t>1.Улучшение условий жизнедеятельности на сельских территориях Уинского муниципального округа Пермского края.</w:t>
            </w:r>
          </w:p>
          <w:p w:rsidR="001B1103" w:rsidRPr="00EC5C54" w:rsidRDefault="001B1103" w:rsidP="003D76E0">
            <w:pPr>
              <w:jc w:val="both"/>
            </w:pPr>
            <w:r w:rsidRPr="00EC5C54">
              <w:t>2.Улучшение инвестиционного климата в сфере АПК на сельских территориях Уинского муниципального округа Пермского края за счет   реализации инфраструктурных мероприятий в рамках Программы.</w:t>
            </w:r>
          </w:p>
          <w:p w:rsidR="001B1103" w:rsidRPr="00EC5C54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3.Создание 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условий для реализации Программы.</w:t>
            </w:r>
          </w:p>
          <w:p w:rsidR="001B1103" w:rsidRPr="00EC5C54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03" w:rsidRPr="00EC5C54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граммы:</w:t>
            </w:r>
          </w:p>
          <w:p w:rsidR="001B1103" w:rsidRPr="00EC5C54" w:rsidRDefault="001B1103" w:rsidP="003D76E0">
            <w:r w:rsidRPr="00EC5C54">
              <w:t xml:space="preserve"> 1</w:t>
            </w:r>
            <w:r w:rsidRPr="00EC5C54">
              <w:rPr>
                <w:color w:val="000000"/>
              </w:rPr>
              <w:t>.</w:t>
            </w:r>
            <w:r w:rsidRPr="00EC5C54">
              <w:t xml:space="preserve"> Повышение уровня комплексного обустройства объектами социальной и инженерной инфраструктуры сельских территорий Уинского муниципального округа.</w:t>
            </w:r>
          </w:p>
          <w:p w:rsidR="001B1103" w:rsidRPr="007D37C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.Обеспечение управления реализацией мероприятий Программы.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1B1103" w:rsidRPr="007D37C6" w:rsidTr="003D76E0">
        <w:tc>
          <w:tcPr>
            <w:tcW w:w="629" w:type="dxa"/>
            <w:vAlign w:val="center"/>
          </w:tcPr>
          <w:p w:rsidR="001B1103" w:rsidRPr="002C52AD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B1103" w:rsidRPr="002C52AD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1B1103" w:rsidRPr="007D37C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B1103" w:rsidRPr="007D37C6" w:rsidTr="003D76E0">
        <w:tc>
          <w:tcPr>
            <w:tcW w:w="629" w:type="dxa"/>
            <w:vAlign w:val="center"/>
          </w:tcPr>
          <w:p w:rsidR="001B1103" w:rsidRPr="002C52AD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B1103" w:rsidRPr="002C52AD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Ожидаемые резул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таты муниципал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7371" w:type="dxa"/>
            <w:gridSpan w:val="5"/>
          </w:tcPr>
          <w:p w:rsidR="001B1103" w:rsidRPr="0061772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1.Снижение уровня износа системы коммунальной инфраструктуры и повышение ее надежности.</w:t>
            </w:r>
          </w:p>
          <w:p w:rsidR="001B1103" w:rsidRPr="0061772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2. Подключение к системе коммунальной инфраструктуры объектов нового строительства.</w:t>
            </w:r>
          </w:p>
          <w:p w:rsidR="001B1103" w:rsidRPr="00617726" w:rsidRDefault="001B1103" w:rsidP="003D76E0">
            <w:pPr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  <w:r>
              <w:t>3</w:t>
            </w:r>
            <w:r w:rsidRPr="00617726">
              <w:t>. Обеспечение выполнения задач, мероприятий и показателей, предусмотренных муниципальной программой и подпрограммами, включенными в ее состав, исполнение в максимальном объеме.</w:t>
            </w:r>
          </w:p>
        </w:tc>
      </w:tr>
      <w:tr w:rsidR="001B1103" w:rsidRPr="007D37C6" w:rsidTr="003D76E0">
        <w:trPr>
          <w:trHeight w:val="1126"/>
        </w:trPr>
        <w:tc>
          <w:tcPr>
            <w:tcW w:w="629" w:type="dxa"/>
            <w:vAlign w:val="center"/>
          </w:tcPr>
          <w:p w:rsidR="001B1103" w:rsidRPr="002C52AD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B1103" w:rsidRPr="002C52AD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1B1103" w:rsidRPr="007D37C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1103" w:rsidRPr="007D37C6" w:rsidTr="003D76E0">
        <w:tc>
          <w:tcPr>
            <w:tcW w:w="629" w:type="dxa"/>
            <w:vAlign w:val="center"/>
          </w:tcPr>
          <w:p w:rsidR="001B1103" w:rsidRPr="002C52AD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1103" w:rsidRPr="002C52AD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1B1103" w:rsidRPr="00627D9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D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1103" w:rsidRPr="007D37C6" w:rsidTr="003D76E0">
        <w:tc>
          <w:tcPr>
            <w:tcW w:w="629" w:type="dxa"/>
            <w:vAlign w:val="center"/>
          </w:tcPr>
          <w:p w:rsidR="001B1103" w:rsidRPr="002C52AD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B1103" w:rsidRPr="002C52AD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Участники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1B1103" w:rsidRPr="007D37C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1103" w:rsidRPr="007D37C6" w:rsidTr="003D76E0">
        <w:tc>
          <w:tcPr>
            <w:tcW w:w="629" w:type="dxa"/>
            <w:vAlign w:val="center"/>
          </w:tcPr>
          <w:p w:rsidR="001B1103" w:rsidRPr="002C52AD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B1103" w:rsidRPr="002C52AD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Подпрограммы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1B1103" w:rsidRPr="00617726" w:rsidRDefault="001B1103" w:rsidP="003D76E0">
            <w:pPr>
              <w:pStyle w:val="ConsPlusNormal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обустройство сельских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ий объектами социальной и инженерной инфраструктуры </w:t>
            </w:r>
          </w:p>
          <w:p w:rsidR="001B1103" w:rsidRPr="00617726" w:rsidRDefault="001B1103" w:rsidP="003D76E0">
            <w:pPr>
              <w:pStyle w:val="ConsPlusNormal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программы. (Обеспечивающая подпрограмма).</w:t>
            </w:r>
          </w:p>
          <w:p w:rsidR="001B1103" w:rsidRDefault="001B1103" w:rsidP="003D76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103" w:rsidRPr="007D37C6" w:rsidRDefault="001B1103" w:rsidP="003D76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103" w:rsidRPr="00CA19BE" w:rsidTr="003D76E0">
        <w:trPr>
          <w:trHeight w:val="269"/>
        </w:trPr>
        <w:tc>
          <w:tcPr>
            <w:tcW w:w="629" w:type="dxa"/>
            <w:vMerge w:val="restart"/>
            <w:vAlign w:val="center"/>
          </w:tcPr>
          <w:p w:rsidR="001B1103" w:rsidRPr="002C52AD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</w:tcPr>
          <w:p w:rsidR="001B1103" w:rsidRPr="002C52AD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Объемы и источн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ки финансирования программы</w:t>
            </w:r>
          </w:p>
        </w:tc>
        <w:tc>
          <w:tcPr>
            <w:tcW w:w="1985" w:type="dxa"/>
            <w:vMerge w:val="restart"/>
          </w:tcPr>
          <w:p w:rsidR="001B1103" w:rsidRPr="00CA19B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Источники фина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</w:p>
        </w:tc>
        <w:tc>
          <w:tcPr>
            <w:tcW w:w="5386" w:type="dxa"/>
            <w:gridSpan w:val="4"/>
          </w:tcPr>
          <w:p w:rsidR="001B1103" w:rsidRPr="00CA19BE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</w:tr>
      <w:tr w:rsidR="001B1103" w:rsidTr="003D76E0">
        <w:trPr>
          <w:trHeight w:val="390"/>
        </w:trPr>
        <w:tc>
          <w:tcPr>
            <w:tcW w:w="629" w:type="dxa"/>
            <w:vMerge/>
            <w:vAlign w:val="center"/>
          </w:tcPr>
          <w:p w:rsidR="001B1103" w:rsidRPr="002C52AD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B1103" w:rsidRPr="002C52AD" w:rsidRDefault="001B1103" w:rsidP="003D7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103" w:rsidRPr="00CA19BE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vAlign w:val="center"/>
          </w:tcPr>
          <w:p w:rsidR="001B1103" w:rsidRPr="00C07B98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vAlign w:val="center"/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B1103" w:rsidRPr="00CA19BE" w:rsidTr="003D76E0">
        <w:tc>
          <w:tcPr>
            <w:tcW w:w="629" w:type="dxa"/>
            <w:vMerge/>
          </w:tcPr>
          <w:p w:rsidR="001B1103" w:rsidRPr="007D37C6" w:rsidRDefault="001B1103" w:rsidP="003D76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B1103" w:rsidRPr="007D37C6" w:rsidRDefault="001B1103" w:rsidP="003D76E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B1103" w:rsidRPr="00CA19B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B1103" w:rsidRPr="009E5001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E5001">
              <w:rPr>
                <w:rFonts w:ascii="Times New Roman" w:hAnsi="Times New Roman" w:cs="Times New Roman"/>
              </w:rPr>
              <w:t>44 808 524,60</w:t>
            </w:r>
          </w:p>
        </w:tc>
        <w:tc>
          <w:tcPr>
            <w:tcW w:w="1276" w:type="dxa"/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B1103" w:rsidRPr="009E5001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E5001">
              <w:rPr>
                <w:rFonts w:ascii="Times New Roman" w:hAnsi="Times New Roman" w:cs="Times New Roman"/>
              </w:rPr>
              <w:t>13 709 292,77</w:t>
            </w:r>
          </w:p>
        </w:tc>
        <w:tc>
          <w:tcPr>
            <w:tcW w:w="1276" w:type="dxa"/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B1103" w:rsidRPr="009E5001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E5001">
              <w:rPr>
                <w:rFonts w:ascii="Times New Roman" w:hAnsi="Times New Roman" w:cs="Times New Roman"/>
              </w:rPr>
              <w:t>28 094 295,00</w:t>
            </w:r>
          </w:p>
        </w:tc>
        <w:tc>
          <w:tcPr>
            <w:tcW w:w="1417" w:type="dxa"/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B1103" w:rsidRPr="00AB31F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86 612 112,37</w:t>
            </w:r>
          </w:p>
        </w:tc>
      </w:tr>
      <w:tr w:rsidR="001B1103" w:rsidRPr="00CA19BE" w:rsidTr="003D76E0">
        <w:tc>
          <w:tcPr>
            <w:tcW w:w="629" w:type="dxa"/>
            <w:vMerge/>
          </w:tcPr>
          <w:p w:rsidR="001B1103" w:rsidRPr="007D37C6" w:rsidRDefault="001B1103" w:rsidP="003D76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B1103" w:rsidRPr="007D37C6" w:rsidRDefault="001B1103" w:rsidP="003D76E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B1103" w:rsidRPr="00CA19B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417" w:type="dxa"/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B1103" w:rsidRPr="009E5001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E5001">
              <w:rPr>
                <w:rFonts w:ascii="Times New Roman" w:hAnsi="Times New Roman" w:cs="Times New Roman"/>
              </w:rPr>
              <w:t>24 762 650,92</w:t>
            </w:r>
          </w:p>
        </w:tc>
        <w:tc>
          <w:tcPr>
            <w:tcW w:w="1276" w:type="dxa"/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B1103" w:rsidRPr="009E5001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E5001">
              <w:rPr>
                <w:rFonts w:ascii="Times New Roman" w:hAnsi="Times New Roman" w:cs="Times New Roman"/>
              </w:rPr>
              <w:t>13 709 292,77</w:t>
            </w:r>
          </w:p>
        </w:tc>
        <w:tc>
          <w:tcPr>
            <w:tcW w:w="1276" w:type="dxa"/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B1103" w:rsidRPr="009E5001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E5001">
              <w:rPr>
                <w:rFonts w:ascii="Times New Roman" w:hAnsi="Times New Roman" w:cs="Times New Roman"/>
              </w:rPr>
              <w:t>28 094 295,00</w:t>
            </w:r>
          </w:p>
        </w:tc>
        <w:tc>
          <w:tcPr>
            <w:tcW w:w="1417" w:type="dxa"/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B1103" w:rsidRPr="00AB31F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66 566 238,69</w:t>
            </w:r>
          </w:p>
        </w:tc>
      </w:tr>
      <w:tr w:rsidR="001B1103" w:rsidRPr="00CA19BE" w:rsidTr="003D76E0">
        <w:tc>
          <w:tcPr>
            <w:tcW w:w="629" w:type="dxa"/>
            <w:vMerge/>
          </w:tcPr>
          <w:p w:rsidR="001B1103" w:rsidRPr="007D37C6" w:rsidRDefault="001B1103" w:rsidP="003D76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B1103" w:rsidRPr="007D37C6" w:rsidRDefault="001B1103" w:rsidP="003D76E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B1103" w:rsidRPr="00CA19B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1B1103" w:rsidRPr="00AB31F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001">
              <w:rPr>
                <w:rFonts w:ascii="Times New Roman" w:hAnsi="Times New Roman" w:cs="Times New Roman"/>
              </w:rPr>
              <w:t>20 045 873,68</w:t>
            </w:r>
          </w:p>
        </w:tc>
        <w:tc>
          <w:tcPr>
            <w:tcW w:w="1276" w:type="dxa"/>
            <w:vAlign w:val="center"/>
          </w:tcPr>
          <w:p w:rsidR="001B1103" w:rsidRPr="00AB31F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31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1B1103" w:rsidRPr="00AB31F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31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1B1103" w:rsidRPr="00AB31F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001">
              <w:rPr>
                <w:rFonts w:ascii="Times New Roman" w:hAnsi="Times New Roman" w:cs="Times New Roman"/>
              </w:rPr>
              <w:t>20 045 873,68</w:t>
            </w:r>
          </w:p>
        </w:tc>
      </w:tr>
      <w:tr w:rsidR="001B1103" w:rsidRPr="00CA19BE" w:rsidTr="003D76E0">
        <w:tc>
          <w:tcPr>
            <w:tcW w:w="629" w:type="dxa"/>
            <w:vMerge/>
          </w:tcPr>
          <w:p w:rsidR="001B1103" w:rsidRPr="007D37C6" w:rsidRDefault="001B1103" w:rsidP="003D76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B1103" w:rsidRPr="007D37C6" w:rsidRDefault="001B1103" w:rsidP="003D76E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B1103" w:rsidRPr="00CA19B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B1103" w:rsidRPr="000332C1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1B1103" w:rsidRPr="000332C1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1B1103" w:rsidRPr="000332C1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1B1103" w:rsidRPr="000332C1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  <w:tr w:rsidR="001B1103" w:rsidRPr="00CA19BE" w:rsidTr="003D76E0">
        <w:tc>
          <w:tcPr>
            <w:tcW w:w="629" w:type="dxa"/>
            <w:tcBorders>
              <w:top w:val="nil"/>
            </w:tcBorders>
          </w:tcPr>
          <w:p w:rsidR="001B1103" w:rsidRPr="007D37C6" w:rsidRDefault="001B1103" w:rsidP="003D76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B1103" w:rsidRPr="007D37C6" w:rsidRDefault="001B1103" w:rsidP="003D76E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B1103" w:rsidRPr="00CA19B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1B1103" w:rsidRPr="000332C1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1B1103" w:rsidRPr="000332C1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1B1103" w:rsidRPr="000332C1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1B1103" w:rsidRPr="000332C1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B1103" w:rsidRDefault="001B1103" w:rsidP="001B1103">
      <w:pPr>
        <w:pStyle w:val="a4"/>
        <w:spacing w:line="240" w:lineRule="exact"/>
        <w:ind w:firstLine="0"/>
      </w:pPr>
    </w:p>
    <w:p w:rsidR="001B1103" w:rsidRDefault="001B1103" w:rsidP="001B1103">
      <w:pPr>
        <w:pStyle w:val="3"/>
        <w:tabs>
          <w:tab w:val="num" w:pos="0"/>
          <w:tab w:val="num" w:pos="1125"/>
        </w:tabs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  <w:lang w:val="en-US"/>
        </w:rPr>
      </w:pPr>
    </w:p>
    <w:p w:rsidR="001B1103" w:rsidRPr="0053628A" w:rsidRDefault="001B1103" w:rsidP="001B1103">
      <w:pPr>
        <w:pStyle w:val="22"/>
        <w:shd w:val="clear" w:color="auto" w:fill="auto"/>
        <w:spacing w:after="0" w:line="317" w:lineRule="exact"/>
        <w:jc w:val="both"/>
        <w:rPr>
          <w:rStyle w:val="21"/>
          <w:b/>
          <w:color w:val="000000"/>
          <w:sz w:val="28"/>
          <w:szCs w:val="28"/>
        </w:rPr>
      </w:pPr>
    </w:p>
    <w:p w:rsidR="001B1103" w:rsidRPr="00626628" w:rsidRDefault="001B1103" w:rsidP="001B1103">
      <w:pPr>
        <w:spacing w:after="240" w:line="355" w:lineRule="exact"/>
        <w:ind w:left="20" w:firstLine="720"/>
        <w:jc w:val="both"/>
        <w:rPr>
          <w:b/>
          <w:color w:val="000000"/>
          <w:sz w:val="28"/>
          <w:szCs w:val="28"/>
        </w:rPr>
      </w:pPr>
      <w:r w:rsidRPr="00626628">
        <w:rPr>
          <w:b/>
          <w:color w:val="000000"/>
          <w:sz w:val="28"/>
          <w:szCs w:val="28"/>
        </w:rPr>
        <w:t>Мероприятие 7.1.</w:t>
      </w:r>
      <w:r>
        <w:rPr>
          <w:b/>
          <w:color w:val="000000"/>
          <w:sz w:val="28"/>
          <w:szCs w:val="28"/>
        </w:rPr>
        <w:t>3</w:t>
      </w:r>
      <w:r w:rsidRPr="00626628">
        <w:rPr>
          <w:b/>
          <w:color w:val="000000"/>
          <w:sz w:val="28"/>
          <w:szCs w:val="28"/>
        </w:rPr>
        <w:t>. «Обеспечение населения объектами социальной инфраструктуры сельских территорий»</w:t>
      </w:r>
    </w:p>
    <w:p w:rsidR="001B1103" w:rsidRPr="00626628" w:rsidRDefault="001B1103" w:rsidP="001B1103">
      <w:pPr>
        <w:spacing w:after="240" w:line="355" w:lineRule="exact"/>
        <w:ind w:left="20" w:firstLine="720"/>
        <w:jc w:val="both"/>
        <w:rPr>
          <w:color w:val="000000"/>
          <w:sz w:val="28"/>
          <w:szCs w:val="28"/>
        </w:rPr>
      </w:pPr>
      <w:r w:rsidRPr="00626628">
        <w:rPr>
          <w:color w:val="000000"/>
          <w:sz w:val="28"/>
          <w:szCs w:val="28"/>
        </w:rPr>
        <w:t>Для реализации мероприятий по обеспечению населения объектами социальной инфраструктуры, создающих  условия для реализации культурных потребностей и досуга населения в соответствии с экономическими и социальными требованиями осуществляется финансирование расходов по строительству (реконструкции) объектов культуры</w:t>
      </w:r>
      <w:r>
        <w:rPr>
          <w:color w:val="000000"/>
          <w:sz w:val="28"/>
          <w:szCs w:val="28"/>
        </w:rPr>
        <w:t xml:space="preserve"> </w:t>
      </w:r>
      <w:r w:rsidRPr="00B41144">
        <w:rPr>
          <w:color w:val="000000"/>
          <w:sz w:val="28"/>
          <w:szCs w:val="28"/>
        </w:rPr>
        <w:t>муниципальной собственности</w:t>
      </w:r>
      <w:r>
        <w:rPr>
          <w:color w:val="000000"/>
          <w:sz w:val="28"/>
          <w:szCs w:val="28"/>
        </w:rPr>
        <w:t>, устройству игровых площадок и их оснащению оборудованием для подвижных игр и спортивными тренажерами</w:t>
      </w:r>
      <w:r w:rsidRPr="00626628">
        <w:rPr>
          <w:color w:val="000000"/>
          <w:sz w:val="28"/>
          <w:szCs w:val="28"/>
        </w:rPr>
        <w:t>.</w:t>
      </w:r>
    </w:p>
    <w:p w:rsidR="001B1103" w:rsidRPr="00626628" w:rsidRDefault="001B1103" w:rsidP="001B1103">
      <w:pPr>
        <w:spacing w:after="240" w:line="355" w:lineRule="exact"/>
        <w:ind w:left="20" w:firstLine="720"/>
        <w:jc w:val="both"/>
        <w:rPr>
          <w:color w:val="000000"/>
          <w:sz w:val="28"/>
          <w:szCs w:val="28"/>
        </w:rPr>
      </w:pPr>
      <w:r w:rsidRPr="00626628">
        <w:rPr>
          <w:color w:val="000000"/>
          <w:sz w:val="28"/>
          <w:szCs w:val="28"/>
        </w:rPr>
        <w:t>Механизм реализации мероприятий по развитию на селе культуры, организации досуга населения - выделение бюджетных средств на строительство (реконструкцию) в сельской местности объектов культуры  и привлечение средств из других бюджетов бюджетной системы РФ и внебюджетных источников на данные цели.</w:t>
      </w:r>
    </w:p>
    <w:p w:rsidR="001B1103" w:rsidRDefault="001B1103" w:rsidP="001B1103">
      <w:pPr>
        <w:spacing w:line="355" w:lineRule="exact"/>
        <w:ind w:left="23" w:firstLine="720"/>
        <w:jc w:val="both"/>
        <w:rPr>
          <w:color w:val="000000"/>
          <w:sz w:val="28"/>
          <w:szCs w:val="28"/>
        </w:rPr>
      </w:pPr>
      <w:r w:rsidRPr="00626628">
        <w:rPr>
          <w:color w:val="000000"/>
          <w:sz w:val="28"/>
          <w:szCs w:val="28"/>
        </w:rPr>
        <w:t>Целев</w:t>
      </w:r>
      <w:r>
        <w:rPr>
          <w:color w:val="000000"/>
          <w:sz w:val="28"/>
          <w:szCs w:val="28"/>
        </w:rPr>
        <w:t>ые</w:t>
      </w:r>
      <w:r w:rsidRPr="00626628">
        <w:rPr>
          <w:color w:val="000000"/>
          <w:sz w:val="28"/>
          <w:szCs w:val="28"/>
        </w:rPr>
        <w:t xml:space="preserve"> показател</w:t>
      </w:r>
      <w:r>
        <w:rPr>
          <w:color w:val="000000"/>
          <w:sz w:val="28"/>
          <w:szCs w:val="28"/>
        </w:rPr>
        <w:t>и</w:t>
      </w:r>
      <w:r w:rsidRPr="00626628">
        <w:rPr>
          <w:color w:val="000000"/>
          <w:sz w:val="28"/>
          <w:szCs w:val="28"/>
        </w:rPr>
        <w:t>:</w:t>
      </w:r>
    </w:p>
    <w:p w:rsidR="001B1103" w:rsidRDefault="001B1103" w:rsidP="001B1103">
      <w:pPr>
        <w:spacing w:line="355" w:lineRule="exact"/>
        <w:ind w:left="2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26628">
        <w:rPr>
          <w:color w:val="000000"/>
          <w:sz w:val="28"/>
          <w:szCs w:val="28"/>
        </w:rPr>
        <w:t xml:space="preserve"> ввод в действие  учреждений культуры, усл. ед.</w:t>
      </w:r>
      <w:r>
        <w:rPr>
          <w:color w:val="000000"/>
          <w:sz w:val="28"/>
          <w:szCs w:val="28"/>
        </w:rPr>
        <w:t>;</w:t>
      </w:r>
    </w:p>
    <w:p w:rsidR="001B1103" w:rsidRPr="00626628" w:rsidRDefault="001B1103" w:rsidP="001B1103">
      <w:pPr>
        <w:spacing w:after="240" w:line="355" w:lineRule="exact"/>
        <w:ind w:left="2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ввод в действие </w:t>
      </w:r>
      <w:r w:rsidRPr="00B41144">
        <w:rPr>
          <w:color w:val="000000"/>
          <w:sz w:val="28"/>
          <w:szCs w:val="28"/>
        </w:rPr>
        <w:t>игровых площадок и их оснащению оборудованием для подвижных игр и спортивными тренажерами</w:t>
      </w:r>
      <w:r>
        <w:rPr>
          <w:color w:val="000000"/>
          <w:sz w:val="28"/>
          <w:szCs w:val="28"/>
        </w:rPr>
        <w:t>, усл. Ед.</w:t>
      </w:r>
    </w:p>
    <w:p w:rsidR="001B1103" w:rsidRDefault="001B1103" w:rsidP="001B1103">
      <w:pPr>
        <w:pStyle w:val="a4"/>
        <w:spacing w:after="240" w:line="355" w:lineRule="exact"/>
        <w:ind w:left="20" w:firstLine="720"/>
        <w:rPr>
          <w:rStyle w:val="a9"/>
          <w:color w:val="000000"/>
          <w:szCs w:val="28"/>
        </w:rPr>
      </w:pPr>
    </w:p>
    <w:p w:rsidR="001B1103" w:rsidRPr="00A36606" w:rsidRDefault="001B1103" w:rsidP="001B110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B1103" w:rsidRDefault="001B1103" w:rsidP="001B11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103" w:rsidRPr="00F91541" w:rsidRDefault="001B1103" w:rsidP="001B11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F91541">
        <w:rPr>
          <w:b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1B1103" w:rsidRPr="00F91541" w:rsidRDefault="001B1103" w:rsidP="001B1103">
      <w:pPr>
        <w:jc w:val="both"/>
        <w:rPr>
          <w:sz w:val="28"/>
          <w:szCs w:val="28"/>
        </w:rPr>
      </w:pPr>
    </w:p>
    <w:p w:rsidR="001B1103" w:rsidRPr="00660D4E" w:rsidRDefault="001B1103" w:rsidP="001B11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98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улучшение качества систем теплоснабжения требуется 6 773 980,10 руб., на капитальный ремонт водопроводных сетей требуется 600 000,00 руб., на реконструкцию системы водоснабжения в с.Уинское требуется 24 750 000,00 руб.</w:t>
      </w:r>
      <w:r w:rsidRPr="00C14178">
        <w:rPr>
          <w:rFonts w:ascii="Times New Roman" w:hAnsi="Times New Roman" w:cs="Times New Roman"/>
          <w:sz w:val="23"/>
          <w:szCs w:val="23"/>
        </w:rPr>
        <w:t xml:space="preserve"> </w:t>
      </w:r>
      <w:r w:rsidRPr="00C14178">
        <w:rPr>
          <w:rFonts w:ascii="Times New Roman" w:hAnsi="Times New Roman" w:cs="Times New Roman"/>
          <w:sz w:val="28"/>
          <w:szCs w:val="28"/>
        </w:rPr>
        <w:t>на устройство площадки с уличными тренажёрами по ул.    8 Марта в с. Уинское</w:t>
      </w:r>
      <w:r>
        <w:rPr>
          <w:rFonts w:ascii="Times New Roman" w:hAnsi="Times New Roman" w:cs="Times New Roman"/>
          <w:sz w:val="28"/>
          <w:szCs w:val="28"/>
        </w:rPr>
        <w:t xml:space="preserve"> требуется 993 533,06 руб., на у</w:t>
      </w:r>
      <w:r w:rsidRPr="00C14178">
        <w:rPr>
          <w:rFonts w:ascii="Times New Roman" w:hAnsi="Times New Roman" w:cs="Times New Roman"/>
          <w:sz w:val="28"/>
          <w:szCs w:val="28"/>
        </w:rPr>
        <w:t>стройство детской игровой площадки  в д. Красногорка</w:t>
      </w:r>
      <w:r>
        <w:rPr>
          <w:rFonts w:ascii="Times New Roman" w:hAnsi="Times New Roman" w:cs="Times New Roman"/>
          <w:sz w:val="28"/>
          <w:szCs w:val="28"/>
        </w:rPr>
        <w:t xml:space="preserve"> требуется 681 621,50 руб., на р</w:t>
      </w:r>
      <w:r w:rsidRPr="0098124D">
        <w:rPr>
          <w:rFonts w:ascii="Times New Roman" w:hAnsi="Times New Roman" w:cs="Times New Roman"/>
          <w:sz w:val="28"/>
          <w:szCs w:val="28"/>
        </w:rPr>
        <w:t xml:space="preserve">емонт моста через реку Ирень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124D">
        <w:rPr>
          <w:rFonts w:ascii="Times New Roman" w:hAnsi="Times New Roman" w:cs="Times New Roman"/>
          <w:sz w:val="28"/>
          <w:szCs w:val="28"/>
        </w:rPr>
        <w:t>с. Чайка</w:t>
      </w:r>
      <w:r>
        <w:rPr>
          <w:rFonts w:ascii="Times New Roman" w:hAnsi="Times New Roman" w:cs="Times New Roman"/>
          <w:sz w:val="28"/>
          <w:szCs w:val="28"/>
        </w:rPr>
        <w:t xml:space="preserve"> требуется 3 998 412,00 руб., на у</w:t>
      </w:r>
      <w:r w:rsidRPr="00D14E71">
        <w:rPr>
          <w:rFonts w:ascii="Times New Roman" w:hAnsi="Times New Roman" w:cs="Times New Roman"/>
          <w:sz w:val="28"/>
          <w:szCs w:val="28"/>
        </w:rPr>
        <w:t>стройство уличной сцены и благоустройство прилегающей территории в д. Иштеряки</w:t>
      </w:r>
      <w:r>
        <w:rPr>
          <w:rFonts w:ascii="Times New Roman" w:hAnsi="Times New Roman" w:cs="Times New Roman"/>
          <w:sz w:val="28"/>
          <w:szCs w:val="28"/>
        </w:rPr>
        <w:t xml:space="preserve"> требуется 894 240,00 руб., на к</w:t>
      </w:r>
      <w:r w:rsidRPr="00F85A9C">
        <w:rPr>
          <w:rFonts w:ascii="Times New Roman" w:hAnsi="Times New Roman" w:cs="Times New Roman"/>
          <w:sz w:val="28"/>
          <w:szCs w:val="28"/>
        </w:rPr>
        <w:t>апитальный ремонт водопроводных сетей в д. Иштеряки</w:t>
      </w:r>
      <w:r>
        <w:rPr>
          <w:rFonts w:ascii="Times New Roman" w:hAnsi="Times New Roman" w:cs="Times New Roman"/>
          <w:sz w:val="28"/>
          <w:szCs w:val="28"/>
        </w:rPr>
        <w:t xml:space="preserve"> требуется 16 265 807,50 руб., на ремонт скважин и обустройство зон санитарной охраны источников водоснабжения Уинского муниципального округа требуется  8 336 116,01 руб., на реконструкцию</w:t>
      </w:r>
      <w:r w:rsidRPr="00F85A9C">
        <w:rPr>
          <w:rFonts w:ascii="Times New Roman" w:hAnsi="Times New Roman" w:cs="Times New Roman"/>
          <w:sz w:val="28"/>
          <w:szCs w:val="28"/>
        </w:rPr>
        <w:t xml:space="preserve"> объекта "Приспособление для современного использования объекта культурного наследия регионального значения "Церковь Петра и Павла"</w:t>
      </w:r>
      <w:r>
        <w:rPr>
          <w:rFonts w:ascii="Times New Roman" w:hAnsi="Times New Roman" w:cs="Times New Roman"/>
          <w:sz w:val="28"/>
          <w:szCs w:val="28"/>
        </w:rPr>
        <w:t xml:space="preserve"> требуется 3 023 961,00 руб., на с</w:t>
      </w:r>
      <w:r w:rsidRPr="00F85A9C">
        <w:rPr>
          <w:rFonts w:ascii="Times New Roman" w:hAnsi="Times New Roman" w:cs="Times New Roman"/>
          <w:sz w:val="28"/>
          <w:szCs w:val="28"/>
        </w:rPr>
        <w:t xml:space="preserve">троительство Усть-Телёсского сельского дома культуры на 50 мест </w:t>
      </w:r>
      <w:r>
        <w:rPr>
          <w:rFonts w:ascii="Times New Roman" w:hAnsi="Times New Roman" w:cs="Times New Roman"/>
          <w:sz w:val="28"/>
          <w:szCs w:val="28"/>
        </w:rPr>
        <w:t>в д. Усть-Телёс требуется 4 000 000,00 руб.</w:t>
      </w:r>
      <w:r w:rsidRPr="00F85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2982">
        <w:rPr>
          <w:rFonts w:ascii="Times New Roman" w:hAnsi="Times New Roman" w:cs="Times New Roman"/>
          <w:sz w:val="28"/>
          <w:szCs w:val="28"/>
        </w:rPr>
        <w:t xml:space="preserve">ланируется привлечение средств из краевого  </w:t>
      </w:r>
      <w:r>
        <w:rPr>
          <w:rFonts w:ascii="Times New Roman" w:hAnsi="Times New Roman" w:cs="Times New Roman"/>
          <w:sz w:val="28"/>
          <w:szCs w:val="28"/>
        </w:rPr>
        <w:t xml:space="preserve">и местного </w:t>
      </w:r>
      <w:r w:rsidRPr="00292982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92982">
        <w:rPr>
          <w:rFonts w:ascii="Times New Roman" w:hAnsi="Times New Roman" w:cs="Times New Roman"/>
          <w:sz w:val="28"/>
          <w:szCs w:val="28"/>
        </w:rPr>
        <w:t>.</w:t>
      </w:r>
    </w:p>
    <w:p w:rsidR="001B1103" w:rsidRPr="00176845" w:rsidRDefault="001B1103" w:rsidP="001B1103">
      <w:pPr>
        <w:pStyle w:val="Default"/>
        <w:jc w:val="both"/>
        <w:rPr>
          <w:color w:val="auto"/>
          <w:sz w:val="28"/>
          <w:szCs w:val="28"/>
        </w:rPr>
      </w:pPr>
    </w:p>
    <w:p w:rsidR="001B1103" w:rsidRPr="00F655DE" w:rsidRDefault="001B1103" w:rsidP="001B1103">
      <w:pPr>
        <w:pStyle w:val="Default"/>
        <w:ind w:firstLine="851"/>
        <w:jc w:val="both"/>
        <w:sectPr w:rsidR="001B1103" w:rsidRPr="00F655DE" w:rsidSect="009436B3">
          <w:pgSz w:w="11907" w:h="16840" w:code="9"/>
          <w:pgMar w:top="1106" w:right="567" w:bottom="567" w:left="1440" w:header="720" w:footer="720" w:gutter="0"/>
          <w:cols w:space="708"/>
          <w:titlePg/>
          <w:docGrid w:linePitch="360"/>
        </w:sectPr>
      </w:pPr>
    </w:p>
    <w:p w:rsidR="001B1103" w:rsidRPr="005F51EA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1B1103" w:rsidRDefault="001B1103" w:rsidP="001B1103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  <w:r w:rsidRPr="00256A5B">
        <w:rPr>
          <w:sz w:val="20"/>
          <w:szCs w:val="20"/>
        </w:rPr>
        <w:t xml:space="preserve"> </w:t>
      </w:r>
    </w:p>
    <w:p w:rsidR="001B1103" w:rsidRPr="005F51EA" w:rsidRDefault="001B1103" w:rsidP="001B1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</w:rPr>
        <w:tab/>
      </w: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1B1103" w:rsidRPr="008C5212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Перечень</w:t>
      </w: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256A5B">
        <w:rPr>
          <w:rFonts w:ascii="Times New Roman" w:hAnsi="Times New Roman" w:cs="Times New Roman"/>
          <w:sz w:val="23"/>
          <w:szCs w:val="23"/>
        </w:rPr>
        <w:t>целевых показателей муниципальной программы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17CED">
        <w:rPr>
          <w:rFonts w:ascii="Times New Roman" w:hAnsi="Times New Roman" w:cs="Times New Roman"/>
          <w:sz w:val="22"/>
          <w:szCs w:val="22"/>
        </w:rPr>
        <w:t xml:space="preserve">Уинского муниципального </w:t>
      </w:r>
      <w:r w:rsidRPr="00E15138">
        <w:rPr>
          <w:rFonts w:ascii="Times New Roman" w:hAnsi="Times New Roman" w:cs="Times New Roman"/>
          <w:sz w:val="22"/>
          <w:szCs w:val="22"/>
        </w:rPr>
        <w:t xml:space="preserve">округа Пермского края </w:t>
      </w:r>
    </w:p>
    <w:p w:rsidR="001B1103" w:rsidRPr="008C5212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3259"/>
        <w:gridCol w:w="1281"/>
        <w:gridCol w:w="1842"/>
        <w:gridCol w:w="2125"/>
        <w:gridCol w:w="1842"/>
        <w:gridCol w:w="1841"/>
        <w:gridCol w:w="1700"/>
      </w:tblGrid>
      <w:tr w:rsidR="001B1103" w:rsidRPr="008C5212" w:rsidTr="003D76E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7385D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Значения показателей</w:t>
            </w:r>
          </w:p>
        </w:tc>
      </w:tr>
      <w:tr w:rsidR="001B1103" w:rsidRPr="008C5212" w:rsidTr="003D76E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7385D" w:rsidRDefault="001B1103" w:rsidP="003D76E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03" w:rsidRPr="005F51EA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1EA">
              <w:rPr>
                <w:rFonts w:ascii="Times New Roman" w:hAnsi="Times New Roman" w:cs="Times New Roman"/>
              </w:rPr>
              <w:t>на начало реализации пр</w:t>
            </w:r>
            <w:r w:rsidRPr="005F51EA">
              <w:rPr>
                <w:rFonts w:ascii="Times New Roman" w:hAnsi="Times New Roman" w:cs="Times New Roman"/>
              </w:rPr>
              <w:t>о</w:t>
            </w:r>
            <w:r w:rsidRPr="005F51EA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03" w:rsidRPr="005F51EA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03" w:rsidRPr="005F51EA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03" w:rsidRPr="005F51EA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1B1103" w:rsidRPr="008C5212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7385D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1B1103" w:rsidRPr="008C5212" w:rsidTr="003D76E0">
        <w:trPr>
          <w:trHeight w:val="381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7385D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 «Комплексное развитие сельских территорий Уинского муниципального округа Пермского края»</w:t>
            </w:r>
          </w:p>
        </w:tc>
      </w:tr>
      <w:tr w:rsidR="001B1103" w:rsidRPr="008C5212" w:rsidTr="003D76E0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7385D" w:rsidRDefault="001B1103" w:rsidP="003D76E0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 1 «Комплексное обустройтсво сельских территорий объектами социальной и инженерной инфраструктуры»</w:t>
            </w:r>
          </w:p>
        </w:tc>
      </w:tr>
      <w:tr w:rsidR="001B1103" w:rsidRPr="008C5212" w:rsidTr="003D76E0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7385D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5138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784B34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Pr="00784B34">
              <w:rPr>
                <w:rFonts w:ascii="Times New Roman" w:hAnsi="Times New Roman"/>
                <w:b/>
                <w:sz w:val="23"/>
              </w:rPr>
              <w:t>Развитие инфраструктуры в Уинском муниципальном округе Пермского края»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597B0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F32B87">
              <w:rPr>
                <w:rFonts w:ascii="Times New Roman" w:hAnsi="Times New Roman" w:cs="Times New Roman"/>
                <w:sz w:val="23"/>
                <w:szCs w:val="23"/>
              </w:rPr>
              <w:t>азработка проектно-сметной документации для реконструкции системы водоснабжения в с. Уинское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F37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84AB5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597B0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F32B87">
              <w:rPr>
                <w:rFonts w:ascii="Times New Roman" w:hAnsi="Times New Roman" w:cs="Times New Roman"/>
                <w:sz w:val="23"/>
                <w:szCs w:val="23"/>
              </w:rPr>
              <w:t>еконструкции системы водоснабжения в с. Уинское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F37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84AB5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 xml:space="preserve">жения: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(перевод котельных на природный газ в с. Воскресенское, д. Иштеряки, с. Барсаи)</w:t>
            </w:r>
          </w:p>
          <w:p w:rsidR="001B1103" w:rsidRPr="00597B0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F37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84AB5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597B0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 xml:space="preserve">жения: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(устройство модульных котельных в с. Уинское ул. Кирова 5,     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ул. Коммунистическая 1, ул. Ленина 23)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F37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84AB5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lastRenderedPageBreak/>
              <w:t>1.1.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597B0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12C5"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энергосбережения и повышения энеретической эффективности  на территории Уинского муниципального округа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F37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84AB5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597B0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7228A8">
              <w:rPr>
                <w:rFonts w:ascii="Times New Roman" w:hAnsi="Times New Roman" w:cs="Times New Roman"/>
                <w:sz w:val="23"/>
                <w:szCs w:val="23"/>
              </w:rPr>
              <w:t>азработка проекта на геологическое изучение недр в целях оценки, разведки и добычи питьевых подземных вод для водоснабжения населения с. Уинское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F37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84AB5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597B0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0B0ADE">
              <w:rPr>
                <w:rFonts w:ascii="Times New Roman" w:hAnsi="Times New Roman" w:cs="Times New Roman"/>
                <w:sz w:val="23"/>
                <w:szCs w:val="23"/>
              </w:rPr>
              <w:t>азработка проектно-сметной документации на капитальный ремонт теплотрассы в с. Уинское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F37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84AB5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597B0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0B0ADE">
              <w:rPr>
                <w:rFonts w:ascii="Times New Roman" w:hAnsi="Times New Roman" w:cs="Times New Roman"/>
                <w:sz w:val="23"/>
                <w:szCs w:val="23"/>
              </w:rPr>
              <w:t>апитальный ремонт теплотрассы в с. Уинское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F37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84AB5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597B0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2543EC">
              <w:rPr>
                <w:rFonts w:ascii="Times New Roman" w:hAnsi="Times New Roman" w:cs="Times New Roman"/>
                <w:sz w:val="23"/>
                <w:szCs w:val="23"/>
              </w:rPr>
              <w:t xml:space="preserve">вод в действие отремонтированных водопроводных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сетей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F37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84AB5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A2DD4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CC328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Объем незавершенного в установленные сроки строительства, осуществляемого за счет средств бюджета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муниципального (городского) округа (муниципального района)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D607A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40 981 487,49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29EB">
              <w:rPr>
                <w:rFonts w:ascii="Times New Roman" w:hAnsi="Times New Roman" w:cs="Times New Roman"/>
                <w:sz w:val="23"/>
                <w:szCs w:val="23"/>
              </w:rPr>
              <w:t>40 981 487,49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D57C9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7C9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Основное мероприятие 1.2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Pr="00D57C93">
              <w:rPr>
                <w:rFonts w:ascii="Times New Roman" w:hAnsi="Times New Roman" w:cs="Times New Roman"/>
                <w:b/>
                <w:sz w:val="23"/>
                <w:szCs w:val="23"/>
              </w:rPr>
              <w:t>Реализация проектов инициативного бюджетирования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D80591">
              <w:rPr>
                <w:sz w:val="23"/>
                <w:szCs w:val="23"/>
              </w:rPr>
              <w:t>1.2.1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9671B">
              <w:rPr>
                <w:rFonts w:ascii="Times New Roman" w:hAnsi="Times New Roman" w:cs="Times New Roman"/>
                <w:sz w:val="23"/>
                <w:szCs w:val="23"/>
              </w:rPr>
              <w:t>Устройство площадки с уличными тренажёрами по ул.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99671B">
              <w:rPr>
                <w:rFonts w:ascii="Times New Roman" w:hAnsi="Times New Roman" w:cs="Times New Roman"/>
                <w:sz w:val="23"/>
                <w:szCs w:val="23"/>
              </w:rPr>
              <w:t xml:space="preserve"> 8 Марта в с. Уинское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1.2.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3D3A8A">
              <w:rPr>
                <w:rFonts w:ascii="Times New Roman" w:hAnsi="Times New Roman" w:cs="Times New Roman"/>
                <w:sz w:val="23"/>
                <w:szCs w:val="23"/>
              </w:rPr>
              <w:t>стройство детской игровой площадки  в д. Красногорка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D57C93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57C93">
              <w:rPr>
                <w:b/>
                <w:sz w:val="23"/>
                <w:szCs w:val="23"/>
              </w:rPr>
              <w:t>Основное мероприятие 1.3 «Реализация мероприятий с участием средств самообложения граждан»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1.3.1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2F443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F4436">
              <w:rPr>
                <w:rFonts w:ascii="Times New Roman" w:hAnsi="Times New Roman" w:cs="Times New Roman"/>
                <w:sz w:val="23"/>
                <w:szCs w:val="23"/>
              </w:rPr>
              <w:t xml:space="preserve">Ремонт моста через реку </w:t>
            </w:r>
          </w:p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F4436">
              <w:rPr>
                <w:rFonts w:ascii="Times New Roman" w:hAnsi="Times New Roman" w:cs="Times New Roman"/>
                <w:sz w:val="23"/>
                <w:szCs w:val="23"/>
              </w:rPr>
              <w:t>Ирень с. Чайка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F4436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и благоустройство прилегающей территории в д. Иштеряки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B1103" w:rsidRPr="00F950C7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50C7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«Реализация программы «Комфортный край»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1.4.1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597B0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>Устройство ограждения, замена оборудования скважины, ремонт электрического оборудования, замена насосного оборудования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источника водоснабжения в д. Иштеряки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4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>Устройство ограждения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</w:t>
            </w: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 xml:space="preserve"> источник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 xml:space="preserve"> водоснабжения в д.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Митрохи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F549A0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F539F1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7B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lastRenderedPageBreak/>
              <w:t>1.</w:t>
            </w:r>
            <w:r>
              <w:rPr>
                <w:sz w:val="23"/>
                <w:szCs w:val="23"/>
              </w:rPr>
              <w:t>4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CC328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 xml:space="preserve">Устройство ограждения, замена оборудования скважины, ремонт электрического оборудования, замена насосного оборудования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Барсаи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F549A0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F539F1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7B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4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030EE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984AB5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 xml:space="preserve">Устройство ограждения, замена оборудования скважины, ремонт электрического оборудования, замена насосного оборудования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Верхний Сып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10611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84AB5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B26CE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4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030EE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030EE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C59BA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д. Иштеряки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B26CE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4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030EE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030EE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1618A5">
              <w:rPr>
                <w:rFonts w:ascii="Times New Roman" w:hAnsi="Times New Roman" w:cs="Times New Roman"/>
                <w:sz w:val="23"/>
                <w:szCs w:val="23"/>
              </w:rPr>
              <w:t>вод в эксплуатацию объекта культурного наследия"Церковь Петра и Павла", расположенного по адресу: Пермский край, Уинский район, с. Уинское, ул. Свободы, д. 29а  после реконструкции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B1103" w:rsidRPr="00E910DE" w:rsidTr="003D76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B26CE" w:rsidRDefault="001B1103" w:rsidP="003D76E0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4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030EE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B1103" w:rsidRPr="00030EE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605F4C">
              <w:rPr>
                <w:rFonts w:ascii="Times New Roman" w:hAnsi="Times New Roman" w:cs="Times New Roman"/>
                <w:sz w:val="23"/>
                <w:szCs w:val="23"/>
              </w:rPr>
              <w:t>вод в эксплуатацию здания дома культуры на 50 мест по адресу: Пермский край, Уинский район, с. Усть-Телёс, ул. Зеленая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97B0E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B1103" w:rsidTr="003D76E0">
        <w:trPr>
          <w:trHeight w:val="303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60217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7389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F51F4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"</w:t>
            </w:r>
            <w:r w:rsidRPr="00403C77">
              <w:rPr>
                <w:rFonts w:ascii="Times New Roman" w:hAnsi="Times New Roman" w:cs="Times New Roman"/>
                <w:b/>
                <w:sz w:val="23"/>
                <w:szCs w:val="23"/>
              </w:rPr>
              <w:t>Обеспечение реализации муниципальной программы"</w:t>
            </w:r>
          </w:p>
        </w:tc>
      </w:tr>
      <w:tr w:rsidR="001B1103" w:rsidTr="003D76E0">
        <w:trPr>
          <w:trHeight w:val="303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</w:t>
            </w:r>
            <w:r>
              <w:rPr>
                <w:rFonts w:ascii="Times New Roman" w:hAnsi="Times New Roman"/>
                <w:sz w:val="23"/>
              </w:rPr>
              <w:t>риторий»</w:t>
            </w:r>
          </w:p>
        </w:tc>
      </w:tr>
      <w:tr w:rsidR="001B1103" w:rsidTr="003D76E0">
        <w:trPr>
          <w:trHeight w:val="70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B1363" w:rsidRDefault="001B1103" w:rsidP="003D76E0">
            <w:pPr>
              <w:pStyle w:val="a3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2.1.</w:t>
            </w:r>
            <w:r w:rsidRPr="007B1363"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080960" w:rsidRDefault="001B1103" w:rsidP="003D76E0">
            <w:pPr>
              <w:widowControl w:val="0"/>
              <w:autoSpaceDE w:val="0"/>
              <w:autoSpaceDN w:val="0"/>
              <w:adjustRightInd w:val="0"/>
              <w:ind w:firstLine="34"/>
            </w:pPr>
            <w:r w:rsidRPr="00080960">
              <w:rPr>
                <w:sz w:val="22"/>
                <w:szCs w:val="22"/>
              </w:rPr>
              <w:t>Показатель: Уровень достижения показателей Программы (от общего количества установленных Программой целевых показателей)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57652" w:rsidRDefault="001B1103" w:rsidP="003D76E0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757652">
              <w:rPr>
                <w:b w:val="0"/>
                <w:sz w:val="26"/>
                <w:szCs w:val="26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57652" w:rsidRDefault="001B1103" w:rsidP="003D76E0">
            <w:pPr>
              <w:pStyle w:val="1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D85E75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D85E75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D85E75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60217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</w:tr>
    </w:tbl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Приложение 2</w:t>
      </w:r>
    </w:p>
    <w:p w:rsidR="001B1103" w:rsidRDefault="001B1103" w:rsidP="001B1103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1B1103" w:rsidRDefault="001B1103" w:rsidP="001B1103">
      <w:pPr>
        <w:pStyle w:val="a4"/>
        <w:spacing w:line="240" w:lineRule="exact"/>
        <w:ind w:firstLine="0"/>
        <w:jc w:val="right"/>
        <w:rPr>
          <w:sz w:val="24"/>
        </w:rPr>
      </w:pP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всех источников</w:t>
      </w:r>
      <w:r>
        <w:rPr>
          <w:rFonts w:ascii="Times New Roman" w:hAnsi="Times New Roman" w:cs="Times New Roman"/>
          <w:sz w:val="23"/>
          <w:szCs w:val="23"/>
        </w:rPr>
        <w:t xml:space="preserve"> ф</w:t>
      </w:r>
      <w:r w:rsidRPr="008C5212">
        <w:rPr>
          <w:rFonts w:ascii="Times New Roman" w:hAnsi="Times New Roman" w:cs="Times New Roman"/>
          <w:sz w:val="23"/>
          <w:szCs w:val="23"/>
        </w:rPr>
        <w:t>инансирования</w:t>
      </w: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709"/>
        <w:gridCol w:w="850"/>
        <w:gridCol w:w="1418"/>
        <w:gridCol w:w="709"/>
        <w:gridCol w:w="1701"/>
        <w:gridCol w:w="1559"/>
        <w:gridCol w:w="1507"/>
        <w:gridCol w:w="24"/>
      </w:tblGrid>
      <w:tr w:rsidR="001B1103" w:rsidRPr="008C5212" w:rsidTr="003D76E0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1B1103" w:rsidRPr="00236E40" w:rsidTr="003D76E0">
        <w:trPr>
          <w:gridAfter w:val="1"/>
          <w:wAfter w:w="24" w:type="dxa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03" w:rsidRPr="00D50CAD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03" w:rsidRPr="00D50CAD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03" w:rsidRPr="00236E40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1103" w:rsidRPr="008C5212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1B1103" w:rsidRPr="00763B82" w:rsidTr="003D76E0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Комплексн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ое 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63B8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44 808 524,60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63B8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13 709 292,77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63B8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28 094 295,00</w:t>
            </w:r>
          </w:p>
        </w:tc>
      </w:tr>
      <w:tr w:rsidR="001B1103" w:rsidRPr="008C5212" w:rsidTr="003D76E0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A947A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1.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39 881 729,60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8 416 517,77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22 750 000,00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A947A6" w:rsidRDefault="001B1103" w:rsidP="003D76E0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420F18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A947A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B1103" w:rsidRPr="00A947A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Развитие инфраструктуры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в </w:t>
            </w:r>
          </w:p>
          <w:p w:rsidR="001B1103" w:rsidRPr="00A947A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Уинском муниципальном округе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8 591 756,30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5 512 800,00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18 750 000,00</w:t>
            </w:r>
          </w:p>
        </w:tc>
      </w:tr>
      <w:tr w:rsidR="001B1103" w:rsidTr="003D76E0">
        <w:trPr>
          <w:gridAfter w:val="1"/>
          <w:wAfter w:w="24" w:type="dxa"/>
          <w:trHeight w:val="724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1B1103" w:rsidRPr="00A650BD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Улучшение качества систем теплоснабжения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483BF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3810106060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961 181,00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  <w:trHeight w:val="511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6F5B05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0A0FA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2 512 800,00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176845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1B1103" w:rsidRPr="008C5212" w:rsidRDefault="001B1103" w:rsidP="003D76E0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2D56">
              <w:rPr>
                <w:rFonts w:ascii="Times New Roman" w:hAnsi="Times New Roman" w:cs="Times New Roman"/>
                <w:sz w:val="23"/>
                <w:szCs w:val="23"/>
              </w:rPr>
              <w:t>Реконструкция системы водоснабжения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6 000 000,00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18 750 000,00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1B1103" w:rsidRPr="00FA646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энерго- сбережения и повышения энеретической эффективности на территории Уинского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357 172,20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1B1103" w:rsidRPr="00FA646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комплекса работ с целью оценки возможности обеспечения водой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373 403,10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1B1103" w:rsidRPr="009637A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637AE">
              <w:rPr>
                <w:rFonts w:ascii="Times New Roman" w:hAnsi="Times New Roman" w:cs="Times New Roman"/>
                <w:sz w:val="23"/>
                <w:szCs w:val="23"/>
              </w:rPr>
              <w:t>Капитальный ремонт теплотрассы в с. Уинское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4699F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3 000 000,00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1B1103" w:rsidRPr="009F3609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F3609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 Уи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3810109070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7E17DA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7884">
              <w:rPr>
                <w:sz w:val="23"/>
                <w:szCs w:val="23"/>
              </w:rPr>
              <w:t>Реализация</w:t>
            </w:r>
            <w:r>
              <w:rPr>
                <w:sz w:val="23"/>
                <w:szCs w:val="23"/>
              </w:rPr>
              <w:t xml:space="preserve"> проектов</w:t>
            </w:r>
            <w:r w:rsidRPr="00757884">
              <w:rPr>
                <w:sz w:val="23"/>
                <w:szCs w:val="23"/>
              </w:rPr>
              <w:t xml:space="preserve"> инициативного бюджетирования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38102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1 675 154,56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1.2.1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25A62">
              <w:rPr>
                <w:sz w:val="23"/>
                <w:szCs w:val="23"/>
              </w:rPr>
              <w:t>Устройство площадки с уличными тренажёрами по ул. 8 Марта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38102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993 533,06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1.2.2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25A62">
              <w:rPr>
                <w:sz w:val="23"/>
                <w:szCs w:val="23"/>
              </w:rPr>
              <w:t xml:space="preserve">Устройство детской игровой площадки "Красная горка" </w:t>
            </w:r>
            <w:r>
              <w:rPr>
                <w:sz w:val="23"/>
                <w:szCs w:val="23"/>
              </w:rPr>
              <w:t xml:space="preserve">  </w:t>
            </w:r>
            <w:r w:rsidRPr="00225A62">
              <w:rPr>
                <w:sz w:val="23"/>
                <w:szCs w:val="23"/>
              </w:rPr>
              <w:t>в д. Красногорка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38102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681 621,50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236C3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236C3">
              <w:rPr>
                <w:b/>
                <w:sz w:val="23"/>
                <w:szCs w:val="23"/>
              </w:rPr>
              <w:t>Основное мероприятие 1.</w:t>
            </w:r>
            <w:r>
              <w:rPr>
                <w:b/>
                <w:sz w:val="23"/>
                <w:szCs w:val="23"/>
              </w:rPr>
              <w:t>3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236C3">
              <w:rPr>
                <w:sz w:val="23"/>
                <w:szCs w:val="23"/>
              </w:rPr>
              <w:t>Реализация мероприятий с участием средств самообложения граждан"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38103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4 892 652,00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1.3.1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6384">
              <w:rPr>
                <w:sz w:val="23"/>
                <w:szCs w:val="23"/>
              </w:rPr>
              <w:t>Ремонт моста через реку Ирень с. Чайка Уинского муниципального 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38103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3 998 412,00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1.3.2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6384">
              <w:rPr>
                <w:sz w:val="23"/>
                <w:szCs w:val="23"/>
              </w:rPr>
              <w:t>Устройство уличной сцены и благоустройство прилегающей территории в д. 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38103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894 240,00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1B1103" w:rsidRPr="0066706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381КК00000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24 722 166,74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2 903 717,77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4 000 000,00</w:t>
            </w:r>
          </w:p>
        </w:tc>
      </w:tr>
      <w:tr w:rsidR="001B1103" w:rsidRPr="007E17DA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1.4.1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6384">
              <w:rPr>
                <w:sz w:val="23"/>
                <w:szCs w:val="23"/>
              </w:rPr>
              <w:t xml:space="preserve">Капитальный ремонт водопроводных </w:t>
            </w:r>
            <w:r w:rsidRPr="00636384">
              <w:rPr>
                <w:sz w:val="23"/>
                <w:szCs w:val="23"/>
              </w:rPr>
              <w:lastRenderedPageBreak/>
              <w:t>сетей в д. 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lastRenderedPageBreak/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381КК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16 265 807,50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1.4.2</w:t>
            </w:r>
          </w:p>
          <w:p w:rsidR="001B1103" w:rsidRPr="003E0B25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165D6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1520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381КК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5 432 398,24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1B1103" w:rsidRPr="00C41DC9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Обустройство зоны санитарной охраны источника водоснабжения в д. Митрохи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1520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42EF7">
              <w:rPr>
                <w:rFonts w:ascii="Times New Roman" w:hAnsi="Times New Roman" w:cs="Times New Roman"/>
                <w:sz w:val="23"/>
                <w:szCs w:val="23"/>
              </w:rPr>
              <w:t>381КК</w:t>
            </w:r>
            <w:r w:rsidRPr="00E42EF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E42EF7"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838 654,20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1B1103" w:rsidRPr="00C41DC9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Барсаи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1520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381КК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851 688,54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1B1103" w:rsidRPr="003C30FB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Верхний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Сып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1520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381КК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1 213 375,03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1.4.6</w:t>
            </w:r>
          </w:p>
          <w:p w:rsidR="001B1103" w:rsidRPr="003E0B25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4A82">
              <w:rPr>
                <w:rFonts w:ascii="Times New Roman" w:hAnsi="Times New Roman" w:cs="Times New Roman"/>
                <w:sz w:val="23"/>
                <w:szCs w:val="23"/>
              </w:rPr>
              <w:t>Реконструкция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1520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381КК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3 023 961,00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1.4.7</w:t>
            </w:r>
          </w:p>
          <w:p w:rsidR="001B1103" w:rsidRPr="003E0B25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E381B">
              <w:rPr>
                <w:rFonts w:ascii="Times New Roman" w:hAnsi="Times New Roman" w:cs="Times New Roman"/>
                <w:sz w:val="23"/>
                <w:szCs w:val="23"/>
              </w:rPr>
              <w:t>Строительство Усть-Телёсского сельского дома культуры на 50 мест по адресу: Уинский район, д. Усть-Телёс, ул. Зелёная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1520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381КК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4 000 000,00</w:t>
            </w:r>
          </w:p>
        </w:tc>
      </w:tr>
      <w:tr w:rsidR="001B1103" w:rsidRPr="008C5212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CE1BDF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CF5F0D">
              <w:rPr>
                <w:rFonts w:ascii="Times New Roman" w:hAnsi="Times New Roman"/>
                <w:sz w:val="23"/>
              </w:rPr>
              <w:t xml:space="preserve"> "Обеспечение реализации муниципальной программы (обеспечивающая программа)" муниципальной  программы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</w:t>
            </w:r>
            <w:r w:rsidRPr="00CF5F0D">
              <w:rPr>
                <w:rFonts w:ascii="Times New Roman" w:hAnsi="Times New Roman"/>
                <w:sz w:val="23"/>
              </w:rPr>
              <w:t xml:space="preserve"> "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территорий   </w:t>
            </w:r>
            <w:r w:rsidRPr="00CF5F0D">
              <w:rPr>
                <w:rFonts w:ascii="Times New Roman" w:hAnsi="Times New Roman"/>
                <w:sz w:val="23"/>
              </w:rPr>
              <w:lastRenderedPageBreak/>
              <w:t xml:space="preserve">Уинского муниципального </w:t>
            </w:r>
            <w:r>
              <w:rPr>
                <w:rFonts w:ascii="Times New Roman" w:hAnsi="Times New Roman"/>
                <w:sz w:val="23"/>
              </w:rPr>
              <w:t xml:space="preserve">округа Пермского края  </w:t>
            </w:r>
            <w:r w:rsidRPr="00CF5F0D">
              <w:rPr>
                <w:rFonts w:ascii="Times New Roman" w:hAnsi="Times New Roman"/>
                <w:sz w:val="23"/>
              </w:rPr>
              <w:t xml:space="preserve"> на 20</w:t>
            </w:r>
            <w:r>
              <w:rPr>
                <w:rFonts w:ascii="Times New Roman" w:hAnsi="Times New Roman"/>
                <w:sz w:val="23"/>
              </w:rPr>
              <w:t>26</w:t>
            </w:r>
            <w:r w:rsidRPr="00CF5F0D">
              <w:rPr>
                <w:rFonts w:ascii="Times New Roman" w:hAnsi="Times New Roman"/>
                <w:sz w:val="23"/>
              </w:rPr>
              <w:t>-202</w:t>
            </w:r>
            <w:r>
              <w:rPr>
                <w:rFonts w:ascii="Times New Roman" w:hAnsi="Times New Roman"/>
                <w:sz w:val="23"/>
              </w:rPr>
              <w:t>8</w:t>
            </w:r>
            <w:r w:rsidRPr="00CF5F0D">
              <w:rPr>
                <w:rFonts w:ascii="Times New Roman" w:hAnsi="Times New Roman"/>
                <w:sz w:val="23"/>
              </w:rPr>
              <w:t xml:space="preserve"> годы"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lastRenderedPageBreak/>
              <w:t>МКУ «Управление по строит</w:t>
            </w:r>
            <w:r>
              <w:rPr>
                <w:sz w:val="15"/>
                <w:szCs w:val="15"/>
              </w:rPr>
              <w:t xml:space="preserve">ельству, ЖКХ и содержанию дорог </w:t>
            </w:r>
            <w:r w:rsidRPr="008C5212">
              <w:rPr>
                <w:sz w:val="15"/>
                <w:szCs w:val="15"/>
              </w:rPr>
              <w:t xml:space="preserve">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316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926 795,00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5 292 775,00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5 344 295,00</w:t>
            </w:r>
          </w:p>
        </w:tc>
      </w:tr>
      <w:tr w:rsidR="001B1103" w:rsidRPr="008C5212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3265D8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CF5F0D">
              <w:rPr>
                <w:rFonts w:ascii="Times New Roman" w:hAnsi="Times New Roman"/>
                <w:sz w:val="23"/>
              </w:rPr>
              <w:t>ое развитие сельских тер</w:t>
            </w:r>
            <w:r>
              <w:rPr>
                <w:rFonts w:ascii="Times New Roman" w:hAnsi="Times New Roman"/>
                <w:sz w:val="23"/>
              </w:rPr>
              <w:t xml:space="preserve">риторий» </w:t>
            </w:r>
          </w:p>
          <w:p w:rsidR="001B1103" w:rsidRPr="00CE1BDF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316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926 795,00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5 292 775,00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5 344 295,00</w:t>
            </w:r>
          </w:p>
        </w:tc>
      </w:tr>
      <w:tr w:rsidR="001B1103" w:rsidRPr="00873164" w:rsidTr="003D76E0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2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1.1</w:t>
            </w:r>
          </w:p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 w:rsidRPr="00CE1C7B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  <w:p w:rsidR="001B1103" w:rsidRDefault="001B1103" w:rsidP="003D76E0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5"/>
                <w:szCs w:val="15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3820100110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73164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4 511 325,00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73164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5 086 295,00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73164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5 086 295,00</w:t>
            </w:r>
          </w:p>
        </w:tc>
      </w:tr>
      <w:tr w:rsidR="001B1103" w:rsidRPr="008C5212" w:rsidTr="003D76E0">
        <w:trPr>
          <w:gridAfter w:val="1"/>
          <w:wAfter w:w="24" w:type="dxa"/>
          <w:trHeight w:hRule="exact" w:val="1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CE1C7B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4 026 289,12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4 026 289,12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4 026 289,12</w:t>
            </w:r>
          </w:p>
        </w:tc>
      </w:tr>
      <w:tr w:rsidR="001B1103" w:rsidRPr="008C5212" w:rsidTr="003D76E0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CE1C7B" w:rsidRDefault="001B1103" w:rsidP="003D76E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415 470,00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206 480,00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258 000,00</w:t>
            </w:r>
          </w:p>
        </w:tc>
      </w:tr>
    </w:tbl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1B1103" w:rsidRPr="00C354A2" w:rsidRDefault="001B1103" w:rsidP="001B110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212">
        <w:rPr>
          <w:rFonts w:ascii="Times New Roman" w:hAnsi="Times New Roman" w:cs="Times New Roman"/>
          <w:sz w:val="23"/>
          <w:szCs w:val="23"/>
        </w:rPr>
        <w:t>&lt;</w:t>
      </w:r>
      <w:r w:rsidRPr="00C354A2">
        <w:rPr>
          <w:rFonts w:ascii="Times New Roman" w:hAnsi="Times New Roman" w:cs="Times New Roman"/>
        </w:rPr>
        <w:t>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tabs>
          <w:tab w:val="left" w:pos="12390"/>
          <w:tab w:val="right" w:pos="1457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B1103" w:rsidRDefault="001B1103" w:rsidP="001B1103">
      <w:pPr>
        <w:pStyle w:val="ConsPlusNormal"/>
        <w:tabs>
          <w:tab w:val="left" w:pos="12390"/>
          <w:tab w:val="right" w:pos="14570"/>
        </w:tabs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tabs>
          <w:tab w:val="left" w:pos="12390"/>
          <w:tab w:val="right" w:pos="1457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Приложение 2а</w:t>
      </w:r>
    </w:p>
    <w:p w:rsidR="001B1103" w:rsidRDefault="001B1103" w:rsidP="001B1103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за счет средств бюджета 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709"/>
        <w:gridCol w:w="850"/>
        <w:gridCol w:w="1418"/>
        <w:gridCol w:w="709"/>
        <w:gridCol w:w="1701"/>
        <w:gridCol w:w="1559"/>
        <w:gridCol w:w="1507"/>
        <w:gridCol w:w="24"/>
      </w:tblGrid>
      <w:tr w:rsidR="001B1103" w:rsidRPr="008C5212" w:rsidTr="003D76E0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1B1103" w:rsidRPr="00D50CAD" w:rsidTr="003D76E0">
        <w:trPr>
          <w:gridAfter w:val="1"/>
          <w:wAfter w:w="24" w:type="dxa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03" w:rsidRPr="00D50CAD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03" w:rsidRPr="00D50CAD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03" w:rsidRPr="00236E40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1103" w:rsidRPr="008C5212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1B1103" w:rsidRPr="00763B82" w:rsidTr="003D76E0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Комплексн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ое 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63B8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24 762 650,92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63B8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13 709 292,77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63B8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28 094 295,00</w:t>
            </w:r>
          </w:p>
        </w:tc>
      </w:tr>
      <w:tr w:rsidR="001B1103" w:rsidRPr="008C5212" w:rsidTr="003D76E0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A947A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1.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19 835 855,92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8 416 517,77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22 750 000,00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A947A6" w:rsidRDefault="001B1103" w:rsidP="003D76E0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420F18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A947A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B1103" w:rsidRPr="00A947A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Развитие инфраструктуры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в </w:t>
            </w:r>
          </w:p>
          <w:p w:rsidR="001B1103" w:rsidRPr="00A947A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Уинском муниципальном округе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8 591 756,30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5 512 800,00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18 750 000,00</w:t>
            </w:r>
          </w:p>
        </w:tc>
      </w:tr>
      <w:tr w:rsidR="001B1103" w:rsidTr="003D76E0">
        <w:trPr>
          <w:gridAfter w:val="1"/>
          <w:wAfter w:w="24" w:type="dxa"/>
          <w:trHeight w:val="904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1B1103" w:rsidRPr="00A650BD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Улучшение качества систем теплоснабжения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483BF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3810106060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961 181,00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  <w:trHeight w:val="90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6F5B05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0A0FA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2 512 800,00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176845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1B1103" w:rsidRPr="008C5212" w:rsidRDefault="001B1103" w:rsidP="003D76E0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2D56">
              <w:rPr>
                <w:rFonts w:ascii="Times New Roman" w:hAnsi="Times New Roman" w:cs="Times New Roman"/>
                <w:sz w:val="23"/>
                <w:szCs w:val="23"/>
              </w:rPr>
              <w:t>Реконструкция системы водоснабжения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6 000 000,00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18 750 000,00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1B1103" w:rsidRPr="00FA646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Разработка программы энергосбережения и повышения энеретической эффективности на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территории Уинского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lastRenderedPageBreak/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357 172,20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1B1103" w:rsidRPr="00FA646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комплекса работ с целью оценки возможности обеспечения водой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373 403,10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1B1103" w:rsidRPr="009637A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637AE">
              <w:rPr>
                <w:rFonts w:ascii="Times New Roman" w:hAnsi="Times New Roman" w:cs="Times New Roman"/>
                <w:sz w:val="23"/>
                <w:szCs w:val="23"/>
              </w:rPr>
              <w:t>Капитальный ремонт теплотрассы в с. Уинское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4699F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3 000 000,00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1B1103" w:rsidRPr="009F3609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F3609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 Уи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3810109070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1B1103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7884">
              <w:rPr>
                <w:sz w:val="23"/>
                <w:szCs w:val="23"/>
              </w:rPr>
              <w:t>Реализация</w:t>
            </w:r>
            <w:r>
              <w:rPr>
                <w:sz w:val="23"/>
                <w:szCs w:val="23"/>
              </w:rPr>
              <w:t xml:space="preserve"> проектов</w:t>
            </w:r>
            <w:r w:rsidRPr="00757884">
              <w:rPr>
                <w:sz w:val="23"/>
                <w:szCs w:val="23"/>
              </w:rPr>
              <w:t xml:space="preserve"> инициативного бюджетирования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38102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675 154,56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1.2.1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25A62">
              <w:rPr>
                <w:sz w:val="23"/>
                <w:szCs w:val="23"/>
              </w:rPr>
              <w:t>Устройство площадки с уличными тренажёрами по ул. 8 Марта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38102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493 533,06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1.2.2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25A62">
              <w:rPr>
                <w:sz w:val="23"/>
                <w:szCs w:val="23"/>
              </w:rPr>
              <w:t xml:space="preserve">Устройство детской игровой площадки "Красная горка" </w:t>
            </w:r>
            <w:r>
              <w:rPr>
                <w:sz w:val="23"/>
                <w:szCs w:val="23"/>
              </w:rPr>
              <w:t xml:space="preserve">  </w:t>
            </w:r>
            <w:r w:rsidRPr="00225A62">
              <w:rPr>
                <w:sz w:val="23"/>
                <w:szCs w:val="23"/>
              </w:rPr>
              <w:t>в д. Красногорка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38102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181 621,50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236C3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236C3">
              <w:rPr>
                <w:b/>
                <w:sz w:val="23"/>
                <w:szCs w:val="23"/>
              </w:rPr>
              <w:t>Основное мероприятие 1.</w:t>
            </w:r>
            <w:r>
              <w:rPr>
                <w:b/>
                <w:sz w:val="23"/>
                <w:szCs w:val="23"/>
              </w:rPr>
              <w:t>3</w:t>
            </w:r>
          </w:p>
          <w:p w:rsidR="001B1103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236C3">
              <w:rPr>
                <w:sz w:val="23"/>
                <w:szCs w:val="23"/>
              </w:rPr>
              <w:t>Реализация мероприятий с участием средств самообложения граждан"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38103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815 442,00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1.3.1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6384">
              <w:rPr>
                <w:sz w:val="23"/>
                <w:szCs w:val="23"/>
              </w:rPr>
              <w:t>Ремонт моста через реку Ирень с. Чайка Уинского муниципального 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38103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666 402,00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1.3.2</w:t>
            </w:r>
          </w:p>
          <w:p w:rsidR="001B1103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6384">
              <w:rPr>
                <w:sz w:val="23"/>
                <w:szCs w:val="23"/>
              </w:rPr>
              <w:t>Устройство уличной сцены и благоустройство прилегающей территории в д. Иштеряки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38103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149 040,00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1B1103" w:rsidRPr="00667061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381КК00000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9 753 503,06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2 903 717,77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4 000 000,00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1.4.1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6384">
              <w:rPr>
                <w:sz w:val="23"/>
                <w:szCs w:val="23"/>
              </w:rPr>
              <w:t>Капитальный ремонт водопроводных сетей в д. 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381КК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5 371 442,50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1.4.2</w:t>
            </w:r>
          </w:p>
          <w:p w:rsidR="001B1103" w:rsidRPr="003E0B25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165D6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1520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381КК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1 358 099,56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1B1103" w:rsidRPr="00C41DC9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Обустройство зоны санитарной охраны источника водоснабжения в д. Митрохи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1520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42EF7">
              <w:rPr>
                <w:rFonts w:ascii="Times New Roman" w:hAnsi="Times New Roman" w:cs="Times New Roman"/>
                <w:sz w:val="23"/>
                <w:szCs w:val="23"/>
              </w:rPr>
              <w:t>381КК</w:t>
            </w:r>
            <w:r w:rsidRPr="00E42EF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E42EF7"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838 654,20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1B1103" w:rsidRPr="00C41DC9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Барсаи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1520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381КК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851 688,54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1B1103" w:rsidRPr="003C30FB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Верхний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Сып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1520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381КК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1 213 375,03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1.4.6</w:t>
            </w:r>
          </w:p>
          <w:p w:rsidR="001B1103" w:rsidRPr="003E0B25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4A82">
              <w:rPr>
                <w:rFonts w:ascii="Times New Roman" w:hAnsi="Times New Roman" w:cs="Times New Roman"/>
                <w:sz w:val="23"/>
                <w:szCs w:val="23"/>
              </w:rPr>
              <w:t>Реконструкция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1520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381КК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3 023 961,00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1.4.7</w:t>
            </w:r>
          </w:p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E381B">
              <w:rPr>
                <w:rFonts w:ascii="Times New Roman" w:hAnsi="Times New Roman" w:cs="Times New Roman"/>
                <w:sz w:val="23"/>
                <w:szCs w:val="23"/>
              </w:rPr>
              <w:t>Строительство Усть-Телёсского сельского дома культуры на 50 мест по адресу: Уинский район, д. Усть-Телёс, ул. Зелёная</w:t>
            </w:r>
          </w:p>
          <w:p w:rsidR="001B1103" w:rsidRPr="003E0B25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15206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381КК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4 000 000,00</w:t>
            </w:r>
          </w:p>
        </w:tc>
      </w:tr>
      <w:tr w:rsidR="001B1103" w:rsidRPr="008C5212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CE1BDF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CF5F0D">
              <w:rPr>
                <w:rFonts w:ascii="Times New Roman" w:hAnsi="Times New Roman"/>
                <w:sz w:val="23"/>
              </w:rPr>
              <w:t xml:space="preserve"> "Обеспечение реализации муниципальной программы (обеспечивающая программа)" муниципальной  программы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</w:t>
            </w:r>
            <w:r w:rsidRPr="00CF5F0D">
              <w:rPr>
                <w:rFonts w:ascii="Times New Roman" w:hAnsi="Times New Roman"/>
                <w:sz w:val="23"/>
              </w:rPr>
              <w:t xml:space="preserve"> "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территорий   Уинского муниципального </w:t>
            </w:r>
            <w:r>
              <w:rPr>
                <w:rFonts w:ascii="Times New Roman" w:hAnsi="Times New Roman"/>
                <w:sz w:val="23"/>
              </w:rPr>
              <w:t xml:space="preserve">округа Пермского края  </w:t>
            </w:r>
            <w:r w:rsidRPr="00CF5F0D">
              <w:rPr>
                <w:rFonts w:ascii="Times New Roman" w:hAnsi="Times New Roman"/>
                <w:sz w:val="23"/>
              </w:rPr>
              <w:t xml:space="preserve"> на 20</w:t>
            </w:r>
            <w:r>
              <w:rPr>
                <w:rFonts w:ascii="Times New Roman" w:hAnsi="Times New Roman"/>
                <w:sz w:val="23"/>
              </w:rPr>
              <w:t>26</w:t>
            </w:r>
            <w:r w:rsidRPr="00CF5F0D">
              <w:rPr>
                <w:rFonts w:ascii="Times New Roman" w:hAnsi="Times New Roman"/>
                <w:sz w:val="23"/>
              </w:rPr>
              <w:t>-202</w:t>
            </w:r>
            <w:r>
              <w:rPr>
                <w:rFonts w:ascii="Times New Roman" w:hAnsi="Times New Roman"/>
                <w:sz w:val="23"/>
              </w:rPr>
              <w:t>8</w:t>
            </w:r>
            <w:r w:rsidRPr="00CF5F0D">
              <w:rPr>
                <w:rFonts w:ascii="Times New Roman" w:hAnsi="Times New Roman"/>
                <w:sz w:val="23"/>
              </w:rPr>
              <w:t xml:space="preserve"> годы"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>МКУ «Управление по строит</w:t>
            </w:r>
            <w:r>
              <w:rPr>
                <w:sz w:val="15"/>
                <w:szCs w:val="15"/>
              </w:rPr>
              <w:t xml:space="preserve">ельству, ЖКХ и содержанию дорог </w:t>
            </w:r>
            <w:r w:rsidRPr="008C5212">
              <w:rPr>
                <w:sz w:val="15"/>
                <w:szCs w:val="15"/>
              </w:rPr>
              <w:t xml:space="preserve">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316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926 795,00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5 292 775,00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5 344 295,00</w:t>
            </w:r>
          </w:p>
        </w:tc>
      </w:tr>
      <w:tr w:rsidR="001B1103" w:rsidRPr="008C5212" w:rsidTr="003D76E0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3265D8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CF5F0D">
              <w:rPr>
                <w:rFonts w:ascii="Times New Roman" w:hAnsi="Times New Roman"/>
                <w:sz w:val="23"/>
              </w:rPr>
              <w:t>ое развитие сельских тер</w:t>
            </w:r>
            <w:r>
              <w:rPr>
                <w:rFonts w:ascii="Times New Roman" w:hAnsi="Times New Roman"/>
                <w:sz w:val="23"/>
              </w:rPr>
              <w:t xml:space="preserve">риторий» </w:t>
            </w:r>
          </w:p>
          <w:p w:rsidR="001B1103" w:rsidRPr="00CE1BDF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316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926 795,00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5 292 775,00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5 344 295,00</w:t>
            </w:r>
          </w:p>
        </w:tc>
      </w:tr>
      <w:tr w:rsidR="001B1103" w:rsidRPr="008C5212" w:rsidTr="003D76E0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2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1.1</w:t>
            </w:r>
          </w:p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 w:rsidRPr="00CE1C7B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  <w:p w:rsidR="001B1103" w:rsidRDefault="001B1103" w:rsidP="003D76E0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5"/>
                <w:szCs w:val="15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3820100110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73164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4 511 325,00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73164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5 086 295,00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73164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5 086 295,00</w:t>
            </w:r>
          </w:p>
        </w:tc>
      </w:tr>
      <w:tr w:rsidR="001B1103" w:rsidRPr="008C5212" w:rsidTr="003D76E0">
        <w:trPr>
          <w:gridAfter w:val="1"/>
          <w:wAfter w:w="24" w:type="dxa"/>
          <w:trHeight w:hRule="exact" w:val="1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CE1C7B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4 026 289,12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4 026 289,12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4 026 289,12</w:t>
            </w:r>
          </w:p>
        </w:tc>
      </w:tr>
      <w:tr w:rsidR="001B1103" w:rsidRPr="008C5212" w:rsidTr="003D76E0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CE1C7B" w:rsidRDefault="001B1103" w:rsidP="003D76E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415 470,00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206 480,00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258 000,00</w:t>
            </w:r>
          </w:p>
        </w:tc>
      </w:tr>
    </w:tbl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Приложение 2б</w:t>
      </w:r>
    </w:p>
    <w:p w:rsidR="001B1103" w:rsidRPr="00256A5B" w:rsidRDefault="001B1103" w:rsidP="001B1103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средств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5212">
        <w:rPr>
          <w:rFonts w:ascii="Times New Roman" w:hAnsi="Times New Roman" w:cs="Times New Roman"/>
          <w:sz w:val="23"/>
          <w:szCs w:val="23"/>
        </w:rPr>
        <w:t>краевого бюджета</w:t>
      </w: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48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1022"/>
        <w:gridCol w:w="709"/>
        <w:gridCol w:w="1417"/>
        <w:gridCol w:w="709"/>
        <w:gridCol w:w="1559"/>
        <w:gridCol w:w="1418"/>
        <w:gridCol w:w="1446"/>
      </w:tblGrid>
      <w:tr w:rsidR="001B1103" w:rsidRPr="007E17DA" w:rsidTr="003D76E0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t xml:space="preserve">Расходы </w:t>
            </w:r>
            <w:hyperlink w:anchor="P1467" w:history="1">
              <w:r w:rsidRPr="007E17DA">
                <w:rPr>
                  <w:color w:val="0000FF"/>
                </w:rPr>
                <w:t>&lt;1&gt;</w:t>
              </w:r>
            </w:hyperlink>
            <w:r w:rsidRPr="007E17DA">
              <w:t>, руб.</w:t>
            </w:r>
          </w:p>
        </w:tc>
      </w:tr>
      <w:tr w:rsidR="001B1103" w:rsidRPr="007E17DA" w:rsidTr="003D76E0"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17DA"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17DA">
              <w:t>2027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17DA">
              <w:t>2028</w:t>
            </w:r>
          </w:p>
        </w:tc>
      </w:tr>
      <w:tr w:rsidR="001B1103" w:rsidRPr="007E17DA" w:rsidTr="003D76E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9</w:t>
            </w:r>
          </w:p>
        </w:tc>
      </w:tr>
      <w:tr w:rsidR="001B1103" w:rsidRPr="007E17DA" w:rsidTr="003D76E0">
        <w:trPr>
          <w:trHeight w:val="22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E17DA">
              <w:rPr>
                <w:b/>
                <w:sz w:val="23"/>
                <w:szCs w:val="23"/>
              </w:rPr>
              <w:t xml:space="preserve">  Программа</w:t>
            </w:r>
            <w:r w:rsidRPr="007E17DA">
              <w:rPr>
                <w:sz w:val="23"/>
                <w:szCs w:val="23"/>
              </w:rPr>
              <w:t xml:space="preserve">  Комплексное развитие сельских территорий Уинского муниципального округа Пермского края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всего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20 045 873,68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9"/>
                <w:szCs w:val="19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20 045 873,68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ind w:left="-30"/>
              <w:rPr>
                <w:sz w:val="23"/>
                <w:szCs w:val="23"/>
              </w:rPr>
            </w:pPr>
            <w:r w:rsidRPr="007E17DA">
              <w:rPr>
                <w:b/>
                <w:sz w:val="23"/>
                <w:szCs w:val="23"/>
              </w:rPr>
              <w:t>Подпрограмма 1.</w:t>
            </w:r>
            <w:r w:rsidRPr="007E17DA">
              <w:rPr>
                <w:sz w:val="23"/>
                <w:szCs w:val="23"/>
              </w:rPr>
              <w:t xml:space="preserve"> Комплексное обустройство сельских территорий объектами социальной и инженерной инфраструктуры.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всего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3810000000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20 045 873,68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9"/>
                <w:szCs w:val="19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20 045 873,68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7884">
              <w:rPr>
                <w:sz w:val="23"/>
                <w:szCs w:val="23"/>
              </w:rPr>
              <w:t>Реализация</w:t>
            </w:r>
            <w:r>
              <w:rPr>
                <w:sz w:val="23"/>
                <w:szCs w:val="23"/>
              </w:rPr>
              <w:t xml:space="preserve"> проектов</w:t>
            </w:r>
            <w:r w:rsidRPr="00757884">
              <w:rPr>
                <w:sz w:val="23"/>
                <w:szCs w:val="23"/>
              </w:rPr>
              <w:t xml:space="preserve"> инициативного бюджетирования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38102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1.2.1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25A62">
              <w:rPr>
                <w:sz w:val="23"/>
                <w:szCs w:val="23"/>
              </w:rPr>
              <w:t>Устройство площадки с уличными тренажёрами по ул. 8 Марта в с. Уинское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38102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1.2.2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25A62">
              <w:rPr>
                <w:sz w:val="23"/>
                <w:szCs w:val="23"/>
              </w:rPr>
              <w:t xml:space="preserve">Устройство детской игровой площадки "Красная горка" </w:t>
            </w:r>
            <w:r>
              <w:rPr>
                <w:sz w:val="23"/>
                <w:szCs w:val="23"/>
              </w:rPr>
              <w:t xml:space="preserve">            </w:t>
            </w:r>
            <w:r w:rsidRPr="00225A62">
              <w:rPr>
                <w:sz w:val="23"/>
                <w:szCs w:val="23"/>
              </w:rPr>
              <w:t>в д. Красногорка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38102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236C3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236C3">
              <w:rPr>
                <w:b/>
                <w:sz w:val="23"/>
                <w:szCs w:val="23"/>
              </w:rPr>
              <w:t>Основное мероприятие 1.</w:t>
            </w:r>
            <w:r>
              <w:rPr>
                <w:b/>
                <w:sz w:val="23"/>
                <w:szCs w:val="23"/>
              </w:rPr>
              <w:t>3</w:t>
            </w:r>
          </w:p>
          <w:p w:rsidR="001B1103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236C3">
              <w:rPr>
                <w:sz w:val="23"/>
                <w:szCs w:val="23"/>
              </w:rPr>
              <w:t>Реализация мероприятий с участием средств самообложения граждан"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38103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4 077 210,00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1.3.1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6384">
              <w:rPr>
                <w:sz w:val="23"/>
                <w:szCs w:val="23"/>
              </w:rPr>
              <w:t>Ремонт моста через реку Ирень с. Чайка Уинского муниципального округа Пермского края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38103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3 332 010,00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1.3.2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6384">
              <w:rPr>
                <w:sz w:val="23"/>
                <w:szCs w:val="23"/>
              </w:rPr>
              <w:t>Устройство уличной сцены и благоустройство прилегающей территории в д. Иштеряки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38103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236C3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236C3">
              <w:rPr>
                <w:b/>
                <w:sz w:val="23"/>
                <w:szCs w:val="23"/>
              </w:rPr>
              <w:t>Основное мероприятие 1.</w:t>
            </w:r>
            <w:r>
              <w:rPr>
                <w:b/>
                <w:sz w:val="23"/>
                <w:szCs w:val="23"/>
              </w:rPr>
              <w:t>4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236C3">
              <w:rPr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381КК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14 968 663,68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1.4.1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6384">
              <w:rPr>
                <w:sz w:val="23"/>
                <w:szCs w:val="23"/>
              </w:rPr>
              <w:t>Капитальный ремонт водопроводных сетей в д. Иштеряки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381КК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10 894 365,00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1B1103" w:rsidRPr="007E17DA" w:rsidTr="003D76E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1.4.2</w:t>
            </w:r>
          </w:p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6384">
              <w:rPr>
                <w:sz w:val="23"/>
                <w:szCs w:val="23"/>
              </w:rPr>
              <w:t>Ремонт скважин и обустройство зон санитарной охраны источников водоснабжения в д. Иштеряки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1D7006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381КК</w:t>
            </w:r>
            <w:r>
              <w:rPr>
                <w:sz w:val="23"/>
                <w:szCs w:val="23"/>
                <w:lang w:val="en-US"/>
              </w:rPr>
              <w:t>SP</w:t>
            </w:r>
            <w:r>
              <w:rPr>
                <w:sz w:val="23"/>
                <w:szCs w:val="23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4 074 298,68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7E17DA" w:rsidRDefault="001B1103" w:rsidP="003D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</w:tbl>
    <w:p w:rsidR="001B1103" w:rsidRDefault="001B1103" w:rsidP="001B110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1B1103" w:rsidRPr="008C5212" w:rsidRDefault="001B1103" w:rsidP="001B110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расходы подлежат ежегодному уточнению при формировании бюджета на очередной финансовый год и плановый период.</w:t>
      </w: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</w:rPr>
      </w:pPr>
    </w:p>
    <w:p w:rsidR="001B1103" w:rsidRDefault="001B1103" w:rsidP="001B1103">
      <w:pPr>
        <w:pStyle w:val="ConsPlusNormal"/>
        <w:jc w:val="right"/>
        <w:rPr>
          <w:rFonts w:ascii="Times New Roman" w:hAnsi="Times New Roman" w:cs="Times New Roman"/>
        </w:rPr>
      </w:pPr>
    </w:p>
    <w:p w:rsidR="001B1103" w:rsidRPr="007D37C6" w:rsidRDefault="001B1103" w:rsidP="001B110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  <w:r>
        <w:rPr>
          <w:rFonts w:ascii="Times New Roman" w:hAnsi="Times New Roman" w:cs="Times New Roman"/>
        </w:rPr>
        <w:lastRenderedPageBreak/>
        <w:t>Приложение 3</w:t>
      </w:r>
    </w:p>
    <w:p w:rsidR="001B1103" w:rsidRDefault="001B1103" w:rsidP="001B1103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1B1103" w:rsidRPr="00183EEC" w:rsidRDefault="001B1103" w:rsidP="001B11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План</w:t>
      </w:r>
    </w:p>
    <w:p w:rsidR="001B1103" w:rsidRPr="00183EEC" w:rsidRDefault="001B1103" w:rsidP="001B11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 xml:space="preserve">мероприятий реализации муниципальной программы </w:t>
      </w:r>
    </w:p>
    <w:p w:rsidR="001B1103" w:rsidRPr="00784B34" w:rsidRDefault="001B1103" w:rsidP="001B11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4B34">
        <w:rPr>
          <w:rFonts w:ascii="Times New Roman" w:hAnsi="Times New Roman" w:cs="Times New Roman"/>
          <w:sz w:val="24"/>
          <w:szCs w:val="24"/>
        </w:rPr>
        <w:t>«Комплексное развитие сельских территорий Уинского муниципального округа Пермского края»</w:t>
      </w:r>
    </w:p>
    <w:p w:rsidR="001B1103" w:rsidRDefault="001B1103" w:rsidP="001B11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</w:p>
    <w:p w:rsidR="001B1103" w:rsidRPr="00183EEC" w:rsidRDefault="001B1103" w:rsidP="001B11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43" w:type="dxa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4"/>
        <w:gridCol w:w="3260"/>
        <w:gridCol w:w="1276"/>
        <w:gridCol w:w="1276"/>
        <w:gridCol w:w="1275"/>
        <w:gridCol w:w="1701"/>
        <w:gridCol w:w="1701"/>
        <w:gridCol w:w="1417"/>
        <w:gridCol w:w="1418"/>
        <w:gridCol w:w="1275"/>
      </w:tblGrid>
      <w:tr w:rsidR="001B1103" w:rsidRPr="008C5212" w:rsidTr="003D76E0">
        <w:trPr>
          <w:trHeight w:val="40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Наименование под</w:t>
            </w:r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грамм, основных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приятий,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и</w:t>
            </w:r>
            <w:r w:rsidRPr="008B38FE">
              <w:rPr>
                <w:rFonts w:ascii="Times New Roman" w:hAnsi="Times New Roman" w:cs="Times New Roman"/>
              </w:rPr>
              <w:t>сполн</w:t>
            </w:r>
            <w:r w:rsidRPr="008B38FE">
              <w:rPr>
                <w:rFonts w:ascii="Times New Roman" w:hAnsi="Times New Roman" w:cs="Times New Roman"/>
              </w:rPr>
              <w:t>и</w:t>
            </w:r>
            <w:r w:rsidRPr="008B38FE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103" w:rsidRPr="008B38F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начала реализации (дд.мм.гггг)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103" w:rsidRPr="008B38FE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окончания реализации (дд.мм.гггг)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Объем ресурсного обеспечения (руб.)</w:t>
            </w:r>
          </w:p>
        </w:tc>
      </w:tr>
      <w:tr w:rsidR="001B1103" w:rsidRPr="00571220" w:rsidTr="003D76E0">
        <w:trPr>
          <w:trHeight w:val="952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Краевой б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Федеральный б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Бюджет муници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13AA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Внебюд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жетные источники</w:t>
            </w:r>
          </w:p>
        </w:tc>
      </w:tr>
      <w:tr w:rsidR="001B1103" w:rsidRPr="008C5212" w:rsidTr="003D76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B1103" w:rsidRPr="008C5212" w:rsidTr="003D76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</w:t>
            </w:r>
          </w:p>
          <w:p w:rsidR="001B1103" w:rsidRPr="00A947A6" w:rsidRDefault="001B1103" w:rsidP="003D76E0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71 048 247,37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20 045 873,68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51 002 373,69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A947A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Развитие инфраструктуры в Уинском муниципальном округе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32 854 556,30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32 854 556,30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2C048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lang w:val="en-US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0282A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28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Pr="0078775E" w:rsidRDefault="001B1103" w:rsidP="003D76E0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282A"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теплоснабжения</w:t>
            </w:r>
            <w:r w:rsidRPr="0078775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0282A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0282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90282A"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Pr="0090282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0282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90282A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Pr="0090282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FE3A40" w:rsidRDefault="001B1103" w:rsidP="003D76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54BA0">
              <w:rPr>
                <w:rFonts w:ascii="Times New Roman" w:hAnsi="Times New Roman" w:cs="Times New Roman"/>
                <w:sz w:val="23"/>
                <w:szCs w:val="23"/>
              </w:rPr>
              <w:t>3 473 98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454BA0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454BA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67E7F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3 473 981,00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0282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282A">
              <w:rPr>
                <w:rFonts w:ascii="Times New Roman" w:hAnsi="Times New Roman" w:cs="Times New Roman"/>
                <w:sz w:val="18"/>
                <w:szCs w:val="18"/>
              </w:rPr>
              <w:t>Результат: перевод котельных на природный газ в с. Воскресенское, д. Иштеряки, с. Барсаи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0282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0282A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282A"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0282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0282A"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0282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282A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Устройство модульных котельных в с. Уинское, ул. Кирова 5, ул. Коммунистическая 1,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90282A">
              <w:rPr>
                <w:rFonts w:ascii="Times New Roman" w:hAnsi="Times New Roman" w:cs="Times New Roman"/>
                <w:sz w:val="18"/>
                <w:szCs w:val="18"/>
              </w:rPr>
              <w:t>Ленина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0282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0282A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282A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0282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0282A"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DA2544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2544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Реконструкция системы водоснабжения </w:t>
            </w:r>
            <w:r w:rsidRPr="00DA2544">
              <w:rPr>
                <w:rFonts w:ascii="Times New Roman" w:hAnsi="Times New Roman" w:cs="Times New Roman"/>
                <w:sz w:val="23"/>
                <w:szCs w:val="23"/>
              </w:rPr>
              <w:t xml:space="preserve"> в с.Уинское</w:t>
            </w:r>
          </w:p>
          <w:p w:rsidR="001B1103" w:rsidRPr="00DA2544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24</w:t>
            </w:r>
            <w:r w:rsidRPr="00660B0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75</w:t>
            </w:r>
            <w:r w:rsidRPr="00660B0C">
              <w:rPr>
                <w:rFonts w:ascii="Times New Roman" w:hAnsi="Times New Roman" w:cs="Times New Roman"/>
                <w:sz w:val="23"/>
                <w:szCs w:val="23"/>
              </w:rPr>
              <w:t>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24 750 000,00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1103" w:rsidRPr="008C5212" w:rsidTr="003D76E0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проектно-сметной документации для реконструкции системы водоснабжения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реконструкция системы водоснабжения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энергосбережения и повышения энеретической эффективности  на территории Уинского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2669">
              <w:rPr>
                <w:rFonts w:ascii="Times New Roman" w:hAnsi="Times New Roman" w:cs="Times New Roman"/>
                <w:sz w:val="23"/>
                <w:szCs w:val="23"/>
              </w:rPr>
              <w:t>357 172,20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357 172,20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F66C0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азработка программы энергосбережения и повышения энеретической эффективности  на территории Уинского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Pr="00EC3637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комплекса работ с целью оценки возможности обеспечения водой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tabs>
                <w:tab w:val="center" w:pos="742"/>
              </w:tabs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373 403,10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373 403,10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азработка проекта на геологическое изучение недр в целях оценки, разведки и добычи питьевых подземных вод для водоснабжения населения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Pr="00EC3637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Капитальный ремонт теплотрассы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tabs>
                <w:tab w:val="center" w:pos="742"/>
              </w:tabs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5B8F">
              <w:rPr>
                <w:rFonts w:ascii="Times New Roman" w:hAnsi="Times New Roman" w:cs="Times New Roman"/>
                <w:sz w:val="23"/>
                <w:szCs w:val="23"/>
              </w:rPr>
              <w:t>3 300 000,00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азработка проектно-сметной документации на капитальный ремонт теплотрассы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теплотрассы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Pr="00EC3637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tabs>
                <w:tab w:val="center" w:pos="742"/>
              </w:tabs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600 000,00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ввод в действие отремонтированных водопроводных  сетей,   12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A947A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4C90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проектов инициативного бюджетирования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1 675 154,56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675 154,56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E41FC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71B">
              <w:rPr>
                <w:rFonts w:ascii="Times New Roman" w:hAnsi="Times New Roman" w:cs="Times New Roman"/>
                <w:sz w:val="23"/>
                <w:szCs w:val="23"/>
              </w:rPr>
              <w:t>Устройство площадки с уличными тренажёрами по ул.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99671B">
              <w:rPr>
                <w:rFonts w:ascii="Times New Roman" w:hAnsi="Times New Roman" w:cs="Times New Roman"/>
                <w:sz w:val="23"/>
                <w:szCs w:val="23"/>
              </w:rPr>
              <w:t xml:space="preserve"> 8 Марта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993 533,06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493 533,06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11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стройство площадки с уличными тренажёрами по ул.    8 Марта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E41FC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3F3">
              <w:rPr>
                <w:rFonts w:ascii="Times New Roman" w:hAnsi="Times New Roman" w:cs="Times New Roman"/>
                <w:sz w:val="23"/>
                <w:szCs w:val="23"/>
              </w:rPr>
              <w:t>Устройство детской игровой площадки "Красная горка" в д. Красногорка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681 621,50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181 621,50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113F3">
              <w:rPr>
                <w:rFonts w:ascii="Times New Roman" w:hAnsi="Times New Roman" w:cs="Times New Roman"/>
                <w:sz w:val="18"/>
                <w:szCs w:val="18"/>
              </w:rPr>
              <w:t>стройство детской игровой площадки  в д. Красногорка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A947A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4C90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мероприятий с участием средств самообложения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4 892 652,00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4 077 210,00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815 442,00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Pr="005C20AB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3AA7">
              <w:rPr>
                <w:rFonts w:ascii="Times New Roman" w:hAnsi="Times New Roman" w:cs="Times New Roman"/>
                <w:sz w:val="23"/>
                <w:szCs w:val="23"/>
              </w:rPr>
              <w:t>Ремонт моста через реку Ирень с. Чайка Уинского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3 998 412,00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3 332 010,00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666 402,00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 w:rsidRPr="005C20AB">
              <w:rPr>
                <w:rFonts w:ascii="Times New Roman" w:hAnsi="Times New Roman" w:cs="Times New Roman"/>
                <w:sz w:val="18"/>
                <w:szCs w:val="18"/>
              </w:rPr>
              <w:t xml:space="preserve">Ремонт моста через реку </w:t>
            </w:r>
          </w:p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0AB">
              <w:rPr>
                <w:rFonts w:ascii="Times New Roman" w:hAnsi="Times New Roman" w:cs="Times New Roman"/>
                <w:sz w:val="18"/>
                <w:szCs w:val="18"/>
              </w:rPr>
              <w:t>Ирень с. Чайка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Pr="004438C4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38C4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и благоустройство прилегающей территории в д. Иштеряки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894 240,00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745 200,00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149 040,00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438C4">
              <w:rPr>
                <w:rFonts w:ascii="Times New Roman" w:hAnsi="Times New Roman" w:cs="Times New Roman"/>
                <w:sz w:val="18"/>
                <w:szCs w:val="18"/>
              </w:rPr>
              <w:t>стройство уличной сцены и благоустройство прилегающей территории в д. Иштеряки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A947A6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4C90"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31 625 884,51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14 968 663,68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16 657 220,83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E41FC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53D2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д. Иштеряки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16 265 807,50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10 894 365,00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5 371 442,50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left="-75"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Результат: Капитальный ремонт водопроводных сетей в д. Иштеряки протяженностью   5445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E41FC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3DF7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Иштеряки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5 432 398,24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4 074 298,68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1 358 099,56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left="-75"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 w:rsidRPr="00302AFC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ограждения, замена оборудования скважины, ремонт электрического оборудования, замена насосного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E41FC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3DF7">
              <w:rPr>
                <w:rFonts w:ascii="Times New Roman" w:hAnsi="Times New Roman" w:cs="Times New Roman"/>
                <w:sz w:val="23"/>
                <w:szCs w:val="23"/>
              </w:rPr>
              <w:t>Обустройство зоны санитарной охраны источника водоснабжения в д. Митрохи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468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D9468F">
              <w:rPr>
                <w:rFonts w:ascii="Times New Roman" w:hAnsi="Times New Roman" w:cs="Times New Roman"/>
                <w:sz w:val="23"/>
                <w:szCs w:val="23"/>
              </w:rPr>
              <w:t>8 654,20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838 654,20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 w:rsidRPr="005329F5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 на источнике водоснабжения в д. Митрохи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E41FCA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3DF7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Барсаи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468F">
              <w:rPr>
                <w:rFonts w:ascii="Times New Roman" w:hAnsi="Times New Roman" w:cs="Times New Roman"/>
                <w:sz w:val="23"/>
                <w:szCs w:val="23"/>
              </w:rPr>
              <w:t>851 688,54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851 688,54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right="-21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 w:rsidRPr="00E12FFE">
              <w:rPr>
                <w:rFonts w:ascii="Times New Roman" w:hAnsi="Times New Roman" w:cs="Times New Roman"/>
              </w:rPr>
              <w:t>Устройство ограждения, замена оборудования скважины, ремонт электрического оборудования, замена насосного оборудования источника водоснабжения в с. Барсаи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5454A1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663394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3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53DF7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обустройство зоны санитарной охраны источника водоснабжения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</w:t>
            </w:r>
            <w:r w:rsidRPr="00453DF7">
              <w:rPr>
                <w:rFonts w:ascii="Times New Roman" w:hAnsi="Times New Roman" w:cs="Times New Roman"/>
                <w:sz w:val="23"/>
                <w:szCs w:val="23"/>
              </w:rPr>
              <w:t>в с. Верхний Сып</w:t>
            </w:r>
          </w:p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468F">
              <w:rPr>
                <w:rFonts w:ascii="Times New Roman" w:hAnsi="Times New Roman" w:cs="Times New Roman"/>
                <w:sz w:val="23"/>
                <w:szCs w:val="23"/>
              </w:rPr>
              <w:t>1 213 375,03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1 213 375,03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6C5C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6AF8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ограждения, замена оборудования скважины, ремонт электрического оборудования, замена насосного оборудования источника водоснабжения в с. Верхний Сып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22885" w:rsidRDefault="001B1103" w:rsidP="003D76E0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Мероприятие </w:t>
            </w:r>
          </w:p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2885">
              <w:rPr>
                <w:rFonts w:ascii="Times New Roman" w:hAnsi="Times New Roman" w:cs="Times New Roman"/>
                <w:sz w:val="23"/>
                <w:szCs w:val="23"/>
              </w:rPr>
              <w:t>Реконструкция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  <w:p w:rsidR="001B1103" w:rsidRPr="009E6C5C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3 023 961,00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3 023 961,00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9E6C5C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Результат: ввод в эксплуатацию объекта культурного наследия</w:t>
            </w:r>
            <w:r w:rsidRPr="001618A5">
              <w:rPr>
                <w:rFonts w:ascii="Times New Roman" w:hAnsi="Times New Roman" w:cs="Times New Roman"/>
                <w:sz w:val="18"/>
                <w:szCs w:val="18"/>
              </w:rPr>
              <w:t>"Церковь Петра и Павла", расположенного по адресу: Пермский край, Уинский район, с. Уинское, ул. Свободы, д. 29а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после реконструкции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663394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3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Усть-Телёс</w:t>
            </w: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ского сельского дома культуры на 50 мест по адресу: Пермский край, Уинский район, с.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Усть-Телёс</w:t>
            </w: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, 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Зеленая</w:t>
            </w:r>
          </w:p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344505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6C5C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ввод в эксплуатацию здания дома культуры на 50 мест </w:t>
            </w:r>
            <w:r w:rsidRPr="00605F4C">
              <w:rPr>
                <w:rFonts w:ascii="Times New Roman" w:hAnsi="Times New Roman" w:cs="Times New Roman"/>
                <w:sz w:val="18"/>
                <w:szCs w:val="18"/>
              </w:rPr>
              <w:t>по адресу: Пермский край, Уинский район, с. Усть-Телёс, ул. 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B1103" w:rsidRPr="008C5212" w:rsidTr="003D76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/>
                <w:sz w:val="23"/>
              </w:rPr>
              <w:t xml:space="preserve"> "Обеспечение реализации муниципальной  программ</w:t>
            </w:r>
            <w:r>
              <w:rPr>
                <w:rFonts w:ascii="Times New Roman" w:hAnsi="Times New Roman"/>
                <w:sz w:val="23"/>
              </w:rPr>
              <w:t xml:space="preserve">ы Уинского </w:t>
            </w:r>
            <w:r w:rsidRPr="00E15138">
              <w:rPr>
                <w:rFonts w:ascii="Times New Roman" w:hAnsi="Times New Roman"/>
                <w:sz w:val="23"/>
              </w:rPr>
              <w:t>муниципального округа Пермского края</w:t>
            </w:r>
            <w:r w:rsidRPr="00B93EE3"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(обеспечивающая программа) </w:t>
            </w:r>
            <w:r w:rsidRPr="00B93EE3">
              <w:rPr>
                <w:rFonts w:ascii="Times New Roman" w:hAnsi="Times New Roman"/>
                <w:sz w:val="23"/>
              </w:rPr>
              <w:t>"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B93EE3">
              <w:rPr>
                <w:rFonts w:ascii="Times New Roman" w:hAnsi="Times New Roman"/>
                <w:sz w:val="23"/>
              </w:rPr>
              <w:t xml:space="preserve">ое развитие сельских территорий  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 на 2026</w:t>
            </w:r>
            <w:r w:rsidRPr="00B93EE3">
              <w:rPr>
                <w:rFonts w:ascii="Times New Roman" w:hAnsi="Times New Roman"/>
                <w:sz w:val="23"/>
              </w:rPr>
              <w:t>-202</w:t>
            </w:r>
            <w:r>
              <w:rPr>
                <w:rFonts w:ascii="Times New Roman" w:hAnsi="Times New Roman"/>
                <w:sz w:val="23"/>
              </w:rPr>
              <w:t>8</w:t>
            </w:r>
            <w:r w:rsidRPr="00B93EE3">
              <w:rPr>
                <w:rFonts w:ascii="Times New Roman" w:hAnsi="Times New Roman"/>
                <w:sz w:val="23"/>
              </w:rPr>
              <w:t xml:space="preserve"> годы"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F69BD">
              <w:rPr>
                <w:rFonts w:ascii="Times New Roman" w:hAnsi="Times New Roman" w:cs="Times New Roman"/>
                <w:sz w:val="23"/>
                <w:szCs w:val="23"/>
              </w:rPr>
              <w:t>13 248 645,75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13 248 645,75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реализации муниципальной программы </w:t>
            </w:r>
            <w:r w:rsidRPr="007D1F2D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7D1F2D">
              <w:rPr>
                <w:rFonts w:ascii="Times New Roman" w:hAnsi="Times New Roman"/>
                <w:sz w:val="23"/>
              </w:rPr>
              <w:t>Комплексное развитие сельских территорий Уинского муниципального округа Пермского края»</w:t>
            </w:r>
            <w:r w:rsidRPr="00B93EE3"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15 563 865,00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15 563 865,00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B1103" w:rsidRPr="008C5212" w:rsidTr="003D76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93EE3">
              <w:rPr>
                <w:rFonts w:ascii="Times New Roman" w:hAnsi="Times New Roman" w:cs="Times New Roman"/>
                <w:sz w:val="22"/>
                <w:szCs w:val="22"/>
              </w:rPr>
              <w:t>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B1103" w:rsidRPr="00B93EE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8C5212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15 563 865,00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15 563 865,00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03" w:rsidRPr="00B93EE3" w:rsidRDefault="001B1103" w:rsidP="003D7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</w:tbl>
    <w:p w:rsidR="001B1103" w:rsidRDefault="001B1103" w:rsidP="001B1103">
      <w:pPr>
        <w:pStyle w:val="ConsPlusNormal"/>
        <w:ind w:right="-217" w:firstLine="540"/>
        <w:jc w:val="both"/>
        <w:rPr>
          <w:rFonts w:ascii="Times New Roman" w:hAnsi="Times New Roman" w:cs="Times New Roman"/>
        </w:rPr>
      </w:pPr>
    </w:p>
    <w:p w:rsidR="001B1103" w:rsidRPr="00CE2EE9" w:rsidRDefault="001B1103" w:rsidP="001B1103">
      <w:pPr>
        <w:pStyle w:val="ConsPlusNormal"/>
        <w:ind w:right="-217" w:firstLine="540"/>
        <w:jc w:val="both"/>
        <w:rPr>
          <w:rFonts w:ascii="Times New Roman" w:hAnsi="Times New Roman" w:cs="Times New Roman"/>
        </w:rPr>
      </w:pPr>
      <w:r w:rsidRPr="00CE2EE9">
        <w:rPr>
          <w:rFonts w:ascii="Times New Roman" w:hAnsi="Times New Roman" w:cs="Times New Roman"/>
        </w:rPr>
        <w:t>&lt;4&gt; В графах 7-11 указывается общий объем финансирования на очередной финансовый год и плановый период.</w:t>
      </w:r>
    </w:p>
    <w:p w:rsidR="005E2E6E" w:rsidRDefault="005E2E6E">
      <w:bookmarkStart w:id="0" w:name="_GoBack"/>
      <w:bookmarkEnd w:id="0"/>
    </w:p>
    <w:sectPr w:rsidR="005E2E6E" w:rsidSect="005B1A0B">
      <w:footerReference w:type="default" r:id="rId7"/>
      <w:pgSz w:w="16838" w:h="11906" w:orient="landscape" w:code="9"/>
      <w:pgMar w:top="1276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980" w:rsidRDefault="001B1103">
    <w:pPr>
      <w:pStyle w:val="a8"/>
      <w:rPr>
        <w:lang w:val="en-US" w:eastAsia="x-none"/>
      </w:rPr>
    </w:pPr>
    <w:r>
      <w:rPr>
        <w:lang w:val="en-US" w:eastAsia="x-none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75pt;height:16.5pt;visibility:visible" o:bullet="t" filled="t">
        <v:imagedata r:id="rId1" o:title=""/>
      </v:shape>
    </w:pict>
  </w:numPicBullet>
  <w:abstractNum w:abstractNumId="0" w15:restartNumberingAfterBreak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</w:abstractNum>
  <w:abstractNum w:abstractNumId="13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</w:abstractNum>
  <w:abstractNum w:abstractNumId="14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0000002B"/>
    <w:multiLevelType w:val="multilevel"/>
    <w:tmpl w:val="0000002A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1816587"/>
    <w:multiLevelType w:val="hybridMultilevel"/>
    <w:tmpl w:val="63DEBABA"/>
    <w:lvl w:ilvl="0" w:tplc="FFFFFFFF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7" w15:restartNumberingAfterBreak="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8" w15:restartNumberingAfterBreak="0">
    <w:nsid w:val="156A3647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19" w15:restartNumberingAfterBreak="0">
    <w:nsid w:val="17570DB0"/>
    <w:multiLevelType w:val="hybridMultilevel"/>
    <w:tmpl w:val="134EDFA2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0" w15:restartNumberingAfterBreak="0">
    <w:nsid w:val="17DA2EA0"/>
    <w:multiLevelType w:val="multilevel"/>
    <w:tmpl w:val="F7B44B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21" w15:restartNumberingAfterBreak="0">
    <w:nsid w:val="190F0513"/>
    <w:multiLevelType w:val="hybridMultilevel"/>
    <w:tmpl w:val="A80454EA"/>
    <w:lvl w:ilvl="0" w:tplc="F6F4B742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EAEABB82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159C7908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AAF6106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8E18968A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C53E4D3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85B04052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C5A2922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7CA89652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2" w15:restartNumberingAfterBreak="0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35A6E49"/>
    <w:multiLevelType w:val="hybridMultilevel"/>
    <w:tmpl w:val="DAD814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2FB20AA3"/>
    <w:multiLevelType w:val="hybridMultilevel"/>
    <w:tmpl w:val="F6BEA1C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7" w15:restartNumberingAfterBreak="0">
    <w:nsid w:val="39052D4A"/>
    <w:multiLevelType w:val="hybridMultilevel"/>
    <w:tmpl w:val="DEEC84A4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28" w15:restartNumberingAfterBreak="0">
    <w:nsid w:val="3D645F44"/>
    <w:multiLevelType w:val="hybridMultilevel"/>
    <w:tmpl w:val="14D207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C355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color w:val="000000"/>
      </w:rPr>
    </w:lvl>
  </w:abstractNum>
  <w:abstractNum w:abstractNumId="30" w15:restartNumberingAfterBreak="0">
    <w:nsid w:val="55211558"/>
    <w:multiLevelType w:val="hybridMultilevel"/>
    <w:tmpl w:val="3BBC0DF8"/>
    <w:lvl w:ilvl="0" w:tplc="FFFFFFF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31" w15:restartNumberingAfterBreak="0">
    <w:nsid w:val="5E595278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32" w15:restartNumberingAfterBreak="0">
    <w:nsid w:val="678528C7"/>
    <w:multiLevelType w:val="hybridMultilevel"/>
    <w:tmpl w:val="5E08DDD2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33" w15:restartNumberingAfterBreak="0">
    <w:nsid w:val="68E97C5D"/>
    <w:multiLevelType w:val="hybridMultilevel"/>
    <w:tmpl w:val="0748C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284BC0"/>
    <w:multiLevelType w:val="hybridMultilevel"/>
    <w:tmpl w:val="7B3E7B60"/>
    <w:lvl w:ilvl="0" w:tplc="FFFFFFFF">
      <w:start w:val="4"/>
      <w:numFmt w:val="decimal"/>
      <w:lvlText w:val="%1."/>
      <w:lvlJc w:val="left"/>
      <w:pPr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090" w:hanging="180"/>
      </w:pPr>
      <w:rPr>
        <w:rFonts w:cs="Times New Roman"/>
      </w:rPr>
    </w:lvl>
  </w:abstractNum>
  <w:abstractNum w:abstractNumId="35" w15:restartNumberingAfterBreak="0">
    <w:nsid w:val="7A706A55"/>
    <w:multiLevelType w:val="hybridMultilevel"/>
    <w:tmpl w:val="8800091E"/>
    <w:lvl w:ilvl="0" w:tplc="FFFFFFFF">
      <w:start w:val="8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  <w:rPr>
        <w:rFonts w:cs="Times New Roman"/>
      </w:rPr>
    </w:lvl>
  </w:abstractNum>
  <w:abstractNum w:abstractNumId="36" w15:restartNumberingAfterBreak="0">
    <w:nsid w:val="7B4608F7"/>
    <w:multiLevelType w:val="hybridMultilevel"/>
    <w:tmpl w:val="42865E94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E2F34BB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35"/>
  </w:num>
  <w:num w:numId="5">
    <w:abstractNumId w:val="33"/>
  </w:num>
  <w:num w:numId="6">
    <w:abstractNumId w:val="23"/>
  </w:num>
  <w:num w:numId="7">
    <w:abstractNumId w:val="7"/>
  </w:num>
  <w:num w:numId="8">
    <w:abstractNumId w:val="17"/>
  </w:num>
  <w:num w:numId="9">
    <w:abstractNumId w:val="25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27"/>
  </w:num>
  <w:num w:numId="21">
    <w:abstractNumId w:val="24"/>
  </w:num>
  <w:num w:numId="22">
    <w:abstractNumId w:val="28"/>
  </w:num>
  <w:num w:numId="23">
    <w:abstractNumId w:val="13"/>
  </w:num>
  <w:num w:numId="24">
    <w:abstractNumId w:val="14"/>
  </w:num>
  <w:num w:numId="25">
    <w:abstractNumId w:val="15"/>
  </w:num>
  <w:num w:numId="26">
    <w:abstractNumId w:val="32"/>
  </w:num>
  <w:num w:numId="27">
    <w:abstractNumId w:val="30"/>
  </w:num>
  <w:num w:numId="28">
    <w:abstractNumId w:val="11"/>
  </w:num>
  <w:num w:numId="29">
    <w:abstractNumId w:val="12"/>
  </w:num>
  <w:num w:numId="30">
    <w:abstractNumId w:val="22"/>
  </w:num>
  <w:num w:numId="31">
    <w:abstractNumId w:val="10"/>
  </w:num>
  <w:num w:numId="32">
    <w:abstractNumId w:val="36"/>
  </w:num>
  <w:num w:numId="33">
    <w:abstractNumId w:val="34"/>
  </w:num>
  <w:num w:numId="34">
    <w:abstractNumId w:val="29"/>
  </w:num>
  <w:num w:numId="35">
    <w:abstractNumId w:val="18"/>
  </w:num>
  <w:num w:numId="36">
    <w:abstractNumId w:val="31"/>
  </w:num>
  <w:num w:numId="37">
    <w:abstractNumId w:val="2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1E"/>
    <w:rsid w:val="001B1103"/>
    <w:rsid w:val="0052121E"/>
    <w:rsid w:val="005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C52D9-574A-4861-978C-A8E01508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1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B1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B11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B11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1B1103"/>
    <w:pPr>
      <w:keepNext/>
      <w:numPr>
        <w:numId w:val="8"/>
      </w:numPr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11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B1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B11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B11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B110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Заголовок к тексту"/>
    <w:basedOn w:val="a"/>
    <w:next w:val="a4"/>
    <w:rsid w:val="001B1103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aliases w:val="Основной текст1"/>
    <w:basedOn w:val="a"/>
    <w:link w:val="a5"/>
    <w:uiPriority w:val="99"/>
    <w:rsid w:val="001B1103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aliases w:val="Основной текст1 Знак"/>
    <w:basedOn w:val="a0"/>
    <w:link w:val="a4"/>
    <w:uiPriority w:val="99"/>
    <w:rsid w:val="001B11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регистрационные поля"/>
    <w:basedOn w:val="a"/>
    <w:uiPriority w:val="99"/>
    <w:rsid w:val="001B1103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1B1103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1B1103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1B11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99"/>
    <w:qFormat/>
    <w:rsid w:val="001B11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1B11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B1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Знак Знак"/>
    <w:uiPriority w:val="99"/>
    <w:rsid w:val="001B1103"/>
    <w:rPr>
      <w:sz w:val="24"/>
    </w:rPr>
  </w:style>
  <w:style w:type="paragraph" w:customStyle="1" w:styleId="ConsPlusNormal">
    <w:name w:val="ConsPlusNormal"/>
    <w:link w:val="ConsPlusNormal0"/>
    <w:rsid w:val="001B11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110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нак Знак1"/>
    <w:uiPriority w:val="99"/>
    <w:rsid w:val="001B1103"/>
    <w:rPr>
      <w:sz w:val="28"/>
    </w:rPr>
  </w:style>
  <w:style w:type="paragraph" w:styleId="ae">
    <w:name w:val="Body Text Indent"/>
    <w:basedOn w:val="a"/>
    <w:link w:val="af"/>
    <w:uiPriority w:val="99"/>
    <w:rsid w:val="001B110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1B11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1B110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B11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1B11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B11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1B110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B11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1B1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B1103"/>
    <w:rPr>
      <w:rFonts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B1103"/>
    <w:pPr>
      <w:widowControl w:val="0"/>
      <w:shd w:val="clear" w:color="auto" w:fill="FFFFFF"/>
      <w:spacing w:after="420" w:line="288" w:lineRule="exact"/>
      <w:jc w:val="center"/>
    </w:pPr>
    <w:rPr>
      <w:rFonts w:asciiTheme="minorHAnsi" w:eastAsiaTheme="minorHAnsi" w:hAnsiTheme="minorHAnsi"/>
      <w:b/>
      <w:bCs/>
      <w:spacing w:val="10"/>
      <w:sz w:val="23"/>
      <w:szCs w:val="23"/>
      <w:lang w:eastAsia="en-US"/>
    </w:rPr>
  </w:style>
  <w:style w:type="character" w:customStyle="1" w:styleId="af0">
    <w:name w:val="Колонтитул_"/>
    <w:basedOn w:val="a0"/>
    <w:link w:val="af1"/>
    <w:uiPriority w:val="99"/>
    <w:locked/>
    <w:rsid w:val="001B1103"/>
    <w:rPr>
      <w:rFonts w:cs="Times New Roman"/>
      <w:spacing w:val="12"/>
      <w:sz w:val="19"/>
      <w:szCs w:val="19"/>
      <w:shd w:val="clear" w:color="auto" w:fill="FFFFFF"/>
    </w:rPr>
  </w:style>
  <w:style w:type="paragraph" w:customStyle="1" w:styleId="af1">
    <w:name w:val="Колонтитул"/>
    <w:basedOn w:val="a"/>
    <w:link w:val="af0"/>
    <w:uiPriority w:val="99"/>
    <w:rsid w:val="001B110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/>
      <w:spacing w:val="12"/>
      <w:sz w:val="19"/>
      <w:szCs w:val="19"/>
      <w:lang w:eastAsia="en-US"/>
    </w:rPr>
  </w:style>
  <w:style w:type="character" w:customStyle="1" w:styleId="220">
    <w:name w:val="Заголовок №2 (2)_"/>
    <w:basedOn w:val="a0"/>
    <w:link w:val="221"/>
    <w:uiPriority w:val="99"/>
    <w:locked/>
    <w:rsid w:val="001B1103"/>
    <w:rPr>
      <w:rFonts w:cs="Times New Roman"/>
      <w:b/>
      <w:bCs/>
      <w:i/>
      <w:iCs/>
      <w:spacing w:val="5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1B1103"/>
    <w:pPr>
      <w:widowControl w:val="0"/>
      <w:shd w:val="clear" w:color="auto" w:fill="FFFFFF"/>
      <w:spacing w:after="240" w:line="322" w:lineRule="exact"/>
      <w:ind w:hanging="1940"/>
      <w:outlineLvl w:val="1"/>
    </w:pPr>
    <w:rPr>
      <w:rFonts w:asciiTheme="minorHAnsi" w:eastAsiaTheme="minorHAnsi" w:hAnsiTheme="minorHAnsi"/>
      <w:b/>
      <w:bCs/>
      <w:i/>
      <w:iCs/>
      <w:spacing w:val="5"/>
      <w:sz w:val="23"/>
      <w:szCs w:val="23"/>
      <w:lang w:eastAsia="en-US"/>
    </w:rPr>
  </w:style>
  <w:style w:type="paragraph" w:customStyle="1" w:styleId="12">
    <w:name w:val="Абзац списка1"/>
    <w:basedOn w:val="a"/>
    <w:link w:val="af2"/>
    <w:uiPriority w:val="99"/>
    <w:rsid w:val="001B1103"/>
    <w:pPr>
      <w:ind w:left="720"/>
    </w:pPr>
    <w:rPr>
      <w:rFonts w:ascii="Calibri" w:hAnsi="Calibri"/>
    </w:rPr>
  </w:style>
  <w:style w:type="character" w:customStyle="1" w:styleId="af2">
    <w:name w:val="Абзац списка Знак"/>
    <w:link w:val="12"/>
    <w:uiPriority w:val="99"/>
    <w:locked/>
    <w:rsid w:val="001B1103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1B11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1B1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Без интервала1"/>
    <w:link w:val="NoSpacingChar"/>
    <w:uiPriority w:val="99"/>
    <w:rsid w:val="001B1103"/>
    <w:pPr>
      <w:spacing w:after="0" w:line="240" w:lineRule="auto"/>
    </w:pPr>
    <w:rPr>
      <w:rFonts w:ascii="Calibri" w:eastAsia="Times New Roman" w:hAnsi="Calibri" w:cs="Times New Roman"/>
      <w:noProof/>
      <w:lang w:eastAsia="ru-RU"/>
    </w:rPr>
  </w:style>
  <w:style w:type="character" w:customStyle="1" w:styleId="NoSpacingChar">
    <w:name w:val="No Spacing Char"/>
    <w:link w:val="13"/>
    <w:uiPriority w:val="99"/>
    <w:locked/>
    <w:rsid w:val="001B1103"/>
    <w:rPr>
      <w:rFonts w:ascii="Calibri" w:eastAsia="Times New Roman" w:hAnsi="Calibri" w:cs="Times New Roman"/>
      <w:noProof/>
      <w:lang w:eastAsia="ru-RU"/>
    </w:rPr>
  </w:style>
  <w:style w:type="paragraph" w:styleId="af3">
    <w:name w:val="Normal (Web)"/>
    <w:basedOn w:val="a"/>
    <w:uiPriority w:val="99"/>
    <w:rsid w:val="001B1103"/>
    <w:pPr>
      <w:spacing w:before="100" w:beforeAutospacing="1" w:after="100" w:afterAutospacing="1"/>
    </w:pPr>
  </w:style>
  <w:style w:type="character" w:customStyle="1" w:styleId="14">
    <w:name w:val="Основной текст1 Знак Знак"/>
    <w:uiPriority w:val="99"/>
    <w:rsid w:val="001B1103"/>
    <w:rPr>
      <w:sz w:val="24"/>
    </w:rPr>
  </w:style>
  <w:style w:type="character" w:customStyle="1" w:styleId="800">
    <w:name w:val="Основной текст80"/>
    <w:uiPriority w:val="99"/>
    <w:rsid w:val="001B1103"/>
    <w:rPr>
      <w:rFonts w:ascii="Times New Roman" w:hAnsi="Times New Roman"/>
      <w:spacing w:val="10"/>
      <w:sz w:val="25"/>
      <w:shd w:val="clear" w:color="auto" w:fill="FFFFFF"/>
    </w:rPr>
  </w:style>
  <w:style w:type="paragraph" w:customStyle="1" w:styleId="ConsPlusTitle">
    <w:name w:val="ConsPlusTitle"/>
    <w:rsid w:val="001B1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Balloon Text"/>
    <w:basedOn w:val="a"/>
    <w:link w:val="af5"/>
    <w:uiPriority w:val="99"/>
    <w:rsid w:val="001B1103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1B11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5670</Words>
  <Characters>32320</Characters>
  <Application>Microsoft Office Word</Application>
  <DocSecurity>0</DocSecurity>
  <Lines>269</Lines>
  <Paragraphs>75</Paragraphs>
  <ScaleCrop>false</ScaleCrop>
  <Company/>
  <LinksUpToDate>false</LinksUpToDate>
  <CharactersWithSpaces>37915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2026-02-11T04:54:00Z</dcterms:created>
  <dcterms:modified xsi:type="dcterms:W3CDTF">2026-02-11T04:54:00Z</dcterms:modified>
</cp:coreProperties>
</file>