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F" w:rsidRDefault="00E82725" w:rsidP="00B834A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F91BC" wp14:editId="2936BA8E">
                <wp:simplePos x="0" y="0"/>
                <wp:positionH relativeFrom="page">
                  <wp:posOffset>1143000</wp:posOffset>
                </wp:positionH>
                <wp:positionV relativeFrom="page">
                  <wp:posOffset>3219450</wp:posOffset>
                </wp:positionV>
                <wp:extent cx="2707640" cy="266700"/>
                <wp:effectExtent l="0" t="0" r="1651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EDF" w:rsidRPr="00E82725" w:rsidRDefault="00E82725" w:rsidP="000C0907">
                            <w:pPr>
                              <w:pStyle w:val="a3"/>
                            </w:pPr>
                            <w:r>
                              <w:t xml:space="preserve">О проведении </w:t>
                            </w:r>
                            <w:proofErr w:type="gramStart"/>
                            <w:r>
                              <w:t>собраний  граждан</w:t>
                            </w:r>
                            <w:proofErr w:type="gramEnd"/>
                          </w:p>
                          <w:p w:rsidR="001E0B69" w:rsidRPr="004C4EDF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F91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253.5pt;width:213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" filled="f" stroked="f">
                <v:textbox inset="0,0,0,0">
                  <w:txbxContent>
                    <w:p w:rsidR="004C4EDF" w:rsidRPr="00E82725" w:rsidRDefault="00E82725" w:rsidP="000C0907">
                      <w:pPr>
                        <w:pStyle w:val="a3"/>
                      </w:pPr>
                      <w:r>
                        <w:t>О проведении собраний  граждан</w:t>
                      </w:r>
                    </w:p>
                    <w:p w:rsidR="001E0B69" w:rsidRPr="004C4EDF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FDC5FE" wp14:editId="18A18D3F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914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5C5E">
        <w:tab/>
      </w:r>
      <w:r w:rsidR="007B5C5E">
        <w:tab/>
      </w:r>
      <w:r w:rsidR="007B5C5E">
        <w:tab/>
      </w:r>
      <w:r w:rsidR="007B5C5E">
        <w:tab/>
      </w:r>
      <w:r w:rsidR="007B5C5E">
        <w:tab/>
      </w:r>
      <w:r w:rsidR="007B5C5E">
        <w:tab/>
      </w:r>
      <w:r w:rsidR="007B5C5E">
        <w:tab/>
      </w:r>
      <w:r w:rsidR="007B5C5E">
        <w:tab/>
        <w:t xml:space="preserve">   </w:t>
      </w:r>
      <w:proofErr w:type="gramStart"/>
      <w:r w:rsidR="007B5C5E">
        <w:t>10.02.2026  259</w:t>
      </w:r>
      <w:proofErr w:type="gramEnd"/>
      <w:r w:rsidR="007B5C5E">
        <w:t>-01-01-03-18</w:t>
      </w:r>
    </w:p>
    <w:p w:rsidR="00E82725" w:rsidRDefault="00E82725" w:rsidP="00E82725">
      <w:pPr>
        <w:jc w:val="both"/>
        <w:rPr>
          <w:sz w:val="28"/>
          <w:szCs w:val="28"/>
        </w:rPr>
      </w:pPr>
      <w:r w:rsidRPr="00E82725">
        <w:rPr>
          <w:sz w:val="28"/>
          <w:szCs w:val="28"/>
        </w:rPr>
        <w:t xml:space="preserve">                   </w:t>
      </w:r>
      <w:r w:rsidR="004C4EDF">
        <w:rPr>
          <w:sz w:val="28"/>
          <w:szCs w:val="28"/>
        </w:rPr>
        <w:t xml:space="preserve">Руководствуясь </w:t>
      </w:r>
      <w:r w:rsidRPr="00E82725">
        <w:rPr>
          <w:sz w:val="28"/>
          <w:szCs w:val="28"/>
        </w:rPr>
        <w:t xml:space="preserve">   </w:t>
      </w:r>
      <w:r w:rsidR="004C4EDF">
        <w:rPr>
          <w:sz w:val="28"/>
          <w:szCs w:val="28"/>
        </w:rPr>
        <w:t xml:space="preserve">статьей </w:t>
      </w:r>
      <w:r w:rsidRPr="00E82725">
        <w:rPr>
          <w:sz w:val="28"/>
          <w:szCs w:val="28"/>
        </w:rPr>
        <w:t xml:space="preserve">  </w:t>
      </w:r>
      <w:r w:rsidR="004C4EDF">
        <w:rPr>
          <w:sz w:val="28"/>
          <w:szCs w:val="28"/>
        </w:rPr>
        <w:t>29</w:t>
      </w:r>
      <w:r w:rsidRPr="00E82725">
        <w:rPr>
          <w:sz w:val="28"/>
          <w:szCs w:val="28"/>
        </w:rPr>
        <w:t xml:space="preserve">   </w:t>
      </w:r>
      <w:r w:rsidR="004C4EDF">
        <w:rPr>
          <w:sz w:val="28"/>
          <w:szCs w:val="28"/>
        </w:rPr>
        <w:t xml:space="preserve"> Федерального </w:t>
      </w:r>
      <w:r w:rsidRPr="00E82725">
        <w:rPr>
          <w:sz w:val="28"/>
          <w:szCs w:val="28"/>
        </w:rPr>
        <w:t xml:space="preserve">   </w:t>
      </w:r>
      <w:r w:rsidR="004C4EDF">
        <w:rPr>
          <w:sz w:val="28"/>
          <w:szCs w:val="28"/>
        </w:rPr>
        <w:t>закона</w:t>
      </w:r>
      <w:r w:rsidR="0012334E">
        <w:rPr>
          <w:sz w:val="28"/>
          <w:szCs w:val="28"/>
        </w:rPr>
        <w:t xml:space="preserve"> </w:t>
      </w:r>
      <w:r w:rsidR="004C4EDF">
        <w:rPr>
          <w:sz w:val="28"/>
          <w:szCs w:val="28"/>
        </w:rPr>
        <w:t xml:space="preserve">от 06.10.2003 </w:t>
      </w:r>
    </w:p>
    <w:p w:rsidR="004C4EDF" w:rsidRDefault="00E82725" w:rsidP="00E827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131-ФЗ </w:t>
      </w:r>
      <w:proofErr w:type="gramStart"/>
      <w:r>
        <w:rPr>
          <w:sz w:val="28"/>
          <w:szCs w:val="28"/>
        </w:rPr>
        <w:t xml:space="preserve">  </w:t>
      </w:r>
      <w:r w:rsidR="004C4EDF">
        <w:rPr>
          <w:sz w:val="28"/>
          <w:szCs w:val="28"/>
        </w:rPr>
        <w:t xml:space="preserve"> «</w:t>
      </w:r>
      <w:proofErr w:type="gramEnd"/>
      <w:r w:rsidR="004C4EDF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статьей </w:t>
      </w:r>
      <w:r w:rsidR="00F93C39">
        <w:rPr>
          <w:sz w:val="28"/>
          <w:szCs w:val="28"/>
        </w:rPr>
        <w:t>16</w:t>
      </w:r>
      <w:r w:rsidR="004C4EDF">
        <w:rPr>
          <w:sz w:val="28"/>
          <w:szCs w:val="28"/>
        </w:rPr>
        <w:t xml:space="preserve"> Устава </w:t>
      </w:r>
      <w:proofErr w:type="spellStart"/>
      <w:r w:rsidR="004C4EDF">
        <w:rPr>
          <w:sz w:val="28"/>
          <w:szCs w:val="28"/>
        </w:rPr>
        <w:t>Уинского</w:t>
      </w:r>
      <w:proofErr w:type="spellEnd"/>
      <w:r w:rsidR="004C4EDF">
        <w:rPr>
          <w:sz w:val="28"/>
          <w:szCs w:val="28"/>
        </w:rPr>
        <w:t xml:space="preserve"> муниципального</w:t>
      </w:r>
      <w:r w:rsidR="00CE6ADB">
        <w:rPr>
          <w:sz w:val="28"/>
          <w:szCs w:val="28"/>
        </w:rPr>
        <w:t xml:space="preserve"> округа </w:t>
      </w:r>
      <w:r w:rsidR="004C4EDF">
        <w:rPr>
          <w:sz w:val="28"/>
          <w:szCs w:val="28"/>
        </w:rPr>
        <w:t>и с целью информирования населения</w:t>
      </w:r>
      <w:r w:rsidR="00E70A5C">
        <w:rPr>
          <w:sz w:val="28"/>
          <w:szCs w:val="28"/>
        </w:rPr>
        <w:t>,</w:t>
      </w:r>
      <w:r w:rsidR="004C4EDF">
        <w:rPr>
          <w:sz w:val="28"/>
          <w:szCs w:val="28"/>
        </w:rPr>
        <w:t xml:space="preserve"> о</w:t>
      </w:r>
      <w:r w:rsidR="00E70A5C">
        <w:rPr>
          <w:sz w:val="28"/>
          <w:szCs w:val="28"/>
        </w:rPr>
        <w:t xml:space="preserve">б </w:t>
      </w:r>
      <w:r w:rsidR="008055E6">
        <w:rPr>
          <w:sz w:val="28"/>
          <w:szCs w:val="28"/>
        </w:rPr>
        <w:t xml:space="preserve">итогах </w:t>
      </w:r>
      <w:r w:rsidR="004C4EDF">
        <w:rPr>
          <w:sz w:val="28"/>
          <w:szCs w:val="28"/>
        </w:rPr>
        <w:t xml:space="preserve">  </w:t>
      </w:r>
      <w:r w:rsidR="00AE26AB">
        <w:rPr>
          <w:sz w:val="28"/>
          <w:szCs w:val="28"/>
        </w:rPr>
        <w:t>социально-экономического</w:t>
      </w:r>
      <w:r w:rsidR="008055E6">
        <w:rPr>
          <w:sz w:val="28"/>
          <w:szCs w:val="28"/>
        </w:rPr>
        <w:t xml:space="preserve"> развития</w:t>
      </w:r>
      <w:r w:rsidR="004C4EDF">
        <w:rPr>
          <w:sz w:val="28"/>
          <w:szCs w:val="28"/>
        </w:rPr>
        <w:t xml:space="preserve"> </w:t>
      </w:r>
      <w:proofErr w:type="spellStart"/>
      <w:r w:rsidR="008055E6">
        <w:rPr>
          <w:sz w:val="28"/>
          <w:szCs w:val="28"/>
        </w:rPr>
        <w:t>Уинского</w:t>
      </w:r>
      <w:proofErr w:type="spellEnd"/>
      <w:r w:rsidR="008055E6">
        <w:rPr>
          <w:sz w:val="28"/>
          <w:szCs w:val="28"/>
        </w:rPr>
        <w:t xml:space="preserve"> муниципального округа за</w:t>
      </w:r>
      <w:r w:rsidR="004C4EDF">
        <w:rPr>
          <w:sz w:val="28"/>
          <w:szCs w:val="28"/>
        </w:rPr>
        <w:t xml:space="preserve"> 202</w:t>
      </w:r>
      <w:r w:rsidR="00AE26AB">
        <w:rPr>
          <w:sz w:val="28"/>
          <w:szCs w:val="28"/>
        </w:rPr>
        <w:t>5</w:t>
      </w:r>
      <w:r w:rsidR="008055E6">
        <w:rPr>
          <w:sz w:val="28"/>
          <w:szCs w:val="28"/>
        </w:rPr>
        <w:t xml:space="preserve"> год</w:t>
      </w:r>
      <w:r w:rsidR="004C4EDF">
        <w:rPr>
          <w:sz w:val="28"/>
          <w:szCs w:val="28"/>
        </w:rPr>
        <w:t xml:space="preserve"> и планах развития на 202</w:t>
      </w:r>
      <w:r w:rsidR="00AE26AB">
        <w:rPr>
          <w:sz w:val="28"/>
          <w:szCs w:val="28"/>
        </w:rPr>
        <w:t>6</w:t>
      </w:r>
      <w:r w:rsidR="004C4EDF">
        <w:rPr>
          <w:sz w:val="28"/>
          <w:szCs w:val="28"/>
        </w:rPr>
        <w:t xml:space="preserve"> год</w:t>
      </w:r>
      <w:r w:rsidR="00AE26AB">
        <w:rPr>
          <w:sz w:val="28"/>
          <w:szCs w:val="28"/>
        </w:rPr>
        <w:t>:</w:t>
      </w:r>
    </w:p>
    <w:p w:rsidR="004C4EDF" w:rsidRDefault="004C4EDF" w:rsidP="004C4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Провести в </w:t>
      </w:r>
      <w:r w:rsidR="00E15A44">
        <w:rPr>
          <w:sz w:val="28"/>
          <w:szCs w:val="28"/>
        </w:rPr>
        <w:t>феврале</w:t>
      </w:r>
      <w:r w:rsidR="00F567C5">
        <w:rPr>
          <w:sz w:val="28"/>
          <w:szCs w:val="28"/>
        </w:rPr>
        <w:t>- марте</w:t>
      </w:r>
      <w:r w:rsidR="00EA2BD0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26A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собрания граждан</w:t>
      </w:r>
      <w:r w:rsidR="007258A6">
        <w:rPr>
          <w:sz w:val="28"/>
          <w:szCs w:val="28"/>
        </w:rPr>
        <w:t xml:space="preserve"> на территории </w:t>
      </w:r>
      <w:proofErr w:type="spellStart"/>
      <w:r w:rsidR="007258A6">
        <w:rPr>
          <w:sz w:val="28"/>
          <w:szCs w:val="28"/>
        </w:rPr>
        <w:t>Уинского</w:t>
      </w:r>
      <w:proofErr w:type="spellEnd"/>
      <w:r w:rsidR="007258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в соответствии с прилагаемым графиком.</w:t>
      </w:r>
    </w:p>
    <w:p w:rsidR="004C4EDF" w:rsidRDefault="00845440" w:rsidP="008454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4C4EDF">
        <w:rPr>
          <w:sz w:val="28"/>
          <w:szCs w:val="28"/>
        </w:rPr>
        <w:t>Начальникам территориальных</w:t>
      </w:r>
      <w:r w:rsidR="0012371E">
        <w:rPr>
          <w:sz w:val="28"/>
          <w:szCs w:val="28"/>
        </w:rPr>
        <w:t xml:space="preserve"> отделов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 округа</w:t>
      </w:r>
      <w:proofErr w:type="gramEnd"/>
      <w:r>
        <w:rPr>
          <w:sz w:val="28"/>
          <w:szCs w:val="28"/>
        </w:rPr>
        <w:t xml:space="preserve"> Пермского края </w:t>
      </w:r>
      <w:r w:rsidR="004C4EDF">
        <w:rPr>
          <w:sz w:val="28"/>
          <w:szCs w:val="28"/>
        </w:rPr>
        <w:t>оказать содействие:</w:t>
      </w:r>
    </w:p>
    <w:p w:rsidR="004C4EDF" w:rsidRDefault="004C4EDF" w:rsidP="004C4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в информировании населения о месте, дате и времени проведения собрания граждан</w:t>
      </w:r>
      <w:r w:rsidR="00E70A5C">
        <w:rPr>
          <w:sz w:val="28"/>
          <w:szCs w:val="28"/>
        </w:rPr>
        <w:t>,</w:t>
      </w:r>
      <w:r w:rsidR="00946161">
        <w:rPr>
          <w:sz w:val="28"/>
          <w:szCs w:val="28"/>
        </w:rPr>
        <w:t xml:space="preserve"> либо о переносе даты проведения собрания</w:t>
      </w:r>
      <w:r>
        <w:rPr>
          <w:sz w:val="28"/>
          <w:szCs w:val="28"/>
        </w:rPr>
        <w:t>;</w:t>
      </w:r>
    </w:p>
    <w:p w:rsidR="00AE26AB" w:rsidRDefault="004C4EDF" w:rsidP="004C4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 в предоставлении помещения для проведения собраний граждан.</w:t>
      </w:r>
    </w:p>
    <w:p w:rsidR="004C4EDF" w:rsidRPr="00E15A44" w:rsidRDefault="00AE26AB" w:rsidP="004C4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4C4EDF">
        <w:rPr>
          <w:sz w:val="28"/>
          <w:szCs w:val="28"/>
        </w:rPr>
        <w:t>. Распоряжение опубликовать в</w:t>
      </w:r>
      <w:r w:rsidR="007258A6">
        <w:rPr>
          <w:sz w:val="28"/>
          <w:szCs w:val="28"/>
        </w:rPr>
        <w:t xml:space="preserve"> печатном </w:t>
      </w:r>
      <w:r w:rsidR="004C4EDF">
        <w:rPr>
          <w:sz w:val="28"/>
          <w:szCs w:val="28"/>
        </w:rPr>
        <w:t xml:space="preserve">средстве массовой информации </w:t>
      </w:r>
      <w:r w:rsidR="00DB23C2">
        <w:rPr>
          <w:sz w:val="28"/>
          <w:szCs w:val="28"/>
        </w:rPr>
        <w:t>г</w:t>
      </w:r>
      <w:r w:rsidR="004C4EDF">
        <w:rPr>
          <w:sz w:val="28"/>
          <w:szCs w:val="28"/>
        </w:rPr>
        <w:t>азет</w:t>
      </w:r>
      <w:r w:rsidR="00052817">
        <w:rPr>
          <w:sz w:val="28"/>
          <w:szCs w:val="28"/>
        </w:rPr>
        <w:t>а</w:t>
      </w:r>
      <w:r w:rsidR="004C4EDF">
        <w:rPr>
          <w:sz w:val="28"/>
          <w:szCs w:val="28"/>
        </w:rPr>
        <w:t xml:space="preserve"> «Родник</w:t>
      </w:r>
      <w:r w:rsidR="00DB23C2">
        <w:rPr>
          <w:sz w:val="28"/>
          <w:szCs w:val="28"/>
        </w:rPr>
        <w:t>-1</w:t>
      </w:r>
      <w:r w:rsidR="004C4EDF">
        <w:rPr>
          <w:sz w:val="28"/>
          <w:szCs w:val="28"/>
        </w:rPr>
        <w:t>» и разместить</w:t>
      </w:r>
      <w:r w:rsidR="0012334E">
        <w:rPr>
          <w:sz w:val="28"/>
          <w:szCs w:val="28"/>
        </w:rPr>
        <w:t xml:space="preserve"> </w:t>
      </w:r>
      <w:r w:rsidR="00E70A5C">
        <w:rPr>
          <w:sz w:val="28"/>
          <w:szCs w:val="28"/>
        </w:rPr>
        <w:t>в сетевом издании-</w:t>
      </w:r>
      <w:r w:rsidR="004C4EDF">
        <w:rPr>
          <w:sz w:val="28"/>
          <w:szCs w:val="28"/>
        </w:rPr>
        <w:t>официальном сайте</w:t>
      </w:r>
      <w:r w:rsidR="007258A6">
        <w:rPr>
          <w:sz w:val="28"/>
          <w:szCs w:val="28"/>
        </w:rPr>
        <w:t xml:space="preserve"> администрации </w:t>
      </w:r>
      <w:proofErr w:type="spellStart"/>
      <w:r w:rsidR="00E70A5C">
        <w:rPr>
          <w:sz w:val="28"/>
          <w:szCs w:val="28"/>
        </w:rPr>
        <w:t>Уинского</w:t>
      </w:r>
      <w:proofErr w:type="spellEnd"/>
      <w:r w:rsidR="00E70A5C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Пермского края (</w:t>
      </w:r>
      <w:r w:rsidR="00E70A5C">
        <w:rPr>
          <w:sz w:val="28"/>
          <w:szCs w:val="28"/>
          <w:lang w:val="en-US"/>
        </w:rPr>
        <w:t>http</w:t>
      </w:r>
      <w:r w:rsidR="00E70A5C">
        <w:rPr>
          <w:sz w:val="28"/>
          <w:szCs w:val="28"/>
        </w:rPr>
        <w:t>://</w:t>
      </w:r>
      <w:proofErr w:type="spellStart"/>
      <w:r w:rsidR="00E15A44">
        <w:rPr>
          <w:sz w:val="28"/>
          <w:szCs w:val="28"/>
          <w:lang w:val="en-US"/>
        </w:rPr>
        <w:t>uinsk</w:t>
      </w:r>
      <w:proofErr w:type="spellEnd"/>
      <w:r w:rsidR="00E15A44" w:rsidRPr="00E15A44">
        <w:rPr>
          <w:sz w:val="28"/>
          <w:szCs w:val="28"/>
        </w:rPr>
        <w:t>.</w:t>
      </w:r>
      <w:proofErr w:type="spellStart"/>
      <w:r w:rsidR="00E15A44">
        <w:rPr>
          <w:sz w:val="28"/>
          <w:szCs w:val="28"/>
          <w:lang w:val="en-US"/>
        </w:rPr>
        <w:t>ru</w:t>
      </w:r>
      <w:proofErr w:type="spellEnd"/>
      <w:r w:rsidR="00E15A44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4C4EDF" w:rsidRDefault="004C4EDF" w:rsidP="004C4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5AAA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. Кон</w:t>
      </w:r>
      <w:r w:rsidR="00E82725">
        <w:rPr>
          <w:sz w:val="28"/>
          <w:szCs w:val="28"/>
        </w:rPr>
        <w:t xml:space="preserve">троль </w:t>
      </w:r>
      <w:proofErr w:type="gramStart"/>
      <w:r w:rsidR="00E8272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исполнением</w:t>
      </w:r>
      <w:proofErr w:type="gramEnd"/>
      <w:r>
        <w:rPr>
          <w:sz w:val="28"/>
          <w:szCs w:val="28"/>
        </w:rPr>
        <w:t xml:space="preserve"> распоряжения возложить на руководителя аппарата администрации </w:t>
      </w:r>
      <w:proofErr w:type="spellStart"/>
      <w:r w:rsidR="00AE26AB">
        <w:rPr>
          <w:sz w:val="28"/>
          <w:szCs w:val="28"/>
        </w:rPr>
        <w:t>Уинского</w:t>
      </w:r>
      <w:proofErr w:type="spellEnd"/>
      <w:r w:rsidR="00AE26A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="00AE26AB">
        <w:rPr>
          <w:sz w:val="28"/>
          <w:szCs w:val="28"/>
        </w:rPr>
        <w:t xml:space="preserve">Пермского края </w:t>
      </w:r>
      <w:proofErr w:type="spellStart"/>
      <w:r w:rsidR="008055E6">
        <w:rPr>
          <w:sz w:val="28"/>
          <w:szCs w:val="28"/>
        </w:rPr>
        <w:t>Чернобровину</w:t>
      </w:r>
      <w:proofErr w:type="spellEnd"/>
      <w:r w:rsidR="008055E6">
        <w:rPr>
          <w:sz w:val="28"/>
          <w:szCs w:val="28"/>
        </w:rPr>
        <w:t xml:space="preserve"> В.П.</w:t>
      </w:r>
    </w:p>
    <w:p w:rsidR="00E82725" w:rsidRDefault="00E82725" w:rsidP="004C4EDF">
      <w:pPr>
        <w:jc w:val="both"/>
        <w:rPr>
          <w:sz w:val="28"/>
          <w:szCs w:val="28"/>
        </w:rPr>
      </w:pPr>
    </w:p>
    <w:p w:rsidR="00E82725" w:rsidRDefault="00E82725" w:rsidP="004C4EDF">
      <w:pPr>
        <w:jc w:val="both"/>
        <w:rPr>
          <w:sz w:val="28"/>
          <w:szCs w:val="28"/>
        </w:rPr>
      </w:pPr>
    </w:p>
    <w:p w:rsidR="004C4EDF" w:rsidRDefault="003E12C1" w:rsidP="004C4E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C4EDF">
        <w:rPr>
          <w:sz w:val="28"/>
          <w:szCs w:val="28"/>
        </w:rPr>
        <w:t xml:space="preserve"> муниципального округа-</w:t>
      </w:r>
    </w:p>
    <w:p w:rsidR="004C4EDF" w:rsidRDefault="003E12C1" w:rsidP="004C4E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C4EDF">
        <w:rPr>
          <w:sz w:val="28"/>
          <w:szCs w:val="28"/>
        </w:rPr>
        <w:t xml:space="preserve"> администрации </w:t>
      </w:r>
      <w:proofErr w:type="spellStart"/>
      <w:r w:rsidR="004C4EDF">
        <w:rPr>
          <w:sz w:val="28"/>
          <w:szCs w:val="28"/>
        </w:rPr>
        <w:t>Уинского</w:t>
      </w:r>
      <w:proofErr w:type="spellEnd"/>
    </w:p>
    <w:p w:rsidR="007E4B14" w:rsidRDefault="004C4EDF" w:rsidP="004C4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</w:t>
      </w:r>
      <w:proofErr w:type="spellStart"/>
      <w:r w:rsidR="003E12C1">
        <w:rPr>
          <w:sz w:val="28"/>
          <w:szCs w:val="28"/>
        </w:rPr>
        <w:t>А.Н.Зелёнкин</w:t>
      </w:r>
      <w:proofErr w:type="spellEnd"/>
    </w:p>
    <w:p w:rsidR="00E82725" w:rsidRDefault="00E82725" w:rsidP="00912544">
      <w:pPr>
        <w:pStyle w:val="a3"/>
        <w:jc w:val="right"/>
        <w:rPr>
          <w:b w:val="0"/>
        </w:rPr>
      </w:pPr>
    </w:p>
    <w:p w:rsidR="00E82725" w:rsidRDefault="00E82725" w:rsidP="00912544">
      <w:pPr>
        <w:pStyle w:val="a3"/>
        <w:jc w:val="right"/>
        <w:rPr>
          <w:b w:val="0"/>
        </w:rPr>
      </w:pPr>
    </w:p>
    <w:p w:rsidR="00AE26AB" w:rsidRDefault="00AE26AB" w:rsidP="00912544">
      <w:pPr>
        <w:pStyle w:val="a3"/>
        <w:jc w:val="right"/>
        <w:rPr>
          <w:b w:val="0"/>
        </w:rPr>
      </w:pPr>
    </w:p>
    <w:p w:rsidR="007B5C5E" w:rsidRPr="007B5C5E" w:rsidRDefault="00912544" w:rsidP="007B5C5E">
      <w:pPr>
        <w:pStyle w:val="a3"/>
        <w:jc w:val="right"/>
        <w:rPr>
          <w:b w:val="0"/>
        </w:rPr>
      </w:pPr>
      <w:r w:rsidRPr="00912544">
        <w:rPr>
          <w:b w:val="0"/>
        </w:rPr>
        <w:t>приложение к распоряжению</w:t>
      </w:r>
      <w:r w:rsidR="007B5C5E">
        <w:rPr>
          <w:b w:val="0"/>
        </w:rPr>
        <w:t xml:space="preserve">                                                                             </w:t>
      </w:r>
      <w:r w:rsidR="007B5C5E" w:rsidRPr="007B5C5E">
        <w:rPr>
          <w:b w:val="0"/>
        </w:rPr>
        <w:t>10.02.2026   259-01-01-03-18</w:t>
      </w:r>
    </w:p>
    <w:p w:rsidR="00E82725" w:rsidRDefault="00E82725" w:rsidP="00912544">
      <w:pPr>
        <w:ind w:firstLine="100"/>
        <w:jc w:val="center"/>
        <w:rPr>
          <w:b/>
          <w:sz w:val="28"/>
          <w:szCs w:val="28"/>
        </w:rPr>
      </w:pPr>
    </w:p>
    <w:p w:rsidR="00912544" w:rsidRPr="00912544" w:rsidRDefault="00912544" w:rsidP="00912544">
      <w:pPr>
        <w:ind w:firstLine="100"/>
        <w:jc w:val="center"/>
        <w:rPr>
          <w:b/>
          <w:sz w:val="28"/>
          <w:szCs w:val="28"/>
        </w:rPr>
      </w:pPr>
      <w:r w:rsidRPr="00912544">
        <w:rPr>
          <w:b/>
          <w:sz w:val="28"/>
          <w:szCs w:val="28"/>
        </w:rPr>
        <w:t>ГРАФИК</w:t>
      </w:r>
    </w:p>
    <w:p w:rsidR="00912544" w:rsidRPr="00912544" w:rsidRDefault="00912544" w:rsidP="00912544">
      <w:pPr>
        <w:ind w:firstLine="100"/>
        <w:jc w:val="center"/>
        <w:rPr>
          <w:b/>
          <w:sz w:val="28"/>
          <w:szCs w:val="28"/>
        </w:rPr>
      </w:pPr>
      <w:r w:rsidRPr="00912544">
        <w:rPr>
          <w:b/>
          <w:sz w:val="28"/>
          <w:szCs w:val="28"/>
        </w:rPr>
        <w:t>проведения собраний граждан населенных пунктов</w:t>
      </w:r>
    </w:p>
    <w:p w:rsidR="00845440" w:rsidRDefault="00912544" w:rsidP="00912544">
      <w:pPr>
        <w:ind w:firstLine="100"/>
        <w:jc w:val="center"/>
        <w:rPr>
          <w:b/>
          <w:sz w:val="28"/>
          <w:szCs w:val="28"/>
        </w:rPr>
      </w:pPr>
      <w:proofErr w:type="spellStart"/>
      <w:r w:rsidRPr="00912544">
        <w:rPr>
          <w:b/>
          <w:sz w:val="28"/>
          <w:szCs w:val="28"/>
        </w:rPr>
        <w:t>Уинского</w:t>
      </w:r>
      <w:proofErr w:type="spellEnd"/>
      <w:r w:rsidRPr="00912544">
        <w:rPr>
          <w:b/>
          <w:sz w:val="28"/>
          <w:szCs w:val="28"/>
        </w:rPr>
        <w:t xml:space="preserve"> муниципального округа </w:t>
      </w:r>
      <w:r w:rsidR="00845440">
        <w:rPr>
          <w:b/>
          <w:sz w:val="28"/>
          <w:szCs w:val="28"/>
        </w:rPr>
        <w:t xml:space="preserve">Пермского края </w:t>
      </w:r>
    </w:p>
    <w:p w:rsidR="00912544" w:rsidRPr="00912544" w:rsidRDefault="00912544" w:rsidP="00912544">
      <w:pPr>
        <w:ind w:firstLine="100"/>
        <w:jc w:val="center"/>
        <w:rPr>
          <w:b/>
          <w:sz w:val="28"/>
          <w:szCs w:val="28"/>
        </w:rPr>
      </w:pPr>
      <w:r w:rsidRPr="00912544">
        <w:rPr>
          <w:b/>
          <w:sz w:val="28"/>
          <w:szCs w:val="28"/>
        </w:rPr>
        <w:t xml:space="preserve">в </w:t>
      </w:r>
      <w:r w:rsidR="00E15A44" w:rsidRPr="00E15A44">
        <w:rPr>
          <w:b/>
          <w:sz w:val="28"/>
          <w:szCs w:val="28"/>
        </w:rPr>
        <w:t>феврале</w:t>
      </w:r>
      <w:r w:rsidR="00F567C5">
        <w:rPr>
          <w:b/>
          <w:sz w:val="28"/>
          <w:szCs w:val="28"/>
        </w:rPr>
        <w:t>- марте</w:t>
      </w:r>
      <w:r w:rsidRPr="00912544">
        <w:rPr>
          <w:b/>
          <w:sz w:val="28"/>
          <w:szCs w:val="28"/>
        </w:rPr>
        <w:t xml:space="preserve"> 202</w:t>
      </w:r>
      <w:r w:rsidR="00845440">
        <w:rPr>
          <w:b/>
          <w:sz w:val="28"/>
          <w:szCs w:val="28"/>
        </w:rPr>
        <w:t>6</w:t>
      </w:r>
      <w:r w:rsidRPr="00912544">
        <w:rPr>
          <w:b/>
          <w:sz w:val="28"/>
          <w:szCs w:val="28"/>
        </w:rPr>
        <w:t xml:space="preserve"> года</w:t>
      </w:r>
    </w:p>
    <w:p w:rsidR="00912544" w:rsidRDefault="00912544" w:rsidP="00912544">
      <w:pPr>
        <w:ind w:firstLine="1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814"/>
        <w:gridCol w:w="1709"/>
        <w:gridCol w:w="1880"/>
        <w:gridCol w:w="2391"/>
      </w:tblGrid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  <w:rPr>
                <w:b/>
              </w:rPr>
            </w:pPr>
            <w:r w:rsidRPr="0025134B">
              <w:rPr>
                <w:b/>
              </w:rPr>
              <w:t>Населенный пункт</w:t>
            </w:r>
          </w:p>
        </w:tc>
        <w:tc>
          <w:tcPr>
            <w:tcW w:w="1822" w:type="dxa"/>
          </w:tcPr>
          <w:p w:rsidR="00845440" w:rsidRPr="0025134B" w:rsidRDefault="00845440" w:rsidP="00A733AF">
            <w:pPr>
              <w:jc w:val="center"/>
              <w:rPr>
                <w:b/>
              </w:rPr>
            </w:pPr>
            <w:r w:rsidRPr="0025134B">
              <w:rPr>
                <w:b/>
              </w:rPr>
              <w:t>Дата</w:t>
            </w:r>
          </w:p>
          <w:p w:rsidR="00845440" w:rsidRPr="0025134B" w:rsidRDefault="00845440" w:rsidP="00A733AF">
            <w:pPr>
              <w:jc w:val="center"/>
              <w:rPr>
                <w:b/>
              </w:rPr>
            </w:pPr>
            <w:r w:rsidRPr="0025134B">
              <w:rPr>
                <w:b/>
              </w:rPr>
              <w:t xml:space="preserve"> проведения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  <w:rPr>
                <w:b/>
              </w:rPr>
            </w:pPr>
            <w:r w:rsidRPr="0025134B">
              <w:rPr>
                <w:b/>
              </w:rPr>
              <w:t>Время</w:t>
            </w:r>
          </w:p>
          <w:p w:rsidR="00845440" w:rsidRPr="0025134B" w:rsidRDefault="00845440" w:rsidP="00A733AF">
            <w:pPr>
              <w:jc w:val="center"/>
              <w:rPr>
                <w:b/>
              </w:rPr>
            </w:pPr>
            <w:r w:rsidRPr="0025134B">
              <w:rPr>
                <w:b/>
              </w:rPr>
              <w:t xml:space="preserve"> проведения</w:t>
            </w:r>
          </w:p>
        </w:tc>
        <w:tc>
          <w:tcPr>
            <w:tcW w:w="1884" w:type="dxa"/>
          </w:tcPr>
          <w:p w:rsidR="00845440" w:rsidRPr="0025134B" w:rsidRDefault="00845440" w:rsidP="00A733AF">
            <w:pPr>
              <w:jc w:val="center"/>
              <w:rPr>
                <w:b/>
              </w:rPr>
            </w:pPr>
            <w:r w:rsidRPr="0025134B">
              <w:rPr>
                <w:b/>
              </w:rPr>
              <w:t>Место</w:t>
            </w:r>
          </w:p>
          <w:p w:rsidR="00845440" w:rsidRPr="0025134B" w:rsidRDefault="00845440" w:rsidP="00A733AF">
            <w:pPr>
              <w:jc w:val="center"/>
              <w:rPr>
                <w:b/>
              </w:rPr>
            </w:pPr>
            <w:r w:rsidRPr="0025134B">
              <w:rPr>
                <w:b/>
              </w:rPr>
              <w:t xml:space="preserve"> проведения</w:t>
            </w:r>
          </w:p>
        </w:tc>
        <w:tc>
          <w:tcPr>
            <w:tcW w:w="2413" w:type="dxa"/>
          </w:tcPr>
          <w:p w:rsidR="00845440" w:rsidRPr="0025134B" w:rsidRDefault="00845440" w:rsidP="00A733AF">
            <w:pPr>
              <w:jc w:val="center"/>
              <w:rPr>
                <w:b/>
              </w:rPr>
            </w:pPr>
            <w:r w:rsidRPr="0025134B">
              <w:rPr>
                <w:b/>
              </w:rPr>
              <w:t>От</w:t>
            </w:r>
            <w:r>
              <w:rPr>
                <w:b/>
              </w:rPr>
              <w:t xml:space="preserve">ветственный за подготовку собрания </w:t>
            </w:r>
          </w:p>
        </w:tc>
      </w:tr>
      <w:tr w:rsidR="00845440" w:rsidRPr="0025134B" w:rsidTr="00A733AF">
        <w:trPr>
          <w:trHeight w:val="435"/>
        </w:trPr>
        <w:tc>
          <w:tcPr>
            <w:tcW w:w="9677" w:type="dxa"/>
            <w:gridSpan w:val="5"/>
          </w:tcPr>
          <w:p w:rsidR="00845440" w:rsidRPr="0025134B" w:rsidRDefault="00845440" w:rsidP="00A733AF">
            <w:pPr>
              <w:jc w:val="center"/>
              <w:rPr>
                <w:b/>
              </w:rPr>
            </w:pPr>
          </w:p>
        </w:tc>
      </w:tr>
      <w:tr w:rsidR="00845440" w:rsidRPr="0025134B" w:rsidTr="00A733AF">
        <w:tc>
          <w:tcPr>
            <w:tcW w:w="9677" w:type="dxa"/>
            <w:gridSpan w:val="5"/>
          </w:tcPr>
          <w:p w:rsidR="00845440" w:rsidRPr="0025134B" w:rsidRDefault="00845440" w:rsidP="00A733AF">
            <w:pPr>
              <w:jc w:val="center"/>
              <w:rPr>
                <w:b/>
                <w:color w:val="000000"/>
              </w:rPr>
            </w:pPr>
            <w:proofErr w:type="spellStart"/>
            <w:r w:rsidRPr="0025134B">
              <w:rPr>
                <w:b/>
                <w:color w:val="000000"/>
              </w:rPr>
              <w:t>Нижнесыповской</w:t>
            </w:r>
            <w:proofErr w:type="spellEnd"/>
            <w:r w:rsidRPr="0025134B">
              <w:rPr>
                <w:b/>
                <w:color w:val="000000"/>
              </w:rPr>
              <w:t xml:space="preserve"> территориальный отдел 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с. Верхний </w:t>
            </w:r>
            <w:proofErr w:type="spellStart"/>
            <w:r w:rsidRPr="0025134B">
              <w:t>Сып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pPr>
              <w:rPr>
                <w:color w:val="000000"/>
              </w:rPr>
            </w:pPr>
            <w:r>
              <w:rPr>
                <w:color w:val="000000"/>
              </w:rPr>
              <w:t>16.02  понедельник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14.00</w:t>
            </w:r>
          </w:p>
        </w:tc>
        <w:tc>
          <w:tcPr>
            <w:tcW w:w="1884" w:type="dxa"/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 w:val="restart"/>
          </w:tcPr>
          <w:p w:rsidR="00845440" w:rsidRPr="0025134B" w:rsidRDefault="00845440" w:rsidP="00A733AF">
            <w:pPr>
              <w:jc w:val="center"/>
            </w:pPr>
            <w:proofErr w:type="spellStart"/>
            <w:r w:rsidRPr="0025134B">
              <w:t>Халимов</w:t>
            </w:r>
            <w:proofErr w:type="spellEnd"/>
            <w:r w:rsidRPr="0025134B">
              <w:t xml:space="preserve"> М.А.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с. Нижний </w:t>
            </w:r>
            <w:proofErr w:type="spellStart"/>
            <w:r w:rsidRPr="0025134B">
              <w:t>Сып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pPr>
              <w:rPr>
                <w:color w:val="000000"/>
              </w:rPr>
            </w:pPr>
            <w:r>
              <w:rPr>
                <w:color w:val="000000"/>
              </w:rPr>
              <w:t>16.02 понедельник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>
              <w:t>16</w:t>
            </w:r>
            <w:r w:rsidRPr="0025134B">
              <w:t>.00</w:t>
            </w:r>
          </w:p>
        </w:tc>
        <w:tc>
          <w:tcPr>
            <w:tcW w:w="1884" w:type="dxa"/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/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9677" w:type="dxa"/>
            <w:gridSpan w:val="5"/>
          </w:tcPr>
          <w:p w:rsidR="00845440" w:rsidRPr="0025134B" w:rsidRDefault="00845440" w:rsidP="00A733AF">
            <w:pPr>
              <w:jc w:val="center"/>
              <w:rPr>
                <w:color w:val="000000"/>
              </w:rPr>
            </w:pPr>
            <w:proofErr w:type="spellStart"/>
            <w:r w:rsidRPr="0025134B">
              <w:rPr>
                <w:b/>
                <w:color w:val="000000"/>
              </w:rPr>
              <w:t>Чайкинский</w:t>
            </w:r>
            <w:proofErr w:type="spellEnd"/>
            <w:r w:rsidRPr="0025134B">
              <w:rPr>
                <w:b/>
                <w:color w:val="000000"/>
              </w:rPr>
              <w:t xml:space="preserve"> территориальный отдел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д. </w:t>
            </w:r>
            <w:proofErr w:type="spellStart"/>
            <w:r w:rsidRPr="0025134B">
              <w:t>Усть</w:t>
            </w:r>
            <w:proofErr w:type="spellEnd"/>
            <w:r w:rsidRPr="0025134B">
              <w:t>-Телес</w:t>
            </w:r>
          </w:p>
        </w:tc>
        <w:tc>
          <w:tcPr>
            <w:tcW w:w="1822" w:type="dxa"/>
          </w:tcPr>
          <w:p w:rsidR="00845440" w:rsidRPr="0025134B" w:rsidRDefault="00845440" w:rsidP="00A733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5134B">
              <w:rPr>
                <w:color w:val="000000"/>
              </w:rPr>
              <w:t>8.02.</w:t>
            </w:r>
            <w:r>
              <w:rPr>
                <w:color w:val="000000"/>
              </w:rPr>
              <w:t xml:space="preserve">  среда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14.00</w:t>
            </w:r>
          </w:p>
        </w:tc>
        <w:tc>
          <w:tcPr>
            <w:tcW w:w="1884" w:type="dxa"/>
          </w:tcPr>
          <w:p w:rsidR="00845440" w:rsidRPr="0025134B" w:rsidRDefault="00845440" w:rsidP="00A733AF">
            <w:pPr>
              <w:jc w:val="center"/>
            </w:pPr>
            <w:r>
              <w:t>ФАП</w:t>
            </w:r>
          </w:p>
        </w:tc>
        <w:tc>
          <w:tcPr>
            <w:tcW w:w="2413" w:type="dxa"/>
            <w:vMerge w:val="restart"/>
          </w:tcPr>
          <w:p w:rsidR="00845440" w:rsidRPr="0025134B" w:rsidRDefault="00845440" w:rsidP="00A733AF">
            <w:pPr>
              <w:jc w:val="center"/>
            </w:pPr>
            <w:proofErr w:type="spellStart"/>
            <w:r w:rsidRPr="0025134B">
              <w:t>Азмуханов</w:t>
            </w:r>
            <w:proofErr w:type="spellEnd"/>
            <w:r w:rsidRPr="0025134B">
              <w:t xml:space="preserve"> Б.Р.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>с. Чайка</w:t>
            </w:r>
          </w:p>
        </w:tc>
        <w:tc>
          <w:tcPr>
            <w:tcW w:w="1822" w:type="dxa"/>
          </w:tcPr>
          <w:p w:rsidR="00845440" w:rsidRPr="0025134B" w:rsidRDefault="00845440" w:rsidP="00A733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5134B">
              <w:rPr>
                <w:color w:val="000000"/>
              </w:rPr>
              <w:t>8.02</w:t>
            </w:r>
            <w:r>
              <w:rPr>
                <w:color w:val="000000"/>
              </w:rPr>
              <w:t>.  среда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>
              <w:t>16</w:t>
            </w:r>
            <w:r w:rsidRPr="0025134B">
              <w:t>.00</w:t>
            </w:r>
          </w:p>
        </w:tc>
        <w:tc>
          <w:tcPr>
            <w:tcW w:w="1884" w:type="dxa"/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/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9677" w:type="dxa"/>
            <w:gridSpan w:val="5"/>
          </w:tcPr>
          <w:p w:rsidR="00845440" w:rsidRPr="0025134B" w:rsidRDefault="00845440" w:rsidP="00A733AF">
            <w:pPr>
              <w:jc w:val="center"/>
              <w:rPr>
                <w:b/>
              </w:rPr>
            </w:pPr>
            <w:proofErr w:type="spellStart"/>
            <w:r w:rsidRPr="0025134B">
              <w:rPr>
                <w:b/>
              </w:rPr>
              <w:t>Аспинский</w:t>
            </w:r>
            <w:proofErr w:type="spellEnd"/>
            <w:r w:rsidRPr="0025134B">
              <w:rPr>
                <w:b/>
              </w:rPr>
              <w:t xml:space="preserve"> территориальный отдел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д. </w:t>
            </w:r>
            <w:proofErr w:type="spellStart"/>
            <w:r w:rsidRPr="0025134B">
              <w:t>Ломь</w:t>
            </w:r>
            <w:proofErr w:type="spellEnd"/>
          </w:p>
          <w:p w:rsidR="00845440" w:rsidRPr="0025134B" w:rsidRDefault="00845440" w:rsidP="00A733AF">
            <w:pPr>
              <w:jc w:val="center"/>
            </w:pPr>
          </w:p>
        </w:tc>
        <w:tc>
          <w:tcPr>
            <w:tcW w:w="1822" w:type="dxa"/>
          </w:tcPr>
          <w:p w:rsidR="00845440" w:rsidRPr="0025134B" w:rsidRDefault="00845440" w:rsidP="00A733AF">
            <w:r>
              <w:t>26.02 четверг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15 .00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  <w:p w:rsidR="00845440" w:rsidRPr="0025134B" w:rsidRDefault="00845440" w:rsidP="00A733AF">
            <w:pPr>
              <w:jc w:val="center"/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Яковлева Т.Н.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proofErr w:type="spellStart"/>
            <w:r w:rsidRPr="0025134B">
              <w:t>д.Митрохи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r>
              <w:t>26.02 четверг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</w:t>
            </w:r>
            <w:r>
              <w:t>7</w:t>
            </w:r>
            <w:r w:rsidRPr="0025134B">
              <w:t>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proofErr w:type="spellStart"/>
            <w:r w:rsidRPr="0025134B">
              <w:t>с.Аспа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r>
              <w:t>25</w:t>
            </w:r>
            <w:r w:rsidRPr="0025134B">
              <w:t>.</w:t>
            </w:r>
            <w:r>
              <w:t>02</w:t>
            </w:r>
            <w:r w:rsidRPr="0025134B">
              <w:t>.</w:t>
            </w:r>
            <w:r>
              <w:t xml:space="preserve">  среда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16.00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>Д. Красногорка</w:t>
            </w:r>
          </w:p>
        </w:tc>
        <w:tc>
          <w:tcPr>
            <w:tcW w:w="1822" w:type="dxa"/>
          </w:tcPr>
          <w:p w:rsidR="00845440" w:rsidRPr="0025134B" w:rsidRDefault="00845440" w:rsidP="00A733AF">
            <w:r>
              <w:t>25.02  среда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>
              <w:t>14</w:t>
            </w:r>
            <w:r w:rsidRPr="0025134B">
              <w:t>-00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9677" w:type="dxa"/>
            <w:gridSpan w:val="5"/>
          </w:tcPr>
          <w:p w:rsidR="00845440" w:rsidRPr="0025134B" w:rsidRDefault="00845440" w:rsidP="00A733AF">
            <w:pPr>
              <w:jc w:val="center"/>
              <w:rPr>
                <w:b/>
              </w:rPr>
            </w:pPr>
            <w:proofErr w:type="spellStart"/>
            <w:r w:rsidRPr="0025134B">
              <w:rPr>
                <w:b/>
              </w:rPr>
              <w:t>Судинский</w:t>
            </w:r>
            <w:proofErr w:type="spellEnd"/>
            <w:r w:rsidRPr="0025134B">
              <w:rPr>
                <w:b/>
              </w:rPr>
              <w:t xml:space="preserve"> территориальный отдел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д. </w:t>
            </w:r>
            <w:proofErr w:type="spellStart"/>
            <w:r w:rsidRPr="0025134B">
              <w:t>Иштеряки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r>
              <w:t>20</w:t>
            </w:r>
            <w:r w:rsidRPr="0025134B">
              <w:t>.0</w:t>
            </w:r>
            <w:r>
              <w:t>2 пятница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>
              <w:t>12</w:t>
            </w:r>
            <w:r w:rsidRPr="0025134B">
              <w:t>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440" w:rsidRPr="0025134B" w:rsidRDefault="00845440" w:rsidP="00A733AF">
            <w:r w:rsidRPr="0025134B">
              <w:t>Чистякова Н.И.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>с. Суда</w:t>
            </w:r>
          </w:p>
        </w:tc>
        <w:tc>
          <w:tcPr>
            <w:tcW w:w="1822" w:type="dxa"/>
          </w:tcPr>
          <w:p w:rsidR="00845440" w:rsidRPr="0025134B" w:rsidRDefault="00845440" w:rsidP="00A733AF">
            <w:r w:rsidRPr="0025134B">
              <w:t>27.02.</w:t>
            </w:r>
            <w:r>
              <w:t>пятница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>
              <w:t>16</w:t>
            </w:r>
            <w:r w:rsidRPr="0025134B">
              <w:t>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д. </w:t>
            </w:r>
            <w:proofErr w:type="spellStart"/>
            <w:r w:rsidRPr="0025134B">
              <w:t>Барсаи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r>
              <w:t>20</w:t>
            </w:r>
            <w:r w:rsidRPr="0025134B">
              <w:t>.0</w:t>
            </w:r>
            <w:r>
              <w:t>2</w:t>
            </w:r>
            <w:r w:rsidRPr="0025134B">
              <w:t>.</w:t>
            </w:r>
            <w:r>
              <w:t xml:space="preserve"> пятница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</w:t>
            </w:r>
            <w:r w:rsidRPr="00010F58">
              <w:t>4</w:t>
            </w:r>
            <w:r w:rsidRPr="0025134B">
              <w:t>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>с. Воскресенское</w:t>
            </w:r>
          </w:p>
        </w:tc>
        <w:tc>
          <w:tcPr>
            <w:tcW w:w="1822" w:type="dxa"/>
          </w:tcPr>
          <w:p w:rsidR="00845440" w:rsidRPr="0025134B" w:rsidRDefault="00845440" w:rsidP="00A733AF">
            <w:r>
              <w:t>27</w:t>
            </w:r>
            <w:r w:rsidRPr="0025134B">
              <w:t>.0</w:t>
            </w:r>
            <w:r>
              <w:t>2</w:t>
            </w:r>
            <w:r w:rsidRPr="0025134B">
              <w:t>.</w:t>
            </w:r>
            <w:r>
              <w:t xml:space="preserve"> пятница 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>
              <w:t>13</w:t>
            </w:r>
            <w:r w:rsidRPr="0025134B">
              <w:t>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9677" w:type="dxa"/>
            <w:gridSpan w:val="5"/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с. </w:t>
            </w:r>
            <w:proofErr w:type="spellStart"/>
            <w:r w:rsidRPr="0025134B">
              <w:t>Уинское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r w:rsidRPr="0025134B">
              <w:t>0</w:t>
            </w:r>
            <w:r>
              <w:t>2</w:t>
            </w:r>
            <w:r w:rsidRPr="0025134B">
              <w:t>.03.</w:t>
            </w:r>
            <w:r>
              <w:t xml:space="preserve"> понедельник 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17.00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Актовый зал администрации округа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proofErr w:type="spellStart"/>
            <w:r w:rsidRPr="0025134B">
              <w:t>Калимуллина</w:t>
            </w:r>
            <w:proofErr w:type="spellEnd"/>
            <w:r w:rsidRPr="0025134B">
              <w:t xml:space="preserve"> О.Р.</w:t>
            </w: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д. </w:t>
            </w:r>
            <w:proofErr w:type="spellStart"/>
            <w:r w:rsidRPr="0025134B">
              <w:t>Кочешовка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r>
              <w:t>02</w:t>
            </w:r>
            <w:r w:rsidRPr="0025134B">
              <w:t>.03.</w:t>
            </w:r>
            <w:r>
              <w:t xml:space="preserve"> понедельник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</w:t>
            </w:r>
            <w:r w:rsidRPr="0058098E">
              <w:t>1</w:t>
            </w:r>
            <w:r w:rsidRPr="0025134B">
              <w:t>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</w:p>
        </w:tc>
      </w:tr>
      <w:tr w:rsidR="00845440" w:rsidRPr="0025134B" w:rsidTr="00A733AF">
        <w:tc>
          <w:tcPr>
            <w:tcW w:w="1838" w:type="dxa"/>
          </w:tcPr>
          <w:p w:rsidR="00845440" w:rsidRPr="0025134B" w:rsidRDefault="00845440" w:rsidP="00A733AF">
            <w:pPr>
              <w:jc w:val="center"/>
            </w:pPr>
            <w:r w:rsidRPr="0025134B">
              <w:t xml:space="preserve">д. </w:t>
            </w:r>
            <w:proofErr w:type="spellStart"/>
            <w:r w:rsidRPr="0025134B">
              <w:t>Салаваты</w:t>
            </w:r>
            <w:proofErr w:type="spellEnd"/>
          </w:p>
        </w:tc>
        <w:tc>
          <w:tcPr>
            <w:tcW w:w="1822" w:type="dxa"/>
          </w:tcPr>
          <w:p w:rsidR="00845440" w:rsidRPr="0025134B" w:rsidRDefault="00845440" w:rsidP="00A733AF">
            <w:r>
              <w:t>02</w:t>
            </w:r>
            <w:r w:rsidRPr="0025134B">
              <w:t>.03.</w:t>
            </w:r>
            <w:r>
              <w:t xml:space="preserve"> понедельник</w:t>
            </w:r>
          </w:p>
        </w:tc>
        <w:tc>
          <w:tcPr>
            <w:tcW w:w="1720" w:type="dxa"/>
          </w:tcPr>
          <w:p w:rsidR="00845440" w:rsidRPr="0025134B" w:rsidRDefault="00845440" w:rsidP="00A733AF">
            <w:pPr>
              <w:jc w:val="center"/>
            </w:pPr>
            <w:r w:rsidRPr="0025134B">
              <w:t>14.00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  <w:r w:rsidRPr="0025134B">
              <w:t>СДК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0" w:rsidRPr="0025134B" w:rsidRDefault="00845440" w:rsidP="00A733AF">
            <w:pPr>
              <w:jc w:val="center"/>
            </w:pPr>
          </w:p>
        </w:tc>
      </w:tr>
    </w:tbl>
    <w:p w:rsidR="00845440" w:rsidRPr="0025134B" w:rsidRDefault="00845440" w:rsidP="00845440">
      <w:pPr>
        <w:spacing w:line="360" w:lineRule="exact"/>
        <w:ind w:firstLine="709"/>
        <w:jc w:val="both"/>
        <w:rPr>
          <w:sz w:val="28"/>
        </w:rPr>
      </w:pPr>
    </w:p>
    <w:p w:rsidR="00845440" w:rsidRPr="00447885" w:rsidRDefault="00845440" w:rsidP="00845440">
      <w:pPr>
        <w:widowControl w:val="0"/>
        <w:spacing w:after="260"/>
        <w:jc w:val="center"/>
        <w:rPr>
          <w:color w:val="000000"/>
          <w:sz w:val="28"/>
          <w:szCs w:val="28"/>
          <w:lang w:bidi="ru-RU"/>
        </w:rPr>
      </w:pPr>
    </w:p>
    <w:p w:rsidR="001E0B69" w:rsidRDefault="001E0B69" w:rsidP="000C0907">
      <w:pPr>
        <w:pStyle w:val="a4"/>
      </w:pPr>
    </w:p>
    <w:sectPr w:rsidR="001E0B69" w:rsidSect="000C0907">
      <w:footerReference w:type="default" r:id="rId7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635" w:rsidRDefault="00384635">
      <w:r>
        <w:separator/>
      </w:r>
    </w:p>
  </w:endnote>
  <w:endnote w:type="continuationSeparator" w:id="0">
    <w:p w:rsidR="00384635" w:rsidRDefault="0038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635" w:rsidRDefault="00384635">
      <w:r>
        <w:separator/>
      </w:r>
    </w:p>
  </w:footnote>
  <w:footnote w:type="continuationSeparator" w:id="0">
    <w:p w:rsidR="00384635" w:rsidRDefault="0038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36BE"/>
    <w:rsid w:val="00052817"/>
    <w:rsid w:val="00062FAC"/>
    <w:rsid w:val="000C0907"/>
    <w:rsid w:val="000C7E00"/>
    <w:rsid w:val="000E0B14"/>
    <w:rsid w:val="0012334E"/>
    <w:rsid w:val="0012371E"/>
    <w:rsid w:val="001D02CD"/>
    <w:rsid w:val="001E0116"/>
    <w:rsid w:val="001E0B69"/>
    <w:rsid w:val="001F426F"/>
    <w:rsid w:val="002A7689"/>
    <w:rsid w:val="002D2635"/>
    <w:rsid w:val="00330E98"/>
    <w:rsid w:val="00334883"/>
    <w:rsid w:val="00343B8C"/>
    <w:rsid w:val="00345B75"/>
    <w:rsid w:val="00384635"/>
    <w:rsid w:val="00395ED9"/>
    <w:rsid w:val="003B0AB6"/>
    <w:rsid w:val="003D4B84"/>
    <w:rsid w:val="003E12C1"/>
    <w:rsid w:val="004235EC"/>
    <w:rsid w:val="004373D5"/>
    <w:rsid w:val="0045084B"/>
    <w:rsid w:val="00482A25"/>
    <w:rsid w:val="004C4EDF"/>
    <w:rsid w:val="00530AAB"/>
    <w:rsid w:val="00542926"/>
    <w:rsid w:val="005757BE"/>
    <w:rsid w:val="005A2ECF"/>
    <w:rsid w:val="005B7C2C"/>
    <w:rsid w:val="00614EF3"/>
    <w:rsid w:val="006155F3"/>
    <w:rsid w:val="006326C5"/>
    <w:rsid w:val="00637B08"/>
    <w:rsid w:val="006A1E49"/>
    <w:rsid w:val="006C5929"/>
    <w:rsid w:val="007258A6"/>
    <w:rsid w:val="007A2A62"/>
    <w:rsid w:val="007B5C5E"/>
    <w:rsid w:val="007D5709"/>
    <w:rsid w:val="007E0431"/>
    <w:rsid w:val="007E4B14"/>
    <w:rsid w:val="008055E6"/>
    <w:rsid w:val="00817ACA"/>
    <w:rsid w:val="00845440"/>
    <w:rsid w:val="00885CB3"/>
    <w:rsid w:val="0089097F"/>
    <w:rsid w:val="008D1622"/>
    <w:rsid w:val="008F2733"/>
    <w:rsid w:val="008F3288"/>
    <w:rsid w:val="008F76D8"/>
    <w:rsid w:val="00912544"/>
    <w:rsid w:val="009212C4"/>
    <w:rsid w:val="00930052"/>
    <w:rsid w:val="00946161"/>
    <w:rsid w:val="00955EA2"/>
    <w:rsid w:val="009615E2"/>
    <w:rsid w:val="00980644"/>
    <w:rsid w:val="009807A3"/>
    <w:rsid w:val="0098369B"/>
    <w:rsid w:val="009A2085"/>
    <w:rsid w:val="009A2D17"/>
    <w:rsid w:val="009F44BE"/>
    <w:rsid w:val="00A13379"/>
    <w:rsid w:val="00A63D09"/>
    <w:rsid w:val="00A7586E"/>
    <w:rsid w:val="00AE26AB"/>
    <w:rsid w:val="00B00647"/>
    <w:rsid w:val="00B10272"/>
    <w:rsid w:val="00B17F9B"/>
    <w:rsid w:val="00B61B23"/>
    <w:rsid w:val="00B834AE"/>
    <w:rsid w:val="00BA3710"/>
    <w:rsid w:val="00BB6EA3"/>
    <w:rsid w:val="00BF3880"/>
    <w:rsid w:val="00BF463C"/>
    <w:rsid w:val="00C1422B"/>
    <w:rsid w:val="00C17969"/>
    <w:rsid w:val="00C4032D"/>
    <w:rsid w:val="00C6572F"/>
    <w:rsid w:val="00C80448"/>
    <w:rsid w:val="00C82FA9"/>
    <w:rsid w:val="00C92BE7"/>
    <w:rsid w:val="00CB16CB"/>
    <w:rsid w:val="00CC5AAA"/>
    <w:rsid w:val="00CE5A2B"/>
    <w:rsid w:val="00CE6ADB"/>
    <w:rsid w:val="00D078CF"/>
    <w:rsid w:val="00DB23C2"/>
    <w:rsid w:val="00DB52FC"/>
    <w:rsid w:val="00DD3194"/>
    <w:rsid w:val="00DE5CB7"/>
    <w:rsid w:val="00E15A44"/>
    <w:rsid w:val="00E52666"/>
    <w:rsid w:val="00E55D54"/>
    <w:rsid w:val="00E70A5C"/>
    <w:rsid w:val="00E82725"/>
    <w:rsid w:val="00EA2BD0"/>
    <w:rsid w:val="00EE0CD2"/>
    <w:rsid w:val="00EF3DE8"/>
    <w:rsid w:val="00EF6A8D"/>
    <w:rsid w:val="00F215E9"/>
    <w:rsid w:val="00F567C5"/>
    <w:rsid w:val="00F721A4"/>
    <w:rsid w:val="00F86BC9"/>
    <w:rsid w:val="00F93C39"/>
    <w:rsid w:val="00FF1C7C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2AE57"/>
  <w15:docId w15:val="{38F1E238-E709-404D-A2AA-5CD1A47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237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371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E15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3</cp:revision>
  <cp:lastPrinted>2025-02-17T04:32:00Z</cp:lastPrinted>
  <dcterms:created xsi:type="dcterms:W3CDTF">2026-02-10T04:34:00Z</dcterms:created>
  <dcterms:modified xsi:type="dcterms:W3CDTF">2026-02-10T06:20:00Z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