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BB0" w:rsidRPr="00657BB0" w:rsidRDefault="00657BB0" w:rsidP="00657BB0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  <w:r w:rsidRPr="00657BB0">
        <w:rPr>
          <w:rFonts w:ascii="Times New Roman" w:hAnsi="Times New Roman" w:cs="Times New Roman"/>
          <w:sz w:val="28"/>
          <w:szCs w:val="28"/>
        </w:rPr>
        <w:t xml:space="preserve">В безусловном порядке, независимо от даты принятия решения о приеме в гражданство, гражданство прекращается в связи с сообщением заведомо ложных сведений в отношении обязательства соблюдать Конституцию Российской Федерации и законодательство Российской Федерации, </w:t>
      </w:r>
      <w:r w:rsidR="00CB29E0" w:rsidRPr="00657BB0">
        <w:rPr>
          <w:rFonts w:ascii="Times New Roman" w:hAnsi="Times New Roman" w:cs="Times New Roman"/>
          <w:sz w:val="28"/>
          <w:szCs w:val="28"/>
        </w:rPr>
        <w:t>выразившееся,</w:t>
      </w:r>
      <w:r w:rsidRPr="00657BB0">
        <w:rPr>
          <w:rFonts w:ascii="Times New Roman" w:hAnsi="Times New Roman" w:cs="Times New Roman"/>
          <w:sz w:val="28"/>
          <w:szCs w:val="28"/>
        </w:rPr>
        <w:t xml:space="preserve"> в том числе в совершении:</w:t>
      </w:r>
    </w:p>
    <w:p w:rsidR="00657BB0" w:rsidRPr="00657BB0" w:rsidRDefault="00657BB0" w:rsidP="00657BB0">
      <w:pPr>
        <w:jc w:val="both"/>
        <w:rPr>
          <w:rFonts w:ascii="Times New Roman" w:hAnsi="Times New Roman" w:cs="Times New Roman"/>
          <w:sz w:val="28"/>
          <w:szCs w:val="28"/>
        </w:rPr>
      </w:pPr>
      <w:r w:rsidRPr="00657BB0">
        <w:rPr>
          <w:rFonts w:ascii="Times New Roman" w:hAnsi="Times New Roman" w:cs="Times New Roman"/>
          <w:sz w:val="28"/>
          <w:szCs w:val="28"/>
        </w:rPr>
        <w:t>а) преступления (приготовление к преступлению или покушение на преступление);</w:t>
      </w:r>
    </w:p>
    <w:p w:rsidR="00CB29E0" w:rsidRDefault="00657BB0" w:rsidP="00657BB0">
      <w:pPr>
        <w:jc w:val="both"/>
        <w:rPr>
          <w:rFonts w:ascii="Times New Roman" w:hAnsi="Times New Roman" w:cs="Times New Roman"/>
          <w:sz w:val="28"/>
          <w:szCs w:val="28"/>
        </w:rPr>
      </w:pPr>
      <w:r w:rsidRPr="00657BB0">
        <w:rPr>
          <w:rFonts w:ascii="Times New Roman" w:hAnsi="Times New Roman" w:cs="Times New Roman"/>
          <w:sz w:val="28"/>
          <w:szCs w:val="28"/>
        </w:rPr>
        <w:t xml:space="preserve">б) действий, создающих угрозу национальной безопасности Российской Федерации. </w:t>
      </w:r>
    </w:p>
    <w:p w:rsidR="00657BB0" w:rsidRDefault="00CB29E0" w:rsidP="00657B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57BB0" w:rsidRPr="00657BB0">
        <w:rPr>
          <w:rFonts w:ascii="Times New Roman" w:hAnsi="Times New Roman" w:cs="Times New Roman"/>
          <w:sz w:val="28"/>
          <w:szCs w:val="28"/>
        </w:rPr>
        <w:t xml:space="preserve">Федеральным законом от 31.07.2025 № 316-ФЗ уточнен перечень преступлений, влекущих прекращение гражданства Российской Федерации в отношении лиц, ранее приобретших такое гражданство в результате приема в него. </w:t>
      </w:r>
    </w:p>
    <w:p w:rsidR="00657BB0" w:rsidRDefault="00657BB0" w:rsidP="00657B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57BB0">
        <w:rPr>
          <w:rFonts w:ascii="Times New Roman" w:hAnsi="Times New Roman" w:cs="Times New Roman"/>
          <w:sz w:val="28"/>
          <w:szCs w:val="28"/>
        </w:rPr>
        <w:t xml:space="preserve">Установлено, что гражданство Российской Федерации прекращается, если гражданин совершил, в том числе, следующие виды преступлений (осуществил приготовление к преступлению или покушение на преступление): </w:t>
      </w:r>
    </w:p>
    <w:p w:rsidR="00657BB0" w:rsidRDefault="00657BB0" w:rsidP="00657B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57BB0">
        <w:rPr>
          <w:rFonts w:ascii="Times New Roman" w:hAnsi="Times New Roman" w:cs="Times New Roman"/>
          <w:sz w:val="28"/>
          <w:szCs w:val="28"/>
        </w:rPr>
        <w:t xml:space="preserve">квалифицированные виды насильственных действий сексуального характера, </w:t>
      </w:r>
    </w:p>
    <w:p w:rsidR="00657BB0" w:rsidRDefault="00657BB0" w:rsidP="00657B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57BB0">
        <w:rPr>
          <w:rFonts w:ascii="Times New Roman" w:hAnsi="Times New Roman" w:cs="Times New Roman"/>
          <w:sz w:val="28"/>
          <w:szCs w:val="28"/>
        </w:rPr>
        <w:t>публичные призывы к осуществлению террористической деятельности,</w:t>
      </w:r>
    </w:p>
    <w:p w:rsidR="00657BB0" w:rsidRDefault="00657BB0" w:rsidP="00657B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57BB0">
        <w:rPr>
          <w:rFonts w:ascii="Times New Roman" w:hAnsi="Times New Roman" w:cs="Times New Roman"/>
          <w:sz w:val="28"/>
          <w:szCs w:val="28"/>
        </w:rPr>
        <w:t xml:space="preserve"> публичное оправдание или пропаганда терроризма, неоднократные пропаганда либо публичное демонстрирование нацистской атрибутики или символики, либо атрибутики или символики экстремистских организаций, либо иных атрибутики или символики, пропаганда либо публичное демонстрирование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57BB0">
        <w:rPr>
          <w:rFonts w:ascii="Times New Roman" w:hAnsi="Times New Roman" w:cs="Times New Roman"/>
          <w:sz w:val="28"/>
          <w:szCs w:val="28"/>
        </w:rPr>
        <w:t xml:space="preserve"> которых запрещены федеральными законами,</w:t>
      </w:r>
    </w:p>
    <w:p w:rsidR="00657BB0" w:rsidRDefault="00657BB0" w:rsidP="00657B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57BB0">
        <w:rPr>
          <w:rFonts w:ascii="Times New Roman" w:hAnsi="Times New Roman" w:cs="Times New Roman"/>
          <w:sz w:val="28"/>
          <w:szCs w:val="28"/>
        </w:rPr>
        <w:t xml:space="preserve"> организация незаконной миграции, оказание содействия в исполнении решений международных организаций, в которых Российской Федерации не участвует, или иностранных государственных органов, публичные призывы к осуществлению деятельности, направленной против безопасности государства, </w:t>
      </w:r>
    </w:p>
    <w:p w:rsidR="00657BB0" w:rsidRDefault="00657BB0" w:rsidP="00657B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57BB0">
        <w:rPr>
          <w:rFonts w:ascii="Times New Roman" w:hAnsi="Times New Roman" w:cs="Times New Roman"/>
          <w:sz w:val="28"/>
          <w:szCs w:val="28"/>
        </w:rPr>
        <w:t xml:space="preserve">оказание помощи противнику в деятельности, заведомо направленной против безопасности Российской Федерации, и прочее, либо иное преступление при наличии одного из таких отягчающих обстоятельств, как: совершение преступления по мотивам политической, идеологической, </w:t>
      </w:r>
      <w:r w:rsidRPr="00657BB0">
        <w:rPr>
          <w:rFonts w:ascii="Times New Roman" w:hAnsi="Times New Roman" w:cs="Times New Roman"/>
          <w:sz w:val="28"/>
          <w:szCs w:val="28"/>
        </w:rPr>
        <w:lastRenderedPageBreak/>
        <w:t>расовой, национальной или религиозной ненависти или вражды либо по мотивам ненависти или вражды в отношении какой-либо социальной группы;</w:t>
      </w:r>
    </w:p>
    <w:p w:rsidR="00F76954" w:rsidRDefault="00657BB0" w:rsidP="00657B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57BB0">
        <w:rPr>
          <w:rFonts w:ascii="Times New Roman" w:hAnsi="Times New Roman" w:cs="Times New Roman"/>
          <w:sz w:val="28"/>
          <w:szCs w:val="28"/>
        </w:rPr>
        <w:t xml:space="preserve"> совершение преступления в целях пропаганды, оправдания и поддержки терроризма, совершение преступления в целях пропаганды, оправдания и поддержки диверсии.</w:t>
      </w:r>
    </w:p>
    <w:p w:rsidR="00657BB0" w:rsidRDefault="00657BB0" w:rsidP="00657B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7BB0" w:rsidRPr="00657BB0" w:rsidRDefault="00657BB0" w:rsidP="00657B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Прокуратура Уинского района </w:t>
      </w:r>
    </w:p>
    <w:sectPr w:rsidR="00657BB0" w:rsidRPr="00657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0CD"/>
    <w:rsid w:val="001A4D41"/>
    <w:rsid w:val="002E00CD"/>
    <w:rsid w:val="00657BB0"/>
    <w:rsid w:val="00CB29E0"/>
    <w:rsid w:val="00F7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C8F63"/>
  <w15:docId w15:val="{1E1F7AC0-3A93-44CC-99F0-225FD135B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5</cp:revision>
  <dcterms:created xsi:type="dcterms:W3CDTF">2026-02-26T05:05:00Z</dcterms:created>
  <dcterms:modified xsi:type="dcterms:W3CDTF">2026-02-26T10:30:00Z</dcterms:modified>
</cp:coreProperties>
</file>