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A2" w:rsidRPr="00030AA2" w:rsidRDefault="00030AA2" w:rsidP="0003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AA2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3C02C2EA" wp14:editId="50FC5A5B">
            <wp:extent cx="539115" cy="908685"/>
            <wp:effectExtent l="1905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AA2" w:rsidRPr="00030AA2" w:rsidRDefault="00030AA2" w:rsidP="0003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0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030AA2" w:rsidRPr="00030AA2" w:rsidRDefault="00030AA2" w:rsidP="0003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0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030AA2" w:rsidRPr="00030AA2" w:rsidRDefault="00030AA2" w:rsidP="0003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0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030AA2" w:rsidRPr="00030AA2" w:rsidRDefault="00030AA2" w:rsidP="00030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30AA2" w:rsidRPr="00030AA2" w:rsidRDefault="00030AA2" w:rsidP="00030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002F" w:rsidRP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002F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Положение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проект</w:t>
      </w:r>
    </w:p>
    <w:p w:rsidR="00DE002F" w:rsidRP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002F">
        <w:rPr>
          <w:rFonts w:ascii="Times New Roman" w:eastAsia="Calibri" w:hAnsi="Times New Roman" w:cs="Times New Roman"/>
          <w:b/>
          <w:sz w:val="28"/>
          <w:szCs w:val="28"/>
        </w:rPr>
        <w:t xml:space="preserve">порядке установления и выплаты  </w:t>
      </w:r>
    </w:p>
    <w:p w:rsidR="00DE002F" w:rsidRP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002F">
        <w:rPr>
          <w:rFonts w:ascii="Times New Roman" w:eastAsia="Calibri" w:hAnsi="Times New Roman" w:cs="Times New Roman"/>
          <w:b/>
          <w:sz w:val="28"/>
          <w:szCs w:val="28"/>
        </w:rPr>
        <w:t xml:space="preserve">пенсии за выслугу лет  лицам, </w:t>
      </w:r>
    </w:p>
    <w:p w:rsidR="00DE002F" w:rsidRP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002F">
        <w:rPr>
          <w:rFonts w:ascii="Times New Roman" w:eastAsia="Calibri" w:hAnsi="Times New Roman" w:cs="Times New Roman"/>
          <w:b/>
          <w:sz w:val="28"/>
          <w:szCs w:val="28"/>
        </w:rPr>
        <w:t xml:space="preserve">замещавщим  муниципальные </w:t>
      </w:r>
    </w:p>
    <w:p w:rsid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002F">
        <w:rPr>
          <w:rFonts w:ascii="Times New Roman" w:eastAsia="Calibri" w:hAnsi="Times New Roman" w:cs="Times New Roman"/>
          <w:b/>
          <w:sz w:val="28"/>
          <w:szCs w:val="28"/>
        </w:rPr>
        <w:t xml:space="preserve">должности в Уинском </w:t>
      </w:r>
    </w:p>
    <w:p w:rsid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002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 округе Пермского </w:t>
      </w:r>
    </w:p>
    <w:p w:rsid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края, утвержденного </w:t>
      </w:r>
      <w:r w:rsidRPr="00DE002F">
        <w:rPr>
          <w:rFonts w:ascii="Times New Roman" w:eastAsia="Calibri" w:hAnsi="Times New Roman" w:cs="Times New Roman"/>
          <w:b/>
          <w:sz w:val="28"/>
          <w:szCs w:val="28"/>
        </w:rPr>
        <w:t xml:space="preserve">решением Думы </w:t>
      </w:r>
    </w:p>
    <w:p w:rsid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Уинского муниципального округа </w:t>
      </w:r>
    </w:p>
    <w:p w:rsidR="00DE002F" w:rsidRPr="00DE002F" w:rsidRDefault="00DE002F" w:rsidP="00DE002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Пермского края от 23.05.2024 № 488</w:t>
      </w:r>
    </w:p>
    <w:p w:rsidR="00DE002F" w:rsidRPr="00DE002F" w:rsidRDefault="00DE002F" w:rsidP="009D2487">
      <w:pPr>
        <w:spacing w:after="0" w:line="276" w:lineRule="auto"/>
        <w:ind w:left="567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E002F" w:rsidRPr="00DE002F" w:rsidTr="00DE002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DE002F" w:rsidRPr="00DE002F" w:rsidRDefault="00DE002F" w:rsidP="00DE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E002F" w:rsidRDefault="00DE002F" w:rsidP="00E94B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002F" w:rsidRDefault="00DE002F" w:rsidP="009D2487">
      <w:pPr>
        <w:spacing w:after="0" w:line="276" w:lineRule="auto"/>
        <w:ind w:left="567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4DB1" w:rsidRDefault="005C4DB1" w:rsidP="005C4D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соответствии    с Федеральными    законами  от 06.10.2003 № 131-ФЗ </w:t>
      </w:r>
    </w:p>
    <w:p w:rsidR="002F671B" w:rsidRDefault="005C4DB1" w:rsidP="005C4DB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общих принципах организации  местного самоуправления в Российской Федерации</w:t>
      </w:r>
      <w:r w:rsidR="00F8294D">
        <w:rPr>
          <w:rFonts w:ascii="Times New Roman" w:hAnsi="Times New Roman"/>
          <w:sz w:val="28"/>
          <w:szCs w:val="28"/>
        </w:rPr>
        <w:t xml:space="preserve">», </w:t>
      </w:r>
      <w:r w:rsidR="002F671B">
        <w:rPr>
          <w:rFonts w:ascii="Times New Roman" w:hAnsi="Times New Roman"/>
          <w:sz w:val="28"/>
          <w:szCs w:val="28"/>
        </w:rPr>
        <w:t xml:space="preserve">Законом  Пермского края  от 09.12.2009 № 546-ПК  « О пенсии за выслугу лет лицам, замещавшим государственные должности Пермской области, Коми-Пермяцкого автономного округа, Пермского края», Уставом Уинского муниципального </w:t>
      </w:r>
      <w:r w:rsidR="0011516B">
        <w:rPr>
          <w:rFonts w:ascii="Times New Roman" w:hAnsi="Times New Roman"/>
          <w:sz w:val="28"/>
          <w:szCs w:val="28"/>
        </w:rPr>
        <w:t>округа Пермского края, Д</w:t>
      </w:r>
      <w:r w:rsidR="00CD54EE">
        <w:rPr>
          <w:rFonts w:ascii="Times New Roman" w:hAnsi="Times New Roman"/>
          <w:sz w:val="28"/>
          <w:szCs w:val="28"/>
        </w:rPr>
        <w:t>ума Уинского муниц</w:t>
      </w:r>
      <w:r w:rsidR="0011516B">
        <w:rPr>
          <w:rFonts w:ascii="Times New Roman" w:hAnsi="Times New Roman"/>
          <w:sz w:val="28"/>
          <w:szCs w:val="28"/>
        </w:rPr>
        <w:t>ипального округа Пермского края   решает:</w:t>
      </w:r>
    </w:p>
    <w:p w:rsidR="0011516B" w:rsidRDefault="0011516B" w:rsidP="001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Положение о порядке установления  и выплаты пенсии  за </w:t>
      </w:r>
    </w:p>
    <w:p w:rsidR="0011516B" w:rsidRDefault="0011516B" w:rsidP="001151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выслугу лет лицам, замещавшим  муниципальные должности  в Уинском муниципальном  округе Пермского края , утвержденное решением Думы  от 23 .05.2024 № 488 (далее- Положение ) следующие изменения:</w:t>
      </w:r>
    </w:p>
    <w:p w:rsidR="00A966B6" w:rsidRDefault="00A966B6" w:rsidP="00A966B6">
      <w:pPr>
        <w:pStyle w:val="a4"/>
        <w:numPr>
          <w:ilvl w:val="1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A966B6">
        <w:rPr>
          <w:rFonts w:ascii="Times New Roman" w:eastAsia="Calibri" w:hAnsi="Times New Roman" w:cs="Times New Roman"/>
          <w:sz w:val="28"/>
          <w:szCs w:val="28"/>
        </w:rPr>
        <w:t xml:space="preserve">в аб.1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A966B6">
        <w:rPr>
          <w:rFonts w:ascii="Times New Roman" w:eastAsia="Calibri" w:hAnsi="Times New Roman" w:cs="Times New Roman"/>
          <w:sz w:val="28"/>
          <w:szCs w:val="28"/>
        </w:rPr>
        <w:t xml:space="preserve">п.18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A966B6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A966B6">
        <w:rPr>
          <w:rFonts w:ascii="Times New Roman" w:eastAsia="Calibri" w:hAnsi="Times New Roman" w:cs="Times New Roman"/>
          <w:sz w:val="28"/>
          <w:szCs w:val="28"/>
        </w:rPr>
        <w:t>слова «учреждением, уполномоченным</w:t>
      </w:r>
    </w:p>
    <w:p w:rsidR="00BB5243" w:rsidRDefault="009D2487" w:rsidP="00A966B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6B6">
        <w:rPr>
          <w:rFonts w:ascii="Times New Roman" w:eastAsia="Calibri" w:hAnsi="Times New Roman" w:cs="Times New Roman"/>
          <w:sz w:val="28"/>
          <w:szCs w:val="28"/>
        </w:rPr>
        <w:t xml:space="preserve"> осуществлять выплату пенсии за выслугу лет» заменить на слова «Администрацией Уинского муниципального </w:t>
      </w:r>
      <w:r w:rsidR="000C59E3">
        <w:rPr>
          <w:rFonts w:ascii="Times New Roman" w:eastAsia="Calibri" w:hAnsi="Times New Roman" w:cs="Times New Roman"/>
          <w:sz w:val="28"/>
          <w:szCs w:val="28"/>
        </w:rPr>
        <w:t>округа Пермского края»;</w:t>
      </w:r>
    </w:p>
    <w:p w:rsidR="000C59E3" w:rsidRPr="000C59E3" w:rsidRDefault="000C59E3" w:rsidP="000C59E3">
      <w:pPr>
        <w:pStyle w:val="a5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 1.2  п.18  Положения дополнить абзацем следующего содержания </w:t>
      </w:r>
      <w:r w:rsidR="00F8294D">
        <w:rPr>
          <w:rFonts w:eastAsia="Times New Roman"/>
          <w:color w:val="000000"/>
          <w:sz w:val="28"/>
          <w:szCs w:val="28"/>
          <w:lang w:eastAsia="ru-RU"/>
        </w:rPr>
        <w:t>« В течение</w:t>
      </w:r>
      <w:bookmarkStart w:id="0" w:name="_GoBack"/>
      <w:bookmarkEnd w:id="0"/>
      <w:r w:rsidRPr="000C59E3">
        <w:rPr>
          <w:rFonts w:eastAsia="Times New Roman"/>
          <w:color w:val="000000"/>
          <w:sz w:val="28"/>
          <w:szCs w:val="28"/>
          <w:lang w:eastAsia="ru-RU"/>
        </w:rPr>
        <w:t xml:space="preserve">  5 рабочих дней осуществляется перерасчет размера пенсии  за выслугу лет  и издается  распорядительный акт об установлении нового размера пенсии за выслугу лет»;</w:t>
      </w:r>
    </w:p>
    <w:p w:rsidR="000C59E3" w:rsidRDefault="000C59E3" w:rsidP="000C59E3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 xml:space="preserve">аб.1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 xml:space="preserve">п.21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CB1EE1">
        <w:rPr>
          <w:rFonts w:ascii="Times New Roman" w:eastAsia="Calibri" w:hAnsi="Times New Roman" w:cs="Times New Roman"/>
          <w:sz w:val="28"/>
          <w:szCs w:val="28"/>
        </w:rPr>
        <w:t>слов</w:t>
      </w:r>
      <w:r>
        <w:rPr>
          <w:rFonts w:ascii="Times New Roman" w:eastAsia="Calibri" w:hAnsi="Times New Roman" w:cs="Times New Roman"/>
          <w:sz w:val="28"/>
          <w:szCs w:val="28"/>
        </w:rPr>
        <w:t>а «в учреждение, уполномоченное</w:t>
      </w:r>
    </w:p>
    <w:p w:rsidR="009D2487" w:rsidRPr="001C3027" w:rsidRDefault="009D2487" w:rsidP="000C59E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E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осуществлять выплату пенсии за выслугу лет» </w:t>
      </w:r>
      <w:r w:rsidRPr="001C3027">
        <w:rPr>
          <w:rFonts w:ascii="Times New Roman" w:eastAsia="Calibri" w:hAnsi="Times New Roman" w:cs="Times New Roman"/>
          <w:sz w:val="28"/>
          <w:szCs w:val="28"/>
        </w:rPr>
        <w:t>заменить на слова «в Администрацию Уинского муниципального округа Пермского края»;</w:t>
      </w:r>
    </w:p>
    <w:p w:rsidR="000C59E3" w:rsidRDefault="000C59E3" w:rsidP="000C59E3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аб.2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п.21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«по решению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учреждения,</w:t>
      </w:r>
    </w:p>
    <w:p w:rsidR="009D2487" w:rsidRPr="001C3027" w:rsidRDefault="009D2487" w:rsidP="000C59E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27">
        <w:rPr>
          <w:rFonts w:ascii="Times New Roman" w:eastAsia="Calibri" w:hAnsi="Times New Roman" w:cs="Times New Roman"/>
          <w:sz w:val="28"/>
          <w:szCs w:val="28"/>
        </w:rPr>
        <w:t>уполномоченного осуществлять выплату пенсии за выслугу лет» заменить на слова «по решению Администрации Уинского муниципального округа Пермского края»;</w:t>
      </w:r>
    </w:p>
    <w:p w:rsidR="000C59E3" w:rsidRDefault="000C59E3" w:rsidP="000C59E3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аб.1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п.22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слова «направленному в учреждение, </w:t>
      </w:r>
    </w:p>
    <w:p w:rsidR="009D2487" w:rsidRPr="001C3027" w:rsidRDefault="009D2487" w:rsidP="000C59E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27">
        <w:rPr>
          <w:rFonts w:ascii="Times New Roman" w:eastAsia="Calibri" w:hAnsi="Times New Roman" w:cs="Times New Roman"/>
          <w:sz w:val="28"/>
          <w:szCs w:val="28"/>
        </w:rPr>
        <w:t>уполномоченное осуществлять выплату пенсии за выслугу лет» заменить на слова «направленному в</w:t>
      </w:r>
      <w:r w:rsidRPr="001C3027">
        <w:rPr>
          <w:rFonts w:ascii="Calibri" w:eastAsia="Calibri" w:hAnsi="Calibri" w:cs="Times New Roman"/>
          <w:sz w:val="28"/>
          <w:szCs w:val="28"/>
        </w:rPr>
        <w:t xml:space="preserve"> </w:t>
      </w:r>
      <w:r w:rsidRPr="001C3027">
        <w:rPr>
          <w:rFonts w:ascii="Times New Roman" w:eastAsia="Calibri" w:hAnsi="Times New Roman" w:cs="Times New Roman"/>
          <w:sz w:val="28"/>
          <w:szCs w:val="28"/>
        </w:rPr>
        <w:t>Администрацию Уинского муниципального округа Пермского края»;</w:t>
      </w:r>
    </w:p>
    <w:p w:rsidR="000C59E3" w:rsidRDefault="000C59E3" w:rsidP="000C59E3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аб.2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п.22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«по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решению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учреждения, </w:t>
      </w:r>
    </w:p>
    <w:p w:rsidR="009D2487" w:rsidRPr="001C3027" w:rsidRDefault="009D2487" w:rsidP="000C59E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27">
        <w:rPr>
          <w:rFonts w:ascii="Times New Roman" w:eastAsia="Calibri" w:hAnsi="Times New Roman" w:cs="Times New Roman"/>
          <w:sz w:val="28"/>
          <w:szCs w:val="28"/>
        </w:rPr>
        <w:t>уполномоченного осуществлять выплату пенсии за выслугу лет» заменить на слова «по решению Администрации Уинского муниципального округа Пермского края»;</w:t>
      </w:r>
    </w:p>
    <w:p w:rsidR="000C59E3" w:rsidRDefault="000C59E3" w:rsidP="000C59E3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аб.2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п. 24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>Положения слова «в организацию, уполномоченную</w:t>
      </w:r>
    </w:p>
    <w:p w:rsidR="009D2487" w:rsidRPr="001C3027" w:rsidRDefault="009D2487" w:rsidP="000C59E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27">
        <w:rPr>
          <w:rFonts w:ascii="Times New Roman" w:eastAsia="Calibri" w:hAnsi="Times New Roman" w:cs="Times New Roman"/>
          <w:sz w:val="28"/>
          <w:szCs w:val="28"/>
        </w:rPr>
        <w:t xml:space="preserve"> осуществлять выплату пенсии за выслугу лет» заменить на слова «в Администрацию Уинского муниципального округа Пермского края»;</w:t>
      </w:r>
    </w:p>
    <w:p w:rsidR="000C59E3" w:rsidRDefault="000C59E3" w:rsidP="000C59E3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 </w:t>
      </w:r>
      <w:r w:rsidR="001C302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02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C3027">
        <w:rPr>
          <w:rFonts w:ascii="Times New Roman" w:eastAsia="Calibri" w:hAnsi="Times New Roman" w:cs="Times New Roman"/>
          <w:sz w:val="28"/>
          <w:szCs w:val="28"/>
        </w:rPr>
        <w:t>п.26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«производится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2487" w:rsidRPr="001C3027">
        <w:rPr>
          <w:rFonts w:ascii="Times New Roman" w:eastAsia="Calibri" w:hAnsi="Times New Roman" w:cs="Times New Roman"/>
          <w:sz w:val="28"/>
          <w:szCs w:val="28"/>
        </w:rPr>
        <w:t xml:space="preserve">организацией, </w:t>
      </w:r>
    </w:p>
    <w:p w:rsidR="009D2487" w:rsidRPr="009D2487" w:rsidRDefault="009D2487" w:rsidP="000C59E3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3027">
        <w:rPr>
          <w:rFonts w:ascii="Times New Roman" w:eastAsia="Calibri" w:hAnsi="Times New Roman" w:cs="Times New Roman"/>
          <w:sz w:val="28"/>
          <w:szCs w:val="28"/>
        </w:rPr>
        <w:t>уполномоченной осуществлять выплату пенсии за выслугу лет» заменить на слова «производится Администрацией Уинского муниципального округа Пермского</w:t>
      </w:r>
      <w:r w:rsidRPr="009D2487">
        <w:rPr>
          <w:rFonts w:ascii="Times New Roman" w:eastAsia="Calibri" w:hAnsi="Times New Roman" w:cs="Times New Roman"/>
          <w:sz w:val="26"/>
          <w:szCs w:val="26"/>
        </w:rPr>
        <w:t xml:space="preserve"> края».</w:t>
      </w:r>
    </w:p>
    <w:p w:rsidR="00BD6D0C" w:rsidRDefault="00BD6D0C" w:rsidP="00BD6D0C">
      <w:pPr>
        <w:pStyle w:val="a5"/>
        <w:numPr>
          <w:ilvl w:val="0"/>
          <w:numId w:val="1"/>
        </w:num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     решение    вступает  в силу  со дня размещения  в сетевом </w:t>
      </w:r>
    </w:p>
    <w:p w:rsidR="00BD6D0C" w:rsidRDefault="00BD6D0C" w:rsidP="00BD6D0C">
      <w:pPr>
        <w:pStyle w:val="a5"/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издании – официальном сайте администрации Уинского муниципального округа  Пермского края </w:t>
      </w:r>
      <w:r w:rsidRPr="00D620B8">
        <w:rPr>
          <w:color w:val="000000"/>
          <w:sz w:val="28"/>
          <w:szCs w:val="28"/>
          <w:u w:val="single"/>
        </w:rPr>
        <w:t>(</w:t>
      </w:r>
      <w:r>
        <w:rPr>
          <w:color w:val="000000"/>
          <w:sz w:val="28"/>
          <w:szCs w:val="28"/>
          <w:u w:val="single"/>
          <w:lang w:val="en-US"/>
        </w:rPr>
        <w:t>http</w:t>
      </w:r>
      <w:r w:rsidRPr="00D620B8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  <w:u w:val="single"/>
          <w:lang w:val="en-US"/>
        </w:rPr>
        <w:t>uinsk</w:t>
      </w:r>
      <w:r w:rsidRPr="00D620B8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  <w:lang w:val="en-US"/>
        </w:rPr>
        <w:t>ru</w:t>
      </w:r>
      <w:r w:rsidRPr="00185ABB">
        <w:rPr>
          <w:color w:val="000000"/>
          <w:sz w:val="28"/>
          <w:szCs w:val="28"/>
          <w:u w:val="single"/>
        </w:rPr>
        <w:t>).</w:t>
      </w:r>
    </w:p>
    <w:p w:rsidR="00CC2BA5" w:rsidRDefault="00CC2BA5" w:rsidP="009D2487"/>
    <w:sectPr w:rsidR="00CC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24636"/>
    <w:multiLevelType w:val="multilevel"/>
    <w:tmpl w:val="B77A70D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>
    <w:nsid w:val="4C440BFB"/>
    <w:multiLevelType w:val="multilevel"/>
    <w:tmpl w:val="A3581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74663D6A"/>
    <w:multiLevelType w:val="multilevel"/>
    <w:tmpl w:val="8A3C82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1"/>
      <w:numFmt w:val="decimal"/>
      <w:lvlText w:val="%1.%2-"/>
      <w:lvlJc w:val="left"/>
      <w:pPr>
        <w:ind w:left="1305" w:hanging="720"/>
      </w:pPr>
      <w:rPr>
        <w:rFonts w:hint="default"/>
        <w:sz w:val="26"/>
      </w:rPr>
    </w:lvl>
    <w:lvl w:ilvl="2">
      <w:start w:val="1"/>
      <w:numFmt w:val="decimal"/>
      <w:lvlText w:val="%1.%2-%3."/>
      <w:lvlJc w:val="left"/>
      <w:pPr>
        <w:ind w:left="1890" w:hanging="720"/>
      </w:pPr>
      <w:rPr>
        <w:rFonts w:hint="default"/>
        <w:sz w:val="26"/>
      </w:rPr>
    </w:lvl>
    <w:lvl w:ilvl="3">
      <w:start w:val="1"/>
      <w:numFmt w:val="decimal"/>
      <w:lvlText w:val="%1.%2-%3.%4."/>
      <w:lvlJc w:val="left"/>
      <w:pPr>
        <w:ind w:left="2835" w:hanging="1080"/>
      </w:pPr>
      <w:rPr>
        <w:rFonts w:hint="default"/>
        <w:sz w:val="26"/>
      </w:rPr>
    </w:lvl>
    <w:lvl w:ilvl="4">
      <w:start w:val="1"/>
      <w:numFmt w:val="decimal"/>
      <w:lvlText w:val="%1.%2-%3.%4.%5."/>
      <w:lvlJc w:val="left"/>
      <w:pPr>
        <w:ind w:left="3420" w:hanging="1080"/>
      </w:pPr>
      <w:rPr>
        <w:rFonts w:hint="default"/>
        <w:sz w:val="26"/>
      </w:rPr>
    </w:lvl>
    <w:lvl w:ilvl="5">
      <w:start w:val="1"/>
      <w:numFmt w:val="decimal"/>
      <w:lvlText w:val="%1.%2-%3.%4.%5.%6."/>
      <w:lvlJc w:val="left"/>
      <w:pPr>
        <w:ind w:left="4365" w:hanging="1440"/>
      </w:pPr>
      <w:rPr>
        <w:rFonts w:hint="default"/>
        <w:sz w:val="26"/>
      </w:rPr>
    </w:lvl>
    <w:lvl w:ilvl="6">
      <w:start w:val="1"/>
      <w:numFmt w:val="decimal"/>
      <w:lvlText w:val="%1.%2-%3.%4.%5.%6.%7."/>
      <w:lvlJc w:val="left"/>
      <w:pPr>
        <w:ind w:left="5310" w:hanging="1800"/>
      </w:pPr>
      <w:rPr>
        <w:rFonts w:hint="default"/>
        <w:sz w:val="26"/>
      </w:rPr>
    </w:lvl>
    <w:lvl w:ilvl="7">
      <w:start w:val="1"/>
      <w:numFmt w:val="decimal"/>
      <w:lvlText w:val="%1.%2-%3.%4.%5.%6.%7.%8."/>
      <w:lvlJc w:val="left"/>
      <w:pPr>
        <w:ind w:left="5895" w:hanging="1800"/>
      </w:pPr>
      <w:rPr>
        <w:rFonts w:hint="default"/>
        <w:sz w:val="26"/>
      </w:rPr>
    </w:lvl>
    <w:lvl w:ilvl="8">
      <w:start w:val="1"/>
      <w:numFmt w:val="decimal"/>
      <w:lvlText w:val="%1.%2-%3.%4.%5.%6.%7.%8.%9."/>
      <w:lvlJc w:val="left"/>
      <w:pPr>
        <w:ind w:left="6840" w:hanging="2160"/>
      </w:pPr>
      <w:rPr>
        <w:rFonts w:hint="default"/>
        <w:sz w:val="2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D8"/>
    <w:rsid w:val="00030AA2"/>
    <w:rsid w:val="000C59E3"/>
    <w:rsid w:val="0011516B"/>
    <w:rsid w:val="001C3027"/>
    <w:rsid w:val="00220BAC"/>
    <w:rsid w:val="00226ED8"/>
    <w:rsid w:val="002F671B"/>
    <w:rsid w:val="005C4DB1"/>
    <w:rsid w:val="009D2487"/>
    <w:rsid w:val="00A966B6"/>
    <w:rsid w:val="00BB5243"/>
    <w:rsid w:val="00BD6D0C"/>
    <w:rsid w:val="00C011E0"/>
    <w:rsid w:val="00CB1EE1"/>
    <w:rsid w:val="00CC2BA5"/>
    <w:rsid w:val="00CD54EE"/>
    <w:rsid w:val="00DE002F"/>
    <w:rsid w:val="00E94B92"/>
    <w:rsid w:val="00F8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F726-1CA1-4914-810F-0F137266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4DB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52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59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Галина Васильевна</dc:creator>
  <cp:keywords/>
  <dc:description/>
  <cp:lastModifiedBy>Курбатова Галина Васильевна</cp:lastModifiedBy>
  <cp:revision>10</cp:revision>
  <dcterms:created xsi:type="dcterms:W3CDTF">2026-01-27T06:43:00Z</dcterms:created>
  <dcterms:modified xsi:type="dcterms:W3CDTF">2026-02-09T05:00:00Z</dcterms:modified>
</cp:coreProperties>
</file>