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26EDC" w:rsidRPr="00567A1C" w:rsidRDefault="00567A1C" w:rsidP="00C26EDC">
      <w:pPr>
        <w:pStyle w:val="aa"/>
        <w:ind w:firstLine="0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page">
                  <wp:posOffset>2857500</wp:posOffset>
                </wp:positionV>
                <wp:extent cx="2638425" cy="17716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EDC" w:rsidRDefault="00C26EDC" w:rsidP="00C26EDC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C26EDC" w:rsidRPr="000F6333" w:rsidRDefault="00C26EDC" w:rsidP="00AB20AD"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26E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Административного регламента </w:t>
                            </w:r>
                            <w:r w:rsidR="00716B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 проведении на территории Уинского муниципального округа Пермского края сплошной дератизации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1.5pt;margin-top:225pt;width:207.75pt;height:13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" filled="f" stroked="f">
                <v:textbox inset="0,0,0,0">
                  <w:txbxContent>
                    <w:p w:rsidR="00C26EDC" w:rsidRDefault="00C26EDC" w:rsidP="00C26EDC">
                      <w:pPr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</w:p>
                    <w:p w:rsidR="00C26EDC" w:rsidRPr="000F6333" w:rsidRDefault="00C26EDC" w:rsidP="00AB20AD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C26E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Административного регламента </w:t>
                      </w:r>
                      <w:r w:rsidR="00716BE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 проведении на территории Уинского муниципального округа Пермского края сплошной дератизации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A6D57">
        <w:rPr>
          <w:noProof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-325755</wp:posOffset>
            </wp:positionV>
            <wp:extent cx="6106160" cy="3200400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6EDC" w:rsidRPr="00C26EDC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80035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567A1C">
        <w:rPr>
          <w:b/>
          <w:szCs w:val="28"/>
        </w:rPr>
        <w:t>18.03.2026   259-01-01-02-56</w:t>
      </w:r>
      <w:r w:rsidR="00C26EDC" w:rsidRPr="00567A1C">
        <w:rPr>
          <w:b/>
          <w:szCs w:val="28"/>
        </w:rPr>
        <w:t xml:space="preserve">         </w:t>
      </w:r>
    </w:p>
    <w:p w:rsidR="00FB5F72" w:rsidRPr="00077E31" w:rsidRDefault="00077E31" w:rsidP="0007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0CA1" w:rsidRPr="00077E31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716BE6">
        <w:rPr>
          <w:rFonts w:ascii="Times New Roman" w:hAnsi="Times New Roman" w:cs="Times New Roman"/>
          <w:sz w:val="28"/>
          <w:szCs w:val="28"/>
        </w:rPr>
        <w:t>санитарно-эпидемиологического благополучия населения</w:t>
      </w:r>
      <w:r w:rsidR="00A20CA1" w:rsidRPr="00077E31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края, в соответствии с Федеральным законом от </w:t>
      </w:r>
      <w:r w:rsidR="00716BE6">
        <w:rPr>
          <w:rFonts w:ascii="Times New Roman" w:hAnsi="Times New Roman" w:cs="Times New Roman"/>
          <w:sz w:val="28"/>
          <w:szCs w:val="28"/>
        </w:rPr>
        <w:t>30.03.1999</w:t>
      </w:r>
      <w:r w:rsidR="00A20CA1" w:rsidRPr="00077E31">
        <w:rPr>
          <w:rFonts w:ascii="Times New Roman" w:hAnsi="Times New Roman" w:cs="Times New Roman"/>
          <w:sz w:val="28"/>
          <w:szCs w:val="28"/>
        </w:rPr>
        <w:t xml:space="preserve"> № </w:t>
      </w:r>
      <w:r w:rsidR="00716BE6">
        <w:rPr>
          <w:rFonts w:ascii="Times New Roman" w:hAnsi="Times New Roman" w:cs="Times New Roman"/>
          <w:sz w:val="28"/>
          <w:szCs w:val="28"/>
        </w:rPr>
        <w:t>52</w:t>
      </w:r>
      <w:r w:rsidR="00A20CA1" w:rsidRPr="00077E31">
        <w:rPr>
          <w:rFonts w:ascii="Times New Roman" w:hAnsi="Times New Roman" w:cs="Times New Roman"/>
          <w:sz w:val="28"/>
          <w:szCs w:val="28"/>
        </w:rPr>
        <w:t>–ФЗ «</w:t>
      </w:r>
      <w:r w:rsidR="00716BE6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A20CA1" w:rsidRPr="00077E31">
        <w:rPr>
          <w:rFonts w:ascii="Times New Roman" w:hAnsi="Times New Roman" w:cs="Times New Roman"/>
          <w:sz w:val="28"/>
          <w:szCs w:val="28"/>
        </w:rPr>
        <w:t xml:space="preserve">»,  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Главного государственного санитарного врача РФ от 28.01.2021 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санитарных 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 и норм СанПиН 3.3686-21 «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Санитарно-эпидемиологические требования по про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филактике инфекционных болезней»</w:t>
      </w:r>
      <w:r w:rsidR="00A20CA1" w:rsidRPr="00077E31">
        <w:rPr>
          <w:rFonts w:ascii="Times New Roman" w:hAnsi="Times New Roman" w:cs="Times New Roman"/>
          <w:sz w:val="28"/>
          <w:szCs w:val="28"/>
        </w:rPr>
        <w:t>, администрация Уинского муниципального округа Пермского края</w:t>
      </w: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</w:rPr>
      </w:pPr>
      <w:r w:rsidRPr="00C26EDC">
        <w:rPr>
          <w:szCs w:val="28"/>
        </w:rPr>
        <w:t>ПОСТАНОВЛЯЕТ:</w:t>
      </w:r>
    </w:p>
    <w:p w:rsidR="00CE341A" w:rsidRDefault="00BF1E0B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1. Руководителям муниципальных предприятий и учреждений администрации Уинского муниципального округа Пермского края </w:t>
      </w:r>
      <w:r w:rsidRPr="005321F5">
        <w:rPr>
          <w:szCs w:val="28"/>
        </w:rPr>
        <w:t xml:space="preserve">в периоды с 01 </w:t>
      </w:r>
      <w:r w:rsidR="00B151D2">
        <w:rPr>
          <w:szCs w:val="28"/>
        </w:rPr>
        <w:t>апреля</w:t>
      </w:r>
      <w:r w:rsidRPr="005321F5">
        <w:rPr>
          <w:szCs w:val="28"/>
        </w:rPr>
        <w:t xml:space="preserve"> 202</w:t>
      </w:r>
      <w:r w:rsidR="00203522">
        <w:rPr>
          <w:szCs w:val="28"/>
        </w:rPr>
        <w:t>6</w:t>
      </w:r>
      <w:r w:rsidRPr="005321F5">
        <w:rPr>
          <w:szCs w:val="28"/>
        </w:rPr>
        <w:t xml:space="preserve"> года по </w:t>
      </w:r>
      <w:r w:rsidR="005321F5" w:rsidRPr="005321F5">
        <w:rPr>
          <w:szCs w:val="28"/>
        </w:rPr>
        <w:t>20</w:t>
      </w:r>
      <w:r w:rsidRPr="005321F5">
        <w:rPr>
          <w:szCs w:val="28"/>
        </w:rPr>
        <w:t xml:space="preserve"> мая 202</w:t>
      </w:r>
      <w:r w:rsidR="00203522">
        <w:rPr>
          <w:szCs w:val="28"/>
        </w:rPr>
        <w:t>6</w:t>
      </w:r>
      <w:r w:rsidRPr="005321F5">
        <w:rPr>
          <w:szCs w:val="28"/>
        </w:rPr>
        <w:t xml:space="preserve"> года и с </w:t>
      </w:r>
      <w:r w:rsidR="00B151D2">
        <w:rPr>
          <w:szCs w:val="28"/>
        </w:rPr>
        <w:t>01</w:t>
      </w:r>
      <w:r w:rsidRPr="005321F5">
        <w:rPr>
          <w:szCs w:val="28"/>
        </w:rPr>
        <w:t xml:space="preserve"> сентября 202</w:t>
      </w:r>
      <w:r w:rsidR="00203522">
        <w:rPr>
          <w:szCs w:val="28"/>
        </w:rPr>
        <w:t>6</w:t>
      </w:r>
      <w:r w:rsidRPr="005321F5">
        <w:rPr>
          <w:szCs w:val="28"/>
        </w:rPr>
        <w:t xml:space="preserve"> года по 30 сентября 202</w:t>
      </w:r>
      <w:r w:rsidR="00203522">
        <w:rPr>
          <w:szCs w:val="28"/>
        </w:rPr>
        <w:t>6</w:t>
      </w:r>
      <w:r w:rsidRPr="005321F5">
        <w:rPr>
          <w:szCs w:val="28"/>
        </w:rPr>
        <w:t xml:space="preserve"> года </w:t>
      </w:r>
      <w:r w:rsidR="001C0A53">
        <w:rPr>
          <w:szCs w:val="28"/>
        </w:rPr>
        <w:t>организовать и провести мероприятия по сплошной дератизации подведомственных объектов</w:t>
      </w:r>
      <w:r>
        <w:rPr>
          <w:szCs w:val="28"/>
        </w:rPr>
        <w:t xml:space="preserve"> </w:t>
      </w:r>
      <w:r w:rsidR="001C0A53">
        <w:rPr>
          <w:szCs w:val="28"/>
        </w:rPr>
        <w:t>и прилегающих к ним территорий</w:t>
      </w:r>
      <w:r w:rsidR="000A658E">
        <w:rPr>
          <w:szCs w:val="28"/>
        </w:rPr>
        <w:t>, включающие:</w:t>
      </w:r>
    </w:p>
    <w:p w:rsidR="000A658E" w:rsidRDefault="000A658E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>1.1. проведение санитарно-гигиенических мероприятий, направленных на обеспечение должного санитарного состояния объектов и прилегающих территорий;</w:t>
      </w:r>
    </w:p>
    <w:p w:rsidR="00E91911" w:rsidRDefault="000A658E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>1.2. обеспечение грызунонепроницаемости объектов путем проведения инженерно-технических, ремонтно-строительных мероприятий</w:t>
      </w:r>
      <w:r w:rsidR="00E91911">
        <w:rPr>
          <w:szCs w:val="28"/>
        </w:rPr>
        <w:t>;</w:t>
      </w:r>
    </w:p>
    <w:p w:rsidR="000A658E" w:rsidRDefault="00E91911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1.3. проведение истребительных </w:t>
      </w:r>
      <w:r w:rsidR="009D1D20">
        <w:rPr>
          <w:szCs w:val="28"/>
        </w:rPr>
        <w:t>мероприятий собственными силами или с привлечением специализированных организаций дезинфекционного профиля.</w:t>
      </w:r>
    </w:p>
    <w:p w:rsidR="00DC5576" w:rsidRDefault="00DC5576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2. Рекомендовать руководителям организаций иных форм собственности, </w:t>
      </w:r>
      <w:r w:rsidR="00A8057B">
        <w:rPr>
          <w:szCs w:val="28"/>
        </w:rPr>
        <w:t>индивидуальным предпринимателям, гражданам, осуществляющим хозяйственную деятельность</w:t>
      </w:r>
      <w:r>
        <w:rPr>
          <w:szCs w:val="28"/>
        </w:rPr>
        <w:t xml:space="preserve">, </w:t>
      </w:r>
      <w:r w:rsidR="00A8057B">
        <w:rPr>
          <w:szCs w:val="28"/>
        </w:rPr>
        <w:t xml:space="preserve">организовать и провести комплекс </w:t>
      </w:r>
      <w:r w:rsidR="00A8057B">
        <w:rPr>
          <w:szCs w:val="28"/>
        </w:rPr>
        <w:lastRenderedPageBreak/>
        <w:t>дератизационных</w:t>
      </w:r>
      <w:r>
        <w:rPr>
          <w:szCs w:val="28"/>
        </w:rPr>
        <w:t xml:space="preserve"> мероприяти</w:t>
      </w:r>
      <w:r w:rsidR="00A8057B">
        <w:rPr>
          <w:szCs w:val="28"/>
        </w:rPr>
        <w:t>й на подведомственных объектах и прилегающих территориях.</w:t>
      </w:r>
    </w:p>
    <w:p w:rsidR="00A8057B" w:rsidRDefault="00A8057B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3. </w:t>
      </w:r>
      <w:r w:rsidR="00860473">
        <w:rPr>
          <w:szCs w:val="28"/>
        </w:rPr>
        <w:t>МКУ «Управление по благоустройству Уинского муниципального округа» провести дератизационную обработку</w:t>
      </w:r>
      <w:r w:rsidR="00264701">
        <w:rPr>
          <w:szCs w:val="28"/>
        </w:rPr>
        <w:t xml:space="preserve"> на территориях лесопарковых зон, зон отдыха, кладбищ в соответствии с </w:t>
      </w:r>
      <w:r w:rsidR="005E500E">
        <w:rPr>
          <w:szCs w:val="28"/>
        </w:rPr>
        <w:t>утвержденными годовыми объемами.</w:t>
      </w:r>
    </w:p>
    <w:p w:rsidR="00264701" w:rsidRDefault="00264701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>4. МКУ «Управление по благоустройству Уинского муниципального округа», территориальным отделам администрации Уинского муниципального округа провести мероприятия по информированию населения о необходимости проведения дератизационных мероприятий в жилых домах, помещениях, используемых ими сооружениях и на прилегающих к ним территориях.</w:t>
      </w:r>
    </w:p>
    <w:p w:rsidR="00632148" w:rsidRDefault="00264701" w:rsidP="00077E31">
      <w:pPr>
        <w:pStyle w:val="aa"/>
        <w:spacing w:line="240" w:lineRule="auto"/>
        <w:ind w:firstLine="708"/>
        <w:rPr>
          <w:szCs w:val="28"/>
        </w:rPr>
      </w:pPr>
      <w:r>
        <w:rPr>
          <w:szCs w:val="28"/>
        </w:rPr>
        <w:t>5</w:t>
      </w:r>
      <w:r w:rsidR="00C26EDC" w:rsidRPr="00C26EDC">
        <w:rPr>
          <w:szCs w:val="28"/>
        </w:rPr>
        <w:t>.</w:t>
      </w:r>
      <w:r w:rsidR="00262A1E">
        <w:rPr>
          <w:szCs w:val="28"/>
        </w:rPr>
        <w:t xml:space="preserve"> </w:t>
      </w:r>
      <w:r w:rsidR="00632148">
        <w:rPr>
          <w:szCs w:val="28"/>
        </w:rPr>
        <w:t xml:space="preserve">Настоящее постановление </w:t>
      </w:r>
      <w:r w:rsidR="00F81B1B">
        <w:rPr>
          <w:szCs w:val="28"/>
        </w:rPr>
        <w:t xml:space="preserve">вступает в силу </w:t>
      </w:r>
      <w:r w:rsidR="00CC6DD8">
        <w:rPr>
          <w:szCs w:val="28"/>
        </w:rPr>
        <w:t>с даты</w:t>
      </w:r>
      <w:r w:rsidR="00956D94">
        <w:rPr>
          <w:szCs w:val="28"/>
        </w:rPr>
        <w:t xml:space="preserve"> подписания и </w:t>
      </w:r>
      <w:r w:rsidR="00837B25">
        <w:rPr>
          <w:color w:val="000000"/>
          <w:szCs w:val="28"/>
        </w:rPr>
        <w:t xml:space="preserve">подлежит размещению </w:t>
      </w:r>
      <w:r w:rsidR="00837B25" w:rsidRPr="009B6B90">
        <w:rPr>
          <w:color w:val="000000"/>
          <w:szCs w:val="28"/>
          <w:shd w:val="clear" w:color="auto" w:fill="F7F7F7"/>
        </w:rPr>
        <w:t>в сетевом издании -</w:t>
      </w:r>
      <w:r w:rsidR="00837B25">
        <w:rPr>
          <w:color w:val="000000"/>
          <w:szCs w:val="28"/>
          <w:shd w:val="clear" w:color="auto" w:fill="F7F7F7"/>
        </w:rPr>
        <w:t xml:space="preserve"> </w:t>
      </w:r>
      <w:r w:rsidR="00837B25" w:rsidRPr="009B6B90">
        <w:rPr>
          <w:color w:val="000000"/>
          <w:szCs w:val="28"/>
          <w:shd w:val="clear" w:color="auto" w:fill="F7F7F7"/>
        </w:rPr>
        <w:t>официальном сайте администрации Уинского муниципального округа Пермского края</w:t>
      </w:r>
      <w:r w:rsidR="00567A1C">
        <w:rPr>
          <w:color w:val="000000"/>
          <w:szCs w:val="28"/>
          <w:shd w:val="clear" w:color="auto" w:fill="F7F7F7"/>
        </w:rPr>
        <w:t xml:space="preserve"> </w:t>
      </w:r>
      <w:bookmarkStart w:id="0" w:name="_GoBack"/>
      <w:bookmarkEnd w:id="0"/>
      <w:r w:rsidR="00837B25" w:rsidRPr="009B6B90">
        <w:rPr>
          <w:color w:val="000000"/>
          <w:szCs w:val="28"/>
          <w:shd w:val="clear" w:color="auto" w:fill="F7F7F7"/>
        </w:rPr>
        <w:t>(</w:t>
      </w:r>
      <w:hyperlink r:id="rId10" w:history="1">
        <w:r w:rsidR="00837B25" w:rsidRPr="00EB1A95">
          <w:rPr>
            <w:rStyle w:val="a9"/>
            <w:szCs w:val="28"/>
            <w:shd w:val="clear" w:color="auto" w:fill="F7F7F7"/>
          </w:rPr>
          <w:t>http://uinsk.ru</w:t>
        </w:r>
      </w:hyperlink>
      <w:r w:rsidR="00837B25" w:rsidRPr="009B6B90">
        <w:rPr>
          <w:color w:val="000000"/>
          <w:szCs w:val="28"/>
          <w:shd w:val="clear" w:color="auto" w:fill="F7F7F7"/>
        </w:rPr>
        <w:t>)</w:t>
      </w:r>
      <w:r w:rsidR="00956D94">
        <w:rPr>
          <w:szCs w:val="28"/>
        </w:rPr>
        <w:t>.</w:t>
      </w:r>
    </w:p>
    <w:p w:rsidR="00C26EDC" w:rsidRPr="00C26EDC" w:rsidRDefault="00264701" w:rsidP="00264701">
      <w:pPr>
        <w:pStyle w:val="aa"/>
        <w:spacing w:line="240" w:lineRule="auto"/>
        <w:ind w:firstLine="708"/>
        <w:rPr>
          <w:szCs w:val="28"/>
        </w:rPr>
      </w:pPr>
      <w:r>
        <w:rPr>
          <w:szCs w:val="28"/>
        </w:rPr>
        <w:t>6</w:t>
      </w:r>
      <w:r w:rsidR="00632148">
        <w:rPr>
          <w:szCs w:val="28"/>
        </w:rPr>
        <w:t xml:space="preserve">. </w:t>
      </w:r>
      <w:r w:rsidR="00C26EDC" w:rsidRPr="00C26EDC">
        <w:rPr>
          <w:szCs w:val="28"/>
        </w:rPr>
        <w:t xml:space="preserve"> Контроль </w:t>
      </w:r>
      <w:r w:rsidR="00837B25">
        <w:rPr>
          <w:szCs w:val="28"/>
        </w:rPr>
        <w:t>за</w:t>
      </w:r>
      <w:r w:rsidR="00C26EDC" w:rsidRPr="00C26EDC">
        <w:rPr>
          <w:szCs w:val="28"/>
        </w:rPr>
        <w:t xml:space="preserve"> исполнением постановления возложить на </w:t>
      </w:r>
      <w:r>
        <w:rPr>
          <w:szCs w:val="28"/>
        </w:rPr>
        <w:t>заместителя главы администрации Уинского муниципального округа по со</w:t>
      </w:r>
      <w:r w:rsidR="00203522">
        <w:rPr>
          <w:szCs w:val="28"/>
        </w:rPr>
        <w:t>циальным вопросам</w:t>
      </w:r>
      <w:r>
        <w:rPr>
          <w:szCs w:val="28"/>
        </w:rPr>
        <w:t>.</w:t>
      </w:r>
    </w:p>
    <w:p w:rsidR="00C26EDC" w:rsidRPr="00C26EDC" w:rsidRDefault="00C26EDC" w:rsidP="00077E31">
      <w:pPr>
        <w:pStyle w:val="aa"/>
        <w:spacing w:line="240" w:lineRule="auto"/>
        <w:ind w:firstLine="708"/>
        <w:rPr>
          <w:szCs w:val="28"/>
        </w:rPr>
      </w:pPr>
    </w:p>
    <w:p w:rsidR="00C26EDC" w:rsidRPr="00C26EDC" w:rsidRDefault="00C26EDC" w:rsidP="00077E31">
      <w:pPr>
        <w:pStyle w:val="aa"/>
        <w:spacing w:line="240" w:lineRule="auto"/>
        <w:ind w:firstLine="0"/>
        <w:rPr>
          <w:color w:val="333333"/>
          <w:szCs w:val="28"/>
          <w:shd w:val="clear" w:color="auto" w:fill="FFFFFF"/>
        </w:rPr>
      </w:pP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  <w:shd w:val="clear" w:color="auto" w:fill="FFFFFF"/>
        </w:rPr>
      </w:pPr>
      <w:r w:rsidRPr="00C26EDC">
        <w:rPr>
          <w:szCs w:val="28"/>
          <w:shd w:val="clear" w:color="auto" w:fill="FFFFFF"/>
        </w:rPr>
        <w:t>Глава муниципального округа –</w:t>
      </w: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  <w:shd w:val="clear" w:color="auto" w:fill="FFFFFF"/>
        </w:rPr>
      </w:pPr>
      <w:r w:rsidRPr="00C26EDC">
        <w:rPr>
          <w:szCs w:val="28"/>
          <w:shd w:val="clear" w:color="auto" w:fill="FFFFFF"/>
        </w:rPr>
        <w:t xml:space="preserve">глава администрации Уинского                                                       А.Н.Зелёнкин  муниципального округа </w:t>
      </w:r>
    </w:p>
    <w:p w:rsidR="00E9760A" w:rsidRDefault="00E9760A" w:rsidP="00077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Pr="00A64E2E" w:rsidRDefault="00A64E2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A64E2E" w:rsidRPr="00A64E2E" w:rsidSect="00262A1E">
      <w:pgSz w:w="11906" w:h="16838" w:code="9"/>
      <w:pgMar w:top="992" w:right="567" w:bottom="99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05" w:rsidRDefault="00F15F05" w:rsidP="0031733C">
      <w:pPr>
        <w:spacing w:after="0" w:line="240" w:lineRule="auto"/>
      </w:pPr>
      <w:r>
        <w:separator/>
      </w:r>
    </w:p>
  </w:endnote>
  <w:endnote w:type="continuationSeparator" w:id="0">
    <w:p w:rsidR="00F15F05" w:rsidRDefault="00F15F05" w:rsidP="0031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05" w:rsidRDefault="00F15F05" w:rsidP="0031733C">
      <w:pPr>
        <w:spacing w:after="0" w:line="240" w:lineRule="auto"/>
      </w:pPr>
      <w:r>
        <w:separator/>
      </w:r>
    </w:p>
  </w:footnote>
  <w:footnote w:type="continuationSeparator" w:id="0">
    <w:p w:rsidR="00F15F05" w:rsidRDefault="00F15F05" w:rsidP="0031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F36B3"/>
    <w:multiLevelType w:val="hybridMultilevel"/>
    <w:tmpl w:val="95463852"/>
    <w:lvl w:ilvl="0" w:tplc="6C9C35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B67352"/>
    <w:multiLevelType w:val="hybridMultilevel"/>
    <w:tmpl w:val="E75E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6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537199"/>
    <w:multiLevelType w:val="hybridMultilevel"/>
    <w:tmpl w:val="571C4FAC"/>
    <w:lvl w:ilvl="0" w:tplc="F746B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E42D61"/>
    <w:multiLevelType w:val="hybridMultilevel"/>
    <w:tmpl w:val="BE428846"/>
    <w:lvl w:ilvl="0" w:tplc="C99034BE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6F7F286F"/>
    <w:multiLevelType w:val="hybridMultilevel"/>
    <w:tmpl w:val="493869F8"/>
    <w:lvl w:ilvl="0" w:tplc="667E5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63040D"/>
    <w:multiLevelType w:val="hybridMultilevel"/>
    <w:tmpl w:val="879871D8"/>
    <w:lvl w:ilvl="0" w:tplc="85B869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04"/>
    <w:rsid w:val="00013698"/>
    <w:rsid w:val="0003137E"/>
    <w:rsid w:val="00077E31"/>
    <w:rsid w:val="000A658E"/>
    <w:rsid w:val="00152D52"/>
    <w:rsid w:val="00160AF1"/>
    <w:rsid w:val="001B3091"/>
    <w:rsid w:val="001C0A53"/>
    <w:rsid w:val="001C4692"/>
    <w:rsid w:val="001C75B0"/>
    <w:rsid w:val="001E6B50"/>
    <w:rsid w:val="00203522"/>
    <w:rsid w:val="002136F2"/>
    <w:rsid w:val="00231D5D"/>
    <w:rsid w:val="00246FA5"/>
    <w:rsid w:val="00262A1E"/>
    <w:rsid w:val="00264701"/>
    <w:rsid w:val="002736A4"/>
    <w:rsid w:val="0028708D"/>
    <w:rsid w:val="002C3876"/>
    <w:rsid w:val="0031733C"/>
    <w:rsid w:val="0032576E"/>
    <w:rsid w:val="00326905"/>
    <w:rsid w:val="00336593"/>
    <w:rsid w:val="00362217"/>
    <w:rsid w:val="00371D2C"/>
    <w:rsid w:val="003810E7"/>
    <w:rsid w:val="00394791"/>
    <w:rsid w:val="003B65C1"/>
    <w:rsid w:val="003D33EC"/>
    <w:rsid w:val="003F20AE"/>
    <w:rsid w:val="004106E5"/>
    <w:rsid w:val="00424B6F"/>
    <w:rsid w:val="0043761B"/>
    <w:rsid w:val="00454FEC"/>
    <w:rsid w:val="00465986"/>
    <w:rsid w:val="004860A6"/>
    <w:rsid w:val="004B289E"/>
    <w:rsid w:val="004C6374"/>
    <w:rsid w:val="004E42EE"/>
    <w:rsid w:val="004F08EC"/>
    <w:rsid w:val="004F66CD"/>
    <w:rsid w:val="00513752"/>
    <w:rsid w:val="00514009"/>
    <w:rsid w:val="00521855"/>
    <w:rsid w:val="005321F5"/>
    <w:rsid w:val="005456A6"/>
    <w:rsid w:val="00567A1C"/>
    <w:rsid w:val="00577291"/>
    <w:rsid w:val="00594C2E"/>
    <w:rsid w:val="005B4184"/>
    <w:rsid w:val="005B71BE"/>
    <w:rsid w:val="005E057B"/>
    <w:rsid w:val="005E1C01"/>
    <w:rsid w:val="005E3AE3"/>
    <w:rsid w:val="005E500E"/>
    <w:rsid w:val="005F7826"/>
    <w:rsid w:val="00632148"/>
    <w:rsid w:val="00642656"/>
    <w:rsid w:val="00643F18"/>
    <w:rsid w:val="00644FDE"/>
    <w:rsid w:val="0067475B"/>
    <w:rsid w:val="00701EA0"/>
    <w:rsid w:val="00707C81"/>
    <w:rsid w:val="00716BE6"/>
    <w:rsid w:val="00742A6D"/>
    <w:rsid w:val="0078250D"/>
    <w:rsid w:val="007B11B1"/>
    <w:rsid w:val="007B4B34"/>
    <w:rsid w:val="00800B62"/>
    <w:rsid w:val="00836C76"/>
    <w:rsid w:val="00837B25"/>
    <w:rsid w:val="00845A20"/>
    <w:rsid w:val="00860473"/>
    <w:rsid w:val="00860CC2"/>
    <w:rsid w:val="00873229"/>
    <w:rsid w:val="008B6CF9"/>
    <w:rsid w:val="008D0112"/>
    <w:rsid w:val="008D7769"/>
    <w:rsid w:val="008E1ED0"/>
    <w:rsid w:val="008F646B"/>
    <w:rsid w:val="00904274"/>
    <w:rsid w:val="0093641B"/>
    <w:rsid w:val="00942023"/>
    <w:rsid w:val="00952B1B"/>
    <w:rsid w:val="00956D94"/>
    <w:rsid w:val="009576E9"/>
    <w:rsid w:val="00960588"/>
    <w:rsid w:val="009838D5"/>
    <w:rsid w:val="009A5904"/>
    <w:rsid w:val="009A6D57"/>
    <w:rsid w:val="009D1A02"/>
    <w:rsid w:val="009D1D20"/>
    <w:rsid w:val="009F3311"/>
    <w:rsid w:val="00A20CA1"/>
    <w:rsid w:val="00A623B8"/>
    <w:rsid w:val="00A64E2E"/>
    <w:rsid w:val="00A8057B"/>
    <w:rsid w:val="00A80BC2"/>
    <w:rsid w:val="00AB01FD"/>
    <w:rsid w:val="00AB20AD"/>
    <w:rsid w:val="00B10144"/>
    <w:rsid w:val="00B151D2"/>
    <w:rsid w:val="00B2630C"/>
    <w:rsid w:val="00B44A55"/>
    <w:rsid w:val="00B64D30"/>
    <w:rsid w:val="00B66A76"/>
    <w:rsid w:val="00B711B3"/>
    <w:rsid w:val="00B72B61"/>
    <w:rsid w:val="00B97FA5"/>
    <w:rsid w:val="00BA202B"/>
    <w:rsid w:val="00BF1E0B"/>
    <w:rsid w:val="00C26EDC"/>
    <w:rsid w:val="00C32147"/>
    <w:rsid w:val="00CA27D6"/>
    <w:rsid w:val="00CC4656"/>
    <w:rsid w:val="00CC6DD8"/>
    <w:rsid w:val="00CE341A"/>
    <w:rsid w:val="00D4352D"/>
    <w:rsid w:val="00D61180"/>
    <w:rsid w:val="00D63059"/>
    <w:rsid w:val="00DC5576"/>
    <w:rsid w:val="00DE7E0B"/>
    <w:rsid w:val="00DF4159"/>
    <w:rsid w:val="00E428AC"/>
    <w:rsid w:val="00E47DBA"/>
    <w:rsid w:val="00E91911"/>
    <w:rsid w:val="00E9760A"/>
    <w:rsid w:val="00EA3CE0"/>
    <w:rsid w:val="00EF62B5"/>
    <w:rsid w:val="00F06B3B"/>
    <w:rsid w:val="00F15F05"/>
    <w:rsid w:val="00F637BC"/>
    <w:rsid w:val="00F81B1B"/>
    <w:rsid w:val="00F91C95"/>
    <w:rsid w:val="00F93E5E"/>
    <w:rsid w:val="00F95737"/>
    <w:rsid w:val="00FB26CA"/>
    <w:rsid w:val="00FB5F72"/>
    <w:rsid w:val="00FC6A04"/>
    <w:rsid w:val="00FD6582"/>
    <w:rsid w:val="00FE1778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194C542"/>
  <w15:docId w15:val="{9F5C183B-1828-43A1-BEE1-42477914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9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01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6B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a"/>
    <w:uiPriority w:val="99"/>
    <w:semiHidden/>
    <w:unhideWhenUsed/>
    <w:rsid w:val="001E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6B50"/>
    <w:rPr>
      <w:b/>
      <w:bCs/>
    </w:rPr>
  </w:style>
  <w:style w:type="character" w:styleId="a5">
    <w:name w:val="footnote reference"/>
    <w:uiPriority w:val="99"/>
    <w:rsid w:val="0031733C"/>
    <w:rPr>
      <w:position w:val="0"/>
      <w:vertAlign w:val="superscript"/>
    </w:rPr>
  </w:style>
  <w:style w:type="paragraph" w:styleId="a6">
    <w:name w:val="footnote text"/>
    <w:basedOn w:val="a"/>
    <w:link w:val="a7"/>
    <w:uiPriority w:val="99"/>
    <w:qFormat/>
    <w:rsid w:val="003173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173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01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701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0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0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01EA0"/>
    <w:rPr>
      <w:color w:val="0000FF"/>
      <w:u w:val="single"/>
    </w:rPr>
  </w:style>
  <w:style w:type="paragraph" w:customStyle="1" w:styleId="ConsPlusNonformat">
    <w:name w:val="ConsPlusNonformat"/>
    <w:rsid w:val="00836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72B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C26EDC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C26E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99"/>
    <w:qFormat/>
    <w:rsid w:val="00A64E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58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61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D486-586E-4CCF-925B-CC9CEF3E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Матынова Маруза Мирзаевна</cp:lastModifiedBy>
  <cp:revision>2</cp:revision>
  <dcterms:created xsi:type="dcterms:W3CDTF">2026-03-18T09:47:00Z</dcterms:created>
  <dcterms:modified xsi:type="dcterms:W3CDTF">2026-03-18T09:47:00Z</dcterms:modified>
</cp:coreProperties>
</file>