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33" w:rsidRDefault="004B3913" w:rsidP="00FC1030">
      <w:pPr>
        <w:pStyle w:val="a4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00655" wp14:editId="24BFBDC0">
                <wp:simplePos x="0" y="0"/>
                <wp:positionH relativeFrom="page">
                  <wp:posOffset>1257300</wp:posOffset>
                </wp:positionH>
                <wp:positionV relativeFrom="page">
                  <wp:posOffset>3314700</wp:posOffset>
                </wp:positionV>
                <wp:extent cx="2489835" cy="923925"/>
                <wp:effectExtent l="0" t="0" r="571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5F7DBB" w:rsidP="00344940">
                            <w:pPr>
                              <w:pStyle w:val="a3"/>
                            </w:pPr>
                            <w:r>
                              <w:t xml:space="preserve">О подготовке объектов </w:t>
                            </w:r>
                            <w:proofErr w:type="spellStart"/>
                            <w:r>
                              <w:t>жилищно</w:t>
                            </w:r>
                            <w:proofErr w:type="spellEnd"/>
                            <w:r>
                              <w:t xml:space="preserve"> –коммунального хозяйства, социальной </w:t>
                            </w:r>
                            <w:proofErr w:type="gramStart"/>
                            <w:r>
                              <w:t>сферы</w:t>
                            </w:r>
                            <w:r w:rsidR="00E75B57">
                              <w:t xml:space="preserve"> </w:t>
                            </w:r>
                            <w:r>
                              <w:t xml:space="preserve"> к</w:t>
                            </w:r>
                            <w:proofErr w:type="gramEnd"/>
                            <w:r>
                              <w:t xml:space="preserve"> эксплуатации в осенне-зимний период 20</w:t>
                            </w:r>
                            <w:r w:rsidR="003F7E41">
                              <w:t>26</w:t>
                            </w:r>
                            <w:r>
                              <w:t>-202</w:t>
                            </w:r>
                            <w:r w:rsidR="003F7E41">
                              <w:t>7</w:t>
                            </w:r>
                            <w:r>
                              <w:t>г.г.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006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261pt;width:196.0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" filled="f" stroked="f">
                <v:textbox inset="0,0,0,0">
                  <w:txbxContent>
                    <w:p w:rsidR="00344940" w:rsidRDefault="005F7DBB" w:rsidP="00344940">
                      <w:pPr>
                        <w:pStyle w:val="a3"/>
                      </w:pPr>
                      <w:r>
                        <w:t xml:space="preserve">О подготовке объектов </w:t>
                      </w:r>
                      <w:proofErr w:type="spellStart"/>
                      <w:r>
                        <w:t>жилищно</w:t>
                      </w:r>
                      <w:proofErr w:type="spellEnd"/>
                      <w:r>
                        <w:t xml:space="preserve"> –коммунального хозяйства, социальной </w:t>
                      </w:r>
                      <w:proofErr w:type="gramStart"/>
                      <w:r>
                        <w:t>сферы</w:t>
                      </w:r>
                      <w:r w:rsidR="00E75B57">
                        <w:t xml:space="preserve"> </w:t>
                      </w:r>
                      <w:r>
                        <w:t xml:space="preserve"> к</w:t>
                      </w:r>
                      <w:proofErr w:type="gramEnd"/>
                      <w:r>
                        <w:t xml:space="preserve"> эксплуатации в осенне-зимний период 20</w:t>
                      </w:r>
                      <w:r w:rsidR="003F7E41">
                        <w:t>26</w:t>
                      </w:r>
                      <w:r>
                        <w:t>-202</w:t>
                      </w:r>
                      <w:r w:rsidR="003F7E41">
                        <w:t>7</w:t>
                      </w:r>
                      <w:r>
                        <w:t>г.г.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C2AF7">
        <w:rPr>
          <w:noProof/>
        </w:rPr>
        <w:drawing>
          <wp:anchor distT="0" distB="0" distL="114300" distR="114300" simplePos="0" relativeHeight="251665408" behindDoc="0" locked="0" layoutInCell="1" allowOverlap="1" wp14:anchorId="1FE213AF" wp14:editId="3F19E1C3">
            <wp:simplePos x="0" y="0"/>
            <wp:positionH relativeFrom="margin">
              <wp:posOffset>1905</wp:posOffset>
            </wp:positionH>
            <wp:positionV relativeFrom="margin">
              <wp:posOffset>-582295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913" w:rsidRPr="004B3913" w:rsidRDefault="004B3913" w:rsidP="004B3913">
      <w:pPr>
        <w:pStyle w:val="a4"/>
        <w:jc w:val="right"/>
        <w:rPr>
          <w:b/>
        </w:rPr>
      </w:pPr>
      <w:r w:rsidRPr="004B3913">
        <w:rPr>
          <w:b/>
        </w:rPr>
        <w:t>26.03.2026    259-01-01-02-62</w:t>
      </w:r>
      <w:r w:rsidR="00D672ED" w:rsidRPr="004B3913">
        <w:rPr>
          <w:b/>
        </w:rPr>
        <w:t xml:space="preserve">     </w:t>
      </w:r>
    </w:p>
    <w:p w:rsidR="00271357" w:rsidRDefault="00314FB3" w:rsidP="00C247C0">
      <w:pPr>
        <w:pStyle w:val="a4"/>
      </w:pPr>
      <w:r>
        <w:t xml:space="preserve">В соответствии </w:t>
      </w:r>
      <w:r w:rsidR="00C247C0">
        <w:t>с Федеральным законом от 27 июля 2010 г.  № 190-ФЗ «О теплоснабжении»</w:t>
      </w:r>
      <w:r w:rsidR="005C4CB8">
        <w:t xml:space="preserve">, </w:t>
      </w:r>
      <w:r w:rsidR="00C247C0">
        <w:t xml:space="preserve">Приказом Министерства энергетики РФ от 13 ноября 2024 г. № 2234 «Об утверждении Правил обеспечения готовности к отопительному периоду и Порядка </w:t>
      </w:r>
      <w:proofErr w:type="gramStart"/>
      <w:r w:rsidR="00C247C0">
        <w:t>проведения  оценки</w:t>
      </w:r>
      <w:proofErr w:type="gramEnd"/>
      <w:r w:rsidR="00C247C0">
        <w:t xml:space="preserve"> обеспечения готовности к отопительному периоду»</w:t>
      </w:r>
      <w:r>
        <w:t xml:space="preserve">, администрация </w:t>
      </w:r>
      <w:proofErr w:type="spellStart"/>
      <w:r>
        <w:t>Уинского</w:t>
      </w:r>
      <w:proofErr w:type="spellEnd"/>
      <w:r>
        <w:t xml:space="preserve"> муниципального </w:t>
      </w:r>
      <w:r w:rsidR="006B6B39">
        <w:t>округа</w:t>
      </w:r>
      <w:r w:rsidR="005C4CB8">
        <w:t xml:space="preserve"> Пермского края</w:t>
      </w:r>
      <w:r w:rsidR="00C247C0">
        <w:t xml:space="preserve"> </w:t>
      </w:r>
    </w:p>
    <w:p w:rsidR="00314FB3" w:rsidRDefault="00314FB3" w:rsidP="00C247C0">
      <w:pPr>
        <w:pStyle w:val="a4"/>
      </w:pPr>
      <w:r>
        <w:t xml:space="preserve">ПОСТАНОВЛЯЕТ: </w:t>
      </w:r>
    </w:p>
    <w:p w:rsidR="006B6B39" w:rsidRDefault="006B6B39" w:rsidP="006B6B39">
      <w:pPr>
        <w:pStyle w:val="a4"/>
        <w:numPr>
          <w:ilvl w:val="0"/>
          <w:numId w:val="2"/>
        </w:numPr>
        <w:tabs>
          <w:tab w:val="clear" w:pos="1849"/>
          <w:tab w:val="num" w:pos="900"/>
        </w:tabs>
        <w:ind w:left="0" w:firstLine="720"/>
      </w:pPr>
      <w:r>
        <w:t>Утвердить состав комиссии по подготовке объектов жилищно-коммунального хозяйства, социальной сферы к эксплуатации в осенне-зимний период 202</w:t>
      </w:r>
      <w:r w:rsidR="003F7E41">
        <w:t>6</w:t>
      </w:r>
      <w:r>
        <w:t>-202</w:t>
      </w:r>
      <w:r w:rsidR="003F7E41">
        <w:t>7</w:t>
      </w:r>
      <w:r w:rsidR="00F42690">
        <w:t xml:space="preserve"> г</w:t>
      </w:r>
      <w:r>
        <w:t xml:space="preserve">г., согласно приложению 1 к настоящему постановлению. </w:t>
      </w:r>
    </w:p>
    <w:p w:rsidR="006B6B39" w:rsidRDefault="006B6B39" w:rsidP="006B6B39">
      <w:pPr>
        <w:pStyle w:val="a4"/>
        <w:numPr>
          <w:ilvl w:val="0"/>
          <w:numId w:val="2"/>
        </w:numPr>
        <w:tabs>
          <w:tab w:val="clear" w:pos="1849"/>
        </w:tabs>
        <w:ind w:left="0" w:firstLine="720"/>
      </w:pPr>
      <w:r>
        <w:t>Утвердить график проведения заседаний комиссии по подготовке объектов жилищно-коммунального хозяйства, социальной сферы к эксплуатации в осенне-зимний период 202</w:t>
      </w:r>
      <w:r w:rsidR="003F7E41">
        <w:t>6</w:t>
      </w:r>
      <w:r>
        <w:t>-202</w:t>
      </w:r>
      <w:r w:rsidR="003F7E41">
        <w:t>7</w:t>
      </w:r>
      <w:r w:rsidR="00F42690">
        <w:t xml:space="preserve"> г</w:t>
      </w:r>
      <w:r>
        <w:t xml:space="preserve">г., согласно приложению 2 к настоящему постановлению. </w:t>
      </w:r>
    </w:p>
    <w:p w:rsidR="00344940" w:rsidRDefault="006B6B39" w:rsidP="006B6B39">
      <w:pPr>
        <w:pStyle w:val="a4"/>
        <w:numPr>
          <w:ilvl w:val="0"/>
          <w:numId w:val="2"/>
        </w:numPr>
        <w:tabs>
          <w:tab w:val="clear" w:pos="1849"/>
        </w:tabs>
        <w:ind w:left="0" w:firstLine="720"/>
      </w:pPr>
      <w:r>
        <w:t>Рекомендовать руководителям МУП «</w:t>
      </w:r>
      <w:proofErr w:type="spellStart"/>
      <w:r>
        <w:t>Уинсктеплоэнерго</w:t>
      </w:r>
      <w:proofErr w:type="spellEnd"/>
      <w:r>
        <w:t>»</w:t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, ГБУЗ ПК «</w:t>
      </w:r>
      <w:proofErr w:type="spellStart"/>
      <w:r>
        <w:t>Уинская</w:t>
      </w:r>
      <w:proofErr w:type="spellEnd"/>
      <w:r>
        <w:t xml:space="preserve"> ЦРБ», </w:t>
      </w:r>
      <w:r w:rsidR="003F7E41">
        <w:t>у</w:t>
      </w:r>
      <w:r>
        <w:t xml:space="preserve">правления образования администрации </w:t>
      </w:r>
      <w:proofErr w:type="spellStart"/>
      <w:r>
        <w:t>Уинского</w:t>
      </w:r>
      <w:proofErr w:type="spellEnd"/>
      <w:r>
        <w:t xml:space="preserve"> муниципального округа</w:t>
      </w:r>
      <w:r w:rsidR="005C4CB8">
        <w:t xml:space="preserve"> Пермского края</w:t>
      </w:r>
      <w:r>
        <w:t xml:space="preserve">, </w:t>
      </w:r>
      <w:r w:rsidR="006E0DA4">
        <w:t>управления культуры, спорта и молодежной политики</w:t>
      </w:r>
      <w:r w:rsidR="00FC5133">
        <w:t xml:space="preserve"> администрации </w:t>
      </w:r>
      <w:r w:rsidR="006E0DA4">
        <w:t xml:space="preserve"> </w:t>
      </w:r>
      <w:proofErr w:type="spellStart"/>
      <w:r w:rsidR="006E0DA4">
        <w:t>Уинского</w:t>
      </w:r>
      <w:proofErr w:type="spellEnd"/>
      <w:r w:rsidR="006E0DA4">
        <w:t xml:space="preserve"> муниципального округа, </w:t>
      </w:r>
      <w:r>
        <w:t>МКУ «</w:t>
      </w:r>
      <w:r w:rsidR="00063EA7">
        <w:rPr>
          <w:szCs w:val="28"/>
        </w:rPr>
        <w:t>Центр обслуживания учреждений</w:t>
      </w:r>
      <w:r w:rsidR="00201F67">
        <w:t>»</w:t>
      </w:r>
      <w:r w:rsidR="006E0DA4">
        <w:t>,</w:t>
      </w:r>
      <w:r w:rsidR="00201F67">
        <w:t xml:space="preserve"> и начальникам территориальных </w:t>
      </w:r>
      <w:r w:rsidR="00370592">
        <w:t xml:space="preserve">отделов </w:t>
      </w:r>
      <w:r w:rsidR="0074471A" w:rsidRPr="0074471A">
        <w:t xml:space="preserve"> </w:t>
      </w:r>
      <w:proofErr w:type="spellStart"/>
      <w:r w:rsidR="0074471A">
        <w:t>Уинского</w:t>
      </w:r>
      <w:proofErr w:type="spellEnd"/>
      <w:r w:rsidR="0074471A">
        <w:t xml:space="preserve"> муниципального округа</w:t>
      </w:r>
      <w:r w:rsidR="00201F67">
        <w:t>:</w:t>
      </w:r>
    </w:p>
    <w:p w:rsidR="00201F67" w:rsidRDefault="00D672ED" w:rsidP="00D672ED">
      <w:pPr>
        <w:pStyle w:val="a4"/>
        <w:ind w:firstLine="0"/>
      </w:pPr>
      <w:r>
        <w:t xml:space="preserve">         </w:t>
      </w:r>
      <w:r w:rsidR="00605CCF">
        <w:t xml:space="preserve"> </w:t>
      </w:r>
      <w:r w:rsidR="00201F67">
        <w:t xml:space="preserve">3.1 Обеспечить подготовку объектов жилищного фонда, котельных, тепловых сетей и объектов социальной сферы к эксплуатации в </w:t>
      </w:r>
      <w:proofErr w:type="spellStart"/>
      <w:r w:rsidR="00201F67">
        <w:t>осенне</w:t>
      </w:r>
      <w:proofErr w:type="spellEnd"/>
      <w:r w:rsidR="00201F67">
        <w:t>–зимний период 202</w:t>
      </w:r>
      <w:r w:rsidR="003F7E41">
        <w:t>6</w:t>
      </w:r>
      <w:r w:rsidR="00201F67">
        <w:t>-202</w:t>
      </w:r>
      <w:r w:rsidR="003F7E41">
        <w:t>7</w:t>
      </w:r>
      <w:r w:rsidR="00822A00">
        <w:t xml:space="preserve"> г</w:t>
      </w:r>
      <w:r w:rsidR="00201F67">
        <w:t>г.</w:t>
      </w:r>
      <w:r w:rsidR="003F7E41">
        <w:t xml:space="preserve"> не позднее 15 сентября 2026</w:t>
      </w:r>
      <w:r w:rsidR="00C247C0">
        <w:t xml:space="preserve"> г.</w:t>
      </w:r>
      <w:r w:rsidR="00201F67">
        <w:t xml:space="preserve">, докладывать в </w:t>
      </w:r>
      <w:r w:rsidR="00201F67">
        <w:lastRenderedPageBreak/>
        <w:t>администрацию</w:t>
      </w:r>
      <w:r w:rsidR="005C4CB8">
        <w:t xml:space="preserve"> </w:t>
      </w:r>
      <w:proofErr w:type="spellStart"/>
      <w:r w:rsidR="005C4CB8">
        <w:t>Уинского</w:t>
      </w:r>
      <w:proofErr w:type="spellEnd"/>
      <w:r w:rsidR="005C4CB8">
        <w:t xml:space="preserve"> муниципального</w:t>
      </w:r>
      <w:r w:rsidR="00201F67">
        <w:t xml:space="preserve"> округа</w:t>
      </w:r>
      <w:r w:rsidR="005C4CB8">
        <w:t xml:space="preserve"> Пермского края</w:t>
      </w:r>
      <w:r w:rsidR="00201F67">
        <w:t xml:space="preserve"> о ходе подготовки объектов</w:t>
      </w:r>
      <w:r w:rsidR="00C247C0">
        <w:t xml:space="preserve"> по состоянию на 1 июля, на 1 августа, на 1 сентября, на 15 сентября, не позднее 05 июля, 05 августа, 05 сентября, 10 с</w:t>
      </w:r>
      <w:r w:rsidR="00EB31F8">
        <w:t>ентября</w:t>
      </w:r>
      <w:r w:rsidR="00201F67">
        <w:t>;</w:t>
      </w:r>
    </w:p>
    <w:p w:rsidR="001321C0" w:rsidRDefault="001321C0" w:rsidP="00D512A6">
      <w:pPr>
        <w:pStyle w:val="a4"/>
        <w:ind w:firstLine="0"/>
      </w:pPr>
      <w:r>
        <w:t xml:space="preserve"> </w:t>
      </w:r>
      <w:r w:rsidR="00D672ED">
        <w:t xml:space="preserve">         </w:t>
      </w:r>
      <w:r>
        <w:t xml:space="preserve">3.2 </w:t>
      </w:r>
      <w:r>
        <w:rPr>
          <w:szCs w:val="28"/>
        </w:rPr>
        <w:t>П</w:t>
      </w:r>
      <w:r w:rsidRPr="001321C0">
        <w:rPr>
          <w:szCs w:val="28"/>
        </w:rPr>
        <w:t xml:space="preserve">редусмотреть предоставление объектами проверки акта готовности систем теплопотребления объектов к отопительному периоду, акта осмотра технического состояния вводов (выводов) инженерных коммуникаций </w:t>
      </w:r>
      <w:r w:rsidRPr="001321C0">
        <w:rPr>
          <w:szCs w:val="28"/>
        </w:rPr>
        <w:br/>
        <w:t>в подвальные помещения, акта герметизации вводов (выводов) инженерных коммуникаций в подвальные помещения, акта обследования технического состояния дымоходов и вентиляционных каналов, паспорта готовности объектов по утвержденным формам в приложении к нормативно правовому акту.</w:t>
      </w:r>
    </w:p>
    <w:p w:rsidR="00201F67" w:rsidRDefault="008B2E35" w:rsidP="008B2E35">
      <w:pPr>
        <w:pStyle w:val="a4"/>
        <w:ind w:firstLine="0"/>
      </w:pPr>
      <w:r>
        <w:t xml:space="preserve">          </w:t>
      </w:r>
      <w:r w:rsidR="00605CCF">
        <w:t>3.</w:t>
      </w:r>
      <w:r w:rsidR="001321C0">
        <w:t>3</w:t>
      </w:r>
      <w:r w:rsidR="00605CCF">
        <w:t xml:space="preserve"> </w:t>
      </w:r>
      <w:proofErr w:type="gramStart"/>
      <w:r w:rsidR="00201F67">
        <w:t>В</w:t>
      </w:r>
      <w:proofErr w:type="gramEnd"/>
      <w:r w:rsidR="00201F67">
        <w:t xml:space="preserve"> срок до </w:t>
      </w:r>
      <w:r w:rsidR="003E6872">
        <w:t>01</w:t>
      </w:r>
      <w:r w:rsidR="00201F67">
        <w:t xml:space="preserve"> сентября 202</w:t>
      </w:r>
      <w:r w:rsidR="003F7E41">
        <w:t>6</w:t>
      </w:r>
      <w:r w:rsidR="00201F67">
        <w:t xml:space="preserve"> года</w:t>
      </w:r>
      <w:r w:rsidR="00605CCF">
        <w:t xml:space="preserve"> укомплектовать котельные обученными операторами, кочегарами, истопниками;</w:t>
      </w:r>
    </w:p>
    <w:p w:rsidR="00605CCF" w:rsidRDefault="00605CCF" w:rsidP="00201F67">
      <w:pPr>
        <w:pStyle w:val="a4"/>
      </w:pPr>
      <w:r>
        <w:t>3.</w:t>
      </w:r>
      <w:r w:rsidR="001321C0">
        <w:t>4</w:t>
      </w:r>
      <w:r>
        <w:t xml:space="preserve">   Иметь к началу отопительного сезона 60</w:t>
      </w:r>
      <w:r w:rsidR="00F42690">
        <w:t xml:space="preserve"> </w:t>
      </w:r>
      <w:r>
        <w:t xml:space="preserve">% топлива </w:t>
      </w:r>
      <w:r w:rsidR="003F7E41">
        <w:t>от</w:t>
      </w:r>
      <w:r>
        <w:t xml:space="preserve"> потребности</w:t>
      </w:r>
      <w:r w:rsidR="008B2E35">
        <w:t>;</w:t>
      </w:r>
    </w:p>
    <w:p w:rsidR="001321C0" w:rsidRDefault="008B2E35" w:rsidP="001321C0">
      <w:pPr>
        <w:pStyle w:val="a4"/>
        <w:ind w:firstLine="0"/>
      </w:pPr>
      <w:r>
        <w:t xml:space="preserve">          </w:t>
      </w:r>
      <w:r w:rsidR="00605CCF">
        <w:t>3.</w:t>
      </w:r>
      <w:r w:rsidR="001321C0">
        <w:t>5</w:t>
      </w:r>
      <w:r w:rsidR="00AE12D1">
        <w:t xml:space="preserve"> </w:t>
      </w:r>
      <w:r w:rsidR="00472C3D">
        <w:t xml:space="preserve"> </w:t>
      </w:r>
      <w:r w:rsidR="00605CCF">
        <w:t>Руководи</w:t>
      </w:r>
      <w:r w:rsidR="00027B9D">
        <w:t>телям структурных подразделений</w:t>
      </w:r>
      <w:r w:rsidR="00605CCF">
        <w:t xml:space="preserve"> </w:t>
      </w:r>
      <w:r w:rsidR="004F7392">
        <w:t xml:space="preserve">в срок до </w:t>
      </w:r>
      <w:r w:rsidR="003F7E41">
        <w:t>20</w:t>
      </w:r>
      <w:r w:rsidR="004F7392">
        <w:t xml:space="preserve"> </w:t>
      </w:r>
      <w:r w:rsidR="006C458E">
        <w:t>апреля 202</w:t>
      </w:r>
      <w:r w:rsidR="003F7E41">
        <w:t>6</w:t>
      </w:r>
      <w:r w:rsidR="00A5666D">
        <w:t xml:space="preserve"> </w:t>
      </w:r>
      <w:r w:rsidR="004F7392">
        <w:t xml:space="preserve">года предоставить в муниципальное казенное учреждение «Управление по строительству, ЖКХ и содержанию дорог </w:t>
      </w:r>
      <w:proofErr w:type="spellStart"/>
      <w:r w:rsidR="004F7392">
        <w:t>Уинского</w:t>
      </w:r>
      <w:proofErr w:type="spellEnd"/>
      <w:r w:rsidR="004F7392">
        <w:t xml:space="preserve"> муниципального </w:t>
      </w:r>
      <w:r w:rsidR="00822A00">
        <w:t>округа</w:t>
      </w:r>
      <w:r w:rsidR="004F7392">
        <w:t>» план</w:t>
      </w:r>
      <w:r w:rsidR="00AF7F6D">
        <w:t>ы</w:t>
      </w:r>
      <w:r w:rsidR="004F7392">
        <w:t xml:space="preserve"> </w:t>
      </w:r>
      <w:r w:rsidR="00AF7F6D">
        <w:t>мероприятий и графики по подготовке</w:t>
      </w:r>
      <w:r w:rsidR="004F7392">
        <w:t xml:space="preserve"> </w:t>
      </w:r>
      <w:r w:rsidR="00AF7F6D">
        <w:t>объектов жилищно-коммунального хозяйства (многоквартирных жилых домов</w:t>
      </w:r>
      <w:r w:rsidR="0017416C">
        <w:t>, тепловых сетей, теплоисточников) и объектов социальной сферы, находящихся в их ведении (управлении) к эксплуатации в отопительный период с указанием объектов, видов и объемов необходимых ремонтных работ, сроков их выполнения, источн</w:t>
      </w:r>
      <w:r w:rsidR="00A62E49">
        <w:t xml:space="preserve">иков финансирования и лиц, </w:t>
      </w:r>
      <w:r w:rsidR="0017416C">
        <w:t xml:space="preserve"> ответственных за выполнение указанных мероприятий.</w:t>
      </w:r>
      <w:r w:rsidR="001321C0">
        <w:t xml:space="preserve"> </w:t>
      </w:r>
    </w:p>
    <w:p w:rsidR="00AF7F6D" w:rsidRDefault="001321C0" w:rsidP="001321C0">
      <w:pPr>
        <w:pStyle w:val="a4"/>
        <w:ind w:firstLine="0"/>
      </w:pPr>
      <w:r>
        <w:t xml:space="preserve">           </w:t>
      </w:r>
      <w:r w:rsidR="00AE12D1">
        <w:t xml:space="preserve">4. </w:t>
      </w:r>
      <w:r w:rsidR="000D1035">
        <w:t>Признать</w:t>
      </w:r>
      <w:r w:rsidR="004F7392">
        <w:t xml:space="preserve"> утратившим силу постановление администрации </w:t>
      </w:r>
      <w:proofErr w:type="spellStart"/>
      <w:r w:rsidR="004F7392">
        <w:t>Уинско</w:t>
      </w:r>
      <w:r w:rsidR="002C06DF">
        <w:t>го</w:t>
      </w:r>
      <w:proofErr w:type="spellEnd"/>
      <w:r w:rsidR="002C06DF">
        <w:t xml:space="preserve"> муниципального </w:t>
      </w:r>
      <w:r w:rsidR="00822A00">
        <w:t>округа</w:t>
      </w:r>
      <w:r w:rsidR="002C06DF">
        <w:t xml:space="preserve"> от </w:t>
      </w:r>
      <w:r w:rsidR="003F7E41">
        <w:t>03.04</w:t>
      </w:r>
      <w:r w:rsidR="002C06DF">
        <w:t>.202</w:t>
      </w:r>
      <w:r w:rsidR="003F7E41">
        <w:t>5</w:t>
      </w:r>
      <w:r w:rsidR="004F7392">
        <w:t xml:space="preserve"> № 259-01-</w:t>
      </w:r>
      <w:r w:rsidR="003F7E41">
        <w:t>01-02</w:t>
      </w:r>
      <w:r w:rsidR="002C06DF">
        <w:t>-</w:t>
      </w:r>
      <w:r w:rsidR="003F7E41">
        <w:t>79</w:t>
      </w:r>
      <w:r w:rsidR="004F7392">
        <w:t xml:space="preserve"> «О подготовке объектов жилищно-коммунального хозяйства, социальной сферы к эксплуатации в осенне-зимний период </w:t>
      </w:r>
      <w:r w:rsidR="002C06DF">
        <w:t>202</w:t>
      </w:r>
      <w:r w:rsidR="003F7E41">
        <w:t>5</w:t>
      </w:r>
      <w:r w:rsidR="00C63D61">
        <w:t>-202</w:t>
      </w:r>
      <w:r w:rsidR="003F7E41">
        <w:t>6</w:t>
      </w:r>
      <w:r w:rsidR="00822A00">
        <w:t xml:space="preserve"> г</w:t>
      </w:r>
      <w:r w:rsidR="004F7392">
        <w:t>г.</w:t>
      </w:r>
      <w:r w:rsidR="00037B9A">
        <w:t>»</w:t>
      </w:r>
    </w:p>
    <w:p w:rsidR="006E7B87" w:rsidRPr="000C33CB" w:rsidRDefault="006E7B87" w:rsidP="001321C0">
      <w:pPr>
        <w:pStyle w:val="a4"/>
        <w:ind w:firstLine="0"/>
      </w:pPr>
      <w:r>
        <w:t xml:space="preserve">          </w:t>
      </w:r>
      <w:r w:rsidR="0043399F">
        <w:t xml:space="preserve">5. </w:t>
      </w:r>
      <w:r>
        <w:t xml:space="preserve">Настоящее постановление вступает в силу </w:t>
      </w:r>
      <w:r w:rsidR="000C33CB">
        <w:t xml:space="preserve">с даты размещения в сетевом издании – официальном сайте администрации </w:t>
      </w:r>
      <w:proofErr w:type="spellStart"/>
      <w:r w:rsidR="000C33CB">
        <w:t>Уинского</w:t>
      </w:r>
      <w:proofErr w:type="spellEnd"/>
      <w:r w:rsidR="000C33CB">
        <w:t xml:space="preserve"> муниципального округа Пермского края (</w:t>
      </w:r>
      <w:hyperlink r:id="rId10" w:history="1">
        <w:r w:rsidR="000C33CB" w:rsidRPr="00DE4616">
          <w:rPr>
            <w:rStyle w:val="af"/>
            <w:lang w:val="en-US"/>
          </w:rPr>
          <w:t>http</w:t>
        </w:r>
        <w:r w:rsidR="000C33CB" w:rsidRPr="00DE4616">
          <w:rPr>
            <w:rStyle w:val="af"/>
          </w:rPr>
          <w:t>://</w:t>
        </w:r>
        <w:proofErr w:type="spellStart"/>
        <w:r w:rsidR="000C33CB" w:rsidRPr="00DE4616">
          <w:rPr>
            <w:rStyle w:val="af"/>
            <w:lang w:val="en-US"/>
          </w:rPr>
          <w:t>uinsk</w:t>
        </w:r>
        <w:proofErr w:type="spellEnd"/>
        <w:r w:rsidR="000C33CB" w:rsidRPr="004B3913">
          <w:rPr>
            <w:rStyle w:val="af"/>
          </w:rPr>
          <w:t>.</w:t>
        </w:r>
        <w:proofErr w:type="spellStart"/>
        <w:r w:rsidR="000C33CB" w:rsidRPr="00DE4616">
          <w:rPr>
            <w:rStyle w:val="af"/>
            <w:lang w:val="en-US"/>
          </w:rPr>
          <w:t>ru</w:t>
        </w:r>
        <w:proofErr w:type="spellEnd"/>
      </w:hyperlink>
      <w:r w:rsidR="000C33CB">
        <w:t xml:space="preserve">). </w:t>
      </w:r>
    </w:p>
    <w:p w:rsidR="00AF7F6D" w:rsidRDefault="008B2E35" w:rsidP="00CA4E16">
      <w:pPr>
        <w:pStyle w:val="a4"/>
        <w:ind w:firstLine="0"/>
      </w:pPr>
      <w:r>
        <w:t xml:space="preserve"> </w:t>
      </w:r>
      <w:r w:rsidR="00AE12D1">
        <w:t xml:space="preserve">         </w:t>
      </w:r>
      <w:r w:rsidR="006E7B87">
        <w:t>6</w:t>
      </w:r>
      <w:r w:rsidR="00AE12D1">
        <w:t xml:space="preserve">. </w:t>
      </w:r>
      <w:r w:rsidR="00C26357">
        <w:t xml:space="preserve">Контроль </w:t>
      </w:r>
      <w:r w:rsidR="000D1035">
        <w:t>за</w:t>
      </w:r>
      <w:r w:rsidR="00AF7F6D">
        <w:t xml:space="preserve"> исполнением </w:t>
      </w:r>
      <w:r w:rsidR="000C33CB">
        <w:t>настоящего</w:t>
      </w:r>
      <w:r w:rsidR="00AF7F6D">
        <w:t xml:space="preserve"> постановления возложить на заместителя главы администрации</w:t>
      </w:r>
      <w:r w:rsidR="005C4CB8">
        <w:t xml:space="preserve"> </w:t>
      </w:r>
      <w:proofErr w:type="spellStart"/>
      <w:r w:rsidR="000C33CB">
        <w:t>Уинского</w:t>
      </w:r>
      <w:proofErr w:type="spellEnd"/>
      <w:r w:rsidR="000C33CB">
        <w:t xml:space="preserve"> </w:t>
      </w:r>
      <w:r w:rsidR="005C4CB8">
        <w:t>муниципального</w:t>
      </w:r>
      <w:r w:rsidR="000C33CB">
        <w:t xml:space="preserve"> округа Пермского края. </w:t>
      </w:r>
    </w:p>
    <w:p w:rsidR="00AF7F6D" w:rsidRDefault="00AF7F6D" w:rsidP="00CA4E16">
      <w:pPr>
        <w:pStyle w:val="a4"/>
        <w:ind w:firstLine="0"/>
      </w:pPr>
    </w:p>
    <w:p w:rsidR="00AF7F6D" w:rsidRDefault="00AF7F6D" w:rsidP="00CA4E16">
      <w:pPr>
        <w:pStyle w:val="a4"/>
        <w:ind w:firstLine="0"/>
      </w:pPr>
      <w:r>
        <w:t>Глава муниципального округа –</w:t>
      </w:r>
    </w:p>
    <w:p w:rsidR="00AF7F6D" w:rsidRDefault="00AF7F6D" w:rsidP="00CA4E16">
      <w:pPr>
        <w:pStyle w:val="a4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                                                      </w:t>
      </w:r>
      <w:proofErr w:type="spellStart"/>
      <w:r>
        <w:t>А.Н.Зелёнкин</w:t>
      </w:r>
      <w:proofErr w:type="spellEnd"/>
    </w:p>
    <w:p w:rsidR="00FE16E5" w:rsidRDefault="00AF7F6D" w:rsidP="001321C0">
      <w:pPr>
        <w:pStyle w:val="a4"/>
        <w:ind w:firstLine="0"/>
      </w:pPr>
      <w:r>
        <w:t xml:space="preserve">муниципального округа </w:t>
      </w:r>
      <w:r w:rsidR="004F7392">
        <w:t xml:space="preserve"> </w:t>
      </w:r>
    </w:p>
    <w:p w:rsidR="00D672ED" w:rsidRDefault="006B1E86" w:rsidP="00C26357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1C0">
        <w:rPr>
          <w:sz w:val="28"/>
          <w:szCs w:val="28"/>
        </w:rPr>
        <w:t xml:space="preserve">                                         </w:t>
      </w:r>
    </w:p>
    <w:p w:rsidR="00D672ED" w:rsidRDefault="00D672ED" w:rsidP="00C26357">
      <w:pPr>
        <w:spacing w:line="240" w:lineRule="exact"/>
        <w:ind w:left="5245"/>
        <w:rPr>
          <w:sz w:val="28"/>
          <w:szCs w:val="28"/>
        </w:rPr>
      </w:pPr>
    </w:p>
    <w:p w:rsidR="00D672ED" w:rsidRDefault="00D672ED" w:rsidP="00C26357">
      <w:pPr>
        <w:spacing w:line="240" w:lineRule="exact"/>
        <w:ind w:left="5245"/>
        <w:rPr>
          <w:sz w:val="28"/>
          <w:szCs w:val="28"/>
        </w:rPr>
      </w:pPr>
    </w:p>
    <w:p w:rsidR="00CF2B84" w:rsidRDefault="001321C0" w:rsidP="00C26357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72ED">
        <w:rPr>
          <w:sz w:val="28"/>
          <w:szCs w:val="28"/>
        </w:rPr>
        <w:t xml:space="preserve">                                           </w:t>
      </w:r>
    </w:p>
    <w:p w:rsidR="006C458E" w:rsidRDefault="00CF2B84" w:rsidP="006E7B87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C458E" w:rsidRDefault="006C458E" w:rsidP="00C26357">
      <w:pPr>
        <w:spacing w:line="240" w:lineRule="exact"/>
        <w:ind w:left="5245"/>
        <w:rPr>
          <w:sz w:val="28"/>
          <w:szCs w:val="28"/>
        </w:rPr>
      </w:pPr>
    </w:p>
    <w:p w:rsidR="006C458E" w:rsidRDefault="006C458E" w:rsidP="00C26357">
      <w:pPr>
        <w:spacing w:line="240" w:lineRule="exact"/>
        <w:ind w:left="5245"/>
        <w:rPr>
          <w:sz w:val="28"/>
          <w:szCs w:val="28"/>
        </w:rPr>
      </w:pPr>
    </w:p>
    <w:p w:rsidR="00824C62" w:rsidRPr="00170655" w:rsidRDefault="006C458E" w:rsidP="00C26357">
      <w:pPr>
        <w:spacing w:line="240" w:lineRule="exact"/>
        <w:ind w:left="524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</w:t>
      </w:r>
      <w:r w:rsidR="001321C0">
        <w:rPr>
          <w:sz w:val="28"/>
          <w:szCs w:val="28"/>
        </w:rPr>
        <w:t xml:space="preserve"> </w:t>
      </w:r>
      <w:r w:rsidR="00824C62" w:rsidRPr="00170655">
        <w:rPr>
          <w:sz w:val="20"/>
          <w:szCs w:val="20"/>
        </w:rPr>
        <w:t>Приложение 1</w:t>
      </w:r>
    </w:p>
    <w:p w:rsidR="00824C62" w:rsidRDefault="00D672ED" w:rsidP="001321C0">
      <w:pPr>
        <w:ind w:firstLine="66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24C62" w:rsidRPr="00170655">
        <w:rPr>
          <w:sz w:val="20"/>
          <w:szCs w:val="20"/>
        </w:rPr>
        <w:t xml:space="preserve">к </w:t>
      </w:r>
      <w:r w:rsidR="00824C62">
        <w:rPr>
          <w:sz w:val="20"/>
          <w:szCs w:val="20"/>
        </w:rPr>
        <w:t>п</w:t>
      </w:r>
      <w:r w:rsidR="00824C62" w:rsidRPr="00170655">
        <w:rPr>
          <w:sz w:val="20"/>
          <w:szCs w:val="20"/>
        </w:rPr>
        <w:t>остановлению администрации</w:t>
      </w:r>
    </w:p>
    <w:p w:rsidR="00824C62" w:rsidRDefault="00824C62" w:rsidP="005C4CB8">
      <w:pPr>
        <w:ind w:firstLine="6663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Уинского</w:t>
      </w:r>
      <w:proofErr w:type="spellEnd"/>
      <w:r>
        <w:rPr>
          <w:sz w:val="20"/>
          <w:szCs w:val="20"/>
        </w:rPr>
        <w:t xml:space="preserve"> муниципального округа</w:t>
      </w:r>
      <w:r w:rsidR="00DF5FB8">
        <w:rPr>
          <w:sz w:val="20"/>
          <w:szCs w:val="20"/>
        </w:rPr>
        <w:t xml:space="preserve">                    </w:t>
      </w:r>
      <w:r w:rsidR="005C4CB8">
        <w:rPr>
          <w:sz w:val="20"/>
          <w:szCs w:val="20"/>
        </w:rPr>
        <w:t>Пермского края</w:t>
      </w:r>
    </w:p>
    <w:p w:rsidR="00824C62" w:rsidRDefault="004B3913" w:rsidP="00824C62">
      <w:pPr>
        <w:jc w:val="right"/>
        <w:rPr>
          <w:sz w:val="20"/>
          <w:szCs w:val="20"/>
        </w:rPr>
      </w:pPr>
      <w:r>
        <w:rPr>
          <w:sz w:val="20"/>
          <w:szCs w:val="20"/>
        </w:rPr>
        <w:t>26.03.2026   259-01-01-02-62</w:t>
      </w:r>
    </w:p>
    <w:p w:rsidR="00824C62" w:rsidRDefault="00824C62" w:rsidP="00824C62">
      <w:pPr>
        <w:jc w:val="right"/>
        <w:rPr>
          <w:sz w:val="20"/>
          <w:szCs w:val="20"/>
        </w:rPr>
      </w:pPr>
    </w:p>
    <w:p w:rsidR="00824C62" w:rsidRDefault="00824C62" w:rsidP="00824C6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подготовке объектов жилищно-коммунального хозяйства, социальной сферы к эксплуатации</w:t>
      </w:r>
    </w:p>
    <w:p w:rsidR="00824C62" w:rsidRDefault="00824C62" w:rsidP="00824C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осенне-зимний период </w:t>
      </w:r>
      <w:r w:rsidRPr="00125FC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D7C15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D7C15">
        <w:rPr>
          <w:sz w:val="28"/>
          <w:szCs w:val="28"/>
        </w:rPr>
        <w:t>7</w:t>
      </w:r>
      <w:r>
        <w:rPr>
          <w:sz w:val="28"/>
          <w:szCs w:val="28"/>
        </w:rPr>
        <w:t xml:space="preserve"> гг.</w:t>
      </w:r>
    </w:p>
    <w:p w:rsidR="00824C62" w:rsidRDefault="00824C62" w:rsidP="00824C62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93"/>
        <w:gridCol w:w="5437"/>
      </w:tblGrid>
      <w:tr w:rsidR="00824C62" w:rsidRPr="008A480E" w:rsidTr="009344C1">
        <w:tc>
          <w:tcPr>
            <w:tcW w:w="4140" w:type="dxa"/>
          </w:tcPr>
          <w:p w:rsidR="00BD7C15" w:rsidRDefault="00824C62" w:rsidP="00824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Матынова </w:t>
            </w:r>
          </w:p>
          <w:p w:rsidR="00824C62" w:rsidRPr="008A480E" w:rsidRDefault="00824C62" w:rsidP="00824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  <w:proofErr w:type="spellStart"/>
            <w:r>
              <w:rPr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3271D0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округа, председатель комиссии; </w:t>
            </w:r>
          </w:p>
          <w:p w:rsidR="00784AE5" w:rsidRDefault="00784AE5" w:rsidP="009344C1">
            <w:pPr>
              <w:rPr>
                <w:sz w:val="28"/>
                <w:szCs w:val="28"/>
              </w:rPr>
            </w:pP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BD7C15" w:rsidRDefault="00BD7C15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Ворончихина </w:t>
            </w:r>
          </w:p>
          <w:p w:rsidR="00824C62" w:rsidRPr="008A480E" w:rsidRDefault="00BD7C15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Марина Анатольевна </w:t>
            </w: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 xml:space="preserve">- </w:t>
            </w:r>
            <w:proofErr w:type="spellStart"/>
            <w:r w:rsidR="000C33CB">
              <w:rPr>
                <w:sz w:val="28"/>
                <w:szCs w:val="28"/>
              </w:rPr>
              <w:t>и.о</w:t>
            </w:r>
            <w:proofErr w:type="spellEnd"/>
            <w:r w:rsidR="000C33CB">
              <w:rPr>
                <w:sz w:val="28"/>
                <w:szCs w:val="28"/>
              </w:rPr>
              <w:t xml:space="preserve">. </w:t>
            </w:r>
            <w:r w:rsidRPr="008A480E">
              <w:rPr>
                <w:sz w:val="28"/>
                <w:szCs w:val="28"/>
              </w:rPr>
              <w:t>начальник</w:t>
            </w:r>
            <w:r w:rsidR="000C33CB">
              <w:rPr>
                <w:sz w:val="28"/>
                <w:szCs w:val="28"/>
              </w:rPr>
              <w:t>а</w:t>
            </w:r>
            <w:r w:rsidRPr="008A480E">
              <w:rPr>
                <w:sz w:val="28"/>
                <w:szCs w:val="28"/>
              </w:rPr>
              <w:t xml:space="preserve"> </w:t>
            </w:r>
            <w:r w:rsidR="003271D0">
              <w:rPr>
                <w:sz w:val="28"/>
                <w:szCs w:val="28"/>
              </w:rPr>
              <w:t xml:space="preserve">муниципального казенного </w:t>
            </w:r>
            <w:proofErr w:type="gramStart"/>
            <w:r w:rsidR="003271D0">
              <w:rPr>
                <w:sz w:val="28"/>
                <w:szCs w:val="28"/>
              </w:rPr>
              <w:t xml:space="preserve">учреждения </w:t>
            </w:r>
            <w:r w:rsidRPr="008A480E">
              <w:rPr>
                <w:sz w:val="28"/>
                <w:szCs w:val="28"/>
              </w:rPr>
              <w:t xml:space="preserve"> «</w:t>
            </w:r>
            <w:proofErr w:type="gramEnd"/>
            <w:r w:rsidRPr="008A480E">
              <w:rPr>
                <w:sz w:val="28"/>
                <w:szCs w:val="28"/>
              </w:rPr>
              <w:t>Управление по строительству, ЖК</w:t>
            </w:r>
            <w:r w:rsidR="00A62E49">
              <w:rPr>
                <w:sz w:val="28"/>
                <w:szCs w:val="28"/>
              </w:rPr>
              <w:t xml:space="preserve">Х и содержанию дорог </w:t>
            </w:r>
            <w:r w:rsidR="00DC2ED9">
              <w:rPr>
                <w:sz w:val="28"/>
                <w:szCs w:val="28"/>
              </w:rPr>
              <w:t xml:space="preserve"> </w:t>
            </w:r>
            <w:proofErr w:type="spellStart"/>
            <w:r w:rsidR="00DC2ED9">
              <w:rPr>
                <w:sz w:val="28"/>
                <w:szCs w:val="28"/>
              </w:rPr>
              <w:t>Уинского</w:t>
            </w:r>
            <w:proofErr w:type="spellEnd"/>
            <w:r w:rsidR="00DC2ED9">
              <w:rPr>
                <w:sz w:val="28"/>
                <w:szCs w:val="28"/>
              </w:rPr>
              <w:t xml:space="preserve"> муниципального округ</w:t>
            </w:r>
            <w:r w:rsidRPr="008A480E">
              <w:rPr>
                <w:sz w:val="28"/>
                <w:szCs w:val="28"/>
              </w:rPr>
              <w:t>а», заместитель председателя комиссии</w:t>
            </w:r>
            <w:r>
              <w:rPr>
                <w:sz w:val="28"/>
                <w:szCs w:val="28"/>
              </w:rPr>
              <w:t xml:space="preserve"> </w:t>
            </w:r>
            <w:r w:rsidR="000C33CB">
              <w:rPr>
                <w:sz w:val="28"/>
                <w:szCs w:val="28"/>
              </w:rPr>
              <w:t xml:space="preserve">        </w:t>
            </w:r>
            <w:r w:rsidRPr="008A480E">
              <w:rPr>
                <w:sz w:val="28"/>
                <w:szCs w:val="28"/>
              </w:rPr>
              <w:t>(по согласованию);</w:t>
            </w:r>
            <w:r w:rsidR="00784AE5">
              <w:rPr>
                <w:sz w:val="28"/>
                <w:szCs w:val="28"/>
              </w:rPr>
              <w:t xml:space="preserve"> </w:t>
            </w:r>
          </w:p>
          <w:p w:rsidR="00784AE5" w:rsidRDefault="00784AE5" w:rsidP="009344C1">
            <w:pPr>
              <w:rPr>
                <w:sz w:val="28"/>
                <w:szCs w:val="28"/>
              </w:rPr>
            </w:pP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BD7C15" w:rsidRDefault="001321C0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Костицына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4C62" w:rsidRPr="008A480E" w:rsidRDefault="001321C0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  <w:r w:rsidR="00824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 xml:space="preserve">- </w:t>
            </w:r>
            <w:r w:rsidR="001321C0">
              <w:rPr>
                <w:sz w:val="28"/>
                <w:szCs w:val="28"/>
              </w:rPr>
              <w:t xml:space="preserve">ведущий </w:t>
            </w:r>
            <w:r w:rsidRPr="008A480E">
              <w:rPr>
                <w:sz w:val="28"/>
                <w:szCs w:val="28"/>
              </w:rPr>
              <w:t>инженер</w:t>
            </w:r>
            <w:r w:rsidR="003271D0">
              <w:rPr>
                <w:sz w:val="28"/>
                <w:szCs w:val="28"/>
              </w:rPr>
              <w:t xml:space="preserve"> муниципального казенного учреждения</w:t>
            </w:r>
            <w:r w:rsidRPr="008A480E">
              <w:rPr>
                <w:sz w:val="28"/>
                <w:szCs w:val="28"/>
              </w:rPr>
              <w:t xml:space="preserve"> «Управление по строительству, ЖКХ </w:t>
            </w:r>
            <w:r w:rsidR="00A62E49">
              <w:rPr>
                <w:sz w:val="28"/>
                <w:szCs w:val="28"/>
              </w:rPr>
              <w:t xml:space="preserve">и содержанию </w:t>
            </w:r>
            <w:proofErr w:type="gramStart"/>
            <w:r w:rsidR="00A62E49">
              <w:rPr>
                <w:sz w:val="28"/>
                <w:szCs w:val="28"/>
              </w:rPr>
              <w:t xml:space="preserve">дорог </w:t>
            </w:r>
            <w:r w:rsidRPr="008A480E">
              <w:rPr>
                <w:sz w:val="28"/>
                <w:szCs w:val="28"/>
              </w:rPr>
              <w:t xml:space="preserve"> </w:t>
            </w:r>
            <w:proofErr w:type="spellStart"/>
            <w:r w:rsidRPr="008A480E">
              <w:rPr>
                <w:sz w:val="28"/>
                <w:szCs w:val="28"/>
              </w:rPr>
              <w:t>Уинского</w:t>
            </w:r>
            <w:proofErr w:type="spellEnd"/>
            <w:proofErr w:type="gramEnd"/>
            <w:r w:rsidRPr="008A480E">
              <w:rPr>
                <w:sz w:val="28"/>
                <w:szCs w:val="28"/>
              </w:rPr>
              <w:t xml:space="preserve"> муниципальн</w:t>
            </w:r>
            <w:r w:rsidR="00DC2ED9">
              <w:rPr>
                <w:sz w:val="28"/>
                <w:szCs w:val="28"/>
              </w:rPr>
              <w:t>ого округ</w:t>
            </w:r>
            <w:r>
              <w:rPr>
                <w:sz w:val="28"/>
                <w:szCs w:val="28"/>
              </w:rPr>
              <w:t xml:space="preserve">а», секретарь комиссии </w:t>
            </w:r>
          </w:p>
          <w:p w:rsidR="00824C62" w:rsidRDefault="00824C62" w:rsidP="009344C1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499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Михайловна </w:t>
            </w: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по экономике и </w:t>
            </w:r>
            <w:r w:rsidR="00DA676D">
              <w:rPr>
                <w:sz w:val="28"/>
                <w:szCs w:val="28"/>
              </w:rPr>
              <w:t>сельскому хозяйству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</w:t>
            </w:r>
            <w:r w:rsidR="00DA676D">
              <w:rPr>
                <w:sz w:val="28"/>
                <w:szCs w:val="28"/>
              </w:rPr>
              <w:t>округа Пермского края</w:t>
            </w:r>
          </w:p>
          <w:p w:rsidR="00824C62" w:rsidRPr="008A480E" w:rsidRDefault="00824C62" w:rsidP="001B5FCD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Pr="008A480E" w:rsidRDefault="00824C62" w:rsidP="00824C62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BD7C15" w:rsidRDefault="001321C0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321C0" w:rsidRDefault="001321C0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Петровна</w:t>
            </w:r>
          </w:p>
          <w:p w:rsidR="00DA676D" w:rsidRDefault="00DA676D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Default="00824C62" w:rsidP="000D1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D103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лавный врач ГБУЗ ПК «</w:t>
            </w:r>
            <w:proofErr w:type="spellStart"/>
            <w:r>
              <w:rPr>
                <w:sz w:val="28"/>
                <w:szCs w:val="28"/>
              </w:rPr>
              <w:t>Уинская</w:t>
            </w:r>
            <w:proofErr w:type="spellEnd"/>
            <w:r>
              <w:rPr>
                <w:sz w:val="28"/>
                <w:szCs w:val="28"/>
              </w:rPr>
              <w:t xml:space="preserve"> ЦРБ» </w:t>
            </w:r>
            <w:r w:rsidRPr="008A480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824C62" w:rsidRPr="008A480E" w:rsidTr="009344C1">
        <w:tc>
          <w:tcPr>
            <w:tcW w:w="4140" w:type="dxa"/>
          </w:tcPr>
          <w:p w:rsidR="00BD7C15" w:rsidRDefault="00DA676D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Азмуханов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4C62" w:rsidRPr="008A480E" w:rsidRDefault="00DA676D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 </w:t>
            </w:r>
            <w:proofErr w:type="spellStart"/>
            <w:r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8A480E">
              <w:rPr>
                <w:sz w:val="28"/>
                <w:szCs w:val="28"/>
              </w:rPr>
              <w:t xml:space="preserve"> </w:t>
            </w:r>
            <w:proofErr w:type="spellStart"/>
            <w:r w:rsidRPr="008A480E">
              <w:rPr>
                <w:sz w:val="28"/>
                <w:szCs w:val="28"/>
              </w:rPr>
              <w:t>Чайкинского</w:t>
            </w:r>
            <w:proofErr w:type="spellEnd"/>
            <w:r w:rsidRPr="008A48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территориального </w:t>
            </w:r>
            <w:proofErr w:type="gramStart"/>
            <w:r w:rsidR="00370592">
              <w:rPr>
                <w:sz w:val="28"/>
                <w:szCs w:val="28"/>
              </w:rPr>
              <w:t xml:space="preserve">отдела </w:t>
            </w:r>
            <w:r w:rsidR="0074471A">
              <w:rPr>
                <w:sz w:val="28"/>
                <w:szCs w:val="28"/>
              </w:rPr>
              <w:t xml:space="preserve"> </w:t>
            </w:r>
            <w:proofErr w:type="spellStart"/>
            <w:r w:rsidR="0074471A">
              <w:rPr>
                <w:sz w:val="28"/>
                <w:szCs w:val="28"/>
              </w:rPr>
              <w:t>Уинского</w:t>
            </w:r>
            <w:proofErr w:type="spellEnd"/>
            <w:proofErr w:type="gramEnd"/>
            <w:r w:rsidR="0074471A">
              <w:rPr>
                <w:sz w:val="28"/>
                <w:szCs w:val="28"/>
              </w:rPr>
              <w:t xml:space="preserve"> муницип</w:t>
            </w:r>
            <w:r w:rsidR="0028698C">
              <w:rPr>
                <w:sz w:val="28"/>
                <w:szCs w:val="28"/>
              </w:rPr>
              <w:t>а</w:t>
            </w:r>
            <w:r w:rsidR="0074471A">
              <w:rPr>
                <w:sz w:val="28"/>
                <w:szCs w:val="28"/>
              </w:rPr>
              <w:t>льного округа</w:t>
            </w:r>
            <w:r w:rsidRPr="008A480E">
              <w:rPr>
                <w:sz w:val="28"/>
                <w:szCs w:val="28"/>
              </w:rPr>
              <w:t xml:space="preserve"> (по согласованию);</w:t>
            </w: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AC20B3" w:rsidRDefault="00AC20B3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</w:t>
            </w:r>
          </w:p>
          <w:p w:rsidR="00080621" w:rsidRPr="008A480E" w:rsidRDefault="00AC20B3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8A480E">
              <w:rPr>
                <w:sz w:val="28"/>
                <w:szCs w:val="28"/>
              </w:rPr>
              <w:t xml:space="preserve"> </w:t>
            </w:r>
            <w:proofErr w:type="spellStart"/>
            <w:r w:rsidRPr="008A480E">
              <w:rPr>
                <w:sz w:val="28"/>
                <w:szCs w:val="28"/>
              </w:rPr>
              <w:t>Аспинского</w:t>
            </w:r>
            <w:proofErr w:type="spellEnd"/>
            <w:r w:rsidRPr="008A48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территориального </w:t>
            </w:r>
            <w:r w:rsidR="00370592">
              <w:rPr>
                <w:sz w:val="28"/>
                <w:szCs w:val="28"/>
              </w:rPr>
              <w:t xml:space="preserve">отдела </w:t>
            </w:r>
            <w:proofErr w:type="spellStart"/>
            <w:r w:rsidR="0028698C">
              <w:rPr>
                <w:sz w:val="28"/>
                <w:szCs w:val="28"/>
              </w:rPr>
              <w:t>Уинского</w:t>
            </w:r>
            <w:proofErr w:type="spellEnd"/>
            <w:r w:rsidR="0028698C">
              <w:rPr>
                <w:sz w:val="28"/>
                <w:szCs w:val="28"/>
              </w:rPr>
              <w:t xml:space="preserve"> муниципального округа</w:t>
            </w:r>
            <w:r w:rsidR="005C4CB8" w:rsidRPr="008A480E">
              <w:rPr>
                <w:sz w:val="28"/>
                <w:szCs w:val="28"/>
              </w:rPr>
              <w:t xml:space="preserve"> (</w:t>
            </w:r>
            <w:r w:rsidRPr="008A480E">
              <w:rPr>
                <w:sz w:val="28"/>
                <w:szCs w:val="28"/>
              </w:rPr>
              <w:t>по согласованию);</w:t>
            </w:r>
          </w:p>
          <w:p w:rsidR="00287B47" w:rsidRPr="008A480E" w:rsidRDefault="00287B47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</w:p>
          <w:p w:rsidR="00BD7C15" w:rsidRDefault="006B1FEA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1FEA" w:rsidRDefault="006B1FEA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Марс</w:t>
            </w:r>
            <w:r w:rsidR="00BD7C1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  <w:p w:rsidR="006B1FEA" w:rsidRDefault="006B1FEA" w:rsidP="009344C1">
            <w:pPr>
              <w:rPr>
                <w:sz w:val="28"/>
                <w:szCs w:val="28"/>
              </w:rPr>
            </w:pPr>
          </w:p>
          <w:p w:rsidR="006B1FEA" w:rsidRDefault="006B1FEA" w:rsidP="009344C1">
            <w:pPr>
              <w:rPr>
                <w:sz w:val="28"/>
                <w:szCs w:val="28"/>
              </w:rPr>
            </w:pPr>
          </w:p>
          <w:p w:rsidR="006E0DA4" w:rsidRDefault="006E0DA4" w:rsidP="009344C1">
            <w:pPr>
              <w:rPr>
                <w:sz w:val="28"/>
                <w:szCs w:val="28"/>
              </w:rPr>
            </w:pPr>
          </w:p>
          <w:p w:rsidR="006E0DA4" w:rsidRDefault="006E0DA4" w:rsidP="009344C1">
            <w:pPr>
              <w:rPr>
                <w:sz w:val="28"/>
                <w:szCs w:val="28"/>
              </w:rPr>
            </w:pPr>
          </w:p>
          <w:p w:rsidR="00C91051" w:rsidRDefault="00C91051" w:rsidP="009344C1">
            <w:pPr>
              <w:rPr>
                <w:sz w:val="28"/>
                <w:szCs w:val="28"/>
              </w:rPr>
            </w:pPr>
          </w:p>
          <w:p w:rsidR="00C91051" w:rsidRDefault="00BD7C15" w:rsidP="00C91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Чистякова </w:t>
            </w:r>
          </w:p>
          <w:p w:rsidR="00BD7C15" w:rsidRDefault="00BD7C15" w:rsidP="00C91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  <w:p w:rsidR="00824C62" w:rsidRPr="00C91051" w:rsidRDefault="00824C62" w:rsidP="00C91051">
            <w:pPr>
              <w:tabs>
                <w:tab w:val="left" w:pos="520"/>
              </w:tabs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</w:p>
          <w:p w:rsidR="006B1FEA" w:rsidRDefault="0097243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Нижнесыповского</w:t>
            </w:r>
            <w:proofErr w:type="spellEnd"/>
            <w:r>
              <w:rPr>
                <w:sz w:val="28"/>
                <w:szCs w:val="28"/>
              </w:rPr>
              <w:t xml:space="preserve"> территориального </w:t>
            </w:r>
            <w:r w:rsidR="00370592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8698C">
              <w:rPr>
                <w:sz w:val="28"/>
                <w:szCs w:val="28"/>
              </w:rPr>
              <w:t>Уинского</w:t>
            </w:r>
            <w:proofErr w:type="spellEnd"/>
            <w:r w:rsidR="0028698C">
              <w:rPr>
                <w:sz w:val="28"/>
                <w:szCs w:val="28"/>
              </w:rPr>
              <w:t xml:space="preserve"> муниципального округа </w:t>
            </w:r>
            <w:r>
              <w:rPr>
                <w:sz w:val="28"/>
                <w:szCs w:val="28"/>
              </w:rPr>
              <w:t>(по согласованию);</w:t>
            </w:r>
          </w:p>
          <w:p w:rsidR="006E0DA4" w:rsidRDefault="006E0DA4" w:rsidP="009344C1">
            <w:pPr>
              <w:rPr>
                <w:sz w:val="28"/>
                <w:szCs w:val="28"/>
              </w:rPr>
            </w:pPr>
          </w:p>
          <w:p w:rsidR="00287B47" w:rsidRDefault="00287B47" w:rsidP="009344C1">
            <w:pPr>
              <w:rPr>
                <w:sz w:val="28"/>
                <w:szCs w:val="28"/>
              </w:rPr>
            </w:pPr>
          </w:p>
          <w:p w:rsidR="006B1FEA" w:rsidRDefault="006B1FEA" w:rsidP="009344C1">
            <w:pPr>
              <w:rPr>
                <w:sz w:val="28"/>
                <w:szCs w:val="28"/>
              </w:rPr>
            </w:pPr>
          </w:p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</w:t>
            </w:r>
            <w:r w:rsidRPr="008A480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Судинского</w:t>
            </w:r>
            <w:proofErr w:type="spellEnd"/>
            <w:r w:rsidRPr="008A48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территориального </w:t>
            </w:r>
            <w:proofErr w:type="gramStart"/>
            <w:r w:rsidR="00370592">
              <w:rPr>
                <w:sz w:val="28"/>
                <w:szCs w:val="28"/>
              </w:rPr>
              <w:t xml:space="preserve">отдела </w:t>
            </w:r>
            <w:r w:rsidR="0028698C">
              <w:rPr>
                <w:sz w:val="28"/>
                <w:szCs w:val="28"/>
              </w:rPr>
              <w:t xml:space="preserve"> </w:t>
            </w:r>
            <w:proofErr w:type="spellStart"/>
            <w:r w:rsidR="0028698C">
              <w:rPr>
                <w:sz w:val="28"/>
                <w:szCs w:val="28"/>
              </w:rPr>
              <w:t>Уинского</w:t>
            </w:r>
            <w:proofErr w:type="spellEnd"/>
            <w:proofErr w:type="gramEnd"/>
            <w:r w:rsidR="0028698C">
              <w:rPr>
                <w:sz w:val="28"/>
                <w:szCs w:val="28"/>
              </w:rPr>
              <w:t xml:space="preserve"> муниципального округа </w:t>
            </w:r>
            <w:r w:rsidRPr="008A480E">
              <w:rPr>
                <w:sz w:val="28"/>
                <w:szCs w:val="28"/>
              </w:rPr>
              <w:t>(по согласованию);</w:t>
            </w:r>
          </w:p>
          <w:p w:rsidR="00C52A48" w:rsidRDefault="00C52A48" w:rsidP="009344C1">
            <w:pPr>
              <w:rPr>
                <w:sz w:val="28"/>
                <w:szCs w:val="28"/>
              </w:rPr>
            </w:pP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Осетров </w:t>
            </w:r>
          </w:p>
          <w:p w:rsidR="00824C62" w:rsidRPr="008A480E" w:rsidRDefault="006B1FEA" w:rsidP="006B1F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</w:t>
            </w:r>
            <w:r w:rsidR="006B1FEA">
              <w:rPr>
                <w:sz w:val="28"/>
                <w:szCs w:val="28"/>
              </w:rPr>
              <w:t>Центр обслуживания учреждений</w:t>
            </w:r>
            <w:r>
              <w:rPr>
                <w:sz w:val="28"/>
                <w:szCs w:val="28"/>
              </w:rPr>
              <w:t xml:space="preserve">» </w:t>
            </w:r>
            <w:r w:rsidRPr="008A480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52A48" w:rsidRDefault="00C52A48" w:rsidP="009344C1">
            <w:pPr>
              <w:rPr>
                <w:sz w:val="28"/>
                <w:szCs w:val="28"/>
              </w:rPr>
            </w:pP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Пестерев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24C62" w:rsidRPr="008A480E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Александрович </w:t>
            </w:r>
          </w:p>
        </w:tc>
        <w:tc>
          <w:tcPr>
            <w:tcW w:w="5499" w:type="dxa"/>
          </w:tcPr>
          <w:p w:rsidR="006E0DA4" w:rsidRDefault="00824C62" w:rsidP="00CE7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271357">
              <w:rPr>
                <w:sz w:val="28"/>
                <w:szCs w:val="28"/>
              </w:rPr>
              <w:t xml:space="preserve">Муниципального унитарного предприятия </w:t>
            </w:r>
            <w:proofErr w:type="spellStart"/>
            <w:r w:rsidR="00271357">
              <w:rPr>
                <w:sz w:val="28"/>
                <w:szCs w:val="28"/>
              </w:rPr>
              <w:t>Уинского</w:t>
            </w:r>
            <w:proofErr w:type="spellEnd"/>
            <w:r w:rsidR="00271357">
              <w:rPr>
                <w:sz w:val="28"/>
                <w:szCs w:val="28"/>
              </w:rPr>
              <w:t xml:space="preserve"> муниципального округа Пермского края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Уинсктеплоэнерго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824C62" w:rsidRDefault="00824C62" w:rsidP="00CE7DF6">
            <w:pPr>
              <w:rPr>
                <w:sz w:val="28"/>
                <w:szCs w:val="28"/>
              </w:rPr>
            </w:pPr>
            <w:r w:rsidRPr="008A480E">
              <w:rPr>
                <w:sz w:val="28"/>
                <w:szCs w:val="28"/>
              </w:rPr>
              <w:t>(по согласованию);</w:t>
            </w:r>
          </w:p>
          <w:p w:rsidR="00C52A48" w:rsidRPr="008A480E" w:rsidRDefault="00C52A48" w:rsidP="00CE7DF6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824C62" w:rsidRDefault="00AC5854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Дружков </w:t>
            </w:r>
          </w:p>
          <w:p w:rsidR="00AC5854" w:rsidRPr="008A480E" w:rsidRDefault="00AC5854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</w:tc>
        <w:tc>
          <w:tcPr>
            <w:tcW w:w="5499" w:type="dxa"/>
          </w:tcPr>
          <w:p w:rsidR="003D1030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участка </w:t>
            </w:r>
            <w:r w:rsidR="003D1030">
              <w:rPr>
                <w:sz w:val="28"/>
                <w:szCs w:val="28"/>
              </w:rPr>
              <w:t xml:space="preserve">Южного </w:t>
            </w:r>
            <w:proofErr w:type="gramStart"/>
            <w:r w:rsidR="003D1030">
              <w:rPr>
                <w:sz w:val="28"/>
                <w:szCs w:val="28"/>
              </w:rPr>
              <w:t xml:space="preserve">отделения </w:t>
            </w:r>
            <w:r>
              <w:rPr>
                <w:sz w:val="28"/>
                <w:szCs w:val="28"/>
              </w:rPr>
              <w:t xml:space="preserve"> ОАО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Пермэнергосбыт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824C62" w:rsidRPr="008A480E" w:rsidRDefault="00824C62" w:rsidP="00972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1030">
              <w:rPr>
                <w:sz w:val="28"/>
                <w:szCs w:val="28"/>
              </w:rPr>
              <w:t xml:space="preserve">г. Чайковский </w:t>
            </w:r>
            <w:r w:rsidRPr="008A480E">
              <w:rPr>
                <w:sz w:val="28"/>
                <w:szCs w:val="28"/>
              </w:rPr>
              <w:t>(по согласованию);</w:t>
            </w:r>
            <w:r w:rsidR="00C52A48">
              <w:rPr>
                <w:sz w:val="28"/>
                <w:szCs w:val="28"/>
              </w:rPr>
              <w:t xml:space="preserve">   </w:t>
            </w:r>
          </w:p>
        </w:tc>
      </w:tr>
      <w:tr w:rsidR="00824C62" w:rsidRPr="008A480E" w:rsidTr="009344C1">
        <w:tc>
          <w:tcPr>
            <w:tcW w:w="4140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c>
          <w:tcPr>
            <w:tcW w:w="4140" w:type="dxa"/>
          </w:tcPr>
          <w:p w:rsidR="00824C62" w:rsidRPr="008A480E" w:rsidRDefault="00824C62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Pr="008A480E" w:rsidRDefault="00824C62" w:rsidP="00972432">
            <w:pPr>
              <w:rPr>
                <w:sz w:val="28"/>
                <w:szCs w:val="28"/>
              </w:rPr>
            </w:pPr>
          </w:p>
        </w:tc>
      </w:tr>
      <w:tr w:rsidR="00824C62" w:rsidRPr="008A480E" w:rsidTr="009344C1">
        <w:trPr>
          <w:trHeight w:val="669"/>
        </w:trPr>
        <w:tc>
          <w:tcPr>
            <w:tcW w:w="4140" w:type="dxa"/>
          </w:tcPr>
          <w:p w:rsidR="00C91051" w:rsidRDefault="00C91051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Исупов </w:t>
            </w:r>
            <w:r w:rsidR="00BD7C15">
              <w:rPr>
                <w:sz w:val="28"/>
                <w:szCs w:val="28"/>
              </w:rPr>
              <w:t xml:space="preserve">                              Андрей </w:t>
            </w:r>
            <w:r>
              <w:rPr>
                <w:sz w:val="28"/>
                <w:szCs w:val="28"/>
              </w:rPr>
              <w:t>Александрович</w:t>
            </w:r>
          </w:p>
          <w:p w:rsidR="00BD6972" w:rsidRDefault="00BD6972" w:rsidP="009344C1">
            <w:pPr>
              <w:rPr>
                <w:sz w:val="28"/>
                <w:szCs w:val="28"/>
              </w:rPr>
            </w:pPr>
          </w:p>
          <w:p w:rsidR="00BD6972" w:rsidRDefault="00BD6972" w:rsidP="009344C1">
            <w:pPr>
              <w:rPr>
                <w:sz w:val="28"/>
                <w:szCs w:val="28"/>
              </w:rPr>
            </w:pPr>
          </w:p>
          <w:p w:rsidR="00BD6972" w:rsidRDefault="00BD6972" w:rsidP="009344C1">
            <w:pPr>
              <w:rPr>
                <w:sz w:val="28"/>
                <w:szCs w:val="28"/>
              </w:rPr>
            </w:pPr>
          </w:p>
          <w:p w:rsidR="00BD7C15" w:rsidRDefault="00BD7C15" w:rsidP="009344C1">
            <w:pPr>
              <w:rPr>
                <w:sz w:val="28"/>
                <w:szCs w:val="28"/>
              </w:rPr>
            </w:pPr>
          </w:p>
          <w:p w:rsidR="00BD6972" w:rsidRDefault="00BD6972" w:rsidP="009344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Зацепурин</w:t>
            </w:r>
            <w:proofErr w:type="spellEnd"/>
          </w:p>
          <w:p w:rsidR="00BD6972" w:rsidRDefault="00BD697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Владимирович</w:t>
            </w:r>
          </w:p>
          <w:p w:rsidR="00CE7DF6" w:rsidRPr="008A480E" w:rsidRDefault="00CE7DF6" w:rsidP="009344C1">
            <w:pPr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824C62" w:rsidRDefault="00824C6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Уинской</w:t>
            </w:r>
            <w:proofErr w:type="spellEnd"/>
            <w:r>
              <w:rPr>
                <w:sz w:val="28"/>
                <w:szCs w:val="28"/>
              </w:rPr>
              <w:t xml:space="preserve"> СГХ </w:t>
            </w:r>
            <w:proofErr w:type="spellStart"/>
            <w:r>
              <w:rPr>
                <w:sz w:val="28"/>
                <w:szCs w:val="28"/>
              </w:rPr>
              <w:t>Чернушинского</w:t>
            </w:r>
            <w:proofErr w:type="spellEnd"/>
            <w:r>
              <w:rPr>
                <w:sz w:val="28"/>
                <w:szCs w:val="28"/>
              </w:rPr>
              <w:t xml:space="preserve"> УГХ Чайковского филиала АО «Газпром газораспределение Пермь» </w:t>
            </w:r>
          </w:p>
          <w:p w:rsidR="00BD6972" w:rsidRDefault="00BD6972" w:rsidP="00934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C52A48" w:rsidRDefault="00C52A48" w:rsidP="009344C1">
            <w:pPr>
              <w:rPr>
                <w:sz w:val="28"/>
                <w:szCs w:val="28"/>
              </w:rPr>
            </w:pPr>
          </w:p>
          <w:p w:rsidR="00BD6972" w:rsidRDefault="00BD6972" w:rsidP="009344C1">
            <w:pPr>
              <w:rPr>
                <w:sz w:val="28"/>
                <w:szCs w:val="28"/>
              </w:rPr>
            </w:pPr>
          </w:p>
          <w:p w:rsidR="00CE7DF6" w:rsidRDefault="00CE7DF6" w:rsidP="00CE7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BD6972">
              <w:rPr>
                <w:sz w:val="28"/>
                <w:szCs w:val="28"/>
              </w:rPr>
              <w:t>ачальник управления имущественных и земельных отношений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824C62" w:rsidRPr="008A480E" w:rsidRDefault="00CE7DF6" w:rsidP="00287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</w:tbl>
    <w:p w:rsidR="00287B47" w:rsidRDefault="00287B47" w:rsidP="00824C62">
      <w:pPr>
        <w:rPr>
          <w:sz w:val="20"/>
          <w:szCs w:val="20"/>
        </w:rPr>
      </w:pPr>
    </w:p>
    <w:p w:rsidR="006E0DA4" w:rsidRDefault="006E0DA4" w:rsidP="00287B47">
      <w:pPr>
        <w:ind w:left="3540" w:firstLine="708"/>
      </w:pPr>
    </w:p>
    <w:p w:rsidR="006E0DA4" w:rsidRDefault="006E0DA4" w:rsidP="00287B47">
      <w:pPr>
        <w:ind w:left="3540" w:firstLine="708"/>
      </w:pPr>
    </w:p>
    <w:p w:rsidR="00CE7DF6" w:rsidRDefault="00CE7DF6" w:rsidP="00287B47">
      <w:pPr>
        <w:ind w:left="3540" w:firstLine="708"/>
        <w:rPr>
          <w:sz w:val="28"/>
          <w:szCs w:val="28"/>
        </w:rPr>
      </w:pPr>
      <w:r>
        <w:t>-</w:t>
      </w:r>
      <w:r w:rsidRPr="00CE7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организации АО «Газпром   </w:t>
      </w:r>
    </w:p>
    <w:p w:rsidR="00CE7DF6" w:rsidRDefault="00CE7DF6" w:rsidP="00CE7DF6">
      <w:pPr>
        <w:ind w:left="4248" w:firstLine="3"/>
        <w:rPr>
          <w:sz w:val="28"/>
          <w:szCs w:val="28"/>
        </w:rPr>
      </w:pPr>
      <w:r>
        <w:rPr>
          <w:sz w:val="28"/>
          <w:szCs w:val="28"/>
        </w:rPr>
        <w:t>Газораспределение Пермь», осуществляющей</w:t>
      </w:r>
      <w:r w:rsidRPr="00CE7DF6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</w:p>
    <w:p w:rsidR="00CE7DF6" w:rsidRDefault="00CE7DF6" w:rsidP="00CE7DF6">
      <w:pPr>
        <w:ind w:left="4248" w:firstLine="3"/>
        <w:rPr>
          <w:sz w:val="28"/>
          <w:szCs w:val="28"/>
        </w:rPr>
      </w:pPr>
      <w:r>
        <w:rPr>
          <w:sz w:val="28"/>
          <w:szCs w:val="28"/>
        </w:rPr>
        <w:t>по техническому обслуживанию</w:t>
      </w:r>
    </w:p>
    <w:p w:rsidR="00CE7DF6" w:rsidRDefault="00CE7DF6" w:rsidP="00CE7DF6">
      <w:pPr>
        <w:ind w:left="4248" w:firstLine="3"/>
        <w:rPr>
          <w:sz w:val="28"/>
          <w:szCs w:val="28"/>
        </w:rPr>
      </w:pPr>
      <w:r>
        <w:rPr>
          <w:sz w:val="28"/>
          <w:szCs w:val="28"/>
        </w:rPr>
        <w:t>внутридомового и (или) внутриквартирного газового обслуживания (по согласованию);</w:t>
      </w:r>
    </w:p>
    <w:p w:rsidR="00CE7DF6" w:rsidRDefault="00CE7DF6" w:rsidP="00CE7DF6">
      <w:pPr>
        <w:ind w:left="4248" w:firstLine="3"/>
        <w:rPr>
          <w:sz w:val="28"/>
          <w:szCs w:val="28"/>
        </w:rPr>
      </w:pPr>
    </w:p>
    <w:p w:rsidR="00CE7DF6" w:rsidRPr="00CE7DF6" w:rsidRDefault="00CE7DF6" w:rsidP="00CE7DF6">
      <w:pPr>
        <w:ind w:left="4248" w:firstLine="3"/>
      </w:pPr>
      <w:r>
        <w:rPr>
          <w:sz w:val="28"/>
          <w:szCs w:val="28"/>
        </w:rPr>
        <w:t xml:space="preserve">- главный </w:t>
      </w:r>
      <w:proofErr w:type="gramStart"/>
      <w:r>
        <w:rPr>
          <w:sz w:val="28"/>
          <w:szCs w:val="28"/>
        </w:rPr>
        <w:t>специалист  Инспекции</w:t>
      </w:r>
      <w:proofErr w:type="gramEnd"/>
      <w:r>
        <w:rPr>
          <w:sz w:val="28"/>
          <w:szCs w:val="28"/>
        </w:rPr>
        <w:t xml:space="preserve"> </w:t>
      </w:r>
    </w:p>
    <w:p w:rsidR="00CE7DF6" w:rsidRDefault="00CE7DF6" w:rsidP="00CE7DF6">
      <w:pPr>
        <w:tabs>
          <w:tab w:val="left" w:pos="3179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Государственного</w:t>
      </w:r>
      <w:r w:rsidRPr="00CE7DF6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жилищного надзора</w:t>
      </w:r>
    </w:p>
    <w:p w:rsidR="00CE7DF6" w:rsidRDefault="00CE7DF6" w:rsidP="00CE7DF6">
      <w:pPr>
        <w:tabs>
          <w:tab w:val="left" w:pos="3179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Пермского края (по согласованию);</w:t>
      </w:r>
    </w:p>
    <w:p w:rsidR="00CE7DF6" w:rsidRDefault="00CE7DF6" w:rsidP="00CE7DF6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E7DF6" w:rsidRDefault="00CE7DF6" w:rsidP="00CE7DF6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представитель </w:t>
      </w:r>
      <w:proofErr w:type="gramStart"/>
      <w:r>
        <w:rPr>
          <w:sz w:val="28"/>
          <w:szCs w:val="28"/>
        </w:rPr>
        <w:t>Западно-Уральского</w:t>
      </w:r>
      <w:proofErr w:type="gramEnd"/>
    </w:p>
    <w:p w:rsidR="00CE7DF6" w:rsidRDefault="00CE7DF6" w:rsidP="00CE7DF6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Управления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</w:t>
      </w:r>
    </w:p>
    <w:p w:rsidR="00CE7DF6" w:rsidRDefault="00CE7DF6" w:rsidP="00CE7DF6">
      <w:pPr>
        <w:autoSpaceDE w:val="0"/>
        <w:autoSpaceDN w:val="0"/>
        <w:adjustRightInd w:val="0"/>
        <w:spacing w:line="36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(по согласованию).</w:t>
      </w:r>
    </w:p>
    <w:p w:rsidR="00972432" w:rsidRDefault="00972432" w:rsidP="00824C62">
      <w:pPr>
        <w:rPr>
          <w:sz w:val="20"/>
          <w:szCs w:val="20"/>
        </w:rPr>
      </w:pPr>
    </w:p>
    <w:p w:rsidR="00972432" w:rsidRDefault="00972432" w:rsidP="00824C62">
      <w:pPr>
        <w:rPr>
          <w:sz w:val="20"/>
          <w:szCs w:val="20"/>
        </w:rPr>
      </w:pPr>
    </w:p>
    <w:p w:rsidR="00972432" w:rsidRDefault="00972432" w:rsidP="00824C62">
      <w:pPr>
        <w:rPr>
          <w:sz w:val="20"/>
          <w:szCs w:val="20"/>
        </w:rPr>
      </w:pPr>
    </w:p>
    <w:p w:rsidR="00972432" w:rsidRDefault="00972432" w:rsidP="00824C62">
      <w:pPr>
        <w:rPr>
          <w:sz w:val="20"/>
          <w:szCs w:val="20"/>
        </w:rPr>
      </w:pPr>
    </w:p>
    <w:p w:rsidR="00972432" w:rsidRDefault="00972432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390723" w:rsidRDefault="00390723" w:rsidP="00824C62">
      <w:pPr>
        <w:rPr>
          <w:sz w:val="20"/>
          <w:szCs w:val="20"/>
        </w:rPr>
      </w:pPr>
    </w:p>
    <w:p w:rsidR="00784AE5" w:rsidRDefault="00784AE5" w:rsidP="00824C62">
      <w:pPr>
        <w:rPr>
          <w:sz w:val="20"/>
          <w:szCs w:val="20"/>
        </w:rPr>
      </w:pPr>
    </w:p>
    <w:p w:rsidR="00824C62" w:rsidRDefault="00824C62" w:rsidP="00824C62">
      <w:pPr>
        <w:rPr>
          <w:sz w:val="20"/>
          <w:szCs w:val="20"/>
        </w:rPr>
      </w:pPr>
    </w:p>
    <w:p w:rsidR="00D672ED" w:rsidRDefault="00D672ED" w:rsidP="005802D5">
      <w:pPr>
        <w:ind w:firstLine="6663"/>
        <w:jc w:val="right"/>
        <w:rPr>
          <w:sz w:val="20"/>
          <w:szCs w:val="20"/>
        </w:rPr>
      </w:pPr>
    </w:p>
    <w:p w:rsidR="006E0DA4" w:rsidRDefault="006E0DA4" w:rsidP="005802D5">
      <w:pPr>
        <w:ind w:firstLine="6663"/>
        <w:jc w:val="right"/>
        <w:rPr>
          <w:sz w:val="20"/>
          <w:szCs w:val="20"/>
        </w:rPr>
      </w:pPr>
    </w:p>
    <w:p w:rsidR="00037B9A" w:rsidRDefault="00037B9A" w:rsidP="005802D5">
      <w:pPr>
        <w:ind w:firstLine="6663"/>
        <w:jc w:val="right"/>
        <w:rPr>
          <w:sz w:val="20"/>
          <w:szCs w:val="20"/>
        </w:rPr>
      </w:pPr>
    </w:p>
    <w:p w:rsidR="00037B9A" w:rsidRDefault="00037B9A" w:rsidP="005802D5">
      <w:pPr>
        <w:ind w:firstLine="6663"/>
        <w:jc w:val="right"/>
        <w:rPr>
          <w:sz w:val="20"/>
          <w:szCs w:val="20"/>
        </w:rPr>
      </w:pPr>
    </w:p>
    <w:p w:rsidR="005802D5" w:rsidRPr="00170655" w:rsidRDefault="005802D5" w:rsidP="005802D5">
      <w:pPr>
        <w:ind w:firstLine="6663"/>
        <w:jc w:val="right"/>
        <w:rPr>
          <w:sz w:val="20"/>
          <w:szCs w:val="20"/>
        </w:rPr>
      </w:pPr>
      <w:r w:rsidRPr="0017065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5802D5" w:rsidRDefault="005802D5" w:rsidP="005802D5">
      <w:pPr>
        <w:ind w:firstLine="6663"/>
        <w:jc w:val="right"/>
        <w:rPr>
          <w:sz w:val="20"/>
          <w:szCs w:val="20"/>
        </w:rPr>
      </w:pPr>
      <w:r w:rsidRPr="00170655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170655">
        <w:rPr>
          <w:sz w:val="20"/>
          <w:szCs w:val="20"/>
        </w:rPr>
        <w:t>остановлению администрации</w:t>
      </w:r>
    </w:p>
    <w:p w:rsidR="005802D5" w:rsidRDefault="005802D5" w:rsidP="005802D5">
      <w:pPr>
        <w:ind w:firstLine="6663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Уинского</w:t>
      </w:r>
      <w:proofErr w:type="spellEnd"/>
      <w:r>
        <w:rPr>
          <w:sz w:val="20"/>
          <w:szCs w:val="20"/>
        </w:rPr>
        <w:t xml:space="preserve"> муниципального округа         Пермского края</w:t>
      </w:r>
    </w:p>
    <w:p w:rsidR="005802D5" w:rsidRDefault="004B3913" w:rsidP="005802D5">
      <w:pPr>
        <w:ind w:firstLine="6663"/>
        <w:rPr>
          <w:sz w:val="20"/>
          <w:szCs w:val="20"/>
        </w:rPr>
      </w:pPr>
      <w:r w:rsidRPr="004B3913">
        <w:rPr>
          <w:sz w:val="20"/>
          <w:szCs w:val="20"/>
        </w:rPr>
        <w:t>26.03.2026   259-01-01-02-62</w:t>
      </w:r>
      <w:bookmarkStart w:id="0" w:name="_GoBack"/>
      <w:bookmarkEnd w:id="0"/>
    </w:p>
    <w:p w:rsidR="005802D5" w:rsidRDefault="005802D5" w:rsidP="005802D5">
      <w:pPr>
        <w:ind w:firstLine="6663"/>
        <w:rPr>
          <w:sz w:val="20"/>
          <w:szCs w:val="20"/>
        </w:rPr>
      </w:pPr>
    </w:p>
    <w:p w:rsidR="00DF5FB8" w:rsidRDefault="00DF5FB8" w:rsidP="005802D5">
      <w:pPr>
        <w:ind w:firstLine="6663"/>
        <w:rPr>
          <w:sz w:val="20"/>
          <w:szCs w:val="20"/>
        </w:rPr>
      </w:pPr>
    </w:p>
    <w:p w:rsidR="00037B9A" w:rsidRDefault="00037B9A" w:rsidP="005802D5">
      <w:pPr>
        <w:ind w:firstLine="6663"/>
        <w:rPr>
          <w:sz w:val="20"/>
          <w:szCs w:val="20"/>
        </w:rPr>
      </w:pPr>
    </w:p>
    <w:p w:rsidR="005802D5" w:rsidRDefault="005802D5" w:rsidP="005802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заседаний комиссии по подготовке объектов </w:t>
      </w:r>
    </w:p>
    <w:p w:rsidR="00DF5FB8" w:rsidRPr="00125FC6" w:rsidRDefault="005802D5" w:rsidP="005802D5">
      <w:pPr>
        <w:jc w:val="center"/>
        <w:rPr>
          <w:sz w:val="28"/>
          <w:szCs w:val="28"/>
        </w:rPr>
      </w:pPr>
      <w:r w:rsidRPr="00125FC6">
        <w:rPr>
          <w:sz w:val="28"/>
          <w:szCs w:val="28"/>
        </w:rPr>
        <w:t>жилищно-коммунального хозяйства, социальной сферы к эксплуатации в осенне-зимний период 20</w:t>
      </w:r>
      <w:r>
        <w:rPr>
          <w:sz w:val="28"/>
          <w:szCs w:val="28"/>
        </w:rPr>
        <w:t>2</w:t>
      </w:r>
      <w:r w:rsidR="00196A07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196A07">
        <w:rPr>
          <w:sz w:val="28"/>
          <w:szCs w:val="28"/>
        </w:rPr>
        <w:t>7</w:t>
      </w:r>
      <w:r w:rsidRPr="00125FC6">
        <w:rPr>
          <w:sz w:val="28"/>
          <w:szCs w:val="28"/>
        </w:rPr>
        <w:t xml:space="preserve"> гг.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7559"/>
      </w:tblGrid>
      <w:tr w:rsidR="005802D5" w:rsidRPr="00CA4BB7" w:rsidTr="000D1035">
        <w:tc>
          <w:tcPr>
            <w:tcW w:w="2245" w:type="dxa"/>
          </w:tcPr>
          <w:p w:rsidR="005802D5" w:rsidRPr="00CA4BB7" w:rsidRDefault="005802D5" w:rsidP="003E7975">
            <w:pPr>
              <w:jc w:val="center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7559" w:type="dxa"/>
          </w:tcPr>
          <w:p w:rsidR="005802D5" w:rsidRPr="00CA4BB7" w:rsidRDefault="005802D5" w:rsidP="003E7975">
            <w:pPr>
              <w:jc w:val="center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>Наименование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196A07" w:rsidP="006C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  <w:r w:rsidR="005802D5">
              <w:rPr>
                <w:sz w:val="28"/>
                <w:szCs w:val="28"/>
              </w:rPr>
              <w:t>.</w:t>
            </w:r>
            <w:r w:rsidR="005802D5" w:rsidRPr="00CA4BB7">
              <w:rPr>
                <w:sz w:val="28"/>
                <w:szCs w:val="28"/>
              </w:rPr>
              <w:t>20</w:t>
            </w:r>
            <w:r w:rsidR="005802D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802D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0D1035" w:rsidRDefault="000D1035" w:rsidP="000D1035">
            <w:pPr>
              <w:jc w:val="both"/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 w:rsidR="00196A07">
              <w:rPr>
                <w:sz w:val="28"/>
                <w:szCs w:val="28"/>
              </w:rPr>
              <w:t>26-2027</w:t>
            </w:r>
            <w:r w:rsidRPr="00125FC6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: о подготовке котельных, объектов жилищного фонда и социальной сф</w:t>
            </w:r>
            <w:r w:rsidR="00196A07">
              <w:rPr>
                <w:sz w:val="28"/>
                <w:szCs w:val="28"/>
              </w:rPr>
              <w:t>еры к отопительному периоду 2026-2027</w:t>
            </w:r>
            <w:r>
              <w:rPr>
                <w:sz w:val="28"/>
                <w:szCs w:val="28"/>
              </w:rPr>
              <w:t xml:space="preserve"> гг.</w:t>
            </w:r>
          </w:p>
          <w:p w:rsidR="005802D5" w:rsidRPr="00CA4BB7" w:rsidRDefault="005802D5" w:rsidP="007023A1">
            <w:pPr>
              <w:jc w:val="both"/>
              <w:rPr>
                <w:sz w:val="28"/>
                <w:szCs w:val="28"/>
              </w:rPr>
            </w:pP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196A07" w:rsidP="006C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  <w:r w:rsidR="005802D5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5802D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Pr="00CA4BB7" w:rsidRDefault="003219FE" w:rsidP="007023A1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 w:rsidR="00196A07">
              <w:rPr>
                <w:sz w:val="28"/>
                <w:szCs w:val="28"/>
              </w:rPr>
              <w:t>26-2027</w:t>
            </w:r>
            <w:r w:rsidRPr="00125FC6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>: з</w:t>
            </w:r>
            <w:r w:rsidRPr="00CA4BB7">
              <w:rPr>
                <w:sz w:val="28"/>
                <w:szCs w:val="28"/>
              </w:rPr>
              <w:t>ащита план</w:t>
            </w:r>
            <w:r>
              <w:rPr>
                <w:sz w:val="28"/>
                <w:szCs w:val="28"/>
              </w:rPr>
              <w:t>ов</w:t>
            </w:r>
            <w:r w:rsidRPr="00CA4BB7">
              <w:rPr>
                <w:sz w:val="28"/>
                <w:szCs w:val="28"/>
              </w:rPr>
              <w:t xml:space="preserve"> мероприятий </w:t>
            </w:r>
            <w:r>
              <w:rPr>
                <w:sz w:val="28"/>
                <w:szCs w:val="28"/>
              </w:rPr>
              <w:t xml:space="preserve">и графиков </w:t>
            </w:r>
            <w:r w:rsidRPr="00CA4BB7">
              <w:rPr>
                <w:sz w:val="28"/>
                <w:szCs w:val="28"/>
              </w:rPr>
              <w:t>подготовк</w:t>
            </w:r>
            <w:r>
              <w:rPr>
                <w:sz w:val="28"/>
                <w:szCs w:val="28"/>
              </w:rPr>
              <w:t>и</w:t>
            </w:r>
            <w:r w:rsidRPr="00CA4B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 w:rsidR="00196A07">
              <w:rPr>
                <w:sz w:val="28"/>
                <w:szCs w:val="28"/>
              </w:rPr>
              <w:t>26-2027</w:t>
            </w:r>
            <w:r w:rsidRPr="00125FC6">
              <w:rPr>
                <w:sz w:val="28"/>
                <w:szCs w:val="28"/>
              </w:rPr>
              <w:t xml:space="preserve"> гг.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697F02" w:rsidP="006C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  <w:r w:rsidR="005802D5" w:rsidRPr="00CA4BB7">
              <w:rPr>
                <w:sz w:val="28"/>
                <w:szCs w:val="28"/>
              </w:rPr>
              <w:t>.20</w:t>
            </w:r>
            <w:r w:rsidR="005802D5"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="005802D5"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Pr="00CA4BB7" w:rsidRDefault="005802D5" w:rsidP="007023A1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196A07">
              <w:rPr>
                <w:sz w:val="28"/>
                <w:szCs w:val="28"/>
              </w:rPr>
              <w:t>7</w:t>
            </w:r>
            <w:r w:rsidRPr="00125FC6">
              <w:rPr>
                <w:sz w:val="28"/>
                <w:szCs w:val="28"/>
              </w:rPr>
              <w:t xml:space="preserve"> гг.</w:t>
            </w:r>
            <w:r w:rsidR="002679E9">
              <w:rPr>
                <w:sz w:val="28"/>
                <w:szCs w:val="28"/>
              </w:rPr>
              <w:t>: об окончании отопительного периода 202</w:t>
            </w:r>
            <w:r w:rsidR="00196A07">
              <w:rPr>
                <w:sz w:val="28"/>
                <w:szCs w:val="28"/>
              </w:rPr>
              <w:t>6</w:t>
            </w:r>
            <w:r w:rsidR="002679E9">
              <w:rPr>
                <w:sz w:val="28"/>
                <w:szCs w:val="28"/>
              </w:rPr>
              <w:t>-202</w:t>
            </w:r>
            <w:r w:rsidR="00196A07">
              <w:rPr>
                <w:sz w:val="28"/>
                <w:szCs w:val="28"/>
              </w:rPr>
              <w:t>7</w:t>
            </w:r>
            <w:r w:rsidR="002679E9">
              <w:rPr>
                <w:sz w:val="28"/>
                <w:szCs w:val="28"/>
              </w:rPr>
              <w:t xml:space="preserve"> гг.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BD7C15" w:rsidP="00697F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802D5" w:rsidRPr="00CA4BB7">
              <w:rPr>
                <w:sz w:val="28"/>
                <w:szCs w:val="28"/>
              </w:rPr>
              <w:t>.0</w:t>
            </w:r>
            <w:r w:rsidR="00697F02">
              <w:rPr>
                <w:sz w:val="28"/>
                <w:szCs w:val="28"/>
              </w:rPr>
              <w:t>7</w:t>
            </w:r>
            <w:r w:rsidR="005802D5" w:rsidRPr="00CA4BB7">
              <w:rPr>
                <w:sz w:val="28"/>
                <w:szCs w:val="28"/>
              </w:rPr>
              <w:t>.20</w:t>
            </w:r>
            <w:r w:rsidR="005802D5"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="005802D5"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134295" w:rsidRDefault="00134295" w:rsidP="00134295">
            <w:pPr>
              <w:jc w:val="both"/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 w:rsidR="00697F02">
              <w:rPr>
                <w:sz w:val="28"/>
                <w:szCs w:val="28"/>
              </w:rPr>
              <w:t>26-2027</w:t>
            </w:r>
            <w:r w:rsidRPr="00125FC6">
              <w:rPr>
                <w:sz w:val="28"/>
                <w:szCs w:val="28"/>
              </w:rPr>
              <w:t xml:space="preserve"> гг.</w:t>
            </w:r>
            <w:r>
              <w:rPr>
                <w:sz w:val="28"/>
                <w:szCs w:val="28"/>
              </w:rPr>
              <w:t xml:space="preserve">: о выполнении плана мероприятий по подготовке к отопительному </w:t>
            </w:r>
            <w:proofErr w:type="gramStart"/>
            <w:r>
              <w:rPr>
                <w:sz w:val="28"/>
                <w:szCs w:val="28"/>
              </w:rPr>
              <w:t xml:space="preserve">периоду;   </w:t>
            </w:r>
            <w:proofErr w:type="gramEnd"/>
            <w:r>
              <w:rPr>
                <w:sz w:val="28"/>
                <w:szCs w:val="28"/>
              </w:rPr>
              <w:t xml:space="preserve">             о наличии топлива к отопительному сезону; о наличии задолженности (дебиторской, кредиторской) и меры по ее погашению.</w:t>
            </w:r>
          </w:p>
          <w:p w:rsidR="005802D5" w:rsidRPr="00CA4BB7" w:rsidRDefault="005802D5" w:rsidP="00134295">
            <w:pPr>
              <w:jc w:val="both"/>
              <w:rPr>
                <w:sz w:val="28"/>
                <w:szCs w:val="28"/>
              </w:rPr>
            </w:pP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5802D5" w:rsidP="00BD7C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7C15">
              <w:rPr>
                <w:sz w:val="28"/>
                <w:szCs w:val="28"/>
              </w:rPr>
              <w:t>7</w:t>
            </w:r>
            <w:r w:rsidRPr="00CA4BB7">
              <w:rPr>
                <w:sz w:val="28"/>
                <w:szCs w:val="28"/>
              </w:rPr>
              <w:t>.0</w:t>
            </w:r>
            <w:r w:rsidR="00BD7C15">
              <w:rPr>
                <w:sz w:val="28"/>
                <w:szCs w:val="28"/>
              </w:rPr>
              <w:t>8</w:t>
            </w:r>
            <w:r w:rsidRPr="00CA4BB7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Default="005802D5" w:rsidP="007B73EF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>
              <w:rPr>
                <w:sz w:val="28"/>
                <w:szCs w:val="28"/>
              </w:rPr>
              <w:t>2</w:t>
            </w:r>
            <w:r w:rsidR="00697F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697F02">
              <w:rPr>
                <w:sz w:val="28"/>
                <w:szCs w:val="28"/>
              </w:rPr>
              <w:t>7</w:t>
            </w:r>
            <w:r w:rsidRPr="00125FC6">
              <w:rPr>
                <w:sz w:val="28"/>
                <w:szCs w:val="28"/>
              </w:rPr>
              <w:t xml:space="preserve"> гг.</w:t>
            </w:r>
            <w:r w:rsidR="00972088">
              <w:rPr>
                <w:sz w:val="28"/>
                <w:szCs w:val="28"/>
              </w:rPr>
              <w:t xml:space="preserve">: о подготовке котельных, объектов жилищного фонда и социальной </w:t>
            </w:r>
            <w:proofErr w:type="gramStart"/>
            <w:r w:rsidR="00972088">
              <w:rPr>
                <w:sz w:val="28"/>
                <w:szCs w:val="28"/>
              </w:rPr>
              <w:t>сферы  к</w:t>
            </w:r>
            <w:proofErr w:type="gramEnd"/>
            <w:r w:rsidR="00972088">
              <w:rPr>
                <w:sz w:val="28"/>
                <w:szCs w:val="28"/>
              </w:rPr>
              <w:t xml:space="preserve"> отопительному периоду; о проверке дымоходов и вентиляционных каналов муниципального жилищного фонда; о подготовке паспортов готовности к отопительному сезону.</w:t>
            </w:r>
          </w:p>
          <w:p w:rsidR="006E7B87" w:rsidRPr="00CA4BB7" w:rsidRDefault="006E7B87" w:rsidP="007B73EF">
            <w:pPr>
              <w:jc w:val="both"/>
              <w:rPr>
                <w:sz w:val="28"/>
                <w:szCs w:val="28"/>
              </w:rPr>
            </w:pP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5802D5" w:rsidP="0013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4295">
              <w:rPr>
                <w:sz w:val="28"/>
                <w:szCs w:val="28"/>
              </w:rPr>
              <w:t>0</w:t>
            </w:r>
            <w:r w:rsidRPr="00CA4BB7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Pr="00CA4BB7" w:rsidRDefault="005802D5" w:rsidP="007B73EF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</w:t>
            </w:r>
            <w:r>
              <w:rPr>
                <w:sz w:val="28"/>
                <w:szCs w:val="28"/>
              </w:rPr>
              <w:t xml:space="preserve">по подготовке 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 к эксплуатации в осенне-зимний период 20</w:t>
            </w:r>
            <w:r>
              <w:rPr>
                <w:sz w:val="28"/>
                <w:szCs w:val="28"/>
              </w:rPr>
              <w:t>2</w:t>
            </w:r>
            <w:r w:rsidR="00697F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697F02">
              <w:rPr>
                <w:sz w:val="28"/>
                <w:szCs w:val="28"/>
              </w:rPr>
              <w:t>7</w:t>
            </w:r>
            <w:r w:rsidRPr="00125FC6">
              <w:rPr>
                <w:sz w:val="28"/>
                <w:szCs w:val="28"/>
              </w:rPr>
              <w:t xml:space="preserve"> гг.</w:t>
            </w:r>
            <w:r w:rsidR="002679E9">
              <w:rPr>
                <w:sz w:val="28"/>
                <w:szCs w:val="28"/>
              </w:rPr>
              <w:t>: начало отопительного периода 202</w:t>
            </w:r>
            <w:r w:rsidR="00697F02">
              <w:rPr>
                <w:sz w:val="28"/>
                <w:szCs w:val="28"/>
              </w:rPr>
              <w:t>6</w:t>
            </w:r>
            <w:r w:rsidR="002679E9">
              <w:rPr>
                <w:sz w:val="28"/>
                <w:szCs w:val="28"/>
              </w:rPr>
              <w:t>-202</w:t>
            </w:r>
            <w:r w:rsidR="00697F02">
              <w:rPr>
                <w:sz w:val="28"/>
                <w:szCs w:val="28"/>
              </w:rPr>
              <w:t>7</w:t>
            </w:r>
            <w:r w:rsidR="002679E9">
              <w:rPr>
                <w:sz w:val="28"/>
                <w:szCs w:val="28"/>
              </w:rPr>
              <w:t xml:space="preserve"> гг.; подготовка котельных объектов </w:t>
            </w:r>
            <w:r w:rsidR="002679E9" w:rsidRPr="00125FC6">
              <w:rPr>
                <w:sz w:val="28"/>
                <w:szCs w:val="28"/>
              </w:rPr>
              <w:t>жилищно-коммунального хозяйства, социальной сферы</w:t>
            </w:r>
            <w:r w:rsidR="002679E9">
              <w:rPr>
                <w:sz w:val="28"/>
                <w:szCs w:val="28"/>
              </w:rPr>
              <w:t>, жилищного фонда к отопительному сезону; наличи</w:t>
            </w:r>
            <w:r w:rsidR="007E64BC">
              <w:rPr>
                <w:sz w:val="28"/>
                <w:szCs w:val="28"/>
              </w:rPr>
              <w:t>и</w:t>
            </w:r>
            <w:r w:rsidR="002679E9">
              <w:rPr>
                <w:sz w:val="28"/>
                <w:szCs w:val="28"/>
              </w:rPr>
              <w:t xml:space="preserve"> топлива к отопительному сезону, о предоставлении паспортов готовности к отопительному периоду.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4949CE" w:rsidP="0013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4295">
              <w:rPr>
                <w:sz w:val="28"/>
                <w:szCs w:val="28"/>
              </w:rPr>
              <w:t>2</w:t>
            </w:r>
            <w:r w:rsidR="005802D5" w:rsidRPr="00CA4BB7">
              <w:rPr>
                <w:sz w:val="28"/>
                <w:szCs w:val="28"/>
              </w:rPr>
              <w:t>.10.20</w:t>
            </w:r>
            <w:r w:rsidR="005802D5"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="005802D5">
              <w:rPr>
                <w:sz w:val="28"/>
                <w:szCs w:val="28"/>
              </w:rPr>
              <w:t xml:space="preserve"> </w:t>
            </w:r>
            <w:r w:rsidR="005802D5" w:rsidRPr="00CA4BB7">
              <w:rPr>
                <w:sz w:val="28"/>
                <w:szCs w:val="28"/>
              </w:rPr>
              <w:t>г.</w:t>
            </w:r>
          </w:p>
        </w:tc>
        <w:tc>
          <w:tcPr>
            <w:tcW w:w="7559" w:type="dxa"/>
          </w:tcPr>
          <w:p w:rsidR="005802D5" w:rsidRPr="00CA4BB7" w:rsidRDefault="005802D5" w:rsidP="007B73EF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о работе </w:t>
            </w:r>
            <w:r>
              <w:rPr>
                <w:sz w:val="28"/>
                <w:szCs w:val="28"/>
              </w:rPr>
              <w:t xml:space="preserve">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</w:t>
            </w:r>
            <w:r w:rsidRPr="00CA4BB7">
              <w:rPr>
                <w:sz w:val="28"/>
                <w:szCs w:val="28"/>
              </w:rPr>
              <w:t xml:space="preserve"> в зимних условиях</w:t>
            </w:r>
            <w:r w:rsidR="009C415C">
              <w:rPr>
                <w:sz w:val="28"/>
                <w:szCs w:val="28"/>
              </w:rPr>
              <w:t xml:space="preserve">: </w:t>
            </w:r>
            <w:r w:rsidR="00983B1A">
              <w:rPr>
                <w:sz w:val="28"/>
                <w:szCs w:val="28"/>
              </w:rPr>
              <w:t xml:space="preserve">о паспорте, акте готовности </w:t>
            </w:r>
            <w:proofErr w:type="spellStart"/>
            <w:r w:rsidR="00983B1A">
              <w:rPr>
                <w:sz w:val="28"/>
                <w:szCs w:val="28"/>
              </w:rPr>
              <w:t>Уинского</w:t>
            </w:r>
            <w:proofErr w:type="spellEnd"/>
            <w:r w:rsidR="00983B1A">
              <w:rPr>
                <w:sz w:val="28"/>
                <w:szCs w:val="28"/>
              </w:rPr>
              <w:t xml:space="preserve"> муниципального округа к работе в осенне-зимний период 202</w:t>
            </w:r>
            <w:r w:rsidR="00697F02">
              <w:rPr>
                <w:sz w:val="28"/>
                <w:szCs w:val="28"/>
              </w:rPr>
              <w:t>6</w:t>
            </w:r>
            <w:r w:rsidR="00983B1A">
              <w:rPr>
                <w:sz w:val="28"/>
                <w:szCs w:val="28"/>
              </w:rPr>
              <w:t>-202</w:t>
            </w:r>
            <w:r w:rsidR="00697F02">
              <w:rPr>
                <w:sz w:val="28"/>
                <w:szCs w:val="28"/>
              </w:rPr>
              <w:t>7</w:t>
            </w:r>
            <w:r w:rsidR="00983B1A">
              <w:rPr>
                <w:sz w:val="28"/>
                <w:szCs w:val="28"/>
              </w:rPr>
              <w:t xml:space="preserve"> гг.; </w:t>
            </w:r>
            <w:r w:rsidR="007E64BC">
              <w:rPr>
                <w:sz w:val="28"/>
                <w:szCs w:val="28"/>
              </w:rPr>
              <w:t>о наличии</w:t>
            </w:r>
            <w:r w:rsidR="009C415C">
              <w:rPr>
                <w:sz w:val="28"/>
                <w:szCs w:val="28"/>
              </w:rPr>
              <w:t xml:space="preserve"> топлива к отопительному сезону; о наличии задолженности (дебиторской, кредиторской) и меры по ее погашению.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4949CE" w:rsidP="001342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4295">
              <w:rPr>
                <w:sz w:val="28"/>
                <w:szCs w:val="28"/>
              </w:rPr>
              <w:t>6</w:t>
            </w:r>
            <w:r w:rsidR="005802D5" w:rsidRPr="00CA4BB7">
              <w:rPr>
                <w:sz w:val="28"/>
                <w:szCs w:val="28"/>
              </w:rPr>
              <w:t>.11.20</w:t>
            </w:r>
            <w:r w:rsidR="005802D5"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="005802D5"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Pr="00CA4BB7" w:rsidRDefault="005802D5" w:rsidP="007E64BC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о работе </w:t>
            </w:r>
            <w:r>
              <w:rPr>
                <w:sz w:val="28"/>
                <w:szCs w:val="28"/>
              </w:rPr>
              <w:t xml:space="preserve">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</w:t>
            </w:r>
            <w:r w:rsidRPr="00CA4BB7">
              <w:rPr>
                <w:sz w:val="28"/>
                <w:szCs w:val="28"/>
              </w:rPr>
              <w:t xml:space="preserve"> в зимних условиях</w:t>
            </w:r>
            <w:r w:rsidR="00983B1A">
              <w:rPr>
                <w:sz w:val="28"/>
                <w:szCs w:val="28"/>
              </w:rPr>
              <w:t>: о наличи</w:t>
            </w:r>
            <w:r w:rsidR="007E64BC">
              <w:rPr>
                <w:sz w:val="28"/>
                <w:szCs w:val="28"/>
              </w:rPr>
              <w:t>и</w:t>
            </w:r>
            <w:r w:rsidR="00983B1A">
              <w:rPr>
                <w:sz w:val="28"/>
                <w:szCs w:val="28"/>
              </w:rPr>
              <w:t xml:space="preserve"> топлива к отопительному сезону; о наличии задолженности (дебиторской, кредиторской) и меры по ее погашению.</w:t>
            </w:r>
          </w:p>
        </w:tc>
      </w:tr>
      <w:tr w:rsidR="005802D5" w:rsidRPr="00CA4BB7" w:rsidTr="000D1035">
        <w:tc>
          <w:tcPr>
            <w:tcW w:w="2245" w:type="dxa"/>
          </w:tcPr>
          <w:p w:rsidR="005802D5" w:rsidRPr="00CA4BB7" w:rsidRDefault="00134295" w:rsidP="006C45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="005802D5" w:rsidRPr="00CA4BB7">
              <w:rPr>
                <w:sz w:val="28"/>
                <w:szCs w:val="28"/>
              </w:rPr>
              <w:t>12.20</w:t>
            </w:r>
            <w:r w:rsidR="005802D5">
              <w:rPr>
                <w:sz w:val="28"/>
                <w:szCs w:val="28"/>
              </w:rPr>
              <w:t>2</w:t>
            </w:r>
            <w:r w:rsidR="00196A07">
              <w:rPr>
                <w:sz w:val="28"/>
                <w:szCs w:val="28"/>
              </w:rPr>
              <w:t>6</w:t>
            </w:r>
            <w:r w:rsidR="005802D5" w:rsidRPr="00CA4BB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559" w:type="dxa"/>
          </w:tcPr>
          <w:p w:rsidR="005802D5" w:rsidRPr="00CA4BB7" w:rsidRDefault="005802D5" w:rsidP="009C415C">
            <w:pPr>
              <w:jc w:val="both"/>
              <w:rPr>
                <w:sz w:val="28"/>
                <w:szCs w:val="28"/>
              </w:rPr>
            </w:pPr>
            <w:r w:rsidRPr="00CA4BB7">
              <w:rPr>
                <w:sz w:val="28"/>
                <w:szCs w:val="28"/>
              </w:rPr>
              <w:t xml:space="preserve">Заседание комиссии о подготовке </w:t>
            </w:r>
            <w:r>
              <w:rPr>
                <w:sz w:val="28"/>
                <w:szCs w:val="28"/>
              </w:rPr>
              <w:t xml:space="preserve">объектов </w:t>
            </w:r>
            <w:r w:rsidRPr="00125FC6">
              <w:rPr>
                <w:sz w:val="28"/>
                <w:szCs w:val="28"/>
              </w:rPr>
              <w:t>жилищно-коммунального хозяйства, социальной сферы</w:t>
            </w:r>
            <w:r w:rsidRPr="00CA4BB7">
              <w:rPr>
                <w:sz w:val="28"/>
                <w:szCs w:val="28"/>
              </w:rPr>
              <w:t xml:space="preserve"> к новогодним праздникам.</w:t>
            </w:r>
          </w:p>
        </w:tc>
      </w:tr>
    </w:tbl>
    <w:p w:rsidR="002C37BB" w:rsidRDefault="002C37BB" w:rsidP="00134295"/>
    <w:sectPr w:rsidR="002C37BB" w:rsidSect="00924510">
      <w:footerReference w:type="default" r:id="rId11"/>
      <w:pgSz w:w="11906" w:h="16838" w:code="9"/>
      <w:pgMar w:top="993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38" w:rsidRDefault="00956E38">
      <w:r>
        <w:separator/>
      </w:r>
    </w:p>
  </w:endnote>
  <w:endnote w:type="continuationSeparator" w:id="0">
    <w:p w:rsidR="00956E38" w:rsidRDefault="0095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38" w:rsidRDefault="00956E38">
      <w:r>
        <w:separator/>
      </w:r>
    </w:p>
  </w:footnote>
  <w:footnote w:type="continuationSeparator" w:id="0">
    <w:p w:rsidR="00956E38" w:rsidRDefault="0095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1AC"/>
    <w:multiLevelType w:val="multilevel"/>
    <w:tmpl w:val="3F6C7B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2160"/>
      </w:pPr>
      <w:rPr>
        <w:rFonts w:hint="default"/>
      </w:rPr>
    </w:lvl>
  </w:abstractNum>
  <w:abstractNum w:abstractNumId="4" w15:restartNumberingAfterBreak="0">
    <w:nsid w:val="7C0D6028"/>
    <w:multiLevelType w:val="hybridMultilevel"/>
    <w:tmpl w:val="E532527E"/>
    <w:lvl w:ilvl="0" w:tplc="FFFFFFFF">
      <w:start w:val="1"/>
      <w:numFmt w:val="decimal"/>
      <w:lvlText w:val="%1."/>
      <w:lvlJc w:val="left"/>
      <w:pPr>
        <w:ind w:left="58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37B9A"/>
    <w:rsid w:val="00051501"/>
    <w:rsid w:val="00063EA7"/>
    <w:rsid w:val="00080621"/>
    <w:rsid w:val="000862DA"/>
    <w:rsid w:val="00091AF3"/>
    <w:rsid w:val="00097DD3"/>
    <w:rsid w:val="000C33CB"/>
    <w:rsid w:val="000C3766"/>
    <w:rsid w:val="000D1035"/>
    <w:rsid w:val="00123A9B"/>
    <w:rsid w:val="001321C0"/>
    <w:rsid w:val="00134295"/>
    <w:rsid w:val="001719C3"/>
    <w:rsid w:val="0017416C"/>
    <w:rsid w:val="00192B59"/>
    <w:rsid w:val="00196A07"/>
    <w:rsid w:val="001B5FCD"/>
    <w:rsid w:val="001D02CD"/>
    <w:rsid w:val="001E036E"/>
    <w:rsid w:val="001F44D6"/>
    <w:rsid w:val="0020025B"/>
    <w:rsid w:val="00201F67"/>
    <w:rsid w:val="002130B8"/>
    <w:rsid w:val="002679E9"/>
    <w:rsid w:val="00271357"/>
    <w:rsid w:val="0028698C"/>
    <w:rsid w:val="00287B47"/>
    <w:rsid w:val="00290CC6"/>
    <w:rsid w:val="002B0B74"/>
    <w:rsid w:val="002C06DF"/>
    <w:rsid w:val="002C2AF7"/>
    <w:rsid w:val="002C2CDF"/>
    <w:rsid w:val="002C37BB"/>
    <w:rsid w:val="00302B97"/>
    <w:rsid w:val="00314E0B"/>
    <w:rsid w:val="00314FB3"/>
    <w:rsid w:val="003219FE"/>
    <w:rsid w:val="003271D0"/>
    <w:rsid w:val="00344940"/>
    <w:rsid w:val="00364653"/>
    <w:rsid w:val="00370592"/>
    <w:rsid w:val="0037412E"/>
    <w:rsid w:val="00390723"/>
    <w:rsid w:val="003D1030"/>
    <w:rsid w:val="003E5E72"/>
    <w:rsid w:val="003E6872"/>
    <w:rsid w:val="003F7E41"/>
    <w:rsid w:val="0041578E"/>
    <w:rsid w:val="0043399F"/>
    <w:rsid w:val="00470FB3"/>
    <w:rsid w:val="00472C3D"/>
    <w:rsid w:val="00482A25"/>
    <w:rsid w:val="004949CE"/>
    <w:rsid w:val="004A6C87"/>
    <w:rsid w:val="004B3913"/>
    <w:rsid w:val="004E501C"/>
    <w:rsid w:val="004F008B"/>
    <w:rsid w:val="004F7392"/>
    <w:rsid w:val="0050211B"/>
    <w:rsid w:val="00502F9B"/>
    <w:rsid w:val="00536FED"/>
    <w:rsid w:val="00571FF1"/>
    <w:rsid w:val="005802D5"/>
    <w:rsid w:val="005B2B55"/>
    <w:rsid w:val="005B7C2C"/>
    <w:rsid w:val="005C4CB8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52B33"/>
    <w:rsid w:val="0066436B"/>
    <w:rsid w:val="00684F3D"/>
    <w:rsid w:val="00697F02"/>
    <w:rsid w:val="006A44E3"/>
    <w:rsid w:val="006B1E86"/>
    <w:rsid w:val="006B1FEA"/>
    <w:rsid w:val="006B6B39"/>
    <w:rsid w:val="006B7885"/>
    <w:rsid w:val="006C458E"/>
    <w:rsid w:val="006E0DA4"/>
    <w:rsid w:val="006E7B87"/>
    <w:rsid w:val="007023A1"/>
    <w:rsid w:val="0074471A"/>
    <w:rsid w:val="00764117"/>
    <w:rsid w:val="00765256"/>
    <w:rsid w:val="00766314"/>
    <w:rsid w:val="00767456"/>
    <w:rsid w:val="00784AE5"/>
    <w:rsid w:val="0078616F"/>
    <w:rsid w:val="0079384A"/>
    <w:rsid w:val="007B73EF"/>
    <w:rsid w:val="007E4ADC"/>
    <w:rsid w:val="007E64BC"/>
    <w:rsid w:val="0081735F"/>
    <w:rsid w:val="00817ACA"/>
    <w:rsid w:val="00822A00"/>
    <w:rsid w:val="00824C62"/>
    <w:rsid w:val="008445D3"/>
    <w:rsid w:val="008A171B"/>
    <w:rsid w:val="008B1016"/>
    <w:rsid w:val="008B2E35"/>
    <w:rsid w:val="008D16CB"/>
    <w:rsid w:val="008E4672"/>
    <w:rsid w:val="009169CE"/>
    <w:rsid w:val="00924510"/>
    <w:rsid w:val="00947950"/>
    <w:rsid w:val="009514FB"/>
    <w:rsid w:val="009564F9"/>
    <w:rsid w:val="00956E38"/>
    <w:rsid w:val="009603A3"/>
    <w:rsid w:val="00972088"/>
    <w:rsid w:val="00972432"/>
    <w:rsid w:val="00983B1A"/>
    <w:rsid w:val="00990B9E"/>
    <w:rsid w:val="00997F4C"/>
    <w:rsid w:val="009A3FC2"/>
    <w:rsid w:val="009A4A08"/>
    <w:rsid w:val="009C415C"/>
    <w:rsid w:val="009D2FEC"/>
    <w:rsid w:val="00A5666D"/>
    <w:rsid w:val="00A62E49"/>
    <w:rsid w:val="00A76023"/>
    <w:rsid w:val="00A81553"/>
    <w:rsid w:val="00A85E09"/>
    <w:rsid w:val="00AA57A8"/>
    <w:rsid w:val="00AB6E45"/>
    <w:rsid w:val="00AC20B3"/>
    <w:rsid w:val="00AC5854"/>
    <w:rsid w:val="00AE12D1"/>
    <w:rsid w:val="00AF7F6D"/>
    <w:rsid w:val="00B06808"/>
    <w:rsid w:val="00B1278C"/>
    <w:rsid w:val="00B32B1F"/>
    <w:rsid w:val="00B336E5"/>
    <w:rsid w:val="00B609A0"/>
    <w:rsid w:val="00BB0CD5"/>
    <w:rsid w:val="00BB6EA3"/>
    <w:rsid w:val="00BB7F5C"/>
    <w:rsid w:val="00BD6972"/>
    <w:rsid w:val="00BD7C15"/>
    <w:rsid w:val="00C247C0"/>
    <w:rsid w:val="00C26357"/>
    <w:rsid w:val="00C52A48"/>
    <w:rsid w:val="00C54273"/>
    <w:rsid w:val="00C63D61"/>
    <w:rsid w:val="00C64CDB"/>
    <w:rsid w:val="00C80448"/>
    <w:rsid w:val="00C8793D"/>
    <w:rsid w:val="00C91051"/>
    <w:rsid w:val="00CA4E16"/>
    <w:rsid w:val="00CD394D"/>
    <w:rsid w:val="00CD5BAE"/>
    <w:rsid w:val="00CE7DF6"/>
    <w:rsid w:val="00CF2B84"/>
    <w:rsid w:val="00D21D94"/>
    <w:rsid w:val="00D3043A"/>
    <w:rsid w:val="00D512A6"/>
    <w:rsid w:val="00D672ED"/>
    <w:rsid w:val="00D8052A"/>
    <w:rsid w:val="00D928F7"/>
    <w:rsid w:val="00DA676D"/>
    <w:rsid w:val="00DB28C6"/>
    <w:rsid w:val="00DC0CC4"/>
    <w:rsid w:val="00DC2ED9"/>
    <w:rsid w:val="00DD6C6A"/>
    <w:rsid w:val="00DF5FB8"/>
    <w:rsid w:val="00E00E6C"/>
    <w:rsid w:val="00E55D54"/>
    <w:rsid w:val="00E75B57"/>
    <w:rsid w:val="00E80C6D"/>
    <w:rsid w:val="00E82633"/>
    <w:rsid w:val="00E869EF"/>
    <w:rsid w:val="00EA741F"/>
    <w:rsid w:val="00EB31F8"/>
    <w:rsid w:val="00EB54EA"/>
    <w:rsid w:val="00EF6A7C"/>
    <w:rsid w:val="00F372F5"/>
    <w:rsid w:val="00F42690"/>
    <w:rsid w:val="00F42CFB"/>
    <w:rsid w:val="00F95473"/>
    <w:rsid w:val="00FC1030"/>
    <w:rsid w:val="00FC5133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8AB055"/>
  <w15:docId w15:val="{E09A6986-DD36-4CED-9D08-E41A080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nhideWhenUsed/>
    <w:rsid w:val="000C33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D7FC-F512-4D4B-A53F-8B183841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1062</Words>
  <Characters>8762</Characters>
  <Application>Microsoft Office Word</Application>
  <DocSecurity>0</DocSecurity>
  <Lines>73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6</cp:revision>
  <cp:lastPrinted>2026-03-24T09:18:00Z</cp:lastPrinted>
  <dcterms:created xsi:type="dcterms:W3CDTF">2026-03-24T10:38:00Z</dcterms:created>
  <dcterms:modified xsi:type="dcterms:W3CDTF">2026-03-26T06:04:00Z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