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7C2B74" w:rsidRDefault="0081735F" w:rsidP="007C2B74">
      <w:pPr>
        <w:pStyle w:val="a4"/>
        <w:ind w:firstLine="0"/>
        <w:jc w:val="right"/>
        <w:rPr>
          <w:b/>
          <w:lang w:val="ru-RU"/>
        </w:rPr>
      </w:pPr>
      <w:r w:rsidRPr="007C2B74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05125" cy="16478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Default="006D7BC0" w:rsidP="00E270BF">
                            <w:pPr>
                              <w:pStyle w:val="a3"/>
                              <w:spacing w:after="0"/>
                            </w:pPr>
                          </w:p>
                          <w:p w:rsidR="006D7BC0" w:rsidRDefault="00E6709F" w:rsidP="00E270BF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03.03.2026 № 259-01-01-02-49 «</w:t>
                            </w:r>
                            <w:r w:rsidR="006D7BC0">
                              <w:t>Об осуществлении закупок товаров, работ, услуг «малого» объема с использованием информационных систем</w:t>
                            </w:r>
                            <w:r>
                              <w:t>»</w:t>
                            </w:r>
                          </w:p>
                          <w:p w:rsidR="006D7BC0" w:rsidRDefault="006D7BC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8.7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Wr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" filled="f" stroked="f">
                <v:textbox inset="0,0,0,0">
                  <w:txbxContent>
                    <w:p w:rsidR="006D7BC0" w:rsidRDefault="006D7BC0" w:rsidP="00E270BF">
                      <w:pPr>
                        <w:pStyle w:val="a3"/>
                        <w:spacing w:after="0"/>
                      </w:pPr>
                    </w:p>
                    <w:p w:rsidR="006D7BC0" w:rsidRDefault="00E6709F" w:rsidP="00E270BF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03.03.2026 № 259-01-01-02-49 «</w:t>
                      </w:r>
                      <w:r w:rsidR="006D7BC0">
                        <w:t>Об осуществлении закупок товаров, работ, услуг «малого» объема с использованием информационных систем</w:t>
                      </w:r>
                      <w:r>
                        <w:t>»</w:t>
                      </w:r>
                    </w:p>
                    <w:p w:rsidR="006D7BC0" w:rsidRDefault="006D7BC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7C2B74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7C2B74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B74" w:rsidRPr="007C2B74">
        <w:rPr>
          <w:b/>
          <w:lang w:val="ru-RU"/>
        </w:rPr>
        <w:t>27.03.2026   259-01-01-02-64</w:t>
      </w:r>
    </w:p>
    <w:p w:rsidR="00E270BF" w:rsidRDefault="003D51D6" w:rsidP="00E270B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  <w:lang w:val="ru-RU"/>
        </w:rPr>
        <w:t xml:space="preserve">        </w:t>
      </w:r>
      <w:r>
        <w:rPr>
          <w:szCs w:val="28"/>
        </w:rPr>
        <w:t>В целях обеспечения открытости</w:t>
      </w:r>
      <w:r>
        <w:rPr>
          <w:color w:val="000000"/>
          <w:szCs w:val="28"/>
        </w:rPr>
        <w:t xml:space="preserve"> и прозрачности закупок</w:t>
      </w:r>
      <w:r>
        <w:rPr>
          <w:color w:val="000000"/>
          <w:szCs w:val="28"/>
          <w:lang w:val="ru-RU"/>
        </w:rPr>
        <w:t xml:space="preserve"> товаров, работ, услуг у единственного поставщика (подрядчика, исполнителя) в случаях</w:t>
      </w:r>
      <w:r>
        <w:rPr>
          <w:color w:val="000000"/>
          <w:szCs w:val="28"/>
        </w:rPr>
        <w:t xml:space="preserve">, предусмотренных </w:t>
      </w:r>
      <w:hyperlink r:id="rId10">
        <w:r w:rsidRPr="00D70829">
          <w:rPr>
            <w:rStyle w:val="ad"/>
            <w:color w:val="000000"/>
            <w:szCs w:val="28"/>
            <w:u w:val="none"/>
          </w:rPr>
          <w:t>пунктами 4</w:t>
        </w:r>
      </w:hyperlink>
      <w:r w:rsidRPr="00D70829">
        <w:rPr>
          <w:color w:val="000000"/>
          <w:szCs w:val="28"/>
        </w:rPr>
        <w:t xml:space="preserve">, </w:t>
      </w:r>
      <w:hyperlink r:id="rId11">
        <w:r w:rsidRPr="00D70829">
          <w:rPr>
            <w:rStyle w:val="ad"/>
            <w:color w:val="000000"/>
            <w:szCs w:val="28"/>
            <w:u w:val="none"/>
          </w:rPr>
          <w:t xml:space="preserve">5 </w:t>
        </w:r>
        <w:r>
          <w:rPr>
            <w:szCs w:val="28"/>
          </w:rPr>
          <w:t xml:space="preserve"> (за исключением закупок товаров, работ, услуг, осуществляемых в соотве</w:t>
        </w:r>
        <w:r>
          <w:rPr>
            <w:szCs w:val="28"/>
            <w:highlight w:val="white"/>
          </w:rPr>
          <w:t xml:space="preserve">тствии с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нужд»), </w:t>
        </w:r>
        <w:r w:rsidRPr="00D70829">
          <w:rPr>
            <w:rStyle w:val="ad"/>
            <w:color w:val="000000"/>
            <w:szCs w:val="28"/>
            <w:u w:val="none"/>
          </w:rPr>
          <w:t>части 1 статьи 93</w:t>
        </w:r>
      </w:hyperlink>
      <w:r>
        <w:rPr>
          <w:color w:val="000000"/>
          <w:szCs w:val="28"/>
        </w:rPr>
        <w:t xml:space="preserve"> Федерального закона от 5 апреля 2013 г. № 44-ФЗ «О контрактной </w:t>
      </w:r>
      <w:r w:rsidRPr="003738C5">
        <w:rPr>
          <w:color w:val="000000"/>
          <w:szCs w:val="28"/>
        </w:rPr>
        <w:t xml:space="preserve">системе в сфере закупок товаров, работ, услуг для обеспечения государственных и муниципальных нужд», подпунктами 2, 3 пункта 3.2.2 </w:t>
      </w:r>
      <w:r>
        <w:rPr>
          <w:color w:val="000000"/>
          <w:szCs w:val="28"/>
          <w:lang w:val="ru-RU"/>
        </w:rPr>
        <w:t>правового акта, регламентирующего правила закупки товаров, работ, услуг, утвержденного</w:t>
      </w:r>
      <w:r w:rsidRPr="003738C5">
        <w:rPr>
          <w:iCs/>
          <w:color w:val="000000"/>
          <w:szCs w:val="28"/>
        </w:rPr>
        <w:t xml:space="preserve"> в соответствии с Федеральным</w:t>
      </w:r>
      <w:r w:rsidRPr="003738C5">
        <w:rPr>
          <w:iCs/>
          <w:color w:val="000000"/>
          <w:szCs w:val="28"/>
          <w:lang w:val="ru-RU"/>
        </w:rPr>
        <w:t xml:space="preserve"> </w:t>
      </w:r>
      <w:r w:rsidRPr="003738C5">
        <w:rPr>
          <w:iCs/>
          <w:color w:val="000000"/>
          <w:szCs w:val="28"/>
        </w:rPr>
        <w:t>законом</w:t>
      </w:r>
      <w:r w:rsidRPr="003738C5">
        <w:rPr>
          <w:iCs/>
          <w:color w:val="000000"/>
          <w:szCs w:val="28"/>
          <w:lang w:val="ru-RU"/>
        </w:rPr>
        <w:t xml:space="preserve"> </w:t>
      </w:r>
      <w:r w:rsidRPr="003738C5">
        <w:rPr>
          <w:iCs/>
          <w:color w:val="000000"/>
          <w:szCs w:val="28"/>
        </w:rPr>
        <w:t>от 18 июля 2011 г. № 223-ФЗ «О закупках товаров, работ, услуг отдельными видами юридических лиц»,</w:t>
      </w:r>
      <w:r>
        <w:rPr>
          <w:szCs w:val="28"/>
          <w:lang w:val="ru-RU"/>
        </w:rPr>
        <w:t xml:space="preserve"> а также в целях</w:t>
      </w:r>
      <w:r>
        <w:rPr>
          <w:szCs w:val="28"/>
        </w:rPr>
        <w:t xml:space="preserve"> </w:t>
      </w:r>
      <w:r>
        <w:rPr>
          <w:color w:val="000000"/>
          <w:szCs w:val="28"/>
        </w:rPr>
        <w:t>повышения конкуренции между участниками</w:t>
      </w:r>
      <w:r>
        <w:rPr>
          <w:color w:val="000000"/>
          <w:szCs w:val="28"/>
          <w:lang w:val="ru-RU"/>
        </w:rPr>
        <w:t xml:space="preserve"> таких</w:t>
      </w:r>
      <w:r>
        <w:rPr>
          <w:color w:val="000000"/>
          <w:szCs w:val="28"/>
        </w:rPr>
        <w:t xml:space="preserve"> закупок и эффективного расходования бюджетных сре</w:t>
      </w:r>
      <w:r>
        <w:rPr>
          <w:szCs w:val="28"/>
        </w:rPr>
        <w:t xml:space="preserve">дств, </w:t>
      </w:r>
      <w:r w:rsidRPr="00517331">
        <w:rPr>
          <w:szCs w:val="28"/>
        </w:rPr>
        <w:t>администрация Уинского муниципального</w:t>
      </w:r>
      <w:r>
        <w:rPr>
          <w:szCs w:val="28"/>
        </w:rPr>
        <w:t xml:space="preserve"> округа</w:t>
      </w:r>
      <w:r>
        <w:rPr>
          <w:szCs w:val="28"/>
          <w:lang w:val="ru-RU"/>
        </w:rPr>
        <w:t xml:space="preserve"> Пермского края</w:t>
      </w:r>
      <w:r>
        <w:rPr>
          <w:szCs w:val="28"/>
        </w:rPr>
        <w:t xml:space="preserve"> </w:t>
      </w:r>
    </w:p>
    <w:p w:rsidR="00E270BF" w:rsidRPr="0035744D" w:rsidRDefault="00E270BF" w:rsidP="00E270BF">
      <w:pPr>
        <w:ind w:firstLine="709"/>
        <w:jc w:val="both"/>
        <w:rPr>
          <w:sz w:val="28"/>
          <w:szCs w:val="28"/>
        </w:rPr>
      </w:pPr>
      <w:r w:rsidRPr="0035744D">
        <w:rPr>
          <w:sz w:val="28"/>
          <w:szCs w:val="28"/>
        </w:rPr>
        <w:t>ПОСТАНОВЛЯЕТ:</w:t>
      </w:r>
    </w:p>
    <w:p w:rsidR="00392430" w:rsidRDefault="00E270BF" w:rsidP="00E2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5744D">
        <w:rPr>
          <w:sz w:val="28"/>
          <w:szCs w:val="28"/>
        </w:rPr>
        <w:t xml:space="preserve">1. </w:t>
      </w:r>
      <w:r w:rsidR="00392430">
        <w:rPr>
          <w:sz w:val="28"/>
          <w:szCs w:val="28"/>
        </w:rPr>
        <w:t>Внести следующие изменения в постановление администрации Уинского муниципального округа Пермского края от 03.03.2026 № 259-01-01-02-49 «Об осуществлении закупок товаров, работ, услуг «малого» объема с использованием информационных систем»:</w:t>
      </w:r>
    </w:p>
    <w:p w:rsidR="00E270BF" w:rsidRDefault="00BF1185" w:rsidP="00E270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1</w:t>
      </w:r>
      <w:r w:rsidR="00392430">
        <w:rPr>
          <w:sz w:val="28"/>
          <w:szCs w:val="28"/>
        </w:rPr>
        <w:t xml:space="preserve"> постановления изложить в следующей редакции: «Администрации </w:t>
      </w:r>
      <w:r w:rsidR="00573550">
        <w:rPr>
          <w:sz w:val="28"/>
          <w:szCs w:val="28"/>
        </w:rPr>
        <w:t>Уинского муниципального округа Пермского края</w:t>
      </w:r>
      <w:r w:rsidR="008E6058">
        <w:rPr>
          <w:sz w:val="28"/>
          <w:szCs w:val="28"/>
        </w:rPr>
        <w:t>, функциональным органам, обладающим статусом юридического лица,</w:t>
      </w:r>
      <w:r w:rsidR="00573550">
        <w:rPr>
          <w:sz w:val="28"/>
          <w:szCs w:val="28"/>
        </w:rPr>
        <w:t xml:space="preserve"> </w:t>
      </w:r>
      <w:r w:rsidR="008E6058">
        <w:rPr>
          <w:sz w:val="28"/>
          <w:szCs w:val="28"/>
        </w:rPr>
        <w:t>м</w:t>
      </w:r>
      <w:r w:rsidR="003738C5">
        <w:rPr>
          <w:sz w:val="28"/>
          <w:szCs w:val="28"/>
        </w:rPr>
        <w:t xml:space="preserve">униципальным учреждениям, </w:t>
      </w:r>
      <w:r w:rsidR="003738C5">
        <w:rPr>
          <w:sz w:val="28"/>
          <w:szCs w:val="28"/>
        </w:rPr>
        <w:lastRenderedPageBreak/>
        <w:t xml:space="preserve">муниципальным унитарным предприятиям, находящимся на </w:t>
      </w:r>
      <w:r w:rsidR="003738C5" w:rsidRPr="003738C5">
        <w:rPr>
          <w:sz w:val="28"/>
          <w:szCs w:val="28"/>
        </w:rPr>
        <w:t xml:space="preserve">территории </w:t>
      </w:r>
      <w:r w:rsidR="003738C5">
        <w:rPr>
          <w:sz w:val="28"/>
          <w:szCs w:val="28"/>
        </w:rPr>
        <w:t xml:space="preserve">Уинского муниципального округа </w:t>
      </w:r>
      <w:r w:rsidR="003738C5" w:rsidRPr="003738C5">
        <w:rPr>
          <w:iCs/>
          <w:sz w:val="28"/>
          <w:szCs w:val="28"/>
        </w:rPr>
        <w:t>Пермского края</w:t>
      </w:r>
      <w:r w:rsidR="003738C5" w:rsidRPr="003738C5">
        <w:rPr>
          <w:sz w:val="28"/>
          <w:szCs w:val="28"/>
        </w:rPr>
        <w:t xml:space="preserve"> (далее </w:t>
      </w:r>
      <w:r w:rsidR="008E6058">
        <w:rPr>
          <w:sz w:val="28"/>
          <w:szCs w:val="28"/>
        </w:rPr>
        <w:t>–</w:t>
      </w:r>
      <w:r w:rsidR="003738C5" w:rsidRPr="003738C5">
        <w:rPr>
          <w:sz w:val="28"/>
          <w:szCs w:val="28"/>
        </w:rPr>
        <w:t xml:space="preserve"> </w:t>
      </w:r>
      <w:r w:rsidR="008E6058">
        <w:rPr>
          <w:sz w:val="28"/>
          <w:szCs w:val="28"/>
        </w:rPr>
        <w:t xml:space="preserve">муниципальные </w:t>
      </w:r>
      <w:r w:rsidR="003738C5" w:rsidRPr="003738C5">
        <w:rPr>
          <w:sz w:val="28"/>
          <w:szCs w:val="28"/>
        </w:rPr>
        <w:t>заказчики</w:t>
      </w:r>
      <w:r w:rsidR="003738C5" w:rsidRPr="003738C5">
        <w:rPr>
          <w:color w:val="000000"/>
          <w:sz w:val="28"/>
          <w:szCs w:val="28"/>
        </w:rPr>
        <w:t>) осуществлять закупки товаров, работ, услуг</w:t>
      </w:r>
      <w:r w:rsidR="008E6058">
        <w:rPr>
          <w:color w:val="000000"/>
          <w:sz w:val="28"/>
          <w:szCs w:val="28"/>
        </w:rPr>
        <w:t xml:space="preserve"> у единственного поставщика (подрядчика, исполнителя) в случаях, предусмотренных</w:t>
      </w:r>
      <w:r w:rsidR="003738C5" w:rsidRPr="003738C5">
        <w:rPr>
          <w:color w:val="000000"/>
          <w:sz w:val="28"/>
          <w:szCs w:val="28"/>
        </w:rPr>
        <w:t xml:space="preserve"> пунктами 4,</w:t>
      </w:r>
      <w:hyperlink r:id="rId12">
        <w:r w:rsidR="003738C5" w:rsidRPr="00D57A27">
          <w:rPr>
            <w:rStyle w:val="ad"/>
            <w:color w:val="000000"/>
            <w:sz w:val="28"/>
            <w:szCs w:val="28"/>
            <w:u w:val="none"/>
          </w:rPr>
          <w:t xml:space="preserve"> </w:t>
        </w:r>
      </w:hyperlink>
      <w:r w:rsidR="003738C5" w:rsidRPr="003738C5">
        <w:rPr>
          <w:color w:val="000000"/>
          <w:sz w:val="28"/>
          <w:szCs w:val="28"/>
        </w:rPr>
        <w:t>5 (за исключением закупок</w:t>
      </w:r>
      <w:r w:rsidR="00B050D5">
        <w:rPr>
          <w:color w:val="000000"/>
          <w:sz w:val="28"/>
          <w:szCs w:val="28"/>
        </w:rPr>
        <w:t xml:space="preserve"> товаров, работ, услуг, осуществляемых в соответствии с</w:t>
      </w:r>
      <w:r w:rsidR="003738C5" w:rsidRPr="003738C5">
        <w:rPr>
          <w:color w:val="000000"/>
          <w:sz w:val="28"/>
          <w:szCs w:val="28"/>
        </w:rPr>
        <w:t xml:space="preserve">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 (далее — Федеральный закон № 44-ФЗ)</w:t>
      </w:r>
      <w:r w:rsidR="00B050D5">
        <w:rPr>
          <w:color w:val="000000"/>
          <w:sz w:val="28"/>
          <w:szCs w:val="28"/>
        </w:rPr>
        <w:t>)</w:t>
      </w:r>
      <w:r w:rsidR="003738C5" w:rsidRPr="003738C5">
        <w:rPr>
          <w:color w:val="000000"/>
          <w:sz w:val="28"/>
          <w:szCs w:val="28"/>
        </w:rPr>
        <w:t xml:space="preserve"> части 1 статьи 93 Федерального закона № 44-ФЗ (далее - закупки «малого» объема), </w:t>
      </w:r>
      <w:r w:rsidR="003D51D6">
        <w:rPr>
          <w:color w:val="000000"/>
          <w:sz w:val="28"/>
          <w:szCs w:val="28"/>
        </w:rPr>
        <w:t>муниципальным учреждениям, муниципальным унитарным предприятиям</w:t>
      </w:r>
      <w:r w:rsidR="00B050D5">
        <w:rPr>
          <w:color w:val="000000"/>
          <w:sz w:val="28"/>
          <w:szCs w:val="28"/>
        </w:rPr>
        <w:t xml:space="preserve"> (далее – заказчики) осуществлять закупки товаров, работ, услуг у единственного поставщика (подрядчика, исполнителя) в случаях, предусмотренных</w:t>
      </w:r>
      <w:r w:rsidR="003738C5" w:rsidRPr="003738C5">
        <w:rPr>
          <w:color w:val="000000"/>
          <w:sz w:val="28"/>
          <w:szCs w:val="28"/>
        </w:rPr>
        <w:t xml:space="preserve"> подпунктами 2, 3 пункта 3.2.2 </w:t>
      </w:r>
      <w:r w:rsidR="00392430">
        <w:rPr>
          <w:color w:val="000000"/>
          <w:sz w:val="28"/>
          <w:szCs w:val="28"/>
        </w:rPr>
        <w:t xml:space="preserve">правового акта, регламентирующего правила закупки товаров, работ, услуг, утвержденного в соответствии </w:t>
      </w:r>
      <w:r w:rsidR="003738C5" w:rsidRPr="003738C5">
        <w:rPr>
          <w:iCs/>
          <w:color w:val="000000"/>
          <w:sz w:val="28"/>
          <w:szCs w:val="28"/>
        </w:rPr>
        <w:t>с Федеральным законом от 18 июля 2011 г. № 223-ФЗ «О закупках товаров, работ, услуг отдельными видами юридических лиц</w:t>
      </w:r>
      <w:r w:rsidR="00392430">
        <w:rPr>
          <w:iCs/>
          <w:color w:val="000000"/>
          <w:sz w:val="28"/>
          <w:szCs w:val="28"/>
        </w:rPr>
        <w:t>»</w:t>
      </w:r>
      <w:r w:rsidR="003738C5" w:rsidRPr="00902E73">
        <w:rPr>
          <w:iCs/>
          <w:color w:val="000000"/>
          <w:sz w:val="28"/>
          <w:szCs w:val="28"/>
        </w:rPr>
        <w:t xml:space="preserve"> </w:t>
      </w:r>
      <w:r w:rsidR="007203FA">
        <w:rPr>
          <w:color w:val="000000"/>
          <w:sz w:val="28"/>
          <w:szCs w:val="28"/>
        </w:rPr>
        <w:t>(далее — закупки «малого» объема</w:t>
      </w:r>
      <w:r w:rsidR="003738C5" w:rsidRPr="00902E73">
        <w:rPr>
          <w:color w:val="000000"/>
          <w:sz w:val="28"/>
          <w:szCs w:val="28"/>
        </w:rPr>
        <w:t>) с</w:t>
      </w:r>
      <w:r w:rsidR="003738C5" w:rsidRPr="003738C5">
        <w:rPr>
          <w:color w:val="000000"/>
          <w:sz w:val="28"/>
          <w:szCs w:val="28"/>
        </w:rPr>
        <w:t xml:space="preserve"> использованием информационных систем, предназначенных для осуществления закупок «малого» объема и определенных в</w:t>
      </w:r>
      <w:r w:rsidR="00902E73">
        <w:rPr>
          <w:color w:val="000000"/>
          <w:sz w:val="28"/>
          <w:szCs w:val="28"/>
        </w:rPr>
        <w:t xml:space="preserve"> </w:t>
      </w:r>
      <w:r w:rsidR="003738C5" w:rsidRPr="003738C5">
        <w:rPr>
          <w:color w:val="000000"/>
          <w:sz w:val="28"/>
          <w:szCs w:val="28"/>
        </w:rPr>
        <w:t>соответствии с пунктом 2 настоящего Постановления, за исключением товаров, работ, услуг, утвержденных в соответствии с пунктом 3.2 настоящего Постановления</w:t>
      </w:r>
      <w:r w:rsidR="00E270BF" w:rsidRPr="00F512DF">
        <w:rPr>
          <w:sz w:val="28"/>
          <w:szCs w:val="28"/>
        </w:rPr>
        <w:t>.</w:t>
      </w:r>
      <w:r w:rsidR="007203FA">
        <w:rPr>
          <w:sz w:val="28"/>
          <w:szCs w:val="28"/>
        </w:rPr>
        <w:t>»</w:t>
      </w:r>
      <w:r w:rsidR="00CB7E88">
        <w:rPr>
          <w:sz w:val="28"/>
          <w:szCs w:val="28"/>
        </w:rPr>
        <w:t>;</w:t>
      </w:r>
    </w:p>
    <w:p w:rsidR="00CB7E88" w:rsidRDefault="00CB7E88" w:rsidP="00E270B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1.2. абзац 1 пункта 1 Порядка осуществления закупок «малого» объема с использованием </w:t>
      </w:r>
      <w:r w:rsidR="00BF1185">
        <w:rPr>
          <w:sz w:val="28"/>
          <w:szCs w:val="28"/>
        </w:rPr>
        <w:t>информационных систем</w:t>
      </w:r>
      <w:r>
        <w:rPr>
          <w:sz w:val="28"/>
          <w:szCs w:val="28"/>
        </w:rPr>
        <w:t xml:space="preserve"> изложить в следующей редакции: «Настоящий порядок регламентирует действия администрации Уинского муниципального округа Пермского края, функциональны</w:t>
      </w:r>
      <w:r w:rsidR="00124C51">
        <w:rPr>
          <w:sz w:val="28"/>
          <w:szCs w:val="28"/>
        </w:rPr>
        <w:t>х органов, обладающих</w:t>
      </w:r>
      <w:r>
        <w:rPr>
          <w:sz w:val="28"/>
          <w:szCs w:val="28"/>
        </w:rPr>
        <w:t xml:space="preserve"> статусом </w:t>
      </w:r>
      <w:r w:rsidR="00931377">
        <w:rPr>
          <w:sz w:val="28"/>
          <w:szCs w:val="28"/>
        </w:rPr>
        <w:t>юридического лица, муниципальных учреждений</w:t>
      </w:r>
      <w:r>
        <w:rPr>
          <w:sz w:val="28"/>
          <w:szCs w:val="28"/>
        </w:rPr>
        <w:t>, муниципальн</w:t>
      </w:r>
      <w:r w:rsidR="00931377">
        <w:rPr>
          <w:sz w:val="28"/>
          <w:szCs w:val="28"/>
        </w:rPr>
        <w:t>ых унитарных предприятий, находящих</w:t>
      </w:r>
      <w:r>
        <w:rPr>
          <w:sz w:val="28"/>
          <w:szCs w:val="28"/>
        </w:rPr>
        <w:t xml:space="preserve">ся на </w:t>
      </w:r>
      <w:r w:rsidRPr="003738C5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Уинского муниципального округа </w:t>
      </w:r>
      <w:r w:rsidRPr="003738C5">
        <w:rPr>
          <w:iCs/>
          <w:sz w:val="28"/>
          <w:szCs w:val="28"/>
        </w:rPr>
        <w:t>Пермского края</w:t>
      </w:r>
      <w:r w:rsidRPr="003738C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73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</w:t>
      </w:r>
      <w:r w:rsidRPr="003738C5">
        <w:rPr>
          <w:sz w:val="28"/>
          <w:szCs w:val="28"/>
        </w:rPr>
        <w:t>заказчики</w:t>
      </w:r>
      <w:r w:rsidR="00931377">
        <w:rPr>
          <w:color w:val="000000"/>
          <w:sz w:val="28"/>
          <w:szCs w:val="28"/>
        </w:rPr>
        <w:t>) осуществляющих</w:t>
      </w:r>
      <w:r w:rsidRPr="003738C5">
        <w:rPr>
          <w:color w:val="000000"/>
          <w:sz w:val="28"/>
          <w:szCs w:val="28"/>
        </w:rPr>
        <w:t xml:space="preserve"> закупки товаров, работ, услуг</w:t>
      </w:r>
      <w:r>
        <w:rPr>
          <w:color w:val="000000"/>
          <w:sz w:val="28"/>
          <w:szCs w:val="28"/>
        </w:rPr>
        <w:t xml:space="preserve"> у единственного поставщика (подрядчика, исполнителя) в случаях, предусмотренных</w:t>
      </w:r>
      <w:r w:rsidRPr="003738C5">
        <w:rPr>
          <w:color w:val="000000"/>
          <w:sz w:val="28"/>
          <w:szCs w:val="28"/>
        </w:rPr>
        <w:t xml:space="preserve"> пунктами 4,</w:t>
      </w:r>
      <w:hyperlink r:id="rId13">
        <w:r w:rsidRPr="00D57A27">
          <w:rPr>
            <w:rStyle w:val="ad"/>
            <w:color w:val="000000"/>
            <w:sz w:val="28"/>
            <w:szCs w:val="28"/>
            <w:u w:val="none"/>
          </w:rPr>
          <w:t xml:space="preserve"> </w:t>
        </w:r>
      </w:hyperlink>
      <w:r w:rsidRPr="003738C5">
        <w:rPr>
          <w:color w:val="000000"/>
          <w:sz w:val="28"/>
          <w:szCs w:val="28"/>
        </w:rPr>
        <w:t>5 (за исключением закупок</w:t>
      </w:r>
      <w:r>
        <w:rPr>
          <w:color w:val="000000"/>
          <w:sz w:val="28"/>
          <w:szCs w:val="28"/>
        </w:rPr>
        <w:t xml:space="preserve"> товаров, работ, услуг, осуществляемых в соответствии с</w:t>
      </w:r>
      <w:r w:rsidRPr="003738C5">
        <w:rPr>
          <w:color w:val="000000"/>
          <w:sz w:val="28"/>
          <w:szCs w:val="28"/>
        </w:rPr>
        <w:t xml:space="preserve"> частью 12 статьи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нужд») (далее — Федеральный закон № 44-ФЗ)</w:t>
      </w:r>
      <w:r>
        <w:rPr>
          <w:color w:val="000000"/>
          <w:sz w:val="28"/>
          <w:szCs w:val="28"/>
        </w:rPr>
        <w:t>)</w:t>
      </w:r>
      <w:r w:rsidRPr="003738C5">
        <w:rPr>
          <w:color w:val="000000"/>
          <w:sz w:val="28"/>
          <w:szCs w:val="28"/>
        </w:rPr>
        <w:t xml:space="preserve"> части 1 статьи</w:t>
      </w:r>
      <w:r w:rsidR="00931377">
        <w:rPr>
          <w:color w:val="000000"/>
          <w:sz w:val="28"/>
          <w:szCs w:val="28"/>
        </w:rPr>
        <w:t xml:space="preserve"> 93 Федерального закона № 44-ФЗ</w:t>
      </w:r>
      <w:r w:rsidRPr="003738C5">
        <w:rPr>
          <w:color w:val="000000"/>
          <w:sz w:val="28"/>
          <w:szCs w:val="28"/>
        </w:rPr>
        <w:t xml:space="preserve">, </w:t>
      </w:r>
      <w:r w:rsidR="00931377">
        <w:rPr>
          <w:color w:val="000000"/>
          <w:sz w:val="28"/>
          <w:szCs w:val="28"/>
        </w:rPr>
        <w:t xml:space="preserve">муниципальных учреждений, муниципальных унитарных предприятий, </w:t>
      </w:r>
      <w:r>
        <w:rPr>
          <w:color w:val="000000"/>
          <w:sz w:val="28"/>
          <w:szCs w:val="28"/>
        </w:rPr>
        <w:t>(далее – заказчики)</w:t>
      </w:r>
      <w:r w:rsidR="00931377">
        <w:rPr>
          <w:color w:val="000000"/>
          <w:sz w:val="28"/>
          <w:szCs w:val="28"/>
        </w:rPr>
        <w:t>, осуществляющих</w:t>
      </w:r>
      <w:r>
        <w:rPr>
          <w:color w:val="000000"/>
          <w:sz w:val="28"/>
          <w:szCs w:val="28"/>
        </w:rPr>
        <w:t xml:space="preserve"> закупки товаров, работ, услуг у единственного поставщика (подрядчика, исполнителя) в случаях, предусмотренных</w:t>
      </w:r>
      <w:r w:rsidRPr="003738C5">
        <w:rPr>
          <w:color w:val="000000"/>
          <w:sz w:val="28"/>
          <w:szCs w:val="28"/>
        </w:rPr>
        <w:t xml:space="preserve"> подпунктами 2, 3 пункта 3.2.2 </w:t>
      </w:r>
      <w:r w:rsidR="00931377">
        <w:rPr>
          <w:color w:val="000000"/>
          <w:sz w:val="28"/>
          <w:szCs w:val="28"/>
        </w:rPr>
        <w:t>Положения о закупке товаров, работ, услуг</w:t>
      </w:r>
      <w:r>
        <w:rPr>
          <w:color w:val="000000"/>
          <w:sz w:val="28"/>
          <w:szCs w:val="28"/>
        </w:rPr>
        <w:t xml:space="preserve">, утвержденного в соответствии </w:t>
      </w:r>
      <w:r w:rsidRPr="003738C5">
        <w:rPr>
          <w:iCs/>
          <w:color w:val="000000"/>
          <w:sz w:val="28"/>
          <w:szCs w:val="28"/>
        </w:rPr>
        <w:t>с Федеральным законом от 18 июля 2011 г. № 223-ФЗ «О закупках товаров, работ, услуг отдельными видами юридических лиц</w:t>
      </w:r>
      <w:r>
        <w:rPr>
          <w:iCs/>
          <w:color w:val="000000"/>
          <w:sz w:val="28"/>
          <w:szCs w:val="28"/>
        </w:rPr>
        <w:t>»</w:t>
      </w:r>
      <w:r w:rsidRPr="00902E73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соответственно - закупки «малого» объема, положение о закупке, Федеральный закон № 223-ФЗ</w:t>
      </w:r>
      <w:r w:rsidRPr="00902E7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с использованием следующих информационных систем (далее – ИС):»</w:t>
      </w:r>
      <w:r w:rsidR="00931377">
        <w:rPr>
          <w:color w:val="000000"/>
          <w:sz w:val="28"/>
          <w:szCs w:val="28"/>
        </w:rPr>
        <w:t>:</w:t>
      </w:r>
    </w:p>
    <w:p w:rsidR="00CB7E88" w:rsidRDefault="00CB7E88" w:rsidP="00E270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B7E88" w:rsidRPr="00F512DF" w:rsidRDefault="00CB7E88" w:rsidP="00E270BF">
      <w:pPr>
        <w:jc w:val="both"/>
        <w:rPr>
          <w:sz w:val="28"/>
          <w:szCs w:val="28"/>
        </w:rPr>
      </w:pPr>
    </w:p>
    <w:p w:rsidR="00902E73" w:rsidRPr="00902E73" w:rsidRDefault="00931377" w:rsidP="00902E73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</w:t>
      </w:r>
      <w:r w:rsidR="00902E73" w:rsidRPr="00902E73">
        <w:rPr>
          <w:color w:val="000000"/>
          <w:sz w:val="28"/>
          <w:szCs w:val="28"/>
        </w:rPr>
        <w:t>. Перечень товаров, работ, услуг «малого» объема, закупка которых может осуществляться без использования информационных систем</w:t>
      </w:r>
      <w:r>
        <w:rPr>
          <w:color w:val="000000"/>
          <w:sz w:val="28"/>
          <w:szCs w:val="28"/>
        </w:rPr>
        <w:t xml:space="preserve"> изложить в редакции</w:t>
      </w:r>
      <w:r w:rsidR="00C2546C" w:rsidRPr="00C25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к настоящему постановлению</w:t>
      </w:r>
      <w:r w:rsidR="00902E73" w:rsidRPr="00902E73">
        <w:rPr>
          <w:color w:val="000000"/>
          <w:sz w:val="28"/>
          <w:szCs w:val="28"/>
        </w:rPr>
        <w:t>.</w:t>
      </w:r>
    </w:p>
    <w:p w:rsidR="00E270BF" w:rsidRDefault="00E270BF" w:rsidP="00E270BF">
      <w:pPr>
        <w:jc w:val="both"/>
        <w:rPr>
          <w:sz w:val="28"/>
          <w:szCs w:val="28"/>
        </w:rPr>
      </w:pPr>
      <w:r w:rsidRPr="0035744D">
        <w:rPr>
          <w:sz w:val="28"/>
          <w:szCs w:val="28"/>
        </w:rPr>
        <w:t xml:space="preserve">         </w:t>
      </w:r>
      <w:r w:rsidR="00902E73">
        <w:rPr>
          <w:sz w:val="28"/>
          <w:szCs w:val="28"/>
        </w:rPr>
        <w:t xml:space="preserve"> </w:t>
      </w:r>
      <w:r w:rsidR="00931377">
        <w:rPr>
          <w:sz w:val="28"/>
          <w:szCs w:val="28"/>
        </w:rPr>
        <w:t>2</w:t>
      </w:r>
      <w:r w:rsidRPr="0035744D">
        <w:rPr>
          <w:sz w:val="28"/>
          <w:szCs w:val="28"/>
        </w:rPr>
        <w:t xml:space="preserve">. Настоящее </w:t>
      </w:r>
      <w:r w:rsidR="00D40EFB" w:rsidRPr="00B53056">
        <w:rPr>
          <w:sz w:val="28"/>
          <w:szCs w:val="28"/>
        </w:rPr>
        <w:t xml:space="preserve">постановление вступает в силу с </w:t>
      </w:r>
      <w:r w:rsidR="00BF1185">
        <w:rPr>
          <w:sz w:val="28"/>
          <w:szCs w:val="28"/>
        </w:rPr>
        <w:t>даты</w:t>
      </w:r>
      <w:r w:rsidR="00931377">
        <w:rPr>
          <w:sz w:val="28"/>
          <w:szCs w:val="28"/>
        </w:rPr>
        <w:t xml:space="preserve"> подписания</w:t>
      </w:r>
      <w:r w:rsidR="00D40EFB" w:rsidRPr="00B53056">
        <w:rPr>
          <w:sz w:val="28"/>
          <w:szCs w:val="28"/>
        </w:rPr>
        <w:t xml:space="preserve"> и подлежит размещению в сетевом издании - официальном сайте администрации Уинского муниципального округа (http://uinsk.ru).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0CFF">
        <w:rPr>
          <w:sz w:val="28"/>
          <w:szCs w:val="28"/>
        </w:rPr>
        <w:t>3</w:t>
      </w:r>
      <w:hyperlink r:id="rId14" w:history="1"/>
      <w:r>
        <w:rPr>
          <w:sz w:val="28"/>
          <w:szCs w:val="28"/>
        </w:rPr>
        <w:t xml:space="preserve">. Контроль </w:t>
      </w:r>
      <w:r w:rsidR="00AB7FED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="001A0FDF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546C" w:rsidRDefault="00C2546C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0BF" w:rsidRPr="00E270BF" w:rsidRDefault="00B40EF6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E270BF" w:rsidRPr="00E270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муниципального округа-</w:t>
      </w:r>
    </w:p>
    <w:p w:rsidR="00E270BF" w:rsidRPr="00E270BF" w:rsidRDefault="00D40EFB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0EF6"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администрации Уинского </w:t>
      </w:r>
    </w:p>
    <w:p w:rsidR="00E270BF" w:rsidRDefault="00E270BF" w:rsidP="00E270BF">
      <w:pPr>
        <w:shd w:val="clear" w:color="auto" w:fill="FFFFFF"/>
        <w:rPr>
          <w:sz w:val="28"/>
          <w:szCs w:val="28"/>
        </w:rPr>
      </w:pPr>
      <w:r w:rsidRPr="00E270BF">
        <w:rPr>
          <w:sz w:val="28"/>
          <w:szCs w:val="28"/>
        </w:rPr>
        <w:t xml:space="preserve">муниципального округа                                                                 </w:t>
      </w:r>
      <w:r w:rsidR="00B40EF6">
        <w:rPr>
          <w:sz w:val="28"/>
          <w:szCs w:val="28"/>
        </w:rPr>
        <w:t xml:space="preserve">А.Н. </w:t>
      </w:r>
      <w:proofErr w:type="spellStart"/>
      <w:r w:rsidR="00B40EF6">
        <w:rPr>
          <w:sz w:val="28"/>
          <w:szCs w:val="28"/>
        </w:rPr>
        <w:t>Зелёнкин</w:t>
      </w:r>
      <w:proofErr w:type="spellEnd"/>
    </w:p>
    <w:p w:rsidR="001A0FDF" w:rsidRDefault="001A0FDF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EB6724" w:rsidRDefault="00EB6724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2755D3" w:rsidRDefault="002755D3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710CFF" w:rsidRDefault="00710CFF" w:rsidP="00E270BF">
      <w:pPr>
        <w:shd w:val="clear" w:color="auto" w:fill="FFFFFF"/>
        <w:rPr>
          <w:sz w:val="28"/>
          <w:szCs w:val="28"/>
        </w:rPr>
      </w:pP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lastRenderedPageBreak/>
        <w:t xml:space="preserve">Приложение 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686968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Уинского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4873F8" w:rsidRDefault="007C2B74" w:rsidP="0068696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от  27.03.2026</w:t>
      </w:r>
      <w:proofErr w:type="gramEnd"/>
      <w:r>
        <w:rPr>
          <w:rFonts w:ascii="Times New Roman" w:hAnsi="Times New Roman" w:cs="Times New Roman"/>
          <w:b w:val="0"/>
        </w:rPr>
        <w:t xml:space="preserve"> </w:t>
      </w:r>
      <w:r w:rsidR="004873F8">
        <w:rPr>
          <w:rFonts w:ascii="Times New Roman" w:hAnsi="Times New Roman" w:cs="Times New Roman"/>
          <w:b w:val="0"/>
        </w:rPr>
        <w:t xml:space="preserve">№ </w:t>
      </w:r>
      <w:r>
        <w:rPr>
          <w:rFonts w:ascii="Times New Roman" w:hAnsi="Times New Roman" w:cs="Times New Roman"/>
          <w:b w:val="0"/>
        </w:rPr>
        <w:t>259-01-01-02-64</w:t>
      </w:r>
    </w:p>
    <w:p w:rsidR="00686968" w:rsidRPr="00F43A09" w:rsidRDefault="00686968" w:rsidP="00686968">
      <w:pPr>
        <w:pStyle w:val="ConsPlusTitle"/>
        <w:widowControl/>
        <w:jc w:val="right"/>
        <w:outlineLvl w:val="0"/>
        <w:rPr>
          <w:rFonts w:ascii="Times New Roman" w:hAnsi="Times New Roman"/>
          <w:b w:val="0"/>
        </w:rPr>
      </w:pPr>
    </w:p>
    <w:p w:rsidR="006D7BC0" w:rsidRDefault="006D7BC0" w:rsidP="00D70829">
      <w:pPr>
        <w:pStyle w:val="a4"/>
        <w:spacing w:before="165" w:line="285" w:lineRule="atLeast"/>
        <w:ind w:firstLine="540"/>
        <w:rPr>
          <w:strike/>
          <w:shd w:val="clear" w:color="auto" w:fill="FFFF00"/>
        </w:rPr>
      </w:pPr>
    </w:p>
    <w:p w:rsidR="0034644C" w:rsidRDefault="006D7BC0" w:rsidP="0034644C">
      <w:pPr>
        <w:pStyle w:val="a4"/>
        <w:spacing w:line="239" w:lineRule="exact"/>
        <w:jc w:val="center"/>
        <w:outlineLvl w:val="0"/>
        <w:rPr>
          <w:b/>
          <w:bCs/>
          <w:szCs w:val="28"/>
        </w:rPr>
      </w:pPr>
      <w:r>
        <w:t> </w:t>
      </w:r>
      <w:r w:rsidR="0034644C">
        <w:rPr>
          <w:b/>
          <w:szCs w:val="28"/>
          <w:highlight w:val="white"/>
        </w:rPr>
        <w:t>ПЕРЕЧЕНЬ</w:t>
      </w:r>
    </w:p>
    <w:p w:rsidR="00FA13CA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ТОВАРОВ, РАБОТ, УСЛУГ «МАЛОГО» ОБЪЕМА, </w:t>
      </w:r>
    </w:p>
    <w:p w:rsidR="00FA13CA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ЗАКУПКА КОТОРЫХ МОЖЕТ ОСУЩЕСТВЛЯТЬСЯ БЕЗ</w:t>
      </w:r>
    </w:p>
    <w:p w:rsidR="0034644C" w:rsidRDefault="0034644C" w:rsidP="0034644C">
      <w:pPr>
        <w:pStyle w:val="ConsPlusTitle"/>
        <w:spacing w:line="239" w:lineRule="exact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ИСПОЛЬЗОВАНИЯ ИНФОРМАЦИОННЫХ СИСТЕМ</w:t>
      </w:r>
    </w:p>
    <w:p w:rsidR="0034644C" w:rsidRDefault="0034644C" w:rsidP="0034644C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422"/>
        <w:gridCol w:w="4574"/>
      </w:tblGrid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товара, работы, услуги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Код и наименование классификатора предметов государственного заказа (КПГЗ)/наименование справочника предметов государственного заказа (СПГЗ)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highlight w:val="white"/>
              </w:rPr>
              <w:t>&lt;*&gt;</w:t>
            </w:r>
          </w:p>
        </w:tc>
      </w:tr>
      <w:tr w:rsidR="0034644C" w:rsidTr="00E43644">
        <w:trPr>
          <w:trHeight w:val="3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2F1C8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Нотариальные услуги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03.26 услуги нотариальные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метрологическому обслуживанию средств измерений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03.30.06 услу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ги метрологические</w:t>
            </w:r>
          </w:p>
        </w:tc>
      </w:tr>
      <w:tr w:rsidR="0034644C" w:rsidTr="00E43644">
        <w:trPr>
          <w:trHeight w:val="29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страхованию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03.14 страхование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03.30.01 проведение экспертизы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Работы и услуги, оказываемые (выполняемые) на основании гражданско-правовых договоров физическими лицами с использованием их личного труда, в том числе физическими лицами, применяющими специальный налоговый режим «Налог на профессиональный доход»,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за исключением индивидуальных предпринимателей 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связи и телекоммуникации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03.12 услуги связи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и телекоммуникации</w:t>
            </w:r>
          </w:p>
        </w:tc>
      </w:tr>
      <w:tr w:rsidR="0034644C" w:rsidTr="00E43644">
        <w:trPr>
          <w:trHeight w:val="15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организации и проведению конгрессов, семинаров, конференций, спортивных (физкультурных) мероприятий, кроме мероприятий делового характера</w:t>
            </w:r>
          </w:p>
          <w:p w:rsidR="0034644C" w:rsidRDefault="0034644C" w:rsidP="00682864">
            <w:pPr>
              <w:pStyle w:val="ConsPlusNormal"/>
              <w:spacing w:line="238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03.17.05 услуги по организации и проведению конгрессов, семинаров, конференций, кроме мероприятий делового характера</w:t>
            </w:r>
          </w:p>
          <w:p w:rsidR="0034644C" w:rsidRDefault="002F1C84" w:rsidP="002F1C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8" w:lineRule="exact"/>
              <w:rPr>
                <w:highlight w:val="white"/>
              </w:rPr>
            </w:pPr>
            <w:r>
              <w:rPr>
                <w:highlight w:val="white"/>
              </w:rPr>
              <w:t xml:space="preserve">       </w:t>
            </w:r>
            <w:r w:rsidR="0034644C">
              <w:rPr>
                <w:highlight w:val="white"/>
              </w:rPr>
              <w:t xml:space="preserve">03.18 </w:t>
            </w:r>
            <w:r w:rsidR="0034644C">
              <w:rPr>
                <w:color w:val="000000"/>
                <w:highlight w:val="white"/>
              </w:rPr>
              <w:t>проведение спортивных, туристических, экскурсионных мероприятий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и услуги, связанные с 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01.15.08 конверты и другие изделия почтовые;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техническое обслуживание франкировальной машины; ремонт франкировальной машины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перевозке (доставке) грузов и корреспонденции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03.32 перевозка (доставка) грузов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и корреспонденции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проведению экспертизы проектной документации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2F1C84" w:rsidP="002F1C84">
            <w:pPr>
              <w:pStyle w:val="ConsPlusNormal"/>
              <w:spacing w:line="238" w:lineRule="exact"/>
              <w:ind w:firstLine="26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03.06.02 строительная экспертиза проектной документации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2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Услуги, связанные с направлением работника в служебную командировку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2F1C84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03.35.09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организации командировок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товары;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03.13.01 системное обслуживание (администрирование) информационных систем и ресурсов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Лицензии и сертификаты на программное обеспечение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E4364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01.13.10.09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лицензии и сертификаты на программное обеспечение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управлению интеллектуальной собственностью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03.44 управление интеллектуальной собственностью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Услуги по проведению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медицинских осмотров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03.01.09.01.02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медицинских осмотров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дежурству специализированных бригад врачей на мероприятии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03.01.99.02 дежурства специализированных бригад врачей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в сфере обеспечения информационной безопасности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03.13.04 услуги в сфере обеспечения информационной безопасности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железнодорожным перевозкам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03.33.05 перевозка пассажиров железнодорожным транспортом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в аэропортах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03.41.04 услуги аэропорта, аэровокзала по обслуживанию пассажиров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Товары, работы, услуги, закупаемые за счет денежных средств, полученных под авансовый отчет на сумму, не превышающую 10 (десять) тыс. руб.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01 товары;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 работы;</w:t>
            </w:r>
          </w:p>
          <w:p w:rsidR="0034644C" w:rsidRDefault="0034644C" w:rsidP="002F1C8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 услуги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FA13CA" w:rsidP="00E43644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03.15.11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публикации сведений, обязательных для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</w:t>
            </w:r>
            <w:r w:rsidR="0034644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соответствии с законодательством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Предпроектные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работы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02.02.03.04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предпроектные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работы: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согласование топографической основы для проекта строительства автомобильной дороги;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согласование буровых работ для производства инженерно-геологических изысканий;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получение технических условий для проектирования объектов;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согласование проектов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положительного заключения государственной экспертизы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Гостиничное обслуживание, услуги по предоставление питания на территориях проведения мероприятий, организация питания в детских лагерях 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03.16.05 услуги гостиниц</w:t>
            </w:r>
          </w:p>
          <w:p w:rsidR="00E43644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03.05.06.05 организация питания в столовой: 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питания участников мероприятия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03.05.05 организация питания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 xml:space="preserve">в детских лагерях 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по тушению лесного пожара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02.08.99 работы природоохранные экологические прочие: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работы по тушению лесного пожара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перевозкам воздушным транспортом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03.33.04 перевозка пассажиров воздушным транспортом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353F16">
            <w:pPr>
              <w:pStyle w:val="ConsPlusNormal"/>
              <w:spacing w:line="238" w:lineRule="exact"/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коммунальные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03.11 услуги коммунальные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электронной площадки для проведения торгов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03.22.06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</w:t>
            </w:r>
            <w:r w:rsidR="00E4364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 проведение торгов;</w:t>
            </w:r>
          </w:p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услуги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  <w:t>для проведения торгов</w:t>
            </w:r>
          </w:p>
        </w:tc>
      </w:tr>
      <w:tr w:rsidR="0034644C" w:rsidTr="00E43644">
        <w:trPr>
          <w:trHeight w:val="30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банковские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03.25.02.99 услуги банковские прочие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Библиотечно-библиографическое и информационное обслуживание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03.17.08 услуги библиотек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Услуги по парковке служебных транспортных средств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02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03.20.03 услуги стоянки транспортных средств</w:t>
            </w:r>
          </w:p>
        </w:tc>
      </w:tr>
      <w:tr w:rsidR="0034644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353F1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34644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trike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 за участие в мероприятиях</w:t>
            </w:r>
          </w:p>
          <w:p w:rsidR="0034644C" w:rsidRDefault="0034644C" w:rsidP="00682864">
            <w:pPr>
              <w:pStyle w:val="ConsPlusNormal"/>
              <w:spacing w:line="238" w:lineRule="exact"/>
              <w:rPr>
                <w:rFonts w:ascii="Times New Roman" w:hAnsi="Times New Roman" w:cs="Times New Roman"/>
                <w:strike/>
                <w:highlight w:val="green"/>
              </w:rPr>
            </w:pPr>
          </w:p>
          <w:p w:rsidR="0034644C" w:rsidRDefault="0034644C" w:rsidP="00682864">
            <w:pPr>
              <w:pStyle w:val="ConsPlusNormal"/>
              <w:spacing w:line="238" w:lineRule="exact"/>
              <w:rPr>
                <w:rFonts w:ascii="Times New Roman" w:hAnsi="Times New Roman" w:cs="Times New Roman"/>
                <w:strike/>
                <w:highlight w:val="green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03.18.99 прочие услуги в области спорта: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взнос за участие команды</w:t>
            </w:r>
            <w:r w:rsidR="0034644C">
              <w:br/>
              <w:t>в спортивном соревновании;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>взнос за участие в спортивном соревновании.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 </w:t>
            </w:r>
            <w:r w:rsidR="0034644C">
              <w:t xml:space="preserve">03.17.05 услуги по организации </w:t>
            </w:r>
            <w:r w:rsidR="0034644C">
              <w:br/>
              <w:t>и проведению конгрессов, семинаров, конференций, кроме мероприятий делового характера: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форуме.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03.36.99 услуги бытовые прочие: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пребывание в лагере;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конкурсе;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участие в учебно-тренировочном сборе;</w:t>
            </w:r>
          </w:p>
          <w:p w:rsidR="0034644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34644C">
              <w:t>взнос за участи</w:t>
            </w:r>
            <w:bookmarkStart w:id="1" w:name="undefined"/>
            <w:bookmarkEnd w:id="1"/>
            <w:r w:rsidR="0034644C">
              <w:t xml:space="preserve">е команды </w:t>
            </w:r>
            <w:r w:rsidR="0034644C">
              <w:br/>
              <w:t>в конкурсном мероприятии</w:t>
            </w:r>
          </w:p>
        </w:tc>
      </w:tr>
      <w:tr w:rsidR="0002733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Товары, работы, услуги, закупаемые у единственного поставщика (подрядчика, исполнителя), являющегося государственным (муниципальным) учреждением, при наличии разумных и объективных причин, обосновывающих, что проведение закупки с использованием информационных систем нецелесообразно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01 товары;</w:t>
            </w:r>
          </w:p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02 работы;</w:t>
            </w:r>
          </w:p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03 услуги</w:t>
            </w:r>
          </w:p>
        </w:tc>
      </w:tr>
      <w:tr w:rsidR="0002733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335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Товары, работы, услуги, закупаемые у единственного поставщика</w:t>
            </w:r>
            <w:r w:rsidR="00FA13CA">
              <w:rPr>
                <w:rFonts w:ascii="Times New Roman" w:hAnsi="Times New Roman" w:cs="Times New Roman"/>
                <w:sz w:val="24"/>
                <w:szCs w:val="24"/>
              </w:rPr>
              <w:t xml:space="preserve">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выполнения задач, связанных с СВО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01 товары;</w:t>
            </w:r>
          </w:p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02 работы;</w:t>
            </w:r>
          </w:p>
          <w:p w:rsidR="0002733C" w:rsidRDefault="00FA13CA" w:rsidP="0002733C">
            <w:pPr>
              <w:spacing w:line="238" w:lineRule="exact"/>
              <w:jc w:val="both"/>
            </w:pPr>
            <w:r>
              <w:t xml:space="preserve">      </w:t>
            </w:r>
            <w:r w:rsidR="0002733C">
              <w:t>03 услуги</w:t>
            </w:r>
          </w:p>
        </w:tc>
      </w:tr>
      <w:tr w:rsidR="0002733C" w:rsidTr="00E43644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336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02733C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Учебники, учебные пособия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67793E">
              <w:t>01.14.09 учебники, учебные пособия</w:t>
            </w:r>
          </w:p>
        </w:tc>
      </w:tr>
      <w:tr w:rsidR="0002733C" w:rsidTr="00E4364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353F16" w:rsidP="00682864">
            <w:pPr>
              <w:pStyle w:val="ConsPlusNormal"/>
              <w:spacing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337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67793E" w:rsidP="00FA13CA">
            <w:pPr>
              <w:pStyle w:val="ConsPlusNormal"/>
              <w:spacing w:line="238" w:lineRule="exact"/>
              <w:ind w:firstLine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Жизненно необходимые и важнейшие лекарственные препараты для медицинского применения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33C" w:rsidRDefault="00FA13CA" w:rsidP="00682864">
            <w:pPr>
              <w:spacing w:line="238" w:lineRule="exact"/>
              <w:jc w:val="both"/>
            </w:pPr>
            <w:r>
              <w:t xml:space="preserve">      </w:t>
            </w:r>
            <w:r w:rsidR="0067793E">
              <w:t>01.02.09 средства лек</w:t>
            </w:r>
            <w:r>
              <w:t>а</w:t>
            </w:r>
            <w:r w:rsidR="0067793E">
              <w:t>рственные</w:t>
            </w:r>
          </w:p>
        </w:tc>
      </w:tr>
    </w:tbl>
    <w:p w:rsidR="00353F16" w:rsidRDefault="00353F16" w:rsidP="00EB6724">
      <w:pPr>
        <w:pStyle w:val="a4"/>
        <w:spacing w:line="286" w:lineRule="exact"/>
      </w:pPr>
    </w:p>
    <w:p w:rsidR="00353F16" w:rsidRPr="00353F16" w:rsidRDefault="00353F16" w:rsidP="00353F16">
      <w:pPr>
        <w:pStyle w:val="a4"/>
        <w:spacing w:before="165" w:line="240" w:lineRule="exact"/>
        <w:ind w:firstLine="540"/>
        <w:rPr>
          <w:sz w:val="24"/>
        </w:rPr>
      </w:pPr>
      <w:r w:rsidRPr="00353F16">
        <w:rPr>
          <w:sz w:val="24"/>
        </w:rPr>
        <w:t xml:space="preserve">&lt;*&gt; </w:t>
      </w:r>
      <w:r w:rsidRPr="00353F16">
        <w:rPr>
          <w:iCs/>
          <w:sz w:val="24"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2C37BB" w:rsidRDefault="00344940" w:rsidP="00EB6724">
      <w:pPr>
        <w:pStyle w:val="a4"/>
        <w:spacing w:line="286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BC0" w:rsidRPr="009169CE" w:rsidRDefault="006D7BC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6D7BC0" w:rsidRPr="009169CE" w:rsidRDefault="006D7BC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5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4A" w:rsidRDefault="008A324A">
      <w:r>
        <w:separator/>
      </w:r>
    </w:p>
  </w:endnote>
  <w:endnote w:type="continuationSeparator" w:id="0">
    <w:p w:rsidR="008A324A" w:rsidRDefault="008A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0" w:rsidRDefault="006D7BC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4A" w:rsidRDefault="008A324A">
      <w:r>
        <w:separator/>
      </w:r>
    </w:p>
  </w:footnote>
  <w:footnote w:type="continuationSeparator" w:id="0">
    <w:p w:rsidR="008A324A" w:rsidRDefault="008A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D6C"/>
    <w:multiLevelType w:val="hybridMultilevel"/>
    <w:tmpl w:val="2FA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BC"/>
    <w:rsid w:val="00020472"/>
    <w:rsid w:val="00021A55"/>
    <w:rsid w:val="0002733C"/>
    <w:rsid w:val="000771CD"/>
    <w:rsid w:val="000862DA"/>
    <w:rsid w:val="000B4029"/>
    <w:rsid w:val="00123E86"/>
    <w:rsid w:val="00124C51"/>
    <w:rsid w:val="001A0FDF"/>
    <w:rsid w:val="001A2F08"/>
    <w:rsid w:val="001D02CD"/>
    <w:rsid w:val="001D7349"/>
    <w:rsid w:val="002431DF"/>
    <w:rsid w:val="002755D3"/>
    <w:rsid w:val="002B613F"/>
    <w:rsid w:val="002C37BB"/>
    <w:rsid w:val="002F1C84"/>
    <w:rsid w:val="00344940"/>
    <w:rsid w:val="0034644C"/>
    <w:rsid w:val="00353F16"/>
    <w:rsid w:val="00357E72"/>
    <w:rsid w:val="003738C5"/>
    <w:rsid w:val="00392430"/>
    <w:rsid w:val="003D51D6"/>
    <w:rsid w:val="00470FB3"/>
    <w:rsid w:val="00481721"/>
    <w:rsid w:val="00482A25"/>
    <w:rsid w:val="004873F8"/>
    <w:rsid w:val="004A0344"/>
    <w:rsid w:val="00502F9B"/>
    <w:rsid w:val="00536FED"/>
    <w:rsid w:val="00573550"/>
    <w:rsid w:val="00574EED"/>
    <w:rsid w:val="005B7C2C"/>
    <w:rsid w:val="006155F3"/>
    <w:rsid w:val="00637B08"/>
    <w:rsid w:val="0066436B"/>
    <w:rsid w:val="0067793E"/>
    <w:rsid w:val="00686968"/>
    <w:rsid w:val="006D7BC0"/>
    <w:rsid w:val="00710CFF"/>
    <w:rsid w:val="007203FA"/>
    <w:rsid w:val="007452D0"/>
    <w:rsid w:val="00773634"/>
    <w:rsid w:val="0078616F"/>
    <w:rsid w:val="007C2B74"/>
    <w:rsid w:val="007E4ADC"/>
    <w:rsid w:val="008073C0"/>
    <w:rsid w:val="0081735F"/>
    <w:rsid w:val="00817ACA"/>
    <w:rsid w:val="00866C95"/>
    <w:rsid w:val="00892211"/>
    <w:rsid w:val="008A324A"/>
    <w:rsid w:val="008B1016"/>
    <w:rsid w:val="008B6424"/>
    <w:rsid w:val="008D16CB"/>
    <w:rsid w:val="008E6058"/>
    <w:rsid w:val="00902E73"/>
    <w:rsid w:val="009169CE"/>
    <w:rsid w:val="00931377"/>
    <w:rsid w:val="00997F4C"/>
    <w:rsid w:val="009F2FA9"/>
    <w:rsid w:val="00AB7FED"/>
    <w:rsid w:val="00B050D5"/>
    <w:rsid w:val="00B1278C"/>
    <w:rsid w:val="00B40EF6"/>
    <w:rsid w:val="00BB0CD5"/>
    <w:rsid w:val="00BB6EA3"/>
    <w:rsid w:val="00BF1185"/>
    <w:rsid w:val="00C2546C"/>
    <w:rsid w:val="00C80448"/>
    <w:rsid w:val="00CB7E88"/>
    <w:rsid w:val="00D40EFB"/>
    <w:rsid w:val="00D51E81"/>
    <w:rsid w:val="00D57A27"/>
    <w:rsid w:val="00D70829"/>
    <w:rsid w:val="00DE0590"/>
    <w:rsid w:val="00E270BF"/>
    <w:rsid w:val="00E34022"/>
    <w:rsid w:val="00E40B5E"/>
    <w:rsid w:val="00E43644"/>
    <w:rsid w:val="00E44633"/>
    <w:rsid w:val="00E55D54"/>
    <w:rsid w:val="00E6709F"/>
    <w:rsid w:val="00EB54EA"/>
    <w:rsid w:val="00EB6724"/>
    <w:rsid w:val="00EF30BB"/>
    <w:rsid w:val="00F564D5"/>
    <w:rsid w:val="00FA13C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61CC7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qFormat/>
    <w:rsid w:val="00686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6869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rsid w:val="00866C95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D70829"/>
    <w:pPr>
      <w:widowControl w:val="0"/>
      <w:suppressLineNumbers/>
      <w:suppressAutoHyphens/>
      <w:overflowPunct w:val="0"/>
    </w:pPr>
    <w:rPr>
      <w:sz w:val="28"/>
      <w:szCs w:val="20"/>
    </w:rPr>
  </w:style>
  <w:style w:type="character" w:customStyle="1" w:styleId="af">
    <w:name w:val="Символ сноски"/>
    <w:qFormat/>
    <w:rsid w:val="00D70829"/>
    <w:rPr>
      <w:vertAlign w:val="superscript"/>
    </w:rPr>
  </w:style>
  <w:style w:type="character" w:styleId="af0">
    <w:name w:val="footnote reference"/>
    <w:rsid w:val="00D70829"/>
    <w:rPr>
      <w:vertAlign w:val="superscript"/>
    </w:rPr>
  </w:style>
  <w:style w:type="paragraph" w:styleId="af1">
    <w:name w:val="footnote text"/>
    <w:basedOn w:val="a"/>
    <w:link w:val="af2"/>
    <w:rsid w:val="00D70829"/>
    <w:pPr>
      <w:suppressLineNumbers/>
      <w:suppressAutoHyphens/>
      <w:overflowPunct w:val="0"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70829"/>
  </w:style>
  <w:style w:type="paragraph" w:styleId="af3">
    <w:name w:val="Balloon Text"/>
    <w:basedOn w:val="a"/>
    <w:link w:val="af4"/>
    <w:rsid w:val="00D57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D5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72.30.45.3/cons/cgi/online.cgi?req=doc&amp;base=LAW&amp;n=494990&amp;dst=1947&amp;field=134&amp;date=13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72.30.45.3/cons/cgi/online.cgi?req=doc&amp;base=LAW&amp;n=494990&amp;dst=1947&amp;field=134&amp;date=13.01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30.45.3/cons/cgi/online.cgi?req=doc&amp;base=LAW&amp;n=494990&amp;dst=317&amp;field=134&amp;date=13.01.20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172.30.45.3/cons/cgi/online.cgi?req=doc&amp;base=LAW&amp;n=494990&amp;dst=298&amp;field=134&amp;date=13.01.20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A18D47F19034F3C95E17EFC04BD55EAAAB4373DD86DD4414E0219FF7AAD2FC9E64A6C1D834C76F40533FC33C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7E51-477F-4D96-B9A8-0C0E2F99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1911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20</cp:revision>
  <cp:lastPrinted>2026-01-22T11:16:00Z</cp:lastPrinted>
  <dcterms:created xsi:type="dcterms:W3CDTF">2026-01-22T07:22:00Z</dcterms:created>
  <dcterms:modified xsi:type="dcterms:W3CDTF">2026-03-27T06:37:00Z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