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CF36" w14:textId="127B2E9F" w:rsidR="00344940" w:rsidRPr="00887ECE" w:rsidRDefault="00887ECE" w:rsidP="00023FA6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A7D0A" wp14:editId="6D9F4732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71056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EB503" w14:textId="77777777" w:rsidR="00464AC5" w:rsidRPr="0019206E" w:rsidRDefault="00464AC5" w:rsidP="00464A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206E">
                              <w:rPr>
                                <w:b/>
                                <w:sz w:val="28"/>
                                <w:szCs w:val="28"/>
                              </w:rPr>
                              <w:t>Об итогах исполнения бюджета</w:t>
                            </w:r>
                          </w:p>
                          <w:p w14:paraId="1BC30FCE" w14:textId="2561DC05" w:rsidR="00464AC5" w:rsidRPr="0019206E" w:rsidRDefault="00464AC5" w:rsidP="00464AC5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 w:rsidRPr="0019206E">
                              <w:rPr>
                                <w:szCs w:val="28"/>
                              </w:rPr>
                              <w:t xml:space="preserve">Уинского </w:t>
                            </w:r>
                            <w:r w:rsidR="007241B5">
                              <w:rPr>
                                <w:szCs w:val="28"/>
                              </w:rPr>
                              <w:t xml:space="preserve">муниципального округа Пермского края </w:t>
                            </w:r>
                            <w:r w:rsidRPr="0019206E">
                              <w:rPr>
                                <w:szCs w:val="28"/>
                              </w:rPr>
                              <w:t xml:space="preserve">за </w:t>
                            </w:r>
                            <w:r w:rsidR="00E72D45">
                              <w:rPr>
                                <w:szCs w:val="28"/>
                              </w:rPr>
                              <w:t xml:space="preserve">                </w:t>
                            </w:r>
                            <w:r w:rsidR="00023FA6">
                              <w:rPr>
                                <w:szCs w:val="28"/>
                              </w:rPr>
                              <w:t>1</w:t>
                            </w:r>
                            <w:r w:rsidR="00B205DC">
                              <w:rPr>
                                <w:szCs w:val="28"/>
                              </w:rPr>
                              <w:t xml:space="preserve"> </w:t>
                            </w:r>
                            <w:r w:rsidR="00023FA6">
                              <w:rPr>
                                <w:szCs w:val="28"/>
                              </w:rPr>
                              <w:t>квартал</w:t>
                            </w:r>
                            <w:r w:rsidR="00852F67">
                              <w:rPr>
                                <w:szCs w:val="28"/>
                              </w:rPr>
                              <w:t xml:space="preserve"> </w:t>
                            </w:r>
                            <w:r w:rsidRPr="0019206E">
                              <w:rPr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 w:rsidR="0089460D">
                              <w:rPr>
                                <w:szCs w:val="28"/>
                              </w:rPr>
                              <w:t>6</w:t>
                            </w:r>
                            <w:r w:rsidRPr="0019206E">
                              <w:rPr>
                                <w:szCs w:val="28"/>
                              </w:rPr>
                              <w:t xml:space="preserve"> года</w:t>
                            </w:r>
                          </w:p>
                          <w:p w14:paraId="254211E7" w14:textId="77777777" w:rsidR="00464AC5" w:rsidRDefault="00464AC5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7D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55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meqwIAAKo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" filled="f" stroked="f">
                <v:textbox inset="0,0,0,0">
                  <w:txbxContent>
                    <w:p w14:paraId="368EB503" w14:textId="77777777" w:rsidR="00464AC5" w:rsidRPr="0019206E" w:rsidRDefault="00464AC5" w:rsidP="00464A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9206E">
                        <w:rPr>
                          <w:b/>
                          <w:sz w:val="28"/>
                          <w:szCs w:val="28"/>
                        </w:rPr>
                        <w:t>Об итогах исполнения бюджета</w:t>
                      </w:r>
                    </w:p>
                    <w:p w14:paraId="1BC30FCE" w14:textId="2561DC05" w:rsidR="00464AC5" w:rsidRPr="0019206E" w:rsidRDefault="00464AC5" w:rsidP="00464AC5">
                      <w:pPr>
                        <w:pStyle w:val="a3"/>
                        <w:rPr>
                          <w:szCs w:val="28"/>
                        </w:rPr>
                      </w:pPr>
                      <w:r w:rsidRPr="0019206E">
                        <w:rPr>
                          <w:szCs w:val="28"/>
                        </w:rPr>
                        <w:t xml:space="preserve">Уинского </w:t>
                      </w:r>
                      <w:r w:rsidR="007241B5">
                        <w:rPr>
                          <w:szCs w:val="28"/>
                        </w:rPr>
                        <w:t xml:space="preserve">муниципального округа Пермского края </w:t>
                      </w:r>
                      <w:r w:rsidRPr="0019206E">
                        <w:rPr>
                          <w:szCs w:val="28"/>
                        </w:rPr>
                        <w:t xml:space="preserve">за </w:t>
                      </w:r>
                      <w:r w:rsidR="00E72D45">
                        <w:rPr>
                          <w:szCs w:val="28"/>
                        </w:rPr>
                        <w:t xml:space="preserve">                </w:t>
                      </w:r>
                      <w:r w:rsidR="00023FA6">
                        <w:rPr>
                          <w:szCs w:val="28"/>
                        </w:rPr>
                        <w:t>1</w:t>
                      </w:r>
                      <w:r w:rsidR="00B205DC">
                        <w:rPr>
                          <w:szCs w:val="28"/>
                        </w:rPr>
                        <w:t xml:space="preserve"> </w:t>
                      </w:r>
                      <w:r w:rsidR="00023FA6">
                        <w:rPr>
                          <w:szCs w:val="28"/>
                        </w:rPr>
                        <w:t>квартал</w:t>
                      </w:r>
                      <w:r w:rsidR="00852F67">
                        <w:rPr>
                          <w:szCs w:val="28"/>
                        </w:rPr>
                        <w:t xml:space="preserve"> </w:t>
                      </w:r>
                      <w:r w:rsidRPr="0019206E">
                        <w:rPr>
                          <w:szCs w:val="28"/>
                        </w:rPr>
                        <w:t>20</w:t>
                      </w:r>
                      <w:r>
                        <w:rPr>
                          <w:szCs w:val="28"/>
                        </w:rPr>
                        <w:t>2</w:t>
                      </w:r>
                      <w:r w:rsidR="0089460D">
                        <w:rPr>
                          <w:szCs w:val="28"/>
                        </w:rPr>
                        <w:t>6</w:t>
                      </w:r>
                      <w:r w:rsidRPr="0019206E">
                        <w:rPr>
                          <w:szCs w:val="28"/>
                        </w:rPr>
                        <w:t xml:space="preserve"> года</w:t>
                      </w:r>
                    </w:p>
                    <w:p w14:paraId="254211E7" w14:textId="77777777" w:rsidR="00464AC5" w:rsidRDefault="00464AC5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64AC5">
        <w:rPr>
          <w:noProof/>
        </w:rPr>
        <w:drawing>
          <wp:anchor distT="0" distB="0" distL="114300" distR="114300" simplePos="0" relativeHeight="251665408" behindDoc="0" locked="0" layoutInCell="1" allowOverlap="1" wp14:anchorId="51BBC445" wp14:editId="2B656A87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6CB48040" wp14:editId="63A914D4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ECE">
        <w:rPr>
          <w:b/>
        </w:rPr>
        <w:t>14.04.2026     259-01-01</w:t>
      </w:r>
      <w:r>
        <w:rPr>
          <w:b/>
        </w:rPr>
        <w:t>-</w:t>
      </w:r>
      <w:bookmarkStart w:id="0" w:name="_GoBack"/>
      <w:bookmarkEnd w:id="0"/>
      <w:r w:rsidRPr="00887ECE">
        <w:rPr>
          <w:b/>
        </w:rPr>
        <w:t>02-84</w:t>
      </w:r>
    </w:p>
    <w:p w14:paraId="7EE6372F" w14:textId="77777777" w:rsidR="00023FA6" w:rsidRDefault="00023FA6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</w:p>
    <w:p w14:paraId="60E00DEB" w14:textId="7059F9B5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Руководствуясь статьей 264.2 Бюджетного Кодекса Российской Федерации, Уставом Уинского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08.11.2019 г. № 21 «Об утверждении Положения о бюджетном процессе в Уинском муниципальном округе Пермского края», администрация Уинского муниципального округа Пермского края </w:t>
      </w:r>
    </w:p>
    <w:p w14:paraId="0E82D65A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206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C65F656" w14:textId="2FE91CE5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1.Утвердить отчет об исполнении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19206E">
        <w:rPr>
          <w:sz w:val="28"/>
          <w:szCs w:val="28"/>
        </w:rPr>
        <w:t xml:space="preserve"> за</w:t>
      </w:r>
      <w:r w:rsidR="002F07E3">
        <w:rPr>
          <w:sz w:val="28"/>
          <w:szCs w:val="28"/>
        </w:rPr>
        <w:t xml:space="preserve"> </w:t>
      </w:r>
      <w:r w:rsidR="00023FA6">
        <w:rPr>
          <w:sz w:val="28"/>
          <w:szCs w:val="28"/>
        </w:rPr>
        <w:t>1</w:t>
      </w:r>
      <w:r w:rsidR="00B205DC">
        <w:rPr>
          <w:sz w:val="28"/>
          <w:szCs w:val="28"/>
        </w:rPr>
        <w:t xml:space="preserve"> </w:t>
      </w:r>
      <w:r w:rsidR="00023FA6">
        <w:rPr>
          <w:sz w:val="28"/>
          <w:szCs w:val="28"/>
        </w:rPr>
        <w:t>квартал</w:t>
      </w:r>
      <w:r w:rsidR="002F07E3" w:rsidRPr="0019206E">
        <w:rPr>
          <w:szCs w:val="28"/>
        </w:rPr>
        <w:t xml:space="preserve"> </w:t>
      </w:r>
      <w:r w:rsidRPr="0019206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9460D">
        <w:rPr>
          <w:sz w:val="28"/>
          <w:szCs w:val="28"/>
        </w:rPr>
        <w:t>6</w:t>
      </w:r>
      <w:r w:rsidRPr="0019206E">
        <w:rPr>
          <w:sz w:val="28"/>
          <w:szCs w:val="28"/>
        </w:rPr>
        <w:t xml:space="preserve"> года, согласно приложениям 1-6.</w:t>
      </w:r>
    </w:p>
    <w:p w14:paraId="7EA8318E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2. Руководителям управлений, отделов администрации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, муниципальных учреждений:</w:t>
      </w:r>
    </w:p>
    <w:p w14:paraId="15821F82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2.1. осуществлять контроль за освоением бюджетных средств, поступающих из краевого бюджета на выполнение нормативно-правовых актов;</w:t>
      </w:r>
    </w:p>
    <w:p w14:paraId="3BFF68B6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2.2. акцентировать внимание на необходимость максимальной экономии имеющегося финансового ресурса;</w:t>
      </w:r>
    </w:p>
    <w:p w14:paraId="5060E795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2.3. не допускать перерасхода и нецелевого использования бюджетных ассигнований.</w:t>
      </w:r>
    </w:p>
    <w:p w14:paraId="30A11453" w14:textId="77777777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3. Администраторам доходов бюджета Уинского </w:t>
      </w: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обеспечить поступление неналоговых платежей в соответствии с утвержденными годовыми и квартальными планами, своевременно уточнять невыясненные поступления в бюджет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.</w:t>
      </w:r>
    </w:p>
    <w:p w14:paraId="2E957BC9" w14:textId="10DBBC37" w:rsidR="007241B5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4. </w:t>
      </w:r>
      <w:r w:rsidR="0089460D" w:rsidRPr="0089460D">
        <w:rPr>
          <w:sz w:val="28"/>
          <w:szCs w:val="28"/>
        </w:rPr>
        <w:t>Настоящее постановление вступает в силу с даты подписания и подлежит размещению в сетевом издании - официальном сайте администрации Уинского муниципального округа Пермского края (http://uinsk.ru).</w:t>
      </w:r>
    </w:p>
    <w:p w14:paraId="37BA9A5F" w14:textId="77777777" w:rsidR="00810604" w:rsidRPr="0019206E" w:rsidRDefault="00810604" w:rsidP="007241B5">
      <w:pPr>
        <w:ind w:firstLine="708"/>
        <w:jc w:val="both"/>
        <w:rPr>
          <w:sz w:val="28"/>
          <w:szCs w:val="28"/>
        </w:rPr>
      </w:pPr>
    </w:p>
    <w:p w14:paraId="0CC10BE0" w14:textId="0B737236"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lastRenderedPageBreak/>
        <w:t xml:space="preserve">5. Контроль </w:t>
      </w:r>
      <w:r w:rsidR="00D33545">
        <w:rPr>
          <w:sz w:val="28"/>
          <w:szCs w:val="28"/>
        </w:rPr>
        <w:t>за</w:t>
      </w:r>
      <w:r w:rsidRPr="0019206E">
        <w:rPr>
          <w:sz w:val="28"/>
          <w:szCs w:val="28"/>
        </w:rPr>
        <w:t xml:space="preserve"> исполнением постановления возложить на начальника финансового управления администрации Уинского муниципального </w:t>
      </w:r>
      <w:r>
        <w:rPr>
          <w:sz w:val="28"/>
          <w:szCs w:val="28"/>
        </w:rPr>
        <w:t>округа</w:t>
      </w:r>
      <w:r w:rsidR="0089460D">
        <w:rPr>
          <w:sz w:val="28"/>
          <w:szCs w:val="28"/>
        </w:rPr>
        <w:t>.</w:t>
      </w:r>
    </w:p>
    <w:p w14:paraId="64F15049" w14:textId="77777777"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8A1FE67" w14:textId="77777777"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9A96EE4" w14:textId="77777777" w:rsidR="00CB4A20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241B5" w:rsidRPr="001920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A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724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</w:p>
    <w:p w14:paraId="140FE085" w14:textId="77777777" w:rsidR="007241B5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41B5">
        <w:rPr>
          <w:sz w:val="28"/>
          <w:szCs w:val="28"/>
        </w:rPr>
        <w:t>администрации Уинского</w:t>
      </w:r>
    </w:p>
    <w:p w14:paraId="402510EE" w14:textId="77777777" w:rsidR="007241B5" w:rsidRPr="0019206E" w:rsidRDefault="007241B5" w:rsidP="007241B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19206E">
        <w:rPr>
          <w:sz w:val="28"/>
          <w:szCs w:val="28"/>
        </w:rPr>
        <w:t xml:space="preserve">            </w:t>
      </w:r>
      <w:r w:rsidR="00CB4A20">
        <w:rPr>
          <w:sz w:val="28"/>
          <w:szCs w:val="28"/>
        </w:rPr>
        <w:t xml:space="preserve">    </w:t>
      </w:r>
      <w:r w:rsidRPr="001920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19206E">
        <w:rPr>
          <w:sz w:val="28"/>
          <w:szCs w:val="28"/>
        </w:rPr>
        <w:t xml:space="preserve">          </w:t>
      </w:r>
      <w:r w:rsidR="00CB4A20">
        <w:rPr>
          <w:sz w:val="28"/>
          <w:szCs w:val="28"/>
        </w:rPr>
        <w:t>А.Н. Зелёнкин</w:t>
      </w:r>
    </w:p>
    <w:p w14:paraId="6907404B" w14:textId="77777777" w:rsidR="00344940" w:rsidRDefault="007241B5" w:rsidP="009169CE">
      <w:pPr>
        <w:pStyle w:val="a4"/>
      </w:pPr>
      <w:r>
        <w:t xml:space="preserve">     </w:t>
      </w:r>
    </w:p>
    <w:p w14:paraId="563A622C" w14:textId="77777777" w:rsidR="007E4ADC" w:rsidRDefault="007E4ADC" w:rsidP="009169CE">
      <w:pPr>
        <w:pStyle w:val="a4"/>
      </w:pPr>
    </w:p>
    <w:p w14:paraId="18D52587" w14:textId="77777777" w:rsidR="007E4ADC" w:rsidRDefault="007E4ADC" w:rsidP="007E4ADC">
      <w:pPr>
        <w:pStyle w:val="a4"/>
        <w:ind w:firstLine="0"/>
      </w:pPr>
    </w:p>
    <w:p w14:paraId="440D62F7" w14:textId="0722F33A" w:rsidR="002C37BB" w:rsidRDefault="00887ECE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0F356" wp14:editId="0369A67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C4652" w14:textId="77777777" w:rsidR="00464AC5" w:rsidRPr="009169CE" w:rsidRDefault="00464AC5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F356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14:paraId="397C4652" w14:textId="77777777" w:rsidR="00464AC5" w:rsidRPr="009169CE" w:rsidRDefault="00464AC5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4D2C" w14:textId="77777777" w:rsidR="00464AC5" w:rsidRDefault="00464AC5">
      <w:r>
        <w:separator/>
      </w:r>
    </w:p>
  </w:endnote>
  <w:endnote w:type="continuationSeparator" w:id="0">
    <w:p w14:paraId="25CCF975" w14:textId="77777777" w:rsidR="00464AC5" w:rsidRDefault="004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20C8" w14:textId="77777777" w:rsidR="00464AC5" w:rsidRDefault="00464AC5">
      <w:r>
        <w:separator/>
      </w:r>
    </w:p>
  </w:footnote>
  <w:footnote w:type="continuationSeparator" w:id="0">
    <w:p w14:paraId="2652AE7D" w14:textId="77777777" w:rsidR="00464AC5" w:rsidRDefault="0046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FA6"/>
    <w:rsid w:val="000862DA"/>
    <w:rsid w:val="000D1BCE"/>
    <w:rsid w:val="001A36A7"/>
    <w:rsid w:val="001D02CD"/>
    <w:rsid w:val="001F4212"/>
    <w:rsid w:val="00236462"/>
    <w:rsid w:val="002C37BB"/>
    <w:rsid w:val="002F07E3"/>
    <w:rsid w:val="00313B78"/>
    <w:rsid w:val="00326287"/>
    <w:rsid w:val="00344940"/>
    <w:rsid w:val="0036084F"/>
    <w:rsid w:val="00392BB1"/>
    <w:rsid w:val="003D0514"/>
    <w:rsid w:val="003E5E38"/>
    <w:rsid w:val="00464AC5"/>
    <w:rsid w:val="00470FB3"/>
    <w:rsid w:val="00482A25"/>
    <w:rsid w:val="00494990"/>
    <w:rsid w:val="004D5322"/>
    <w:rsid w:val="00502F9B"/>
    <w:rsid w:val="00536FED"/>
    <w:rsid w:val="005B1A70"/>
    <w:rsid w:val="005B7C2C"/>
    <w:rsid w:val="006155F3"/>
    <w:rsid w:val="00637B08"/>
    <w:rsid w:val="006446D4"/>
    <w:rsid w:val="0066436B"/>
    <w:rsid w:val="006A7A71"/>
    <w:rsid w:val="0071797C"/>
    <w:rsid w:val="007241B5"/>
    <w:rsid w:val="007462A6"/>
    <w:rsid w:val="0078616F"/>
    <w:rsid w:val="00797A85"/>
    <w:rsid w:val="007E4ADC"/>
    <w:rsid w:val="00810604"/>
    <w:rsid w:val="0081735F"/>
    <w:rsid w:val="00817ACA"/>
    <w:rsid w:val="00832E49"/>
    <w:rsid w:val="00852F67"/>
    <w:rsid w:val="00887ECE"/>
    <w:rsid w:val="0089460D"/>
    <w:rsid w:val="008B1016"/>
    <w:rsid w:val="008C61F3"/>
    <w:rsid w:val="008D16CB"/>
    <w:rsid w:val="00903D82"/>
    <w:rsid w:val="00916209"/>
    <w:rsid w:val="009169CE"/>
    <w:rsid w:val="00986182"/>
    <w:rsid w:val="00997F4C"/>
    <w:rsid w:val="00A82F27"/>
    <w:rsid w:val="00AC0CFB"/>
    <w:rsid w:val="00B1278C"/>
    <w:rsid w:val="00B205DC"/>
    <w:rsid w:val="00BB0CD5"/>
    <w:rsid w:val="00BB6EA3"/>
    <w:rsid w:val="00C12181"/>
    <w:rsid w:val="00C73372"/>
    <w:rsid w:val="00C80448"/>
    <w:rsid w:val="00CB4A20"/>
    <w:rsid w:val="00CC5811"/>
    <w:rsid w:val="00D33545"/>
    <w:rsid w:val="00E0083E"/>
    <w:rsid w:val="00E55D54"/>
    <w:rsid w:val="00E72D45"/>
    <w:rsid w:val="00EA28EB"/>
    <w:rsid w:val="00EB54EA"/>
    <w:rsid w:val="00F15FFE"/>
    <w:rsid w:val="00FA6FCB"/>
    <w:rsid w:val="00FB1FC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10F736"/>
  <w15:docId w15:val="{80DAD506-C55F-48BE-8770-64B971F4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d">
    <w:name w:val="Hyperlink"/>
    <w:uiPriority w:val="99"/>
    <w:unhideWhenUsed/>
    <w:rsid w:val="0081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1899-12-31T21:00:00Z</cp:lastPrinted>
  <dcterms:created xsi:type="dcterms:W3CDTF">2026-04-14T09:37:00Z</dcterms:created>
  <dcterms:modified xsi:type="dcterms:W3CDTF">2026-04-14T09:37:00Z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