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B649F1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628900" cy="27336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744FA2" w:rsidP="00744FA2">
                            <w:pPr>
                              <w:pStyle w:val="a4"/>
                              <w:spacing w:line="240" w:lineRule="auto"/>
                              <w:ind w:firstLine="0"/>
                              <w:jc w:val="left"/>
                            </w:pPr>
                            <w:r w:rsidRPr="00744FA2">
                              <w:rPr>
                                <w:b/>
                              </w:rPr>
                              <w:t>О внесении изменений в постановление администрации Уинского муниципального округа от 02.12.2020 № 259-01-03-511 «</w:t>
                            </w:r>
                            <w:r w:rsidRPr="00744FA2">
                              <w:rPr>
                                <w:b/>
                                <w:lang w:val="ru-RU" w:eastAsia="ru-RU"/>
                              </w:rPr>
                              <w:t>Об утверждении положения и состава комиссии по восстановлению прав реабилитированных жертв политических репрессий и увековечиванию памяти жертв политических репрессий в Уинском муниципальном округе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7pt;height:21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p9rAIAAKs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" filled="f" stroked="f">
                <v:textbox inset="0,0,0,0">
                  <w:txbxContent>
                    <w:p w:rsidR="00344940" w:rsidRDefault="00744FA2" w:rsidP="00744FA2">
                      <w:pPr>
                        <w:pStyle w:val="a4"/>
                        <w:spacing w:line="240" w:lineRule="auto"/>
                        <w:ind w:firstLine="0"/>
                        <w:jc w:val="left"/>
                      </w:pPr>
                      <w:r w:rsidRPr="00744FA2">
                        <w:rPr>
                          <w:b/>
                        </w:rPr>
                        <w:t>О внесении изменений в постановление администрации Уинского муниципального округа от 02.12.2020 № 259-01-03-511 «</w:t>
                      </w:r>
                      <w:r w:rsidRPr="00744FA2">
                        <w:rPr>
                          <w:b/>
                          <w:lang w:val="ru-RU" w:eastAsia="ru-RU"/>
                        </w:rPr>
                        <w:t>Об утверждении положения и состава комиссии по восстановлению прав реабилитированных жертв политических репрессий и увековечиванию памяти жертв политических репрессий в Уинском муниципальном округе</w:t>
                      </w: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9F1">
        <w:tab/>
      </w:r>
      <w:r w:rsidR="00B649F1">
        <w:tab/>
      </w:r>
      <w:r w:rsidR="00B649F1">
        <w:tab/>
      </w:r>
      <w:r w:rsidR="00B649F1">
        <w:tab/>
      </w:r>
      <w:r w:rsidR="00B649F1">
        <w:tab/>
      </w:r>
      <w:r w:rsidR="00B649F1">
        <w:tab/>
      </w:r>
      <w:r w:rsidR="00B649F1">
        <w:tab/>
      </w:r>
      <w:r w:rsidR="00B649F1">
        <w:tab/>
      </w:r>
      <w:r w:rsidR="00B649F1" w:rsidRPr="00B649F1">
        <w:rPr>
          <w:b/>
          <w:lang w:val="ru-RU"/>
        </w:rPr>
        <w:t>29.04.2026    259-01-01-02-110</w:t>
      </w:r>
    </w:p>
    <w:p w:rsidR="008A59D7" w:rsidRDefault="008A59D7" w:rsidP="0073048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4FA2" w:rsidRDefault="00744FA2" w:rsidP="0073048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48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кадровыми изменениями</w:t>
      </w:r>
      <w:r w:rsidRPr="00056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Уинского муниципального округа </w:t>
      </w:r>
    </w:p>
    <w:p w:rsidR="00744FA2" w:rsidRPr="0005648F" w:rsidRDefault="00744FA2" w:rsidP="0073048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05648F">
        <w:rPr>
          <w:rFonts w:ascii="Times New Roman" w:hAnsi="Times New Roman" w:cs="Times New Roman"/>
          <w:sz w:val="28"/>
          <w:szCs w:val="28"/>
        </w:rPr>
        <w:t>:</w:t>
      </w:r>
    </w:p>
    <w:p w:rsidR="00744FA2" w:rsidRDefault="00744FA2" w:rsidP="0073048B">
      <w:pPr>
        <w:pStyle w:val="PreformattedText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постановление администрации Уинского муниципального округа 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</w:t>
      </w:r>
      <w:r w:rsidRPr="00744FA2">
        <w:rPr>
          <w:rFonts w:ascii="Times New Roman" w:hAnsi="Times New Roman" w:cs="Times New Roman"/>
          <w:sz w:val="28"/>
          <w:szCs w:val="28"/>
          <w:lang w:val="ru-RU" w:eastAsia="ru-RU"/>
        </w:rPr>
        <w:t>02.12.2020 № 259-01-03-511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744FA2">
        <w:rPr>
          <w:rFonts w:ascii="Times New Roman" w:hAnsi="Times New Roman" w:cs="Times New Roman"/>
          <w:sz w:val="28"/>
          <w:szCs w:val="28"/>
          <w:lang w:val="ru-RU" w:eastAsia="ru-RU"/>
        </w:rPr>
        <w:t>Об утверждении положения и состава комиссии по восстановлению прав реабилитированных жертв политических репрессий и увековечиванию памяти жертв политических репрессий в Уинском муниципальном округе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4A3CA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именно: состав </w:t>
      </w:r>
      <w:r w:rsidRPr="00744FA2">
        <w:rPr>
          <w:rFonts w:ascii="Times New Roman" w:hAnsi="Times New Roman" w:cs="Times New Roman"/>
          <w:sz w:val="28"/>
          <w:szCs w:val="28"/>
          <w:lang w:val="ru-RU" w:eastAsia="ru-RU"/>
        </w:rPr>
        <w:t>комиссии по восстановлению прав реабилитированных жертв политических репрессий и увековечиванию памяти жертв политических репрессий в Уинском муниципальном округе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новой редакции согласно приложению.</w:t>
      </w:r>
    </w:p>
    <w:p w:rsidR="00744FA2" w:rsidRPr="00CC2AE1" w:rsidRDefault="00744FA2" w:rsidP="0073048B">
      <w:pPr>
        <w:pStyle w:val="a4"/>
        <w:ind w:firstLine="708"/>
        <w:rPr>
          <w:szCs w:val="28"/>
        </w:rPr>
      </w:pPr>
      <w:r>
        <w:rPr>
          <w:szCs w:val="28"/>
          <w:lang w:val="ru-RU"/>
        </w:rPr>
        <w:t>2</w:t>
      </w:r>
      <w:r w:rsidRPr="0031575A">
        <w:rPr>
          <w:rFonts w:eastAsia="Liberation Mono"/>
          <w:szCs w:val="28"/>
          <w:lang w:val="ru-RU" w:eastAsia="ru-RU" w:bidi="hi-IN"/>
        </w:rPr>
        <w:t xml:space="preserve">. </w:t>
      </w:r>
      <w:r w:rsidRPr="00D57C13">
        <w:rPr>
          <w:rFonts w:eastAsia="Liberation Mono"/>
          <w:szCs w:val="28"/>
          <w:lang w:eastAsia="zh-CN" w:bidi="hi-IN"/>
        </w:rPr>
        <w:t xml:space="preserve">Настоящее постановление вступает в силу с </w:t>
      </w:r>
      <w:r>
        <w:rPr>
          <w:rFonts w:eastAsia="Liberation Mono"/>
          <w:szCs w:val="28"/>
          <w:lang w:eastAsia="zh-CN" w:bidi="hi-IN"/>
        </w:rPr>
        <w:t>даты</w:t>
      </w:r>
      <w:r w:rsidRPr="00D57C13">
        <w:rPr>
          <w:rFonts w:eastAsia="Liberation Mono"/>
          <w:szCs w:val="28"/>
          <w:lang w:eastAsia="zh-CN" w:bidi="hi-IN"/>
        </w:rPr>
        <w:t xml:space="preserve"> подписания и</w:t>
      </w:r>
      <w:r>
        <w:rPr>
          <w:color w:val="000000"/>
          <w:szCs w:val="28"/>
        </w:rPr>
        <w:t xml:space="preserve"> подлежит размещению в сетевом издании – официальном сайте администрации Уинского муниципального округа (</w:t>
      </w:r>
      <w:hyperlink r:id="rId9" w:history="1">
        <w:r w:rsidRPr="0097753A">
          <w:rPr>
            <w:rStyle w:val="ad"/>
            <w:szCs w:val="28"/>
          </w:rPr>
          <w:t>https://uinsk.ru/</w:t>
        </w:r>
      </w:hyperlink>
      <w:r>
        <w:rPr>
          <w:color w:val="000000"/>
          <w:szCs w:val="28"/>
        </w:rPr>
        <w:t>).</w:t>
      </w:r>
    </w:p>
    <w:p w:rsidR="00744FA2" w:rsidRDefault="00744FA2" w:rsidP="0073048B">
      <w:pPr>
        <w:pStyle w:val="a4"/>
      </w:pPr>
      <w:r>
        <w:rPr>
          <w:lang w:val="ru-RU"/>
        </w:rPr>
        <w:lastRenderedPageBreak/>
        <w:t>3</w:t>
      </w:r>
      <w:r>
        <w:t>. Контроль за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744FA2" w:rsidRDefault="00744FA2" w:rsidP="00744FA2">
      <w:pPr>
        <w:pStyle w:val="a4"/>
        <w:ind w:firstLine="0"/>
      </w:pPr>
    </w:p>
    <w:p w:rsidR="0073048B" w:rsidRDefault="0073048B" w:rsidP="00744FA2">
      <w:pPr>
        <w:pStyle w:val="a4"/>
        <w:ind w:firstLine="0"/>
      </w:pPr>
    </w:p>
    <w:p w:rsidR="00744FA2" w:rsidRDefault="00744FA2" w:rsidP="00744FA2">
      <w:pPr>
        <w:pStyle w:val="a4"/>
        <w:ind w:firstLine="0"/>
      </w:pPr>
      <w:r>
        <w:t xml:space="preserve">Глава муниципального округа – </w:t>
      </w:r>
    </w:p>
    <w:p w:rsidR="00744FA2" w:rsidRDefault="00744FA2" w:rsidP="00744FA2">
      <w:pPr>
        <w:pStyle w:val="a4"/>
        <w:ind w:firstLine="0"/>
      </w:pPr>
      <w:r>
        <w:t xml:space="preserve">глава администрации Уинского </w:t>
      </w:r>
    </w:p>
    <w:p w:rsidR="00744FA2" w:rsidRDefault="00744FA2" w:rsidP="00744FA2">
      <w:pPr>
        <w:pStyle w:val="a4"/>
        <w:ind w:firstLine="0"/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Зелёнкин</w:t>
      </w:r>
    </w:p>
    <w:p w:rsidR="00744FA2" w:rsidRDefault="00744FA2" w:rsidP="00744FA2">
      <w:pPr>
        <w:rPr>
          <w:sz w:val="28"/>
          <w:szCs w:val="28"/>
        </w:rPr>
      </w:pPr>
    </w:p>
    <w:p w:rsidR="00744FA2" w:rsidRDefault="00744FA2" w:rsidP="00744FA2">
      <w:pPr>
        <w:rPr>
          <w:sz w:val="28"/>
          <w:szCs w:val="28"/>
        </w:rPr>
        <w:sectPr w:rsidR="00744FA2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4251"/>
      </w:tblGrid>
      <w:tr w:rsidR="00744FA2" w:rsidRPr="00661EDF" w:rsidTr="00744FA2">
        <w:tc>
          <w:tcPr>
            <w:tcW w:w="4251" w:type="dxa"/>
          </w:tcPr>
          <w:p w:rsidR="00744FA2" w:rsidRPr="004A3CA6" w:rsidRDefault="00744FA2" w:rsidP="006B3A9F">
            <w:pPr>
              <w:rPr>
                <w:sz w:val="28"/>
                <w:szCs w:val="28"/>
              </w:rPr>
            </w:pPr>
            <w:r w:rsidRPr="004A3CA6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Pr="004A3CA6">
              <w:rPr>
                <w:sz w:val="28"/>
                <w:szCs w:val="28"/>
              </w:rPr>
              <w:t xml:space="preserve">к постановлению администрации Уинского муниципального округа </w:t>
            </w:r>
          </w:p>
          <w:p w:rsidR="00744FA2" w:rsidRPr="00661EDF" w:rsidRDefault="00B649F1" w:rsidP="006B3A9F">
            <w:pPr>
              <w:rPr>
                <w:sz w:val="28"/>
                <w:szCs w:val="28"/>
              </w:rPr>
            </w:pPr>
            <w:r w:rsidRPr="00B649F1">
              <w:rPr>
                <w:b/>
              </w:rPr>
              <w:t>29.04.2026    259-01-01-02-110</w:t>
            </w:r>
            <w:bookmarkStart w:id="0" w:name="_GoBack"/>
            <w:bookmarkEnd w:id="0"/>
          </w:p>
        </w:tc>
      </w:tr>
    </w:tbl>
    <w:p w:rsidR="00744FA2" w:rsidRPr="009C3475" w:rsidRDefault="00744FA2" w:rsidP="00744FA2">
      <w:pPr>
        <w:rPr>
          <w:sz w:val="28"/>
          <w:szCs w:val="28"/>
        </w:rPr>
      </w:pPr>
    </w:p>
    <w:p w:rsidR="00744FA2" w:rsidRDefault="00744FA2" w:rsidP="00744FA2">
      <w:pPr>
        <w:jc w:val="center"/>
        <w:rPr>
          <w:b/>
          <w:sz w:val="28"/>
          <w:szCs w:val="28"/>
        </w:rPr>
      </w:pPr>
    </w:p>
    <w:p w:rsidR="00744FA2" w:rsidRPr="0073048B" w:rsidRDefault="00744FA2" w:rsidP="00744FA2">
      <w:pPr>
        <w:jc w:val="center"/>
        <w:rPr>
          <w:b/>
          <w:sz w:val="28"/>
          <w:szCs w:val="28"/>
        </w:rPr>
      </w:pPr>
      <w:r w:rsidRPr="0073048B">
        <w:rPr>
          <w:b/>
          <w:sz w:val="28"/>
          <w:szCs w:val="28"/>
        </w:rPr>
        <w:t xml:space="preserve">Состав </w:t>
      </w:r>
    </w:p>
    <w:p w:rsidR="00744FA2" w:rsidRPr="0073048B" w:rsidRDefault="00744FA2" w:rsidP="00744FA2">
      <w:pPr>
        <w:jc w:val="center"/>
        <w:rPr>
          <w:b/>
          <w:sz w:val="28"/>
          <w:szCs w:val="28"/>
        </w:rPr>
      </w:pPr>
      <w:r w:rsidRPr="0073048B">
        <w:rPr>
          <w:b/>
          <w:sz w:val="28"/>
          <w:szCs w:val="28"/>
        </w:rPr>
        <w:t>комиссии по восстановлению прав реабилитированных жертв политических репрессий и увековечиванию памяти жертв политических репрессий в Уинском муниципальном округе</w:t>
      </w:r>
    </w:p>
    <w:p w:rsidR="00744FA2" w:rsidRPr="0073048B" w:rsidRDefault="00744FA2" w:rsidP="00744FA2">
      <w:pPr>
        <w:jc w:val="center"/>
        <w:rPr>
          <w:b/>
          <w:sz w:val="28"/>
          <w:szCs w:val="28"/>
        </w:rPr>
      </w:pPr>
    </w:p>
    <w:tbl>
      <w:tblPr>
        <w:tblW w:w="95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520"/>
      </w:tblGrid>
      <w:tr w:rsidR="00744FA2" w:rsidRPr="0073048B" w:rsidTr="006B3A9F">
        <w:tc>
          <w:tcPr>
            <w:tcW w:w="9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744FA2" w:rsidRPr="0073048B" w:rsidTr="006B3A9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73048B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</w:t>
            </w:r>
          </w:p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Уинского муниципального округа по социальным вопросам;</w:t>
            </w:r>
          </w:p>
        </w:tc>
      </w:tr>
      <w:tr w:rsidR="00744FA2" w:rsidRPr="0073048B" w:rsidTr="006B3A9F">
        <w:tc>
          <w:tcPr>
            <w:tcW w:w="9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председателя:</w:t>
            </w:r>
          </w:p>
        </w:tc>
      </w:tr>
      <w:tr w:rsidR="0073048B" w:rsidRPr="0073048B" w:rsidTr="006B3A9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73048B" w:rsidRPr="0073048B" w:rsidRDefault="0073048B" w:rsidP="007304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Евдокимова </w:t>
            </w:r>
          </w:p>
          <w:p w:rsidR="0073048B" w:rsidRPr="0073048B" w:rsidRDefault="0073048B" w:rsidP="007304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048B" w:rsidRPr="0073048B" w:rsidRDefault="0073048B" w:rsidP="007304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- заведующий архивным отделом администрации Уинского муниципального округа;</w:t>
            </w:r>
          </w:p>
        </w:tc>
      </w:tr>
      <w:tr w:rsidR="00744FA2" w:rsidRPr="0073048B" w:rsidTr="006B3A9F">
        <w:tc>
          <w:tcPr>
            <w:tcW w:w="9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744FA2" w:rsidRPr="0073048B" w:rsidTr="006B3A9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73048B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Гилазова </w:t>
            </w:r>
          </w:p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  <w:proofErr w:type="spellStart"/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Раушатовна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44FA2" w:rsidRPr="0073048B" w:rsidRDefault="00744FA2" w:rsidP="00744F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делопроизводства и муниципальной службы  администрации Уинского муниципального округа.</w:t>
            </w:r>
          </w:p>
        </w:tc>
      </w:tr>
      <w:tr w:rsidR="00744FA2" w:rsidRPr="0073048B" w:rsidTr="006B3A9F">
        <w:tc>
          <w:tcPr>
            <w:tcW w:w="9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744FA2" w:rsidRPr="0073048B" w:rsidTr="006B3A9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73048B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Игошева </w:t>
            </w:r>
          </w:p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Нина Павловна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proofErr w:type="spellStart"/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Уинской</w:t>
            </w:r>
            <w:proofErr w:type="spellEnd"/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централизованной библиотечной системы (по согласованию)</w:t>
            </w:r>
          </w:p>
        </w:tc>
      </w:tr>
      <w:tr w:rsidR="00744FA2" w:rsidRPr="0073048B" w:rsidTr="006B3A9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73048B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Кочетова</w:t>
            </w:r>
            <w:proofErr w:type="spellEnd"/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Надежда Ивановна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культуры, спорта и молодежной политики администрации Уинского муниципального округа;</w:t>
            </w:r>
          </w:p>
        </w:tc>
      </w:tr>
      <w:tr w:rsidR="00744FA2" w:rsidRPr="0073048B" w:rsidTr="006B3A9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73048B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Копытова </w:t>
            </w:r>
          </w:p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образования администрации Уинского муниципального округа;</w:t>
            </w:r>
          </w:p>
        </w:tc>
      </w:tr>
      <w:tr w:rsidR="00744FA2" w:rsidRPr="0073048B" w:rsidTr="006B3A9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73048B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</w:p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44FA2" w:rsidRPr="0073048B" w:rsidRDefault="00744FA2" w:rsidP="006B3A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- директор МКУК «Уинский народный краеведческий музей им. М.Е. Игошева (по согласованию).</w:t>
            </w:r>
          </w:p>
        </w:tc>
      </w:tr>
      <w:tr w:rsidR="0073048B" w:rsidRPr="0073048B" w:rsidTr="006B3A9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73048B" w:rsidRPr="0073048B" w:rsidRDefault="0073048B" w:rsidP="007304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 xml:space="preserve">Теплых </w:t>
            </w:r>
          </w:p>
          <w:p w:rsidR="0073048B" w:rsidRPr="0073048B" w:rsidRDefault="0073048B" w:rsidP="007304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048B" w:rsidRPr="0073048B" w:rsidRDefault="0073048B" w:rsidP="007304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48B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Уинскому муниципальному округу МТУ № 4 Министерства труда и социального развития Пермского края (по согласованию);</w:t>
            </w:r>
          </w:p>
        </w:tc>
      </w:tr>
    </w:tbl>
    <w:p w:rsidR="00344940" w:rsidRPr="00744FA2" w:rsidRDefault="00344940" w:rsidP="009169CE">
      <w:pPr>
        <w:pStyle w:val="a4"/>
        <w:rPr>
          <w:lang w:val="ru-RU"/>
        </w:rPr>
      </w:pP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B2" w:rsidRDefault="00010AB2">
      <w:r>
        <w:separator/>
      </w:r>
    </w:p>
  </w:endnote>
  <w:endnote w:type="continuationSeparator" w:id="0">
    <w:p w:rsidR="00010AB2" w:rsidRDefault="0001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A2" w:rsidRDefault="00744FA2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B2" w:rsidRDefault="00010AB2">
      <w:r>
        <w:separator/>
      </w:r>
    </w:p>
  </w:footnote>
  <w:footnote w:type="continuationSeparator" w:id="0">
    <w:p w:rsidR="00010AB2" w:rsidRDefault="0001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AB2"/>
    <w:rsid w:val="00020472"/>
    <w:rsid w:val="000862DA"/>
    <w:rsid w:val="001D02CD"/>
    <w:rsid w:val="001F0F28"/>
    <w:rsid w:val="002C37BB"/>
    <w:rsid w:val="00344940"/>
    <w:rsid w:val="00470FB3"/>
    <w:rsid w:val="00482A25"/>
    <w:rsid w:val="00502F9B"/>
    <w:rsid w:val="00536FED"/>
    <w:rsid w:val="005B7C2C"/>
    <w:rsid w:val="006155F3"/>
    <w:rsid w:val="00637B08"/>
    <w:rsid w:val="0066436B"/>
    <w:rsid w:val="0073048B"/>
    <w:rsid w:val="00744FA2"/>
    <w:rsid w:val="0078616F"/>
    <w:rsid w:val="007E4ADC"/>
    <w:rsid w:val="0081735F"/>
    <w:rsid w:val="00817ACA"/>
    <w:rsid w:val="008A59D7"/>
    <w:rsid w:val="008B1016"/>
    <w:rsid w:val="008D16CB"/>
    <w:rsid w:val="009169CE"/>
    <w:rsid w:val="00997F4C"/>
    <w:rsid w:val="00B1278C"/>
    <w:rsid w:val="00B649F1"/>
    <w:rsid w:val="00BB0CD5"/>
    <w:rsid w:val="00BB6EA3"/>
    <w:rsid w:val="00C80448"/>
    <w:rsid w:val="00D6708E"/>
    <w:rsid w:val="00E55D5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071650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744F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reformattedText">
    <w:name w:val="Preformatted Text"/>
    <w:basedOn w:val="a"/>
    <w:qFormat/>
    <w:rsid w:val="00744FA2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d">
    <w:name w:val="Hyperlink"/>
    <w:rsid w:val="00744FA2"/>
    <w:rPr>
      <w:color w:val="0000FF"/>
      <w:u w:val="single"/>
    </w:rPr>
  </w:style>
  <w:style w:type="paragraph" w:styleId="ae">
    <w:name w:val="Balloon Text"/>
    <w:basedOn w:val="a"/>
    <w:link w:val="af"/>
    <w:rsid w:val="0073048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730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2026-04-28T06:20:00Z</cp:lastPrinted>
  <dcterms:created xsi:type="dcterms:W3CDTF">2026-04-29T05:19:00Z</dcterms:created>
  <dcterms:modified xsi:type="dcterms:W3CDTF">2026-04-29T05:19:00Z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