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0D7B8" w14:textId="77777777" w:rsidR="002758CE" w:rsidRPr="000D14DC" w:rsidRDefault="002758CE" w:rsidP="00CA4837">
      <w:pPr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D14DC">
        <w:rPr>
          <w:rFonts w:ascii="Times New Roman" w:hAnsi="Times New Roman"/>
          <w:sz w:val="28"/>
          <w:szCs w:val="28"/>
        </w:rPr>
        <w:t xml:space="preserve">         </w:t>
      </w:r>
      <w:r w:rsidRPr="000D14DC">
        <w:rPr>
          <w:rFonts w:ascii="Times New Roman" w:hAnsi="Times New Roman"/>
          <w:b/>
          <w:sz w:val="28"/>
          <w:szCs w:val="28"/>
        </w:rPr>
        <w:t xml:space="preserve"> </w:t>
      </w:r>
    </w:p>
    <w:p w14:paraId="53D07300" w14:textId="77777777" w:rsidR="002758CE" w:rsidRPr="000D14DC" w:rsidRDefault="002758CE" w:rsidP="00CA4837">
      <w:pPr>
        <w:spacing w:after="12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8AE71ED" w14:textId="6124C7F6" w:rsidR="00A52EC9" w:rsidRDefault="004E3E70" w:rsidP="00A52EC9">
      <w:pPr>
        <w:spacing w:after="12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2758CE" w:rsidRPr="000D14DC">
        <w:rPr>
          <w:rFonts w:ascii="Times New Roman" w:hAnsi="Times New Roman"/>
          <w:b/>
          <w:sz w:val="28"/>
          <w:szCs w:val="28"/>
        </w:rPr>
        <w:t>ПРЕСС-РЕЛИЗ</w:t>
      </w:r>
      <w:bookmarkStart w:id="0" w:name="_9s87kzwsfzzd"/>
      <w:bookmarkStart w:id="1" w:name="_gz7vr9jtdc71"/>
      <w:bookmarkStart w:id="2" w:name="_jf5phg2v3fwo"/>
      <w:bookmarkEnd w:id="0"/>
      <w:bookmarkEnd w:id="1"/>
      <w:bookmarkEnd w:id="2"/>
    </w:p>
    <w:p w14:paraId="5B180966" w14:textId="77777777" w:rsidR="00A52EC9" w:rsidRPr="00A52EC9" w:rsidRDefault="00A52EC9" w:rsidP="00A52EC9">
      <w:pPr>
        <w:spacing w:after="12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18F831F2" w14:textId="77777777" w:rsidR="00A52EC9" w:rsidRPr="00A52EC9" w:rsidRDefault="00A52EC9" w:rsidP="00A52EC9">
      <w:pPr>
        <w:pStyle w:val="a3"/>
        <w:spacing w:after="120"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52EC9">
        <w:rPr>
          <w:rFonts w:ascii="Times New Roman" w:hAnsi="Times New Roman"/>
          <w:b/>
          <w:sz w:val="28"/>
          <w:szCs w:val="28"/>
        </w:rPr>
        <w:t>Для ветеранов спецоперации создана единая информационная база всех действующих мер поддержки</w:t>
      </w:r>
    </w:p>
    <w:p w14:paraId="4EBE098C" w14:textId="77777777" w:rsidR="00C324CA" w:rsidRDefault="00C324CA" w:rsidP="00C324CA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8D3C000" w14:textId="305BD9C4" w:rsidR="00A52EC9" w:rsidRDefault="00A52EC9" w:rsidP="00C324CA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52EC9">
        <w:rPr>
          <w:rFonts w:ascii="Times New Roman" w:hAnsi="Times New Roman"/>
          <w:sz w:val="28"/>
          <w:szCs w:val="28"/>
        </w:rPr>
        <w:t>В Пермском крае начал работу новый цифровой ресурс «</w:t>
      </w:r>
      <w:hyperlink r:id="rId6" w:tgtFrame="_blank" w:history="1">
        <w:r w:rsidRPr="00A52EC9">
          <w:rPr>
            <w:rStyle w:val="a5"/>
            <w:rFonts w:ascii="Times New Roman" w:hAnsi="Times New Roman"/>
            <w:sz w:val="28"/>
            <w:szCs w:val="28"/>
          </w:rPr>
          <w:t>Защитники-</w:t>
        </w:r>
        <w:proofErr w:type="spellStart"/>
        <w:r w:rsidRPr="00A52EC9">
          <w:rPr>
            <w:rStyle w:val="a5"/>
            <w:rFonts w:ascii="Times New Roman" w:hAnsi="Times New Roman"/>
            <w:sz w:val="28"/>
            <w:szCs w:val="28"/>
          </w:rPr>
          <w:t>Пермь.рф</w:t>
        </w:r>
        <w:proofErr w:type="spellEnd"/>
      </w:hyperlink>
      <w:r w:rsidRPr="00A52EC9">
        <w:rPr>
          <w:rFonts w:ascii="Times New Roman" w:hAnsi="Times New Roman"/>
          <w:sz w:val="28"/>
          <w:szCs w:val="28"/>
        </w:rPr>
        <w:t>» – единая информационная база действующих мер поддержки для участников специальной военной операции, ветеранов СВО и членов их семей.</w:t>
      </w:r>
    </w:p>
    <w:p w14:paraId="5FE4736E" w14:textId="77777777" w:rsidR="00A52EC9" w:rsidRDefault="00A52EC9" w:rsidP="00A52EC9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52EC9">
        <w:rPr>
          <w:rFonts w:ascii="Times New Roman" w:hAnsi="Times New Roman"/>
          <w:sz w:val="28"/>
          <w:szCs w:val="28"/>
        </w:rPr>
        <w:t xml:space="preserve">На портале собраны все льготы и возможности – от федерального и регионального до муниципального уровня. Большая часть мер представлена в </w:t>
      </w:r>
      <w:proofErr w:type="spellStart"/>
      <w:r w:rsidRPr="00A52EC9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A52EC9">
        <w:rPr>
          <w:rFonts w:ascii="Times New Roman" w:hAnsi="Times New Roman"/>
          <w:sz w:val="28"/>
          <w:szCs w:val="28"/>
        </w:rPr>
        <w:t xml:space="preserve"> формате: достаточно авторизоваться через портал «Госуслуги», и многие выплаты, компенсации и услуги можно получить удалённо, без визита в ведомства. Для остальных льгот на сайте размещена полная информация о порядке обращения по месту жительства, включая бесплатное посещение театров, дворцов культуры, выставок и музеев.</w:t>
      </w:r>
    </w:p>
    <w:p w14:paraId="61F559A0" w14:textId="77777777" w:rsidR="00A52EC9" w:rsidRDefault="00A52EC9" w:rsidP="00A52EC9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52EC9">
        <w:rPr>
          <w:rFonts w:ascii="Times New Roman" w:hAnsi="Times New Roman"/>
          <w:sz w:val="28"/>
          <w:szCs w:val="28"/>
        </w:rPr>
        <w:t xml:space="preserve">База льгот постоянно актуализируется и пополняется благодаря содействию Совета муниципальных образований Пермского края. В отдельный раздел включены льготы по нотариальным действиям, которые не входят в федеральный перечень государственных мер поддержки и не отражены в проекте </w:t>
      </w:r>
      <w:proofErr w:type="spellStart"/>
      <w:r w:rsidRPr="00A52EC9">
        <w:rPr>
          <w:rFonts w:ascii="Times New Roman" w:hAnsi="Times New Roman"/>
          <w:sz w:val="28"/>
          <w:szCs w:val="28"/>
        </w:rPr>
        <w:t>Минцифры</w:t>
      </w:r>
      <w:proofErr w:type="spellEnd"/>
      <w:r w:rsidRPr="00A52EC9">
        <w:rPr>
          <w:rFonts w:ascii="Times New Roman" w:hAnsi="Times New Roman"/>
          <w:sz w:val="28"/>
          <w:szCs w:val="28"/>
        </w:rPr>
        <w:t xml:space="preserve"> России.</w:t>
      </w:r>
    </w:p>
    <w:p w14:paraId="521FE112" w14:textId="2F6E6A4A" w:rsidR="00C324CA" w:rsidRDefault="00A52EC9" w:rsidP="00C324CA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52EC9">
        <w:rPr>
          <w:rFonts w:ascii="Times New Roman" w:hAnsi="Times New Roman"/>
          <w:sz w:val="28"/>
          <w:szCs w:val="28"/>
        </w:rPr>
        <w:t>Реестр разработан Пермским отделением «Ассоциации юристов России» и Министерством информационного развития и связи Пермского края</w:t>
      </w:r>
      <w:r w:rsidR="004D2617">
        <w:rPr>
          <w:rFonts w:ascii="Times New Roman" w:hAnsi="Times New Roman"/>
          <w:sz w:val="28"/>
          <w:szCs w:val="28"/>
        </w:rPr>
        <w:t>.</w:t>
      </w:r>
      <w:r w:rsidRPr="00A52EC9">
        <w:rPr>
          <w:rFonts w:ascii="Times New Roman" w:hAnsi="Times New Roman"/>
          <w:sz w:val="28"/>
          <w:szCs w:val="28"/>
        </w:rPr>
        <w:t xml:space="preserve"> </w:t>
      </w:r>
    </w:p>
    <w:p w14:paraId="39F075DF" w14:textId="7D443353" w:rsidR="00C324CA" w:rsidRDefault="00C324CA" w:rsidP="00C324CA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10C8">
        <w:rPr>
          <w:rFonts w:ascii="Times New Roman" w:hAnsi="Times New Roman"/>
          <w:i/>
          <w:sz w:val="28"/>
          <w:szCs w:val="28"/>
        </w:rPr>
        <w:t>«</w:t>
      </w:r>
      <w:r w:rsidRPr="008810C8">
        <w:rPr>
          <w:rFonts w:ascii="Times New Roman" w:hAnsi="Times New Roman"/>
          <w:i/>
          <w:sz w:val="28"/>
          <w:szCs w:val="28"/>
        </w:rPr>
        <w:t xml:space="preserve">Фонду </w:t>
      </w:r>
      <w:r w:rsidRPr="008810C8">
        <w:rPr>
          <w:rFonts w:ascii="Times New Roman" w:hAnsi="Times New Roman"/>
          <w:i/>
          <w:sz w:val="28"/>
          <w:szCs w:val="28"/>
        </w:rPr>
        <w:t xml:space="preserve">исполнилось три года. Всё это время мы системно улучшаем меры поддержки, расширяем их перечень и делаем получение помощи максимально удобным для ветеранов и их семей. Запуск единого реестра </w:t>
      </w:r>
      <w:r w:rsidR="008810C8" w:rsidRPr="008810C8">
        <w:rPr>
          <w:rFonts w:ascii="Times New Roman" w:hAnsi="Times New Roman"/>
          <w:i/>
          <w:sz w:val="28"/>
          <w:szCs w:val="28"/>
        </w:rPr>
        <w:t>–</w:t>
      </w:r>
      <w:r w:rsidRPr="008810C8">
        <w:rPr>
          <w:rFonts w:ascii="Times New Roman" w:hAnsi="Times New Roman"/>
          <w:i/>
          <w:sz w:val="28"/>
          <w:szCs w:val="28"/>
        </w:rPr>
        <w:t xml:space="preserve"> ещё один важный шаг в этом направлении»</w:t>
      </w:r>
      <w:r w:rsidRPr="00C324CA">
        <w:rPr>
          <w:rFonts w:ascii="Times New Roman" w:hAnsi="Times New Roman"/>
          <w:sz w:val="28"/>
          <w:szCs w:val="28"/>
        </w:rPr>
        <w:t>,</w:t>
      </w:r>
      <w:r w:rsidR="008810C8">
        <w:rPr>
          <w:rFonts w:ascii="Times New Roman" w:hAnsi="Times New Roman"/>
          <w:sz w:val="28"/>
          <w:szCs w:val="28"/>
        </w:rPr>
        <w:t xml:space="preserve"> </w:t>
      </w:r>
      <w:bookmarkStart w:id="3" w:name="_GoBack"/>
      <w:bookmarkEnd w:id="3"/>
      <w:r w:rsidR="008810C8">
        <w:rPr>
          <w:rFonts w:ascii="Times New Roman" w:hAnsi="Times New Roman"/>
          <w:sz w:val="28"/>
          <w:szCs w:val="28"/>
        </w:rPr>
        <w:t>–</w:t>
      </w:r>
      <w:r w:rsidRPr="00C324CA">
        <w:rPr>
          <w:rFonts w:ascii="Times New Roman" w:hAnsi="Times New Roman"/>
          <w:sz w:val="28"/>
          <w:szCs w:val="28"/>
        </w:rPr>
        <w:t xml:space="preserve"> отметил руководитель Пермского филиала фонда </w:t>
      </w:r>
      <w:r w:rsidRPr="008810C8">
        <w:rPr>
          <w:rFonts w:ascii="Times New Roman" w:hAnsi="Times New Roman"/>
          <w:b/>
          <w:sz w:val="28"/>
          <w:szCs w:val="28"/>
        </w:rPr>
        <w:t>Константин Строгий</w:t>
      </w:r>
      <w:r w:rsidRPr="00C324CA">
        <w:rPr>
          <w:rFonts w:ascii="Times New Roman" w:hAnsi="Times New Roman"/>
          <w:sz w:val="28"/>
          <w:szCs w:val="28"/>
        </w:rPr>
        <w:t>.</w:t>
      </w:r>
    </w:p>
    <w:p w14:paraId="04A0C2D2" w14:textId="3BEF66D8" w:rsidR="00A52EC9" w:rsidRPr="00A52EC9" w:rsidRDefault="00A52EC9" w:rsidP="00A52EC9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52EC9">
        <w:rPr>
          <w:rFonts w:ascii="Times New Roman" w:hAnsi="Times New Roman"/>
          <w:sz w:val="28"/>
          <w:szCs w:val="28"/>
        </w:rPr>
        <w:t xml:space="preserve">Также ветераны специальной военной операции и члены их семей могут обратиться за </w:t>
      </w:r>
      <w:r w:rsidR="004D2617">
        <w:rPr>
          <w:rFonts w:ascii="Times New Roman" w:hAnsi="Times New Roman"/>
          <w:sz w:val="28"/>
          <w:szCs w:val="28"/>
        </w:rPr>
        <w:t xml:space="preserve">оформлением мер </w:t>
      </w:r>
      <w:r w:rsidRPr="00A52EC9">
        <w:rPr>
          <w:rFonts w:ascii="Times New Roman" w:hAnsi="Times New Roman"/>
          <w:sz w:val="28"/>
          <w:szCs w:val="28"/>
        </w:rPr>
        <w:t>социальной поддержк</w:t>
      </w:r>
      <w:r w:rsidR="004D2617">
        <w:rPr>
          <w:rFonts w:ascii="Times New Roman" w:hAnsi="Times New Roman"/>
          <w:sz w:val="28"/>
          <w:szCs w:val="28"/>
        </w:rPr>
        <w:t>и</w:t>
      </w:r>
      <w:r w:rsidRPr="00A52EC9">
        <w:rPr>
          <w:rFonts w:ascii="Times New Roman" w:hAnsi="Times New Roman"/>
          <w:sz w:val="28"/>
          <w:szCs w:val="28"/>
        </w:rPr>
        <w:t xml:space="preserve"> в любой центр «Мои документы» Пермского края независимо от места регистрации и проживания.</w:t>
      </w:r>
      <w:r w:rsidRPr="00A52EC9">
        <w:rPr>
          <w:rFonts w:ascii="Times New Roman" w:hAnsi="Times New Roman"/>
          <w:sz w:val="28"/>
          <w:szCs w:val="28"/>
        </w:rPr>
        <w:br/>
        <w:t xml:space="preserve">В каждом филиале МФЦ доступно </w:t>
      </w:r>
      <w:r w:rsidR="004D2617">
        <w:rPr>
          <w:rFonts w:ascii="Times New Roman" w:hAnsi="Times New Roman"/>
          <w:sz w:val="28"/>
          <w:szCs w:val="28"/>
        </w:rPr>
        <w:t xml:space="preserve">к оформлению </w:t>
      </w:r>
      <w:r w:rsidRPr="00A52EC9">
        <w:rPr>
          <w:rFonts w:ascii="Times New Roman" w:hAnsi="Times New Roman"/>
          <w:sz w:val="28"/>
          <w:szCs w:val="28"/>
        </w:rPr>
        <w:t xml:space="preserve">60 видов поддержки, 47 из которых оформляются комплексно по одному заявлению. Для подачи </w:t>
      </w:r>
      <w:r w:rsidRPr="00A52EC9">
        <w:rPr>
          <w:rFonts w:ascii="Times New Roman" w:hAnsi="Times New Roman"/>
          <w:sz w:val="28"/>
          <w:szCs w:val="28"/>
        </w:rPr>
        <w:lastRenderedPageBreak/>
        <w:t>заявления потребуются паспорт и документ, подтверждающий участие в СВО (при наличии). Членам семьи дополнительно необходимо предоставить документы, подтверждающие родство.</w:t>
      </w:r>
    </w:p>
    <w:p w14:paraId="265EA4B8" w14:textId="66DB8521" w:rsidR="00A52EC9" w:rsidRPr="00A52EC9" w:rsidRDefault="00A52EC9" w:rsidP="00A52EC9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52EC9">
        <w:rPr>
          <w:rFonts w:ascii="Times New Roman" w:hAnsi="Times New Roman"/>
          <w:sz w:val="28"/>
          <w:szCs w:val="28"/>
        </w:rPr>
        <w:t>По данным Минэкономразвития РФ, Пермский край входит в число лидеров среди регионов России по доступности мер поддержки для ветеранов СВО и их семей через многофункциональные центры.</w:t>
      </w:r>
    </w:p>
    <w:p w14:paraId="1A033EA3" w14:textId="77777777" w:rsidR="00A52EC9" w:rsidRDefault="00A52EC9" w:rsidP="00A52EC9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52EC9">
        <w:rPr>
          <w:rFonts w:ascii="Times New Roman" w:hAnsi="Times New Roman"/>
          <w:sz w:val="28"/>
          <w:szCs w:val="28"/>
        </w:rPr>
        <w:br/>
        <w:t>В филиале фонда «Защитники Отечества» специалисты МФЦ ведут приём по отдельному графику. Подробную информацию можно получить по телефону: +7 (342) 258-01-59.</w:t>
      </w:r>
    </w:p>
    <w:p w14:paraId="1C475E67" w14:textId="77777777" w:rsidR="00A52EC9" w:rsidRPr="00A52EC9" w:rsidRDefault="00A52EC9" w:rsidP="00A52EC9">
      <w:pPr>
        <w:pStyle w:val="a3"/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D423263" w14:textId="77777777" w:rsidR="00A52EC9" w:rsidRDefault="00A52EC9" w:rsidP="00A52EC9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i/>
          <w:sz w:val="22"/>
          <w:szCs w:val="22"/>
        </w:rPr>
      </w:pPr>
      <w:r w:rsidRPr="004F69FB">
        <w:rPr>
          <w:rFonts w:ascii="Times New Roman" w:hAnsi="Times New Roman"/>
          <w:i/>
          <w:sz w:val="22"/>
          <w:szCs w:val="22"/>
        </w:rPr>
        <w:t>Государственный фонд «Защитники Отечества» создан по Указу Президента России Владимира Путина. Основной его целью является персональное сопровождение ветеранов СВО и членов семей героев. Специалисты и социальные координаторы фонда помогают защитникам не только с медицинской и социальной реабилитацией, но и в переобучении и трудоустройстве, оказывают юридическую поддержку, адаптируют жилье под нужды инвалидов и обеспечивают долговременный надомный уход. Фонд возглавляет статс-секретарь – заместитель Министра обороны РФ Анна Цивилева. Филиалы фонда работают во всех регионах России.</w:t>
      </w:r>
    </w:p>
    <w:p w14:paraId="4FE89D4B" w14:textId="77777777" w:rsidR="00A52EC9" w:rsidRPr="00A52EC9" w:rsidRDefault="00A52EC9" w:rsidP="00A52EC9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9E73597" w14:textId="77777777" w:rsidR="00A52EC9" w:rsidRPr="00A52EC9" w:rsidRDefault="00A52EC9" w:rsidP="00A52EC9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37884E9" w14:textId="77777777" w:rsidR="00A52EC9" w:rsidRPr="002758CE" w:rsidRDefault="00A52EC9" w:rsidP="00CA4837">
      <w:pPr>
        <w:pStyle w:val="a3"/>
        <w:spacing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A52EC9" w:rsidRPr="002758CE">
      <w:headerReference w:type="default" r:id="rId7"/>
      <w:footerReference w:type="default" r:id="rId8"/>
      <w:pgSz w:w="11906" w:h="16838"/>
      <w:pgMar w:top="1134" w:right="850" w:bottom="1134" w:left="1701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F633E" w14:textId="77777777" w:rsidR="00FE3414" w:rsidRDefault="00FE3414">
      <w:pPr>
        <w:spacing w:after="0" w:line="240" w:lineRule="auto"/>
      </w:pPr>
      <w:r>
        <w:separator/>
      </w:r>
    </w:p>
  </w:endnote>
  <w:endnote w:type="continuationSeparator" w:id="0">
    <w:p w14:paraId="7238F30B" w14:textId="77777777" w:rsidR="00FE3414" w:rsidRDefault="00FE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7CC9A" w14:textId="77777777" w:rsidR="00FF5F4B" w:rsidRDefault="00FF5F4B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11699" w14:textId="77777777" w:rsidR="00FE3414" w:rsidRDefault="00FE3414">
      <w:pPr>
        <w:spacing w:after="0" w:line="240" w:lineRule="auto"/>
      </w:pPr>
      <w:r>
        <w:separator/>
      </w:r>
    </w:p>
  </w:footnote>
  <w:footnote w:type="continuationSeparator" w:id="0">
    <w:p w14:paraId="46EA9E52" w14:textId="77777777" w:rsidR="00FE3414" w:rsidRDefault="00FE3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CC4F" w14:textId="77777777" w:rsidR="00FF5F4B" w:rsidRDefault="002758CE">
    <w:pPr>
      <w:tabs>
        <w:tab w:val="center" w:pos="4677"/>
        <w:tab w:val="right" w:pos="9355"/>
      </w:tabs>
      <w:spacing w:after="0" w:line="240" w:lineRule="auto"/>
      <w:ind w:left="-851"/>
    </w:pPr>
    <w:r>
      <w:rPr>
        <w:noProof/>
      </w:rPr>
      <w:drawing>
        <wp:anchor distT="0" distB="0" distL="0" distR="0" simplePos="0" relativeHeight="251659264" behindDoc="1" locked="0" layoutInCell="1" allowOverlap="1" wp14:anchorId="5C0C644E" wp14:editId="6270E31E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7558405" cy="1069149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FC5ED7C" wp14:editId="073483FE">
          <wp:simplePos x="0" y="0"/>
          <wp:positionH relativeFrom="column">
            <wp:posOffset>-813434</wp:posOffset>
          </wp:positionH>
          <wp:positionV relativeFrom="paragraph">
            <wp:posOffset>-22859</wp:posOffset>
          </wp:positionV>
          <wp:extent cx="2583815" cy="1485900"/>
          <wp:effectExtent l="0" t="0" r="0" b="0"/>
          <wp:wrapSquare wrapText="bothSides" distT="0" distB="0" distL="114300" distR="11430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258381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36"/>
    <w:rsid w:val="000660BB"/>
    <w:rsid w:val="000901C9"/>
    <w:rsid w:val="000E1EFA"/>
    <w:rsid w:val="000F77FA"/>
    <w:rsid w:val="001A199B"/>
    <w:rsid w:val="001E20C2"/>
    <w:rsid w:val="00202F46"/>
    <w:rsid w:val="002758CE"/>
    <w:rsid w:val="002B147D"/>
    <w:rsid w:val="002D3932"/>
    <w:rsid w:val="002F575D"/>
    <w:rsid w:val="00327D83"/>
    <w:rsid w:val="00354A07"/>
    <w:rsid w:val="00363EE1"/>
    <w:rsid w:val="003C1EE4"/>
    <w:rsid w:val="003E1F7F"/>
    <w:rsid w:val="003F3503"/>
    <w:rsid w:val="004018C3"/>
    <w:rsid w:val="00411CE2"/>
    <w:rsid w:val="00420B6C"/>
    <w:rsid w:val="004636D5"/>
    <w:rsid w:val="004A5AFF"/>
    <w:rsid w:val="004D2617"/>
    <w:rsid w:val="004E3E70"/>
    <w:rsid w:val="004F69FB"/>
    <w:rsid w:val="00534F2D"/>
    <w:rsid w:val="005E5B85"/>
    <w:rsid w:val="005E7456"/>
    <w:rsid w:val="00626A92"/>
    <w:rsid w:val="00627AED"/>
    <w:rsid w:val="00635CD7"/>
    <w:rsid w:val="00686F2F"/>
    <w:rsid w:val="006D38B0"/>
    <w:rsid w:val="00726EBB"/>
    <w:rsid w:val="00747746"/>
    <w:rsid w:val="007604DB"/>
    <w:rsid w:val="007C421A"/>
    <w:rsid w:val="008604C8"/>
    <w:rsid w:val="008810C8"/>
    <w:rsid w:val="00884A4E"/>
    <w:rsid w:val="008A685D"/>
    <w:rsid w:val="008B1626"/>
    <w:rsid w:val="0091104D"/>
    <w:rsid w:val="009350C5"/>
    <w:rsid w:val="009B3F78"/>
    <w:rsid w:val="009E3C6A"/>
    <w:rsid w:val="00A52EC9"/>
    <w:rsid w:val="00AB5E14"/>
    <w:rsid w:val="00AF2345"/>
    <w:rsid w:val="00B27BE1"/>
    <w:rsid w:val="00B34A0F"/>
    <w:rsid w:val="00BE1D2E"/>
    <w:rsid w:val="00C23A13"/>
    <w:rsid w:val="00C324CA"/>
    <w:rsid w:val="00C34225"/>
    <w:rsid w:val="00CA4837"/>
    <w:rsid w:val="00CC3A3B"/>
    <w:rsid w:val="00CC4D34"/>
    <w:rsid w:val="00CF3494"/>
    <w:rsid w:val="00D02736"/>
    <w:rsid w:val="00D33D9B"/>
    <w:rsid w:val="00D81AC2"/>
    <w:rsid w:val="00D84D56"/>
    <w:rsid w:val="00E00065"/>
    <w:rsid w:val="00E462D8"/>
    <w:rsid w:val="00E61B1B"/>
    <w:rsid w:val="00F77D9C"/>
    <w:rsid w:val="00FD58BA"/>
    <w:rsid w:val="00FE3414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581D"/>
  <w15:chartTrackingRefBased/>
  <w15:docId w15:val="{B7F65866-1CD9-46BE-A620-7A119C48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8CE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2758CE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4">
    <w:name w:val="Без интервала Знак"/>
    <w:link w:val="a3"/>
    <w:rsid w:val="002758CE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A52EC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52EC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52E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%D0%97%D0%B0%D1%89%D0%B8%D1%82%D0%BD%D0%B8%D0%BA%D0%B8-%D0%9F%D0%B5%D1%80%D0%BC%D1%8C.%D1%80%D1%84&amp;utf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d.kirilovskiy</dc:creator>
  <cp:keywords/>
  <dc:description/>
  <cp:lastModifiedBy>Заместитель</cp:lastModifiedBy>
  <cp:revision>4</cp:revision>
  <dcterms:created xsi:type="dcterms:W3CDTF">2026-04-14T08:32:00Z</dcterms:created>
  <dcterms:modified xsi:type="dcterms:W3CDTF">2026-04-14T08:56:00Z</dcterms:modified>
</cp:coreProperties>
</file>