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1B" w:rsidRPr="005B10EE" w:rsidRDefault="00E02690" w:rsidP="005B10EE">
      <w:pPr>
        <w:ind w:right="-39" w:firstLine="708"/>
        <w:jc w:val="right"/>
        <w:rPr>
          <w:b/>
          <w:sz w:val="28"/>
          <w:szCs w:val="28"/>
        </w:rPr>
      </w:pPr>
      <w:r w:rsidRPr="005B10E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42A9C" wp14:editId="7AE36667">
                <wp:simplePos x="0" y="0"/>
                <wp:positionH relativeFrom="margin">
                  <wp:posOffset>1270</wp:posOffset>
                </wp:positionH>
                <wp:positionV relativeFrom="page">
                  <wp:posOffset>2994025</wp:posOffset>
                </wp:positionV>
                <wp:extent cx="3535045" cy="1306830"/>
                <wp:effectExtent l="0" t="0" r="8255" b="762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B21" w:rsidRDefault="007E151B" w:rsidP="00EB0B21">
                            <w:pPr>
                              <w:pStyle w:val="a3"/>
                            </w:pPr>
                            <w:r>
                              <w:t xml:space="preserve">О внесении изменений в административный регламент предоставления муниципальной услуги </w:t>
                            </w:r>
                            <w:r w:rsidR="00E02690">
                              <w:t>«</w:t>
                            </w:r>
                            <w:r w:rsidR="007F7AB7">
                              <w:rPr>
                                <w:rFonts w:eastAsia="Andale Sans UI" w:cs="Tahoma"/>
                                <w:bCs/>
                                <w:szCs w:val="28"/>
                                <w:lang w:eastAsia="en-US"/>
                              </w:rPr>
                              <w:t>Предварительное согласование предоставления земельного участка</w:t>
                            </w:r>
                            <w:r w:rsidR="00E02690">
                              <w:t>»</w:t>
                            </w:r>
                            <w:r>
                              <w:t xml:space="preserve">, утвержденный постановлением администрации Уинского муниципального </w:t>
                            </w:r>
                            <w:r w:rsidR="00E02690">
                              <w:t>округа</w:t>
                            </w:r>
                            <w:r>
                              <w:t xml:space="preserve"> от </w:t>
                            </w:r>
                            <w:r w:rsidR="00E02690">
                              <w:t>24</w:t>
                            </w:r>
                            <w:r>
                              <w:t>.</w:t>
                            </w:r>
                            <w:r w:rsidR="007F7AB7">
                              <w:t>11</w:t>
                            </w:r>
                            <w:r>
                              <w:t>.20</w:t>
                            </w:r>
                            <w:r w:rsidR="00E02690">
                              <w:t>2</w:t>
                            </w:r>
                            <w:r w:rsidR="007F7AB7">
                              <w:t>0</w:t>
                            </w:r>
                            <w:r>
                              <w:t xml:space="preserve"> № </w:t>
                            </w:r>
                            <w:r w:rsidR="00E02690">
                              <w:t>259-01-03-</w:t>
                            </w:r>
                            <w:r w:rsidR="007F7AB7">
                              <w:t>497</w:t>
                            </w: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42A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235.75pt;width:278.35pt;height:10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" filled="f" stroked="f">
                <v:textbox inset="0,0,0,0">
                  <w:txbxContent>
                    <w:p w:rsidR="00EB0B21" w:rsidRDefault="007E151B" w:rsidP="00EB0B21">
                      <w:pPr>
                        <w:pStyle w:val="a3"/>
                      </w:pPr>
                      <w:r>
                        <w:t xml:space="preserve">О внесении изменений в административный регламент предоставления муниципальной услуги </w:t>
                      </w:r>
                      <w:r w:rsidR="00E02690">
                        <w:t>«</w:t>
                      </w:r>
                      <w:r w:rsidR="007F7AB7">
                        <w:rPr>
                          <w:rFonts w:eastAsia="Andale Sans UI" w:cs="Tahoma"/>
                          <w:bCs/>
                          <w:szCs w:val="28"/>
                          <w:lang w:eastAsia="en-US"/>
                        </w:rPr>
                        <w:t>Предварительное согласование предоставления земельного участка</w:t>
                      </w:r>
                      <w:r w:rsidR="00E02690">
                        <w:t>»</w:t>
                      </w:r>
                      <w:r>
                        <w:t xml:space="preserve">, утвержденный постановлением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</w:t>
                      </w:r>
                      <w:r w:rsidR="00E02690">
                        <w:t>округа</w:t>
                      </w:r>
                      <w:r>
                        <w:t xml:space="preserve"> от </w:t>
                      </w:r>
                      <w:r w:rsidR="00E02690">
                        <w:t>24</w:t>
                      </w:r>
                      <w:r>
                        <w:t>.</w:t>
                      </w:r>
                      <w:r w:rsidR="007F7AB7">
                        <w:t>11</w:t>
                      </w:r>
                      <w:r>
                        <w:t>.20</w:t>
                      </w:r>
                      <w:r w:rsidR="00E02690">
                        <w:t>2</w:t>
                      </w:r>
                      <w:r w:rsidR="007F7AB7">
                        <w:t>0</w:t>
                      </w:r>
                      <w:r>
                        <w:t xml:space="preserve"> № </w:t>
                      </w:r>
                      <w:r w:rsidR="00E02690">
                        <w:t>259-01-03-</w:t>
                      </w:r>
                      <w:r w:rsidR="007F7AB7">
                        <w:t>497</w:t>
                      </w: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B10EE" w:rsidRPr="005B10EE">
        <w:rPr>
          <w:b/>
          <w:sz w:val="28"/>
          <w:szCs w:val="28"/>
        </w:rPr>
        <w:t>21.05.2026   259-01-01-02-130</w:t>
      </w:r>
    </w:p>
    <w:p w:rsidR="001639D0" w:rsidRPr="00451E93" w:rsidRDefault="00E02690" w:rsidP="00451E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B0B21" w:rsidRPr="0013039C">
        <w:rPr>
          <w:sz w:val="28"/>
          <w:szCs w:val="28"/>
        </w:rPr>
        <w:t xml:space="preserve">В соответствии с </w:t>
      </w:r>
      <w:r w:rsidR="007F7AB7" w:rsidRPr="007F7AB7">
        <w:rPr>
          <w:sz w:val="28"/>
          <w:szCs w:val="28"/>
        </w:rPr>
        <w:t>Федеральны</w:t>
      </w:r>
      <w:r w:rsidR="007F7AB7">
        <w:rPr>
          <w:sz w:val="28"/>
          <w:szCs w:val="28"/>
        </w:rPr>
        <w:t>м</w:t>
      </w:r>
      <w:r w:rsidR="007F7AB7" w:rsidRPr="007F7AB7">
        <w:rPr>
          <w:sz w:val="28"/>
          <w:szCs w:val="28"/>
        </w:rPr>
        <w:t xml:space="preserve"> закон</w:t>
      </w:r>
      <w:r w:rsidR="007F7AB7">
        <w:rPr>
          <w:sz w:val="28"/>
          <w:szCs w:val="28"/>
        </w:rPr>
        <w:t>ом</w:t>
      </w:r>
      <w:r w:rsidR="007F7AB7" w:rsidRPr="007F7AB7">
        <w:rPr>
          <w:sz w:val="28"/>
          <w:szCs w:val="28"/>
        </w:rPr>
        <w:t xml:space="preserve"> от 27.07.2010 N 210-ФЗ (ред. от 29.12.2025) "Об организации предоставления государственных и муниципальных услуг"</w:t>
      </w:r>
      <w:r w:rsidR="0000759E">
        <w:rPr>
          <w:sz w:val="28"/>
          <w:szCs w:val="28"/>
        </w:rPr>
        <w:t xml:space="preserve">, </w:t>
      </w:r>
      <w:r w:rsidR="001E05B1" w:rsidRPr="004C6BE1">
        <w:rPr>
          <w:color w:val="2C2D2E"/>
          <w:sz w:val="28"/>
          <w:szCs w:val="28"/>
        </w:rPr>
        <w:t xml:space="preserve">со статьей 31 Устава Уинского муниципального округа Пермского края, </w:t>
      </w:r>
      <w:r w:rsidR="00A6395B">
        <w:rPr>
          <w:bCs/>
          <w:sz w:val="28"/>
          <w:szCs w:val="28"/>
        </w:rPr>
        <w:t>во исполнении протеста от 0</w:t>
      </w:r>
      <w:r w:rsidR="007F7AB7">
        <w:rPr>
          <w:bCs/>
          <w:sz w:val="28"/>
          <w:szCs w:val="28"/>
        </w:rPr>
        <w:t>7</w:t>
      </w:r>
      <w:r w:rsidR="00A6395B">
        <w:rPr>
          <w:bCs/>
          <w:sz w:val="28"/>
          <w:szCs w:val="28"/>
        </w:rPr>
        <w:t>.0</w:t>
      </w:r>
      <w:r w:rsidR="007F7AB7">
        <w:rPr>
          <w:bCs/>
          <w:sz w:val="28"/>
          <w:szCs w:val="28"/>
        </w:rPr>
        <w:t>5</w:t>
      </w:r>
      <w:r w:rsidR="00A6395B">
        <w:rPr>
          <w:bCs/>
          <w:sz w:val="28"/>
          <w:szCs w:val="28"/>
        </w:rPr>
        <w:t>.202</w:t>
      </w:r>
      <w:r w:rsidR="007F7AB7">
        <w:rPr>
          <w:bCs/>
          <w:sz w:val="28"/>
          <w:szCs w:val="28"/>
        </w:rPr>
        <w:t>6</w:t>
      </w:r>
      <w:r w:rsidR="00A6395B">
        <w:rPr>
          <w:bCs/>
          <w:sz w:val="28"/>
          <w:szCs w:val="28"/>
        </w:rPr>
        <w:t xml:space="preserve"> № 2-2</w:t>
      </w:r>
      <w:r w:rsidR="007F7AB7">
        <w:rPr>
          <w:bCs/>
          <w:sz w:val="28"/>
          <w:szCs w:val="28"/>
        </w:rPr>
        <w:t>1</w:t>
      </w:r>
      <w:r w:rsidR="00A6395B">
        <w:rPr>
          <w:bCs/>
          <w:sz w:val="28"/>
          <w:szCs w:val="28"/>
        </w:rPr>
        <w:t>-202</w:t>
      </w:r>
      <w:r w:rsidR="007F7AB7">
        <w:rPr>
          <w:bCs/>
          <w:sz w:val="28"/>
          <w:szCs w:val="28"/>
        </w:rPr>
        <w:t>6</w:t>
      </w:r>
      <w:r w:rsidR="00A6395B">
        <w:rPr>
          <w:bCs/>
          <w:sz w:val="28"/>
          <w:szCs w:val="28"/>
        </w:rPr>
        <w:t>/</w:t>
      </w:r>
      <w:r w:rsidR="007F7AB7">
        <w:rPr>
          <w:bCs/>
          <w:sz w:val="28"/>
          <w:szCs w:val="28"/>
        </w:rPr>
        <w:t>28</w:t>
      </w:r>
      <w:r w:rsidR="001E05B1">
        <w:rPr>
          <w:color w:val="2C2D2E"/>
          <w:sz w:val="28"/>
          <w:szCs w:val="28"/>
        </w:rPr>
        <w:t xml:space="preserve"> и</w:t>
      </w:r>
      <w:r w:rsidR="001E05B1" w:rsidRPr="004C6BE1">
        <w:rPr>
          <w:color w:val="2C2D2E"/>
          <w:sz w:val="28"/>
          <w:szCs w:val="28"/>
        </w:rPr>
        <w:t xml:space="preserve"> приведения нормативно-правового акта в</w:t>
      </w:r>
      <w:bookmarkStart w:id="0" w:name="_GoBack"/>
      <w:bookmarkEnd w:id="0"/>
      <w:r w:rsidR="001E05B1" w:rsidRPr="004C6BE1">
        <w:rPr>
          <w:color w:val="2C2D2E"/>
          <w:sz w:val="28"/>
          <w:szCs w:val="28"/>
        </w:rPr>
        <w:t xml:space="preserve"> соответствие с нормами законодательства, администрация Уинского муниципального округа</w:t>
      </w:r>
      <w:r w:rsidR="001E05B1">
        <w:rPr>
          <w:rFonts w:ascii="Arial" w:hAnsi="Arial" w:cs="Arial"/>
          <w:color w:val="2C2D2E"/>
          <w:sz w:val="23"/>
          <w:szCs w:val="23"/>
        </w:rPr>
        <w:t xml:space="preserve"> </w:t>
      </w:r>
      <w:r w:rsidR="00EB0B21" w:rsidRPr="0013039C">
        <w:rPr>
          <w:sz w:val="28"/>
          <w:szCs w:val="28"/>
        </w:rPr>
        <w:t>Пермского края</w:t>
      </w:r>
      <w:r w:rsidR="007E151B">
        <w:rPr>
          <w:noProof/>
        </w:rPr>
        <w:drawing>
          <wp:anchor distT="0" distB="0" distL="114300" distR="114300" simplePos="0" relativeHeight="251660288" behindDoc="0" locked="0" layoutInCell="1" allowOverlap="1" wp14:anchorId="14CE58F4" wp14:editId="4B373F90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39D0" w:rsidRPr="005266B2" w:rsidRDefault="001639D0" w:rsidP="001639D0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6C3EE8" w:rsidRDefault="001639D0" w:rsidP="006C3EE8">
      <w:pPr>
        <w:ind w:right="-26"/>
        <w:jc w:val="both"/>
        <w:rPr>
          <w:bCs/>
          <w:sz w:val="28"/>
          <w:szCs w:val="28"/>
        </w:rPr>
      </w:pPr>
      <w:r w:rsidRPr="00690279">
        <w:rPr>
          <w:sz w:val="28"/>
          <w:szCs w:val="28"/>
        </w:rPr>
        <w:t xml:space="preserve">          </w:t>
      </w:r>
      <w:r w:rsidR="00EB0B21" w:rsidRPr="00690279"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="009E6637" w:rsidRPr="00690279">
        <w:rPr>
          <w:sz w:val="28"/>
          <w:szCs w:val="28"/>
        </w:rPr>
        <w:t>«</w:t>
      </w:r>
      <w:r w:rsidR="007F7AB7">
        <w:rPr>
          <w:rFonts w:eastAsia="Andale Sans UI" w:cs="Tahoma"/>
          <w:bCs/>
          <w:sz w:val="28"/>
          <w:szCs w:val="28"/>
          <w:lang w:eastAsia="en-US"/>
        </w:rPr>
        <w:t>Предварительное согласование предоставления земельного участка</w:t>
      </w:r>
      <w:r w:rsidR="009E6637" w:rsidRPr="00690279">
        <w:rPr>
          <w:sz w:val="28"/>
          <w:szCs w:val="28"/>
        </w:rPr>
        <w:t>», утвержденный постановлением администрации Уинского муниципального округа от 24.</w:t>
      </w:r>
      <w:r w:rsidR="007F7AB7">
        <w:rPr>
          <w:sz w:val="28"/>
          <w:szCs w:val="28"/>
        </w:rPr>
        <w:t>11</w:t>
      </w:r>
      <w:r w:rsidR="009E6637" w:rsidRPr="00690279">
        <w:rPr>
          <w:sz w:val="28"/>
          <w:szCs w:val="28"/>
        </w:rPr>
        <w:t>.202</w:t>
      </w:r>
      <w:r w:rsidR="007F7AB7">
        <w:rPr>
          <w:sz w:val="28"/>
          <w:szCs w:val="28"/>
        </w:rPr>
        <w:t>0</w:t>
      </w:r>
      <w:r w:rsidR="009E6637" w:rsidRPr="00690279">
        <w:rPr>
          <w:sz w:val="28"/>
          <w:szCs w:val="28"/>
        </w:rPr>
        <w:t xml:space="preserve"> № 259-01-03-</w:t>
      </w:r>
      <w:r w:rsidR="007F7AB7">
        <w:rPr>
          <w:sz w:val="28"/>
          <w:szCs w:val="28"/>
        </w:rPr>
        <w:t>497</w:t>
      </w:r>
      <w:r w:rsidR="00EB0B21" w:rsidRPr="00690279">
        <w:rPr>
          <w:sz w:val="28"/>
          <w:szCs w:val="28"/>
        </w:rPr>
        <w:t>,</w:t>
      </w:r>
      <w:r w:rsidR="009E6637" w:rsidRPr="00690279">
        <w:rPr>
          <w:sz w:val="28"/>
          <w:szCs w:val="28"/>
        </w:rPr>
        <w:t xml:space="preserve"> </w:t>
      </w:r>
      <w:r w:rsidR="00A95542" w:rsidRPr="00690279">
        <w:rPr>
          <w:bCs/>
          <w:sz w:val="28"/>
          <w:szCs w:val="28"/>
        </w:rPr>
        <w:t>следующие изменения</w:t>
      </w:r>
      <w:r w:rsidR="00147CBA">
        <w:rPr>
          <w:bCs/>
          <w:sz w:val="28"/>
          <w:szCs w:val="28"/>
        </w:rPr>
        <w:t xml:space="preserve">: </w:t>
      </w:r>
      <w:r w:rsidR="006C3EE8">
        <w:rPr>
          <w:bCs/>
          <w:sz w:val="28"/>
          <w:szCs w:val="28"/>
        </w:rPr>
        <w:t xml:space="preserve">                </w:t>
      </w:r>
    </w:p>
    <w:p w:rsidR="003D7FF1" w:rsidRPr="003D7FF1" w:rsidRDefault="006C3EE8" w:rsidP="006C3EE8">
      <w:pPr>
        <w:ind w:right="-26"/>
        <w:jc w:val="both"/>
        <w:rPr>
          <w:szCs w:val="28"/>
        </w:rPr>
      </w:pPr>
      <w:r w:rsidRPr="008F6EE5">
        <w:rPr>
          <w:bCs/>
          <w:sz w:val="28"/>
          <w:szCs w:val="28"/>
        </w:rPr>
        <w:t xml:space="preserve">         </w:t>
      </w:r>
      <w:r w:rsidR="00147CBA" w:rsidRPr="008F6EE5">
        <w:rPr>
          <w:sz w:val="28"/>
          <w:szCs w:val="28"/>
        </w:rPr>
        <w:t xml:space="preserve">1.1. </w:t>
      </w:r>
      <w:r w:rsidR="00444D7B" w:rsidRPr="008F6EE5">
        <w:rPr>
          <w:sz w:val="28"/>
          <w:szCs w:val="28"/>
        </w:rPr>
        <w:t xml:space="preserve">разделы </w:t>
      </w:r>
      <w:r w:rsidR="00444D7B" w:rsidRPr="008F6EE5">
        <w:rPr>
          <w:sz w:val="28"/>
          <w:szCs w:val="28"/>
          <w:lang w:val="en-US"/>
        </w:rPr>
        <w:t>IV</w:t>
      </w:r>
      <w:r w:rsidR="00444D7B" w:rsidRPr="008F6EE5">
        <w:rPr>
          <w:sz w:val="28"/>
          <w:szCs w:val="28"/>
        </w:rPr>
        <w:t xml:space="preserve"> и </w:t>
      </w:r>
      <w:r w:rsidR="00444D7B" w:rsidRPr="008F6EE5">
        <w:rPr>
          <w:sz w:val="28"/>
          <w:szCs w:val="28"/>
          <w:lang w:val="en-US"/>
        </w:rPr>
        <w:t>V</w:t>
      </w:r>
      <w:r w:rsidR="008F6EE5" w:rsidRPr="008F6EE5">
        <w:rPr>
          <w:sz w:val="28"/>
          <w:szCs w:val="28"/>
        </w:rPr>
        <w:t xml:space="preserve"> </w:t>
      </w:r>
      <w:r w:rsidR="008F6EE5" w:rsidRPr="006C3EE8">
        <w:rPr>
          <w:sz w:val="28"/>
          <w:szCs w:val="28"/>
        </w:rPr>
        <w:t>административного регламента</w:t>
      </w:r>
      <w:r w:rsidR="00444D7B" w:rsidRPr="008F6EE5">
        <w:rPr>
          <w:sz w:val="28"/>
          <w:szCs w:val="28"/>
        </w:rPr>
        <w:t xml:space="preserve"> исключить</w:t>
      </w:r>
      <w:r w:rsidR="003D7FF1">
        <w:rPr>
          <w:szCs w:val="28"/>
        </w:rPr>
        <w:t>.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t xml:space="preserve">          </w:t>
      </w:r>
      <w:r w:rsidRPr="006C3EE8">
        <w:rPr>
          <w:sz w:val="28"/>
          <w:szCs w:val="28"/>
        </w:rPr>
        <w:t>1.2. пункт 2.4. административного регламента изложить в новой редакции следующего содержания: «2.4. Орган, предоставляющий муниципальную услугу, не вправе требовать от заявителя: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2.4.1.</w:t>
      </w:r>
      <w:r w:rsidRPr="006C3EE8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2.4.2.</w:t>
      </w:r>
      <w:r w:rsidRPr="006C3EE8">
        <w:rPr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 w:rsidRPr="006C3EE8">
        <w:rPr>
          <w:sz w:val="28"/>
          <w:szCs w:val="28"/>
        </w:rPr>
        <w:lastRenderedPageBreak/>
        <w:t xml:space="preserve">местного самоуправления организаций, участвующих в предоставлении предусмотренных </w:t>
      </w:r>
      <w:hyperlink r:id="rId9" w:history="1">
        <w:r w:rsidRPr="006C3EE8">
          <w:rPr>
            <w:color w:val="0000FF"/>
            <w:sz w:val="28"/>
            <w:szCs w:val="28"/>
          </w:rPr>
          <w:t>частью 1 статьи 1</w:t>
        </w:r>
      </w:hyperlink>
      <w:r w:rsidRPr="006C3EE8">
        <w:rPr>
          <w:sz w:val="28"/>
          <w:szCs w:val="28"/>
        </w:rPr>
        <w:t xml:space="preserve"> Федерального закона государственных и муниципальных услуг</w:t>
      </w:r>
      <w:r>
        <w:rPr>
          <w:sz w:val="28"/>
          <w:szCs w:val="28"/>
        </w:rPr>
        <w:t xml:space="preserve"> № 210-ФЗ</w:t>
      </w:r>
      <w:r w:rsidRPr="006C3EE8">
        <w:rPr>
          <w:sz w:val="28"/>
          <w:szCs w:val="28"/>
        </w:rPr>
        <w:t xml:space="preserve">, в соответствии с нормативными правовыми </w:t>
      </w:r>
      <w:hyperlink r:id="rId10" w:history="1">
        <w:r w:rsidRPr="006C3EE8">
          <w:rPr>
            <w:color w:val="0000FF"/>
            <w:sz w:val="28"/>
            <w:szCs w:val="28"/>
          </w:rPr>
          <w:t>актами</w:t>
        </w:r>
      </w:hyperlink>
      <w:r w:rsidRPr="006C3EE8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C3EE8">
          <w:rPr>
            <w:color w:val="0000FF"/>
            <w:sz w:val="28"/>
            <w:szCs w:val="28"/>
          </w:rPr>
          <w:t>частью 6</w:t>
        </w:r>
      </w:hyperlink>
      <w:r w:rsidRPr="006C3EE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7 Федерального закона 210-ФЗ </w:t>
      </w:r>
      <w:r w:rsidRPr="006C3EE8">
        <w:rPr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6C3EE8" w:rsidRPr="006C3EE8" w:rsidRDefault="006C3EE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Pr="006C3EE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C3EE8">
        <w:rPr>
          <w:sz w:val="28"/>
          <w:szCs w:val="28"/>
        </w:rPr>
        <w:t xml:space="preserve">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6C3EE8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6C3EE8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C3EE8">
          <w:rPr>
            <w:color w:val="0000FF"/>
            <w:sz w:val="28"/>
            <w:szCs w:val="28"/>
          </w:rPr>
          <w:t>части 1 статьи 9</w:t>
        </w:r>
      </w:hyperlink>
      <w:r w:rsidRPr="006C3EE8">
        <w:rPr>
          <w:sz w:val="28"/>
          <w:szCs w:val="28"/>
        </w:rPr>
        <w:t xml:space="preserve"> Федерального закона</w:t>
      </w:r>
      <w:r w:rsidR="00EB32A8">
        <w:rPr>
          <w:sz w:val="28"/>
          <w:szCs w:val="28"/>
        </w:rPr>
        <w:t xml:space="preserve"> 210-ФЗ</w:t>
      </w:r>
      <w:r w:rsidRPr="006C3EE8">
        <w:rPr>
          <w:sz w:val="28"/>
          <w:szCs w:val="28"/>
        </w:rPr>
        <w:t>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</w:t>
      </w:r>
      <w:r w:rsidR="006C3EE8" w:rsidRPr="006C3E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3EE8" w:rsidRPr="006C3EE8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2.4.4.1.</w:t>
      </w:r>
      <w:r w:rsidR="006C3EE8" w:rsidRPr="006C3EE8">
        <w:rPr>
          <w:sz w:val="28"/>
          <w:szCs w:val="28"/>
        </w:rPr>
        <w:t xml:space="preserve">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2.4.4.2.</w:t>
      </w:r>
      <w:r w:rsidR="006C3EE8" w:rsidRPr="006C3EE8">
        <w:rPr>
          <w:sz w:val="28"/>
          <w:szCs w:val="28"/>
        </w:rPr>
        <w:t xml:space="preserve">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2.4.4.3.</w:t>
      </w:r>
      <w:r w:rsidR="006C3EE8" w:rsidRPr="006C3EE8">
        <w:rPr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6C3EE8" w:rsidRPr="006C3EE8" w:rsidRDefault="00EB32A8" w:rsidP="006C3EE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2.4.4.4.</w:t>
      </w:r>
      <w:r w:rsidR="006C3EE8" w:rsidRPr="006C3EE8">
        <w:rPr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</w:t>
      </w:r>
      <w:r w:rsidR="006C3EE8" w:rsidRPr="006C3EE8">
        <w:rPr>
          <w:sz w:val="28"/>
          <w:szCs w:val="28"/>
        </w:rPr>
        <w:lastRenderedPageBreak/>
        <w:t xml:space="preserve">руководителя организации, предусмотренной </w:t>
      </w:r>
      <w:hyperlink r:id="rId14" w:history="1">
        <w:r w:rsidR="006C3EE8" w:rsidRPr="006C3EE8">
          <w:rPr>
            <w:color w:val="0000FF"/>
            <w:sz w:val="28"/>
            <w:szCs w:val="28"/>
          </w:rPr>
          <w:t>частью 1.1 статьи 16</w:t>
        </w:r>
      </w:hyperlink>
      <w:r w:rsidR="006C3EE8" w:rsidRPr="006C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C3EE8" w:rsidRPr="006C3EE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396278" w:rsidRDefault="00EB32A8" w:rsidP="0039627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2.4.5.</w:t>
      </w:r>
      <w:r w:rsidR="006C3EE8" w:rsidRPr="006C3EE8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="006C3EE8" w:rsidRPr="006C3EE8">
          <w:rPr>
            <w:color w:val="0000FF"/>
            <w:sz w:val="28"/>
            <w:szCs w:val="28"/>
          </w:rPr>
          <w:t>пунктом 7.2 части 1 статьи 16</w:t>
        </w:r>
      </w:hyperlink>
      <w:r w:rsidR="006C3EE8" w:rsidRPr="006C3EE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="006C3EE8" w:rsidRPr="006C3EE8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3D7FF1">
        <w:rPr>
          <w:sz w:val="28"/>
          <w:szCs w:val="28"/>
        </w:rPr>
        <w:t>».</w:t>
      </w:r>
    </w:p>
    <w:p w:rsidR="006942E6" w:rsidRPr="00C92D1A" w:rsidRDefault="006942E6" w:rsidP="00C92D1A">
      <w:pPr>
        <w:pStyle w:val="ae"/>
        <w:jc w:val="both"/>
        <w:rPr>
          <w:color w:val="00000A"/>
          <w:sz w:val="28"/>
          <w:szCs w:val="28"/>
        </w:rPr>
      </w:pPr>
      <w:r>
        <w:rPr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 xml:space="preserve">1.3. </w:t>
      </w:r>
      <w:r w:rsidR="00C92D1A">
        <w:rPr>
          <w:sz w:val="28"/>
          <w:szCs w:val="28"/>
        </w:rPr>
        <w:t xml:space="preserve"> </w:t>
      </w:r>
      <w:r w:rsidRPr="00C92D1A">
        <w:rPr>
          <w:sz w:val="28"/>
          <w:szCs w:val="28"/>
        </w:rPr>
        <w:t>пункт 2.5 административного регламента дополнить подпункт</w:t>
      </w:r>
      <w:r w:rsidR="00C92D1A" w:rsidRPr="00C92D1A">
        <w:rPr>
          <w:sz w:val="28"/>
          <w:szCs w:val="28"/>
        </w:rPr>
        <w:t>ом</w:t>
      </w:r>
      <w:r w:rsidRPr="00C92D1A">
        <w:rPr>
          <w:sz w:val="28"/>
          <w:szCs w:val="28"/>
        </w:rPr>
        <w:t xml:space="preserve"> 2.</w:t>
      </w:r>
      <w:r w:rsidR="00C92D1A" w:rsidRPr="00C92D1A">
        <w:rPr>
          <w:sz w:val="28"/>
          <w:szCs w:val="28"/>
        </w:rPr>
        <w:t>5</w:t>
      </w:r>
      <w:r w:rsidRPr="00C92D1A">
        <w:rPr>
          <w:sz w:val="28"/>
          <w:szCs w:val="28"/>
        </w:rPr>
        <w:t>.</w:t>
      </w:r>
      <w:r w:rsidR="00C92D1A" w:rsidRPr="00C92D1A">
        <w:rPr>
          <w:sz w:val="28"/>
          <w:szCs w:val="28"/>
        </w:rPr>
        <w:t>3</w:t>
      </w:r>
      <w:r w:rsidRPr="00C92D1A">
        <w:rPr>
          <w:sz w:val="28"/>
          <w:szCs w:val="28"/>
        </w:rPr>
        <w:t xml:space="preserve">. следующего содержания: </w:t>
      </w:r>
      <w:r w:rsidR="00C92D1A" w:rsidRPr="00C92D1A">
        <w:rPr>
          <w:sz w:val="28"/>
          <w:szCs w:val="28"/>
        </w:rPr>
        <w:t>«2.5.3. П</w:t>
      </w:r>
      <w:r w:rsidRPr="00C92D1A">
        <w:rPr>
          <w:sz w:val="28"/>
          <w:szCs w:val="28"/>
        </w:rPr>
        <w:t>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D7FF1">
        <w:rPr>
          <w:sz w:val="28"/>
          <w:szCs w:val="28"/>
        </w:rPr>
        <w:t>;</w:t>
      </w:r>
    </w:p>
    <w:p w:rsidR="006942E6" w:rsidRPr="00C92D1A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92D1A">
        <w:rPr>
          <w:sz w:val="28"/>
          <w:szCs w:val="28"/>
        </w:rPr>
        <w:t>2.5.3.1.р</w:t>
      </w:r>
      <w:r w:rsidR="006942E6" w:rsidRPr="00C92D1A">
        <w:rPr>
          <w:sz w:val="28"/>
          <w:szCs w:val="28"/>
        </w:rPr>
        <w:t>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 w:rsidR="003D7FF1">
        <w:rPr>
          <w:sz w:val="28"/>
          <w:szCs w:val="28"/>
        </w:rPr>
        <w:t>шении несовершеннолетнего лично;</w:t>
      </w:r>
    </w:p>
    <w:p w:rsidR="006942E6" w:rsidRDefault="00C92D1A" w:rsidP="00C92D1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92D1A">
        <w:rPr>
          <w:sz w:val="28"/>
          <w:szCs w:val="28"/>
        </w:rPr>
        <w:t>2.5.3.2.п</w:t>
      </w:r>
      <w:r w:rsidR="006942E6" w:rsidRPr="00C92D1A">
        <w:rPr>
          <w:sz w:val="28"/>
          <w:szCs w:val="28"/>
        </w:rPr>
        <w:t>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</w:t>
      </w:r>
      <w:r w:rsidRPr="00C92D1A">
        <w:rPr>
          <w:sz w:val="28"/>
          <w:szCs w:val="28"/>
        </w:rPr>
        <w:t>6</w:t>
      </w:r>
      <w:r w:rsidR="006942E6" w:rsidRPr="00C92D1A">
        <w:rPr>
          <w:sz w:val="28"/>
          <w:szCs w:val="28"/>
        </w:rPr>
        <w:t xml:space="preserve">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</w:t>
      </w:r>
      <w:r w:rsidR="003D7FF1">
        <w:rPr>
          <w:sz w:val="28"/>
          <w:szCs w:val="28"/>
        </w:rPr>
        <w:t>ственных и муниципальных услуг».</w:t>
      </w:r>
    </w:p>
    <w:p w:rsidR="00FE73E0" w:rsidRDefault="00FE73E0" w:rsidP="00FE73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</w:t>
      </w:r>
      <w:r w:rsidR="00D747AB" w:rsidRPr="00FE73E0">
        <w:rPr>
          <w:sz w:val="28"/>
          <w:szCs w:val="28"/>
        </w:rPr>
        <w:t xml:space="preserve">подпункт 2.8.7 пункта 2.8 </w:t>
      </w:r>
      <w:r w:rsidRPr="006C3EE8">
        <w:rPr>
          <w:sz w:val="28"/>
          <w:szCs w:val="28"/>
        </w:rPr>
        <w:t xml:space="preserve">административного регламента </w:t>
      </w:r>
      <w:r w:rsidRPr="00FE73E0">
        <w:rPr>
          <w:sz w:val="28"/>
          <w:szCs w:val="28"/>
        </w:rPr>
        <w:t>изложить в новой редакции следующего содержания: «2.8.7.</w:t>
      </w:r>
      <w:r w:rsidRPr="00FE73E0">
        <w:rPr>
          <w:sz w:val="30"/>
          <w:szCs w:val="30"/>
        </w:rPr>
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</w:t>
      </w:r>
      <w:r>
        <w:rPr>
          <w:rFonts w:ascii="Tahoma" w:hAnsi="Tahoma" w:cs="Tahoma"/>
          <w:sz w:val="30"/>
          <w:szCs w:val="30"/>
        </w:rPr>
        <w:t xml:space="preserve"> </w:t>
      </w:r>
      <w:r w:rsidRPr="00FE73E0">
        <w:rPr>
          <w:sz w:val="28"/>
          <w:szCs w:val="28"/>
        </w:rPr>
        <w:t>линейного объекта».</w:t>
      </w:r>
    </w:p>
    <w:p w:rsidR="00C54436" w:rsidRDefault="005A6D6A" w:rsidP="00C544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4436">
        <w:rPr>
          <w:szCs w:val="28"/>
        </w:rPr>
        <w:lastRenderedPageBreak/>
        <w:t xml:space="preserve">       </w:t>
      </w:r>
      <w:r w:rsidR="00FE73E0" w:rsidRPr="00C54436">
        <w:rPr>
          <w:sz w:val="28"/>
          <w:szCs w:val="28"/>
        </w:rPr>
        <w:t>1.5. пункт 2.8 административного регламента</w:t>
      </w:r>
      <w:r w:rsidRPr="00C54436">
        <w:rPr>
          <w:sz w:val="28"/>
          <w:szCs w:val="28"/>
        </w:rPr>
        <w:t xml:space="preserve"> дополнить подпунктом 2.8.10. следующего содержания: «2.8.10. </w:t>
      </w:r>
      <w:r w:rsidR="00C54436" w:rsidRPr="00C54436">
        <w:rPr>
          <w:sz w:val="28"/>
          <w:szCs w:val="28"/>
        </w:rPr>
        <w:t xml:space="preserve">реестр членов садоводческого или огороднического некоммерческого товарищества, созданный в соответствии с Федеральным </w:t>
      </w:r>
      <w:hyperlink r:id="rId16" w:history="1">
        <w:r w:rsidR="00C54436" w:rsidRPr="00C54436">
          <w:rPr>
            <w:color w:val="0000FF"/>
            <w:sz w:val="28"/>
            <w:szCs w:val="28"/>
          </w:rPr>
          <w:t>законом</w:t>
        </w:r>
      </w:hyperlink>
      <w:r w:rsidR="00C54436" w:rsidRPr="00C54436">
        <w:rPr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</w:t>
      </w:r>
      <w:r w:rsidR="00C54436">
        <w:rPr>
          <w:sz w:val="28"/>
          <w:szCs w:val="28"/>
        </w:rPr>
        <w:t xml:space="preserve">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</w:t>
      </w:r>
      <w:r w:rsidR="003D7FF1">
        <w:rPr>
          <w:sz w:val="28"/>
          <w:szCs w:val="28"/>
        </w:rPr>
        <w:t>пользование такому товариществу</w:t>
      </w:r>
      <w:r w:rsidR="00C54436">
        <w:rPr>
          <w:sz w:val="28"/>
          <w:szCs w:val="28"/>
        </w:rPr>
        <w:t>».</w:t>
      </w:r>
    </w:p>
    <w:p w:rsidR="00F070EA" w:rsidRPr="00F070EA" w:rsidRDefault="00C54436" w:rsidP="00F070EA">
      <w:pPr>
        <w:jc w:val="both"/>
        <w:rPr>
          <w:rFonts w:eastAsiaTheme="minorHAnsi"/>
          <w:sz w:val="28"/>
          <w:szCs w:val="28"/>
          <w:lang w:eastAsia="en-US"/>
        </w:rPr>
      </w:pPr>
      <w:r>
        <w:t xml:space="preserve">    </w:t>
      </w:r>
      <w:r w:rsidR="00F070EA">
        <w:t xml:space="preserve">  </w:t>
      </w:r>
      <w:r>
        <w:t xml:space="preserve"> </w:t>
      </w:r>
      <w:r w:rsidR="003D7FF1">
        <w:rPr>
          <w:sz w:val="28"/>
          <w:szCs w:val="28"/>
        </w:rPr>
        <w:t>1.6.</w:t>
      </w:r>
      <w:r w:rsidR="00F070EA">
        <w:rPr>
          <w:sz w:val="28"/>
          <w:szCs w:val="28"/>
        </w:rPr>
        <w:t xml:space="preserve">раздел </w:t>
      </w:r>
      <w:r w:rsidR="00F070EA">
        <w:rPr>
          <w:sz w:val="28"/>
          <w:szCs w:val="28"/>
          <w:lang w:val="en-US"/>
        </w:rPr>
        <w:t>II</w:t>
      </w:r>
      <w:r w:rsidR="00F070EA" w:rsidRPr="00F070EA">
        <w:rPr>
          <w:sz w:val="28"/>
          <w:szCs w:val="28"/>
        </w:rPr>
        <w:t xml:space="preserve"> административного регламента дополнить пунктом 2.30.</w:t>
      </w:r>
      <w:r w:rsidR="00905060">
        <w:rPr>
          <w:sz w:val="28"/>
          <w:szCs w:val="28"/>
        </w:rPr>
        <w:t xml:space="preserve"> следующего </w:t>
      </w:r>
      <w:r w:rsidR="00F070EA" w:rsidRPr="00F070EA">
        <w:rPr>
          <w:sz w:val="28"/>
          <w:szCs w:val="28"/>
        </w:rPr>
        <w:t xml:space="preserve">содержания: «2.30 </w:t>
      </w:r>
      <w:r w:rsidR="00EF1C22" w:rsidRPr="00F070EA">
        <w:rPr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EF1C22" w:rsidRPr="00F070EA">
        <w:rPr>
          <w:sz w:val="28"/>
          <w:szCs w:val="28"/>
        </w:rPr>
        <w:t>проактивном</w:t>
      </w:r>
      <w:proofErr w:type="spellEnd"/>
      <w:r w:rsidR="00EF1C22" w:rsidRPr="00F070EA">
        <w:rPr>
          <w:sz w:val="28"/>
          <w:szCs w:val="28"/>
        </w:rPr>
        <w:t>) режиме</w:t>
      </w:r>
      <w:r w:rsidR="003D7FF1">
        <w:rPr>
          <w:sz w:val="28"/>
          <w:szCs w:val="28"/>
        </w:rPr>
        <w:t>:</w:t>
      </w:r>
      <w:r w:rsidR="00F070EA" w:rsidRPr="00F070EA">
        <w:rPr>
          <w:rFonts w:eastAsiaTheme="minorHAnsi"/>
          <w:sz w:val="28"/>
          <w:szCs w:val="28"/>
          <w:lang w:eastAsia="en-US"/>
        </w:rPr>
        <w:t xml:space="preserve"> </w:t>
      </w:r>
    </w:p>
    <w:p w:rsidR="005B4C81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05060">
        <w:rPr>
          <w:rFonts w:eastAsiaTheme="minorHAnsi"/>
          <w:sz w:val="28"/>
          <w:szCs w:val="28"/>
          <w:lang w:eastAsia="en-US"/>
        </w:rPr>
        <w:t>2.30.1.</w:t>
      </w:r>
      <w:r w:rsidR="00F070EA" w:rsidRPr="00F070EA">
        <w:rPr>
          <w:rFonts w:eastAsiaTheme="minorHAnsi"/>
          <w:sz w:val="28"/>
          <w:szCs w:val="28"/>
          <w:lang w:eastAsia="en-US"/>
        </w:rPr>
        <w:t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97112" w:rsidRPr="005B4C81" w:rsidRDefault="005B4C81" w:rsidP="005B4C8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2.30.2. </w:t>
      </w:r>
      <w:r w:rsidRPr="005B4C81">
        <w:rPr>
          <w:rFonts w:eastAsiaTheme="minorHAnsi"/>
          <w:sz w:val="28"/>
          <w:szCs w:val="28"/>
          <w:lang w:eastAsia="en-US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</w:t>
      </w:r>
      <w:r w:rsidR="003D7FF1">
        <w:rPr>
          <w:rFonts w:eastAsiaTheme="minorHAnsi"/>
          <w:sz w:val="28"/>
          <w:szCs w:val="28"/>
          <w:lang w:eastAsia="en-US"/>
        </w:rPr>
        <w:t>»</w:t>
      </w:r>
      <w:r w:rsidRPr="005B4C81">
        <w:rPr>
          <w:rFonts w:eastAsiaTheme="minorHAnsi"/>
          <w:sz w:val="28"/>
          <w:szCs w:val="28"/>
          <w:lang w:eastAsia="en-US"/>
        </w:rPr>
        <w:t>.</w:t>
      </w:r>
    </w:p>
    <w:p w:rsidR="002A0A2A" w:rsidRPr="00396278" w:rsidRDefault="00396278" w:rsidP="0039627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35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2A0A2A">
        <w:rPr>
          <w:sz w:val="28"/>
          <w:szCs w:val="28"/>
        </w:rPr>
        <w:t xml:space="preserve">2. </w:t>
      </w:r>
      <w:r w:rsidRPr="00396278">
        <w:rPr>
          <w:color w:val="2C2D2E"/>
          <w:sz w:val="28"/>
          <w:szCs w:val="28"/>
          <w:shd w:val="clear" w:color="auto" w:fill="FFFFFF"/>
        </w:rPr>
        <w:t xml:space="preserve">Настоящее постановление вступает в силу с даты размещения в сетевом </w:t>
      </w:r>
      <w:proofErr w:type="gramStart"/>
      <w:r w:rsidRPr="00396278">
        <w:rPr>
          <w:color w:val="2C2D2E"/>
          <w:sz w:val="28"/>
          <w:szCs w:val="28"/>
          <w:shd w:val="clear" w:color="auto" w:fill="FFFFFF"/>
        </w:rPr>
        <w:t>издании  –</w:t>
      </w:r>
      <w:proofErr w:type="gramEnd"/>
      <w:r w:rsidRPr="00396278">
        <w:rPr>
          <w:color w:val="2C2D2E"/>
          <w:sz w:val="28"/>
          <w:szCs w:val="28"/>
          <w:shd w:val="clear" w:color="auto" w:fill="FFFFFF"/>
        </w:rPr>
        <w:t xml:space="preserve"> официальном сайте администрации Уинского муниципального округа (</w:t>
      </w:r>
      <w:hyperlink r:id="rId17" w:history="1">
        <w:r w:rsidRPr="00396278">
          <w:rPr>
            <w:color w:val="0070F0"/>
            <w:sz w:val="28"/>
            <w:szCs w:val="28"/>
            <w:u w:val="single"/>
            <w:shd w:val="clear" w:color="auto" w:fill="FFFFFF"/>
          </w:rPr>
          <w:t>http://uinsk.ru</w:t>
        </w:r>
      </w:hyperlink>
      <w:r w:rsidRPr="00396278">
        <w:rPr>
          <w:color w:val="2C2D2E"/>
          <w:sz w:val="28"/>
          <w:szCs w:val="28"/>
          <w:shd w:val="clear" w:color="auto" w:fill="FFFFFF"/>
        </w:rPr>
        <w:t>).</w:t>
      </w:r>
    </w:p>
    <w:p w:rsidR="00675AEF" w:rsidRPr="00774847" w:rsidRDefault="009B759F" w:rsidP="00EB0B21">
      <w:pPr>
        <w:ind w:right="-26"/>
        <w:jc w:val="both"/>
        <w:rPr>
          <w:sz w:val="28"/>
          <w:szCs w:val="20"/>
        </w:rPr>
      </w:pPr>
      <w:r w:rsidRPr="00690279">
        <w:rPr>
          <w:sz w:val="28"/>
          <w:szCs w:val="28"/>
        </w:rPr>
        <w:t xml:space="preserve">         </w:t>
      </w:r>
      <w:r w:rsidR="003735A5">
        <w:rPr>
          <w:sz w:val="28"/>
          <w:szCs w:val="28"/>
        </w:rPr>
        <w:t xml:space="preserve"> </w:t>
      </w:r>
      <w:r w:rsidR="00DA70F3" w:rsidRPr="00690279">
        <w:rPr>
          <w:sz w:val="28"/>
          <w:szCs w:val="28"/>
        </w:rPr>
        <w:t>3</w:t>
      </w:r>
      <w:r w:rsidR="007D23EC" w:rsidRPr="00690279">
        <w:rPr>
          <w:sz w:val="28"/>
          <w:szCs w:val="28"/>
        </w:rPr>
        <w:t xml:space="preserve">. </w:t>
      </w:r>
      <w:r w:rsidR="00675AEF" w:rsidRPr="00690279">
        <w:rPr>
          <w:sz w:val="28"/>
          <w:szCs w:val="28"/>
        </w:rPr>
        <w:t>Контроль над исполнением постановления возложить на начальника управления имущественных и земельных отношений администрации</w:t>
      </w:r>
      <w:r w:rsidR="003642AF">
        <w:rPr>
          <w:sz w:val="28"/>
          <w:szCs w:val="28"/>
        </w:rPr>
        <w:t xml:space="preserve"> Уинского муниципального округа.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3642AF" w:rsidRDefault="003642AF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6D560B" w:rsidRPr="007F3DFB" w:rsidRDefault="00DE4CB3" w:rsidP="006902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F836E9">
        <w:rPr>
          <w:sz w:val="28"/>
          <w:szCs w:val="28"/>
        </w:rPr>
        <w:t xml:space="preserve">         </w:t>
      </w:r>
      <w:r w:rsidR="00A561F9">
        <w:rPr>
          <w:sz w:val="28"/>
          <w:szCs w:val="28"/>
        </w:rPr>
        <w:t xml:space="preserve">       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</w:t>
      </w:r>
      <w:r w:rsidR="00A0565F">
        <w:rPr>
          <w:sz w:val="28"/>
          <w:szCs w:val="28"/>
        </w:rPr>
        <w:t>и</w:t>
      </w:r>
      <w:r w:rsidR="006D560B">
        <w:rPr>
          <w:sz w:val="28"/>
          <w:szCs w:val="28"/>
        </w:rPr>
        <w:t>н</w:t>
      </w:r>
      <w:proofErr w:type="spellEnd"/>
    </w:p>
    <w:sectPr w:rsidR="006D560B" w:rsidRPr="007F3DFB" w:rsidSect="006E7452">
      <w:footerReference w:type="default" r:id="rId1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20" w:rsidRDefault="00F04C20">
      <w:r>
        <w:separator/>
      </w:r>
    </w:p>
  </w:endnote>
  <w:endnote w:type="continuationSeparator" w:id="0">
    <w:p w:rsidR="00F04C20" w:rsidRDefault="00F0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20" w:rsidRDefault="00F04C20">
      <w:r>
        <w:separator/>
      </w:r>
    </w:p>
  </w:footnote>
  <w:footnote w:type="continuationSeparator" w:id="0">
    <w:p w:rsidR="00F04C20" w:rsidRDefault="00F0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1C05"/>
    <w:rsid w:val="00015659"/>
    <w:rsid w:val="00020472"/>
    <w:rsid w:val="00034E9A"/>
    <w:rsid w:val="00042717"/>
    <w:rsid w:val="00045FE5"/>
    <w:rsid w:val="000722FD"/>
    <w:rsid w:val="000729FE"/>
    <w:rsid w:val="00080266"/>
    <w:rsid w:val="000862DA"/>
    <w:rsid w:val="00090A06"/>
    <w:rsid w:val="0009514C"/>
    <w:rsid w:val="000A6EB0"/>
    <w:rsid w:val="000B38D7"/>
    <w:rsid w:val="000C6C1E"/>
    <w:rsid w:val="000D6E41"/>
    <w:rsid w:val="000E0805"/>
    <w:rsid w:val="000E2CE2"/>
    <w:rsid w:val="000F6D27"/>
    <w:rsid w:val="00111092"/>
    <w:rsid w:val="00117CB2"/>
    <w:rsid w:val="00122A12"/>
    <w:rsid w:val="00134C73"/>
    <w:rsid w:val="001403A2"/>
    <w:rsid w:val="00147CBA"/>
    <w:rsid w:val="0016217D"/>
    <w:rsid w:val="001639D0"/>
    <w:rsid w:val="00181A58"/>
    <w:rsid w:val="001B3111"/>
    <w:rsid w:val="001C0797"/>
    <w:rsid w:val="001D02CD"/>
    <w:rsid w:val="001E05B1"/>
    <w:rsid w:val="001F3F2B"/>
    <w:rsid w:val="001F55FB"/>
    <w:rsid w:val="00215081"/>
    <w:rsid w:val="0022497C"/>
    <w:rsid w:val="00243847"/>
    <w:rsid w:val="00247D57"/>
    <w:rsid w:val="00255138"/>
    <w:rsid w:val="002614EC"/>
    <w:rsid w:val="002714CC"/>
    <w:rsid w:val="0027270E"/>
    <w:rsid w:val="00291094"/>
    <w:rsid w:val="00293AA6"/>
    <w:rsid w:val="002A0A2A"/>
    <w:rsid w:val="002B6386"/>
    <w:rsid w:val="002C37BB"/>
    <w:rsid w:val="002C649D"/>
    <w:rsid w:val="002E2F36"/>
    <w:rsid w:val="003055C4"/>
    <w:rsid w:val="003200E8"/>
    <w:rsid w:val="00322965"/>
    <w:rsid w:val="00326758"/>
    <w:rsid w:val="003279E4"/>
    <w:rsid w:val="00344940"/>
    <w:rsid w:val="00344DC0"/>
    <w:rsid w:val="00347077"/>
    <w:rsid w:val="00355C9D"/>
    <w:rsid w:val="003642AF"/>
    <w:rsid w:val="00367E91"/>
    <w:rsid w:val="003735A5"/>
    <w:rsid w:val="00380DC0"/>
    <w:rsid w:val="00384E4E"/>
    <w:rsid w:val="0039138A"/>
    <w:rsid w:val="00396278"/>
    <w:rsid w:val="003A1ECD"/>
    <w:rsid w:val="003D7FF1"/>
    <w:rsid w:val="003E0F1F"/>
    <w:rsid w:val="003E15D7"/>
    <w:rsid w:val="003E4104"/>
    <w:rsid w:val="00403EA3"/>
    <w:rsid w:val="00441B66"/>
    <w:rsid w:val="00444D7B"/>
    <w:rsid w:val="00451E93"/>
    <w:rsid w:val="00455F8D"/>
    <w:rsid w:val="00470FB3"/>
    <w:rsid w:val="004717BC"/>
    <w:rsid w:val="00482A25"/>
    <w:rsid w:val="00493957"/>
    <w:rsid w:val="004B6899"/>
    <w:rsid w:val="004C6DFA"/>
    <w:rsid w:val="004D4D2A"/>
    <w:rsid w:val="004F7ED3"/>
    <w:rsid w:val="00502F9B"/>
    <w:rsid w:val="005142C5"/>
    <w:rsid w:val="00515A14"/>
    <w:rsid w:val="00520B36"/>
    <w:rsid w:val="00536FED"/>
    <w:rsid w:val="00546DE1"/>
    <w:rsid w:val="00582E28"/>
    <w:rsid w:val="005A6D6A"/>
    <w:rsid w:val="005B10EE"/>
    <w:rsid w:val="005B4C81"/>
    <w:rsid w:val="005B7C2C"/>
    <w:rsid w:val="005C2885"/>
    <w:rsid w:val="005C3CFF"/>
    <w:rsid w:val="005D740E"/>
    <w:rsid w:val="006155F3"/>
    <w:rsid w:val="006169BA"/>
    <w:rsid w:val="00636BD6"/>
    <w:rsid w:val="00637B08"/>
    <w:rsid w:val="00643A9D"/>
    <w:rsid w:val="00651EB6"/>
    <w:rsid w:val="006522D4"/>
    <w:rsid w:val="00653677"/>
    <w:rsid w:val="0066436B"/>
    <w:rsid w:val="00675AEF"/>
    <w:rsid w:val="0067724F"/>
    <w:rsid w:val="0068079C"/>
    <w:rsid w:val="00690279"/>
    <w:rsid w:val="006910A5"/>
    <w:rsid w:val="006942E6"/>
    <w:rsid w:val="006A3D1E"/>
    <w:rsid w:val="006B214C"/>
    <w:rsid w:val="006B6CEC"/>
    <w:rsid w:val="006C3EE8"/>
    <w:rsid w:val="006C738A"/>
    <w:rsid w:val="006D560B"/>
    <w:rsid w:val="006E1F55"/>
    <w:rsid w:val="006E7452"/>
    <w:rsid w:val="00735438"/>
    <w:rsid w:val="00750381"/>
    <w:rsid w:val="0076569E"/>
    <w:rsid w:val="00766773"/>
    <w:rsid w:val="00777E01"/>
    <w:rsid w:val="00782BD8"/>
    <w:rsid w:val="0078616F"/>
    <w:rsid w:val="007873C9"/>
    <w:rsid w:val="007B150F"/>
    <w:rsid w:val="007C6F86"/>
    <w:rsid w:val="007D23EC"/>
    <w:rsid w:val="007D7A35"/>
    <w:rsid w:val="007E151B"/>
    <w:rsid w:val="007E4ADC"/>
    <w:rsid w:val="007F3DFB"/>
    <w:rsid w:val="007F7AB7"/>
    <w:rsid w:val="00805B4D"/>
    <w:rsid w:val="00805F25"/>
    <w:rsid w:val="00814E3B"/>
    <w:rsid w:val="0081735F"/>
    <w:rsid w:val="00817ACA"/>
    <w:rsid w:val="0082674B"/>
    <w:rsid w:val="0083194E"/>
    <w:rsid w:val="00834DDD"/>
    <w:rsid w:val="008547CE"/>
    <w:rsid w:val="00882E3D"/>
    <w:rsid w:val="00890C23"/>
    <w:rsid w:val="00892BB0"/>
    <w:rsid w:val="008B1016"/>
    <w:rsid w:val="008C2C22"/>
    <w:rsid w:val="008D16CB"/>
    <w:rsid w:val="008E7D9A"/>
    <w:rsid w:val="008F23D2"/>
    <w:rsid w:val="008F6EE5"/>
    <w:rsid w:val="00902FC7"/>
    <w:rsid w:val="00905060"/>
    <w:rsid w:val="00913F61"/>
    <w:rsid w:val="009169CE"/>
    <w:rsid w:val="00942490"/>
    <w:rsid w:val="00987405"/>
    <w:rsid w:val="00991221"/>
    <w:rsid w:val="00997112"/>
    <w:rsid w:val="00997F4C"/>
    <w:rsid w:val="009B759F"/>
    <w:rsid w:val="009C6746"/>
    <w:rsid w:val="009E2B9D"/>
    <w:rsid w:val="009E6637"/>
    <w:rsid w:val="009F60C5"/>
    <w:rsid w:val="00A0565F"/>
    <w:rsid w:val="00A17D6A"/>
    <w:rsid w:val="00A30706"/>
    <w:rsid w:val="00A42539"/>
    <w:rsid w:val="00A561F9"/>
    <w:rsid w:val="00A6395B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63445"/>
    <w:rsid w:val="00BB0CD5"/>
    <w:rsid w:val="00BB6EA3"/>
    <w:rsid w:val="00BD5FAA"/>
    <w:rsid w:val="00BE7CCA"/>
    <w:rsid w:val="00BF3119"/>
    <w:rsid w:val="00C2155F"/>
    <w:rsid w:val="00C40155"/>
    <w:rsid w:val="00C54436"/>
    <w:rsid w:val="00C80448"/>
    <w:rsid w:val="00C83C83"/>
    <w:rsid w:val="00C92D1A"/>
    <w:rsid w:val="00CA33BB"/>
    <w:rsid w:val="00CB0CF9"/>
    <w:rsid w:val="00CC3DEB"/>
    <w:rsid w:val="00CD5917"/>
    <w:rsid w:val="00CE5005"/>
    <w:rsid w:val="00D02695"/>
    <w:rsid w:val="00D05F10"/>
    <w:rsid w:val="00D12D26"/>
    <w:rsid w:val="00D12E73"/>
    <w:rsid w:val="00D210B2"/>
    <w:rsid w:val="00D40453"/>
    <w:rsid w:val="00D40F96"/>
    <w:rsid w:val="00D46EFB"/>
    <w:rsid w:val="00D56C78"/>
    <w:rsid w:val="00D747AB"/>
    <w:rsid w:val="00D93C1F"/>
    <w:rsid w:val="00DA70F3"/>
    <w:rsid w:val="00DB03E2"/>
    <w:rsid w:val="00DE4CB3"/>
    <w:rsid w:val="00DE6181"/>
    <w:rsid w:val="00DE6ECC"/>
    <w:rsid w:val="00DF3220"/>
    <w:rsid w:val="00E02690"/>
    <w:rsid w:val="00E123FE"/>
    <w:rsid w:val="00E15699"/>
    <w:rsid w:val="00E466EE"/>
    <w:rsid w:val="00E55D54"/>
    <w:rsid w:val="00E56C8D"/>
    <w:rsid w:val="00E75948"/>
    <w:rsid w:val="00E979A9"/>
    <w:rsid w:val="00EA341A"/>
    <w:rsid w:val="00EA7518"/>
    <w:rsid w:val="00EB0B21"/>
    <w:rsid w:val="00EB32A8"/>
    <w:rsid w:val="00EB4063"/>
    <w:rsid w:val="00EB54EA"/>
    <w:rsid w:val="00EC31DA"/>
    <w:rsid w:val="00EC413D"/>
    <w:rsid w:val="00EC561C"/>
    <w:rsid w:val="00EC6875"/>
    <w:rsid w:val="00ED4EEB"/>
    <w:rsid w:val="00EF1C22"/>
    <w:rsid w:val="00F04C20"/>
    <w:rsid w:val="00F05BC3"/>
    <w:rsid w:val="00F070EA"/>
    <w:rsid w:val="00F130CD"/>
    <w:rsid w:val="00F15F95"/>
    <w:rsid w:val="00F26417"/>
    <w:rsid w:val="00F328FE"/>
    <w:rsid w:val="00F41A91"/>
    <w:rsid w:val="00F4495B"/>
    <w:rsid w:val="00F836E9"/>
    <w:rsid w:val="00F937D1"/>
    <w:rsid w:val="00FA6DD8"/>
    <w:rsid w:val="00FC0959"/>
    <w:rsid w:val="00FC1030"/>
    <w:rsid w:val="00FD30E3"/>
    <w:rsid w:val="00FE73E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3972DA-D64B-45A0-B235-DF7C433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paragraph" w:styleId="af3">
    <w:name w:val="Normal (Web)"/>
    <w:basedOn w:val="a"/>
    <w:uiPriority w:val="99"/>
    <w:semiHidden/>
    <w:unhideWhenUsed/>
    <w:rsid w:val="006942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235&amp;dst=10035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st=100056" TargetMode="External"/><Relationship Id="rId17" Type="http://schemas.openxmlformats.org/officeDocument/2006/relationships/hyperlink" Target="http://uin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st=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5&amp;dst=359" TargetMode="External"/><Relationship Id="rId10" Type="http://schemas.openxmlformats.org/officeDocument/2006/relationships/hyperlink" Target="https://login.consultant.ru/link/?req=doc&amp;base=LAW&amp;n=1264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10" TargetMode="External"/><Relationship Id="rId14" Type="http://schemas.openxmlformats.org/officeDocument/2006/relationships/hyperlink" Target="https://login.consultant.ru/link/?req=doc&amp;base=LAW&amp;n=523235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5036-881D-451C-8AF2-6689D845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1046</Words>
  <Characters>9449</Characters>
  <Application>Microsoft Office Word</Application>
  <DocSecurity>0</DocSecurity>
  <Lines>78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Бородина Татьяна Михайловна</cp:lastModifiedBy>
  <cp:revision>26</cp:revision>
  <cp:lastPrinted>2022-06-27T06:50:00Z</cp:lastPrinted>
  <dcterms:created xsi:type="dcterms:W3CDTF">2024-03-14T04:21:00Z</dcterms:created>
  <dcterms:modified xsi:type="dcterms:W3CDTF">2026-05-22T07:35:00Z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