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90" w:rsidRPr="00342C90" w:rsidRDefault="00342C90" w:rsidP="00A800F8">
      <w:pPr>
        <w:pStyle w:val="a4"/>
        <w:spacing w:before="120" w:line="240" w:lineRule="auto"/>
        <w:rPr>
          <w:b/>
          <w:szCs w:val="28"/>
        </w:rPr>
      </w:pPr>
      <w:r>
        <w:rPr>
          <w:szCs w:val="28"/>
        </w:rPr>
        <w:tab/>
      </w:r>
      <w:r>
        <w:rPr>
          <w:szCs w:val="28"/>
        </w:rPr>
        <w:tab/>
      </w:r>
      <w:r>
        <w:rPr>
          <w:szCs w:val="28"/>
        </w:rPr>
        <w:tab/>
      </w:r>
      <w:r>
        <w:rPr>
          <w:szCs w:val="28"/>
        </w:rPr>
        <w:tab/>
      </w:r>
      <w:r>
        <w:rPr>
          <w:szCs w:val="28"/>
        </w:rPr>
        <w:tab/>
      </w:r>
      <w:r>
        <w:rPr>
          <w:szCs w:val="28"/>
        </w:rPr>
        <w:tab/>
      </w:r>
      <w:r>
        <w:rPr>
          <w:szCs w:val="28"/>
        </w:rPr>
        <w:tab/>
      </w:r>
      <w:r w:rsidRPr="00342C90">
        <w:rPr>
          <w:b/>
          <w:szCs w:val="28"/>
        </w:rPr>
        <w:t>29.04.2026    259-01-01-02-112</w:t>
      </w:r>
    </w:p>
    <w:p w:rsidR="00EC1A92" w:rsidRPr="001A7D9D" w:rsidRDefault="00342C90" w:rsidP="00A800F8">
      <w:pPr>
        <w:pStyle w:val="a4"/>
        <w:spacing w:before="120" w:line="240" w:lineRule="auto"/>
      </w:pPr>
      <w:r>
        <w:rPr>
          <w:noProof/>
        </w:rPr>
        <mc:AlternateContent>
          <mc:Choice Requires="wps">
            <w:drawing>
              <wp:anchor distT="0" distB="0" distL="114300" distR="114300" simplePos="0" relativeHeight="251671552" behindDoc="0" locked="0" layoutInCell="1" allowOverlap="1">
                <wp:simplePos x="0" y="0"/>
                <wp:positionH relativeFrom="page">
                  <wp:posOffset>1115695</wp:posOffset>
                </wp:positionH>
                <wp:positionV relativeFrom="page">
                  <wp:posOffset>3122930</wp:posOffset>
                </wp:positionV>
                <wp:extent cx="2970530" cy="233489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233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940" w:rsidRDefault="00AE21F8" w:rsidP="00344940">
                            <w:pPr>
                              <w:pStyle w:val="a3"/>
                            </w:pPr>
                            <w:r w:rsidRPr="00AE21F8">
                              <w:t>О создании экспертной комиссии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на территории Уинского муниципального округа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7.85pt;margin-top:245.9pt;width:233.9pt;height:183.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kxrAIAAKsFAAAOAAAAZHJzL2Uyb0RvYy54bWysVG1vmzAQ/j5p/8Hyd8pLSAo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" filled="f" stroked="f">
                <v:textbox inset="0,0,0,0">
                  <w:txbxContent>
                    <w:p w:rsidR="00344940" w:rsidRDefault="00AE21F8" w:rsidP="00344940">
                      <w:pPr>
                        <w:pStyle w:val="a3"/>
                      </w:pPr>
                      <w:r w:rsidRPr="00AE21F8">
                        <w:t>О создании экспертной комиссии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на территории Уинского муниципального округа</w:t>
                      </w:r>
                    </w:p>
                  </w:txbxContent>
                </v:textbox>
                <w10:wrap type="topAndBottom" anchorx="page" anchory="page"/>
              </v:shape>
            </w:pict>
          </mc:Fallback>
        </mc:AlternateContent>
      </w:r>
      <w:r w:rsidR="0081735F">
        <w:rPr>
          <w:noProof/>
        </w:rPr>
        <w:drawing>
          <wp:anchor distT="0" distB="0" distL="114300" distR="114300" simplePos="0" relativeHeight="251659264" behindDoc="0" locked="0" layoutInCell="1" allowOverlap="1">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anchor>
        </w:drawing>
      </w:r>
      <w:r w:rsidR="00BB0CD5">
        <w:rPr>
          <w:noProof/>
        </w:rPr>
        <w:drawing>
          <wp:anchor distT="0" distB="0" distL="114300" distR="114300" simplePos="0" relativeHeight="251656192"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anchor>
        </w:drawing>
      </w:r>
      <w:r w:rsidR="00EC1A92">
        <w:rPr>
          <w:noProof/>
        </w:rPr>
        <w:drawing>
          <wp:anchor distT="0" distB="0" distL="114300" distR="114300" simplePos="0" relativeHeight="251661312" behindDoc="0" locked="0" layoutInCell="1" allowOverlap="1">
            <wp:simplePos x="0" y="0"/>
            <wp:positionH relativeFrom="margin">
              <wp:posOffset>1905</wp:posOffset>
            </wp:positionH>
            <wp:positionV relativeFrom="margin">
              <wp:posOffset>-468185</wp:posOffset>
            </wp:positionV>
            <wp:extent cx="6115685" cy="2957195"/>
            <wp:effectExtent l="0" t="0" r="0" b="0"/>
            <wp:wrapSquare wrapText="bothSides"/>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anchor>
        </w:drawing>
      </w:r>
      <w:r w:rsidR="00EC1A92">
        <w:rPr>
          <w:noProof/>
        </w:rPr>
        <w:drawing>
          <wp:anchor distT="0" distB="0" distL="114300" distR="114300" simplePos="0" relativeHeight="251660288"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anchor>
        </w:drawing>
      </w:r>
      <w:r w:rsidR="00AE21F8" w:rsidRPr="00532ECB">
        <w:rPr>
          <w:szCs w:val="28"/>
        </w:rPr>
        <w:t xml:space="preserve">В соответствии с Федеральным </w:t>
      </w:r>
      <w:hyperlink r:id="rId9" w:tooltip="Федеральный закон от 24.07.1998 N 124-ФЗ (ред. от 31.07.2020) &quot;Об основных гарантиях прав ребенка в Российской Федерации&quot;{КонсультантПлюс}" w:history="1">
        <w:r w:rsidR="00AE21F8" w:rsidRPr="00D33E1D">
          <w:rPr>
            <w:szCs w:val="28"/>
          </w:rPr>
          <w:t>законом</w:t>
        </w:r>
      </w:hyperlink>
      <w:r w:rsidR="00AE21F8">
        <w:rPr>
          <w:szCs w:val="28"/>
        </w:rPr>
        <w:t xml:space="preserve"> от 24 июля 1998 г. №</w:t>
      </w:r>
      <w:r w:rsidR="00AE21F8" w:rsidRPr="00532ECB">
        <w:rPr>
          <w:szCs w:val="28"/>
        </w:rPr>
        <w:t xml:space="preserve"> 124-ФЗ </w:t>
      </w:r>
      <w:r w:rsidR="00821C56">
        <w:rPr>
          <w:szCs w:val="28"/>
        </w:rPr>
        <w:t>«</w:t>
      </w:r>
      <w:r w:rsidR="00AE21F8" w:rsidRPr="00532ECB">
        <w:rPr>
          <w:szCs w:val="28"/>
        </w:rPr>
        <w:t>Об основных гарантиях прав ребенка в Российской Федерации</w:t>
      </w:r>
      <w:r w:rsidR="00821C56">
        <w:rPr>
          <w:szCs w:val="28"/>
        </w:rPr>
        <w:t>»</w:t>
      </w:r>
      <w:r w:rsidR="00AE21F8" w:rsidRPr="00532ECB">
        <w:rPr>
          <w:szCs w:val="28"/>
        </w:rPr>
        <w:t>,</w:t>
      </w:r>
      <w:r w:rsidR="00AE21F8" w:rsidRPr="00AE21F8">
        <w:t xml:space="preserve"> </w:t>
      </w:r>
      <w:r w:rsidR="00AE21F8" w:rsidRPr="00AE21F8">
        <w:rPr>
          <w:szCs w:val="28"/>
        </w:rPr>
        <w:t xml:space="preserve">от </w:t>
      </w:r>
      <w:r w:rsidR="00AE21F8">
        <w:rPr>
          <w:szCs w:val="28"/>
        </w:rPr>
        <w:t>24 июня 1999 г. №</w:t>
      </w:r>
      <w:r w:rsidR="00AE21F8" w:rsidRPr="00AE21F8">
        <w:rPr>
          <w:szCs w:val="28"/>
        </w:rPr>
        <w:t xml:space="preserve"> 120-ФЗ </w:t>
      </w:r>
      <w:r w:rsidR="00821C56">
        <w:rPr>
          <w:szCs w:val="28"/>
        </w:rPr>
        <w:t>«</w:t>
      </w:r>
      <w:r w:rsidR="00AE21F8" w:rsidRPr="00AE21F8">
        <w:rPr>
          <w:szCs w:val="28"/>
        </w:rPr>
        <w:t>Об основах системы профилактики безнадзорности и правонарушений несовершеннолетних</w:t>
      </w:r>
      <w:r w:rsidR="00821C56">
        <w:rPr>
          <w:szCs w:val="28"/>
        </w:rPr>
        <w:t>»</w:t>
      </w:r>
      <w:r w:rsidR="00AE21F8">
        <w:rPr>
          <w:szCs w:val="28"/>
        </w:rPr>
        <w:t>,</w:t>
      </w:r>
      <w:r w:rsidR="00AE21F8" w:rsidRPr="00532ECB">
        <w:rPr>
          <w:szCs w:val="28"/>
        </w:rPr>
        <w:t xml:space="preserve"> </w:t>
      </w:r>
      <w:hyperlink r:id="rId10" w:tooltip="Закон Пермского края от 31.10.2011 N 844-ПК &quot;О мерах по предупреждению причинения вреда здоровью детей, их физическому, интеллектуальному, психическому, духовному и нравственному развитию&quot; (принят ЗС ПК 20.10.2011){КонсультантПлюс}" w:history="1">
        <w:r w:rsidR="00AE21F8" w:rsidRPr="00D33E1D">
          <w:rPr>
            <w:szCs w:val="28"/>
          </w:rPr>
          <w:t>Законом</w:t>
        </w:r>
      </w:hyperlink>
      <w:r w:rsidR="00AE21F8">
        <w:rPr>
          <w:szCs w:val="28"/>
        </w:rPr>
        <w:t xml:space="preserve"> </w:t>
      </w:r>
      <w:r w:rsidR="00AE21F8" w:rsidRPr="00532ECB">
        <w:rPr>
          <w:szCs w:val="28"/>
        </w:rPr>
        <w:t>Пермск</w:t>
      </w:r>
      <w:r w:rsidR="00AE21F8">
        <w:rPr>
          <w:szCs w:val="28"/>
        </w:rPr>
        <w:t>ого края от 31 октября 2011 г. №</w:t>
      </w:r>
      <w:r w:rsidR="00AE21F8" w:rsidRPr="00532ECB">
        <w:rPr>
          <w:szCs w:val="28"/>
        </w:rPr>
        <w:t xml:space="preserve"> 844-ПК </w:t>
      </w:r>
      <w:r w:rsidR="00821C56">
        <w:rPr>
          <w:szCs w:val="28"/>
        </w:rPr>
        <w:t>«</w:t>
      </w:r>
      <w:r w:rsidR="00AE21F8" w:rsidRPr="00532ECB">
        <w:rPr>
          <w:szCs w:val="28"/>
        </w:rPr>
        <w:t>О мерах по предупреждению причинения вреда здоровью детей, их физическому, интеллектуальному, психическому, духовному и нравственному развитию</w:t>
      </w:r>
      <w:r w:rsidR="00821C56">
        <w:rPr>
          <w:szCs w:val="28"/>
        </w:rPr>
        <w:t>»</w:t>
      </w:r>
      <w:r w:rsidR="00AE21F8" w:rsidRPr="00532ECB">
        <w:rPr>
          <w:szCs w:val="28"/>
        </w:rPr>
        <w:t xml:space="preserve">, </w:t>
      </w:r>
      <w:hyperlink r:id="rId11" w:tooltip="Постановление Правительства Пермского края от 24.01.2012 N 25-п &quot;Об утверждении порядков формирования и деятельности экспертных комиссий органов местного самоуправления муниципальных образований Пермского края для оценки предложений об определении мест, нахожд" w:history="1">
        <w:r w:rsidR="00AE21F8" w:rsidRPr="00D33E1D">
          <w:rPr>
            <w:szCs w:val="28"/>
          </w:rPr>
          <w:t>Постановлением</w:t>
        </w:r>
      </w:hyperlink>
      <w:r w:rsidR="00AE21F8" w:rsidRPr="00532ECB">
        <w:rPr>
          <w:szCs w:val="28"/>
        </w:rPr>
        <w:t xml:space="preserve"> Правительства Пермс</w:t>
      </w:r>
      <w:r w:rsidR="00AE21F8">
        <w:rPr>
          <w:szCs w:val="28"/>
        </w:rPr>
        <w:t>кого края от 24 января 2012 г. №</w:t>
      </w:r>
      <w:r w:rsidR="00AE21F8" w:rsidRPr="00532ECB">
        <w:rPr>
          <w:szCs w:val="28"/>
        </w:rPr>
        <w:t xml:space="preserve"> 25-п </w:t>
      </w:r>
      <w:r w:rsidR="00821C56">
        <w:rPr>
          <w:szCs w:val="28"/>
        </w:rPr>
        <w:t>«</w:t>
      </w:r>
      <w:r w:rsidR="00AE21F8" w:rsidRPr="00532ECB">
        <w:rPr>
          <w:szCs w:val="28"/>
        </w:rPr>
        <w:t>Об утверждении порядков формирования и деятельности экспертных комиссий органов местного самоуправления муниципальных образований Пермского края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w:t>
      </w:r>
      <w:r w:rsidR="00821C56">
        <w:rPr>
          <w:szCs w:val="28"/>
        </w:rPr>
        <w:t>»</w:t>
      </w:r>
      <w:r w:rsidR="00EC1A92" w:rsidRPr="00D80882">
        <w:rPr>
          <w:szCs w:val="28"/>
        </w:rPr>
        <w:t xml:space="preserve">, администрация Уинского муниципального округа </w:t>
      </w:r>
    </w:p>
    <w:p w:rsidR="00EC1A92" w:rsidRPr="00D80882" w:rsidRDefault="00EC1A92" w:rsidP="003A4E6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ПОСТАНОВЛЯЕТ</w:t>
      </w:r>
      <w:r w:rsidRPr="00D80882">
        <w:rPr>
          <w:rFonts w:ascii="Times New Roman" w:hAnsi="Times New Roman" w:cs="Times New Roman"/>
          <w:sz w:val="28"/>
          <w:szCs w:val="28"/>
        </w:rPr>
        <w:t>:</w:t>
      </w:r>
    </w:p>
    <w:p w:rsidR="004D65D9" w:rsidRPr="00821C56" w:rsidRDefault="00A557A2" w:rsidP="00821C56">
      <w:pPr>
        <w:pStyle w:val="ConsPlusNormal"/>
        <w:ind w:firstLine="709"/>
        <w:jc w:val="both"/>
        <w:rPr>
          <w:rFonts w:ascii="Times New Roman" w:hAnsi="Times New Roman" w:cs="Times New Roman"/>
          <w:sz w:val="28"/>
          <w:szCs w:val="28"/>
        </w:rPr>
      </w:pPr>
      <w:r w:rsidRPr="00821C56">
        <w:rPr>
          <w:rFonts w:ascii="Times New Roman" w:hAnsi="Times New Roman" w:cs="Times New Roman"/>
          <w:sz w:val="28"/>
          <w:szCs w:val="28"/>
        </w:rPr>
        <w:t>1.</w:t>
      </w:r>
      <w:r w:rsidR="003F7AD0" w:rsidRPr="00821C56">
        <w:rPr>
          <w:rFonts w:ascii="Times New Roman" w:hAnsi="Times New Roman" w:cs="Times New Roman"/>
          <w:sz w:val="28"/>
          <w:szCs w:val="28"/>
        </w:rPr>
        <w:t xml:space="preserve"> </w:t>
      </w:r>
      <w:r w:rsidR="00A800F8" w:rsidRPr="00821C56">
        <w:rPr>
          <w:rFonts w:ascii="Times New Roman" w:hAnsi="Times New Roman" w:cs="Times New Roman"/>
          <w:sz w:val="28"/>
          <w:szCs w:val="28"/>
        </w:rPr>
        <w:t xml:space="preserve">Создать экспертную комиссию администрации Уинского муниципального округа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w:t>
      </w:r>
      <w:r w:rsidR="00A800F8" w:rsidRPr="00821C56">
        <w:rPr>
          <w:rFonts w:ascii="Times New Roman" w:hAnsi="Times New Roman" w:cs="Times New Roman"/>
          <w:sz w:val="28"/>
          <w:szCs w:val="28"/>
        </w:rPr>
        <w:lastRenderedPageBreak/>
        <w:t>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w:t>
      </w:r>
    </w:p>
    <w:p w:rsidR="002F25AF" w:rsidRDefault="00A557A2" w:rsidP="00821C56">
      <w:pPr>
        <w:pStyle w:val="ConsPlusNormal"/>
        <w:ind w:firstLine="709"/>
        <w:jc w:val="both"/>
        <w:rPr>
          <w:rFonts w:ascii="Times New Roman" w:hAnsi="Times New Roman" w:cs="Times New Roman"/>
          <w:sz w:val="28"/>
          <w:szCs w:val="28"/>
        </w:rPr>
      </w:pPr>
      <w:r w:rsidRPr="00821C56">
        <w:rPr>
          <w:rFonts w:ascii="Times New Roman" w:hAnsi="Times New Roman" w:cs="Times New Roman"/>
          <w:sz w:val="28"/>
          <w:szCs w:val="28"/>
        </w:rPr>
        <w:t>2.</w:t>
      </w:r>
      <w:r w:rsidR="00A800F8" w:rsidRPr="00A800F8">
        <w:rPr>
          <w:rFonts w:ascii="Times New Roman" w:hAnsi="Times New Roman" w:cs="Times New Roman"/>
          <w:sz w:val="28"/>
          <w:szCs w:val="28"/>
        </w:rPr>
        <w:t xml:space="preserve"> </w:t>
      </w:r>
      <w:r w:rsidR="00A800F8" w:rsidRPr="00821C56">
        <w:rPr>
          <w:rFonts w:ascii="Times New Roman" w:hAnsi="Times New Roman" w:cs="Times New Roman"/>
          <w:sz w:val="28"/>
          <w:szCs w:val="28"/>
        </w:rPr>
        <w:t>Утвердить:</w:t>
      </w:r>
    </w:p>
    <w:p w:rsidR="00A800F8" w:rsidRPr="00821C56" w:rsidRDefault="00A800F8" w:rsidP="00A800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821C56">
        <w:rPr>
          <w:rFonts w:ascii="Times New Roman" w:hAnsi="Times New Roman" w:cs="Times New Roman"/>
          <w:sz w:val="28"/>
          <w:szCs w:val="28"/>
        </w:rPr>
        <w:t xml:space="preserve">.1. </w:t>
      </w:r>
      <w:hyperlink w:anchor="Par40" w:tooltip="РЕГЛАМЕНТ" w:history="1">
        <w:r w:rsidRPr="00821C56">
          <w:rPr>
            <w:rFonts w:ascii="Times New Roman" w:hAnsi="Times New Roman" w:cs="Times New Roman"/>
            <w:sz w:val="28"/>
            <w:szCs w:val="28"/>
          </w:rPr>
          <w:t>Регламент</w:t>
        </w:r>
      </w:hyperlink>
      <w:r w:rsidRPr="00821C56">
        <w:rPr>
          <w:rFonts w:ascii="Times New Roman" w:hAnsi="Times New Roman" w:cs="Times New Roman"/>
          <w:sz w:val="28"/>
          <w:szCs w:val="28"/>
        </w:rPr>
        <w:t xml:space="preserve"> работы экспертной комиссии администрации Уинского муниципального округа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(Приложение 1).</w:t>
      </w:r>
    </w:p>
    <w:p w:rsidR="00A800F8" w:rsidRPr="00821C56" w:rsidRDefault="00A800F8" w:rsidP="00A800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821C56">
        <w:rPr>
          <w:rFonts w:ascii="Times New Roman" w:hAnsi="Times New Roman" w:cs="Times New Roman"/>
          <w:sz w:val="28"/>
          <w:szCs w:val="28"/>
        </w:rPr>
        <w:t xml:space="preserve">.2. </w:t>
      </w:r>
      <w:hyperlink w:anchor="Par116" w:tooltip="СОСТАВ" w:history="1">
        <w:r w:rsidRPr="00821C56">
          <w:rPr>
            <w:rFonts w:ascii="Times New Roman" w:hAnsi="Times New Roman" w:cs="Times New Roman"/>
            <w:sz w:val="28"/>
            <w:szCs w:val="28"/>
          </w:rPr>
          <w:t>Состав</w:t>
        </w:r>
      </w:hyperlink>
      <w:r w:rsidRPr="00821C56">
        <w:rPr>
          <w:rFonts w:ascii="Times New Roman" w:hAnsi="Times New Roman" w:cs="Times New Roman"/>
          <w:sz w:val="28"/>
          <w:szCs w:val="28"/>
        </w:rPr>
        <w:t xml:space="preserve"> экспертной комиссии администрации Уинского муниципального округа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(Приложение 2).</w:t>
      </w:r>
    </w:p>
    <w:p w:rsidR="00A800F8" w:rsidRPr="00821C56" w:rsidRDefault="00A800F8" w:rsidP="00A800F8">
      <w:pPr>
        <w:pStyle w:val="af3"/>
        <w:spacing w:before="0" w:beforeAutospacing="0" w:after="0" w:afterAutospacing="0"/>
        <w:ind w:firstLine="708"/>
        <w:jc w:val="both"/>
        <w:rPr>
          <w:color w:val="000000"/>
          <w:sz w:val="28"/>
          <w:szCs w:val="28"/>
        </w:rPr>
      </w:pPr>
      <w:r>
        <w:rPr>
          <w:color w:val="000000"/>
          <w:sz w:val="28"/>
          <w:szCs w:val="28"/>
        </w:rPr>
        <w:t>2</w:t>
      </w:r>
      <w:r w:rsidRPr="00821C56">
        <w:rPr>
          <w:color w:val="000000"/>
          <w:sz w:val="28"/>
          <w:szCs w:val="28"/>
        </w:rPr>
        <w:t>.3. Порядок и способ размещения и требования к информации о местах, нахождение в которых может причинить детям, не достигшим возраста 18 лет, вред здоровью, физическому, интеллектуальному, психическому, духовному и нравственному развитию, и об общественных местах, в которых не допускается нахождение детей, не достигших возраста 16 лет, в ночное время без сопровождения родителей (иных законных представителей) или лиц, осуществляющих мероприятия с участием детей (Приложение 3).</w:t>
      </w:r>
    </w:p>
    <w:p w:rsidR="00A800F8" w:rsidRDefault="002F25AF" w:rsidP="00821C56">
      <w:pPr>
        <w:pStyle w:val="ConsPlusNormal"/>
        <w:ind w:firstLine="709"/>
        <w:jc w:val="both"/>
        <w:rPr>
          <w:rFonts w:ascii="Times New Roman" w:hAnsi="Times New Roman" w:cs="Times New Roman"/>
          <w:sz w:val="28"/>
          <w:szCs w:val="28"/>
        </w:rPr>
      </w:pPr>
      <w:r w:rsidRPr="00821C56">
        <w:rPr>
          <w:rFonts w:ascii="Times New Roman" w:hAnsi="Times New Roman" w:cs="Times New Roman"/>
          <w:sz w:val="28"/>
          <w:szCs w:val="28"/>
        </w:rPr>
        <w:t xml:space="preserve">3. </w:t>
      </w:r>
      <w:r w:rsidR="00A800F8" w:rsidRPr="00821C56">
        <w:rPr>
          <w:rFonts w:ascii="Times New Roman" w:hAnsi="Times New Roman" w:cs="Times New Roman"/>
          <w:sz w:val="28"/>
          <w:szCs w:val="28"/>
        </w:rPr>
        <w:t>Признать утратившим силу постановление администрации Уинского муниципального округа Пермского края от 11.03.2021 № 259-01-03-79 «О создании экспертной комиссии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на территории Уинского муниципального округа»;</w:t>
      </w:r>
    </w:p>
    <w:p w:rsidR="00343D60" w:rsidRPr="00821C56" w:rsidRDefault="002F25AF" w:rsidP="00821C56">
      <w:pPr>
        <w:pStyle w:val="ConsPlusNormal"/>
        <w:ind w:firstLine="709"/>
        <w:jc w:val="both"/>
        <w:rPr>
          <w:rFonts w:ascii="Times New Roman" w:hAnsi="Times New Roman" w:cs="Times New Roman"/>
          <w:sz w:val="28"/>
          <w:szCs w:val="28"/>
        </w:rPr>
      </w:pPr>
      <w:r w:rsidRPr="00821C56">
        <w:rPr>
          <w:rFonts w:ascii="Times New Roman" w:hAnsi="Times New Roman" w:cs="Times New Roman"/>
          <w:sz w:val="28"/>
          <w:szCs w:val="28"/>
        </w:rPr>
        <w:t>4</w:t>
      </w:r>
      <w:r w:rsidR="00EC1A92" w:rsidRPr="00821C56">
        <w:rPr>
          <w:rFonts w:ascii="Times New Roman" w:hAnsi="Times New Roman" w:cs="Times New Roman"/>
          <w:sz w:val="28"/>
          <w:szCs w:val="28"/>
        </w:rPr>
        <w:t>.</w:t>
      </w:r>
      <w:r w:rsidR="006F6F6E" w:rsidRPr="00821C56">
        <w:rPr>
          <w:rFonts w:ascii="Times New Roman" w:hAnsi="Times New Roman" w:cs="Times New Roman"/>
          <w:sz w:val="28"/>
          <w:szCs w:val="28"/>
        </w:rPr>
        <w:t xml:space="preserve"> </w:t>
      </w:r>
      <w:r w:rsidR="00343D60" w:rsidRPr="00821C56">
        <w:rPr>
          <w:rFonts w:ascii="Times New Roman" w:hAnsi="Times New Roman" w:cs="Times New Roman"/>
          <w:sz w:val="28"/>
          <w:szCs w:val="28"/>
        </w:rPr>
        <w:t xml:space="preserve">Настоящее постановление вступает в силу с </w:t>
      </w:r>
      <w:r w:rsidR="00B82571" w:rsidRPr="00821C56">
        <w:rPr>
          <w:rFonts w:ascii="Times New Roman" w:hAnsi="Times New Roman" w:cs="Times New Roman"/>
          <w:sz w:val="28"/>
          <w:szCs w:val="28"/>
        </w:rPr>
        <w:t>даты</w:t>
      </w:r>
      <w:r w:rsidR="00343D60" w:rsidRPr="00821C56">
        <w:rPr>
          <w:rFonts w:ascii="Times New Roman" w:hAnsi="Times New Roman" w:cs="Times New Roman"/>
          <w:sz w:val="28"/>
          <w:szCs w:val="28"/>
        </w:rPr>
        <w:t xml:space="preserve"> размещения в сетевом издании - официальном сайте администрации Уинского муниципального округа (</w:t>
      </w:r>
      <w:hyperlink r:id="rId12" w:history="1">
        <w:r w:rsidR="00343D60" w:rsidRPr="00821C56">
          <w:rPr>
            <w:rStyle w:val="ad"/>
            <w:rFonts w:ascii="Times New Roman" w:hAnsi="Times New Roman" w:cs="Times New Roman"/>
            <w:sz w:val="28"/>
            <w:szCs w:val="28"/>
          </w:rPr>
          <w:t>http://uinsk.ru</w:t>
        </w:r>
      </w:hyperlink>
      <w:r w:rsidR="00343D60" w:rsidRPr="00821C56">
        <w:rPr>
          <w:rFonts w:ascii="Times New Roman" w:hAnsi="Times New Roman" w:cs="Times New Roman"/>
          <w:sz w:val="28"/>
          <w:szCs w:val="28"/>
        </w:rPr>
        <w:t>)</w:t>
      </w:r>
    </w:p>
    <w:p w:rsidR="00342C90" w:rsidRDefault="00342C90" w:rsidP="00821C56">
      <w:pPr>
        <w:pStyle w:val="ConsPlusNormal"/>
        <w:ind w:firstLine="709"/>
        <w:jc w:val="both"/>
        <w:rPr>
          <w:rFonts w:ascii="Times New Roman" w:hAnsi="Times New Roman" w:cs="Times New Roman"/>
          <w:sz w:val="28"/>
          <w:szCs w:val="28"/>
        </w:rPr>
      </w:pPr>
    </w:p>
    <w:p w:rsidR="00342C90" w:rsidRDefault="00342C90" w:rsidP="00821C56">
      <w:pPr>
        <w:pStyle w:val="ConsPlusNormal"/>
        <w:ind w:firstLine="709"/>
        <w:jc w:val="both"/>
        <w:rPr>
          <w:rFonts w:ascii="Times New Roman" w:hAnsi="Times New Roman" w:cs="Times New Roman"/>
          <w:sz w:val="28"/>
          <w:szCs w:val="28"/>
        </w:rPr>
      </w:pPr>
    </w:p>
    <w:p w:rsidR="00342C90" w:rsidRDefault="00342C90" w:rsidP="00821C56">
      <w:pPr>
        <w:pStyle w:val="ConsPlusNormal"/>
        <w:ind w:firstLine="709"/>
        <w:jc w:val="both"/>
        <w:rPr>
          <w:rFonts w:ascii="Times New Roman" w:hAnsi="Times New Roman" w:cs="Times New Roman"/>
          <w:sz w:val="28"/>
          <w:szCs w:val="28"/>
        </w:rPr>
      </w:pPr>
    </w:p>
    <w:p w:rsidR="00342C90" w:rsidRDefault="00342C90" w:rsidP="00821C56">
      <w:pPr>
        <w:pStyle w:val="ConsPlusNormal"/>
        <w:ind w:firstLine="709"/>
        <w:jc w:val="both"/>
        <w:rPr>
          <w:rFonts w:ascii="Times New Roman" w:hAnsi="Times New Roman" w:cs="Times New Roman"/>
          <w:sz w:val="28"/>
          <w:szCs w:val="28"/>
        </w:rPr>
      </w:pPr>
    </w:p>
    <w:p w:rsidR="00342C90" w:rsidRDefault="00342C90" w:rsidP="00821C56">
      <w:pPr>
        <w:pStyle w:val="ConsPlusNormal"/>
        <w:ind w:firstLine="709"/>
        <w:jc w:val="both"/>
        <w:rPr>
          <w:rFonts w:ascii="Times New Roman" w:hAnsi="Times New Roman" w:cs="Times New Roman"/>
          <w:sz w:val="28"/>
          <w:szCs w:val="28"/>
        </w:rPr>
      </w:pPr>
    </w:p>
    <w:p w:rsidR="00342C90" w:rsidRDefault="00342C90" w:rsidP="00821C56">
      <w:pPr>
        <w:pStyle w:val="ConsPlusNormal"/>
        <w:ind w:firstLine="709"/>
        <w:jc w:val="both"/>
        <w:rPr>
          <w:rFonts w:ascii="Times New Roman" w:hAnsi="Times New Roman" w:cs="Times New Roman"/>
          <w:sz w:val="28"/>
          <w:szCs w:val="28"/>
        </w:rPr>
      </w:pPr>
    </w:p>
    <w:p w:rsidR="00342C90" w:rsidRDefault="00342C90" w:rsidP="00821C56">
      <w:pPr>
        <w:pStyle w:val="ConsPlusNormal"/>
        <w:ind w:firstLine="709"/>
        <w:jc w:val="both"/>
        <w:rPr>
          <w:rFonts w:ascii="Times New Roman" w:hAnsi="Times New Roman" w:cs="Times New Roman"/>
          <w:sz w:val="28"/>
          <w:szCs w:val="28"/>
        </w:rPr>
      </w:pPr>
    </w:p>
    <w:p w:rsidR="00EC1A92" w:rsidRPr="00821C56" w:rsidRDefault="002F25AF" w:rsidP="00821C56">
      <w:pPr>
        <w:pStyle w:val="ConsPlusNormal"/>
        <w:ind w:firstLine="709"/>
        <w:jc w:val="both"/>
        <w:rPr>
          <w:rFonts w:ascii="Times New Roman" w:hAnsi="Times New Roman" w:cs="Times New Roman"/>
          <w:sz w:val="28"/>
          <w:szCs w:val="28"/>
        </w:rPr>
      </w:pPr>
      <w:r w:rsidRPr="00821C56">
        <w:rPr>
          <w:rFonts w:ascii="Times New Roman" w:hAnsi="Times New Roman" w:cs="Times New Roman"/>
          <w:sz w:val="28"/>
          <w:szCs w:val="28"/>
        </w:rPr>
        <w:t>5</w:t>
      </w:r>
      <w:r w:rsidR="00EC1A92" w:rsidRPr="00821C56">
        <w:rPr>
          <w:rFonts w:ascii="Times New Roman" w:hAnsi="Times New Roman" w:cs="Times New Roman"/>
          <w:sz w:val="28"/>
          <w:szCs w:val="28"/>
        </w:rPr>
        <w:t xml:space="preserve">. Контроль </w:t>
      </w:r>
      <w:r w:rsidR="00055557" w:rsidRPr="00821C56">
        <w:rPr>
          <w:rFonts w:ascii="Times New Roman" w:hAnsi="Times New Roman" w:cs="Times New Roman"/>
          <w:sz w:val="28"/>
          <w:szCs w:val="28"/>
        </w:rPr>
        <w:t>за</w:t>
      </w:r>
      <w:r w:rsidR="00EC1A92" w:rsidRPr="00821C56">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Уинского муниципальног</w:t>
      </w:r>
      <w:r w:rsidR="003B6614" w:rsidRPr="00821C56">
        <w:rPr>
          <w:rFonts w:ascii="Times New Roman" w:hAnsi="Times New Roman" w:cs="Times New Roman"/>
          <w:sz w:val="28"/>
          <w:szCs w:val="28"/>
        </w:rPr>
        <w:t>о округа по социальным вопросам.</w:t>
      </w:r>
    </w:p>
    <w:p w:rsidR="00A800F8" w:rsidRDefault="00A800F8" w:rsidP="004D65D9">
      <w:pPr>
        <w:ind w:firstLine="709"/>
        <w:jc w:val="both"/>
        <w:rPr>
          <w:sz w:val="28"/>
          <w:szCs w:val="28"/>
        </w:rPr>
      </w:pPr>
    </w:p>
    <w:p w:rsidR="00A800F8" w:rsidRDefault="00A800F8" w:rsidP="004D65D9">
      <w:pPr>
        <w:ind w:firstLine="709"/>
        <w:jc w:val="both"/>
        <w:rPr>
          <w:sz w:val="28"/>
          <w:szCs w:val="28"/>
        </w:rPr>
      </w:pPr>
    </w:p>
    <w:p w:rsidR="00EC1A92" w:rsidRDefault="00BE7B92" w:rsidP="00EC1A92">
      <w:pPr>
        <w:jc w:val="both"/>
        <w:rPr>
          <w:sz w:val="28"/>
          <w:szCs w:val="28"/>
        </w:rPr>
      </w:pPr>
      <w:r>
        <w:rPr>
          <w:sz w:val="28"/>
          <w:szCs w:val="28"/>
        </w:rPr>
        <w:t>Г</w:t>
      </w:r>
      <w:r w:rsidR="00EC1A92">
        <w:rPr>
          <w:sz w:val="28"/>
          <w:szCs w:val="28"/>
        </w:rPr>
        <w:t>лав</w:t>
      </w:r>
      <w:r>
        <w:rPr>
          <w:sz w:val="28"/>
          <w:szCs w:val="28"/>
        </w:rPr>
        <w:t>а</w:t>
      </w:r>
      <w:r w:rsidR="00EC1A92" w:rsidRPr="008F3AFD">
        <w:rPr>
          <w:sz w:val="28"/>
          <w:szCs w:val="28"/>
        </w:rPr>
        <w:t xml:space="preserve"> муниципального округа –</w:t>
      </w:r>
    </w:p>
    <w:p w:rsidR="00EC1A92" w:rsidRDefault="00EC1A92" w:rsidP="00EC1A92">
      <w:pPr>
        <w:jc w:val="both"/>
        <w:rPr>
          <w:sz w:val="28"/>
          <w:szCs w:val="28"/>
        </w:rPr>
      </w:pPr>
      <w:r>
        <w:rPr>
          <w:sz w:val="28"/>
          <w:szCs w:val="28"/>
        </w:rPr>
        <w:t>глав</w:t>
      </w:r>
      <w:r w:rsidR="00BE7B92">
        <w:rPr>
          <w:sz w:val="28"/>
          <w:szCs w:val="28"/>
        </w:rPr>
        <w:t>а</w:t>
      </w:r>
      <w:r>
        <w:rPr>
          <w:sz w:val="28"/>
          <w:szCs w:val="28"/>
        </w:rPr>
        <w:t xml:space="preserve"> а</w:t>
      </w:r>
      <w:r w:rsidRPr="008F3AFD">
        <w:rPr>
          <w:sz w:val="28"/>
          <w:szCs w:val="28"/>
        </w:rPr>
        <w:t>дминистрации Уинского</w:t>
      </w:r>
    </w:p>
    <w:p w:rsidR="00344940" w:rsidRDefault="00EC1A92" w:rsidP="00EC1A92">
      <w:pPr>
        <w:pStyle w:val="a4"/>
        <w:ind w:firstLine="0"/>
        <w:rPr>
          <w:szCs w:val="28"/>
        </w:rPr>
      </w:pPr>
      <w:r w:rsidRPr="008F3AFD">
        <w:rPr>
          <w:szCs w:val="28"/>
        </w:rPr>
        <w:t xml:space="preserve">муниципального </w:t>
      </w:r>
      <w:r>
        <w:rPr>
          <w:szCs w:val="28"/>
        </w:rPr>
        <w:t xml:space="preserve">округа                                                           </w:t>
      </w:r>
      <w:r w:rsidR="00954CAF">
        <w:rPr>
          <w:szCs w:val="28"/>
        </w:rPr>
        <w:t xml:space="preserve">          </w:t>
      </w:r>
      <w:r>
        <w:rPr>
          <w:szCs w:val="28"/>
        </w:rPr>
        <w:t xml:space="preserve"> </w:t>
      </w:r>
      <w:r w:rsidR="00303E4C">
        <w:rPr>
          <w:szCs w:val="28"/>
        </w:rPr>
        <w:t>А.Н. Зелёнкин</w:t>
      </w:r>
    </w:p>
    <w:p w:rsidR="00EC1A92" w:rsidRDefault="00EC1A92" w:rsidP="00EC1A92">
      <w:pPr>
        <w:pStyle w:val="a4"/>
        <w:ind w:firstLine="0"/>
        <w:sectPr w:rsidR="00EC1A92" w:rsidSect="009169CE">
          <w:footerReference w:type="default" r:id="rId13"/>
          <w:pgSz w:w="11906" w:h="16838" w:code="9"/>
          <w:pgMar w:top="1134" w:right="567" w:bottom="1134" w:left="1701" w:header="720" w:footer="720" w:gutter="0"/>
          <w:cols w:space="708"/>
          <w:docGrid w:linePitch="360"/>
        </w:sectPr>
      </w:pPr>
    </w:p>
    <w:p w:rsidR="007177BE" w:rsidRPr="007177BE" w:rsidRDefault="00CF1092" w:rsidP="003F7AD0">
      <w:pPr>
        <w:jc w:val="center"/>
        <w:rPr>
          <w:rFonts w:eastAsiaTheme="minorHAnsi"/>
          <w:sz w:val="28"/>
          <w:szCs w:val="28"/>
          <w:lang w:eastAsia="en-US"/>
        </w:rPr>
      </w:pPr>
      <w:r>
        <w:rPr>
          <w:rFonts w:eastAsiaTheme="minorHAnsi"/>
          <w:sz w:val="28"/>
          <w:szCs w:val="28"/>
          <w:lang w:eastAsia="en-US"/>
        </w:rPr>
        <w:lastRenderedPageBreak/>
        <w:t xml:space="preserve">                       </w:t>
      </w:r>
      <w:r w:rsidR="007177BE">
        <w:rPr>
          <w:rFonts w:eastAsiaTheme="minorHAnsi"/>
          <w:sz w:val="28"/>
          <w:szCs w:val="28"/>
          <w:lang w:eastAsia="en-US"/>
        </w:rPr>
        <w:t xml:space="preserve">                      </w:t>
      </w:r>
      <w:r w:rsidR="007177BE" w:rsidRPr="007177BE">
        <w:rPr>
          <w:rFonts w:eastAsiaTheme="minorHAnsi"/>
          <w:sz w:val="28"/>
          <w:szCs w:val="28"/>
          <w:lang w:eastAsia="en-US"/>
        </w:rPr>
        <w:t>Приложение 1</w:t>
      </w:r>
    </w:p>
    <w:p w:rsidR="007177BE" w:rsidRPr="007177BE" w:rsidRDefault="007177BE" w:rsidP="003F7AD0">
      <w:pPr>
        <w:jc w:val="center"/>
        <w:rPr>
          <w:rFonts w:eastAsiaTheme="minorHAnsi"/>
          <w:sz w:val="28"/>
          <w:szCs w:val="28"/>
          <w:lang w:eastAsia="en-US"/>
        </w:rPr>
      </w:pPr>
      <w:r>
        <w:rPr>
          <w:rFonts w:eastAsiaTheme="minorHAnsi"/>
          <w:sz w:val="28"/>
          <w:szCs w:val="28"/>
          <w:lang w:eastAsia="en-US"/>
        </w:rPr>
        <w:t xml:space="preserve">                                                                              </w:t>
      </w:r>
      <w:r w:rsidRPr="007177BE">
        <w:rPr>
          <w:rFonts w:eastAsiaTheme="minorHAnsi"/>
          <w:sz w:val="28"/>
          <w:szCs w:val="28"/>
          <w:lang w:eastAsia="en-US"/>
        </w:rPr>
        <w:t xml:space="preserve">к постановлению администрации </w:t>
      </w:r>
    </w:p>
    <w:p w:rsidR="00CF1092" w:rsidRPr="00BC7383" w:rsidRDefault="007177BE" w:rsidP="003F7AD0">
      <w:pPr>
        <w:jc w:val="right"/>
        <w:rPr>
          <w:rFonts w:eastAsiaTheme="minorHAnsi"/>
          <w:sz w:val="28"/>
          <w:szCs w:val="28"/>
          <w:lang w:eastAsia="en-US"/>
        </w:rPr>
      </w:pPr>
      <w:r w:rsidRPr="007177BE">
        <w:rPr>
          <w:rFonts w:eastAsiaTheme="minorHAnsi"/>
          <w:sz w:val="28"/>
          <w:szCs w:val="28"/>
          <w:lang w:eastAsia="en-US"/>
        </w:rPr>
        <w:t>Уинского муниципального округа</w:t>
      </w:r>
      <w:r w:rsidR="00CF1092">
        <w:rPr>
          <w:rFonts w:eastAsiaTheme="minorHAnsi"/>
          <w:sz w:val="28"/>
          <w:szCs w:val="28"/>
          <w:lang w:eastAsia="en-US"/>
        </w:rPr>
        <w:tab/>
      </w:r>
    </w:p>
    <w:p w:rsidR="00342C90" w:rsidRPr="00342C90" w:rsidRDefault="00CF1092" w:rsidP="00342C90">
      <w:pPr>
        <w:pStyle w:val="a4"/>
        <w:spacing w:before="120" w:line="240" w:lineRule="auto"/>
        <w:rPr>
          <w:b/>
          <w:szCs w:val="28"/>
        </w:rPr>
      </w:pPr>
      <w:r>
        <w:tab/>
      </w:r>
      <w:r w:rsidR="00342C90">
        <w:t xml:space="preserve">                                                              </w:t>
      </w:r>
      <w:r w:rsidR="00342C90" w:rsidRPr="00342C90">
        <w:rPr>
          <w:b/>
          <w:szCs w:val="28"/>
        </w:rPr>
        <w:t>29.04.2026    259-01-01-02-112</w:t>
      </w:r>
    </w:p>
    <w:p w:rsidR="00CF1092" w:rsidRDefault="00CF1092" w:rsidP="00CF1092">
      <w:pPr>
        <w:tabs>
          <w:tab w:val="left" w:pos="6900"/>
          <w:tab w:val="right" w:pos="9638"/>
        </w:tabs>
        <w:spacing w:line="276" w:lineRule="auto"/>
      </w:pPr>
    </w:p>
    <w:p w:rsidR="003F7AD0" w:rsidRPr="003F7AD0" w:rsidRDefault="003F7AD0" w:rsidP="00CF1092">
      <w:pPr>
        <w:tabs>
          <w:tab w:val="left" w:pos="6900"/>
          <w:tab w:val="right" w:pos="9638"/>
        </w:tabs>
        <w:spacing w:line="276" w:lineRule="auto"/>
        <w:rPr>
          <w:sz w:val="28"/>
          <w:szCs w:val="28"/>
        </w:rPr>
      </w:pPr>
    </w:p>
    <w:p w:rsidR="00CF1092" w:rsidRPr="003F7AD0" w:rsidRDefault="003F7AD0" w:rsidP="00CF1092">
      <w:pPr>
        <w:pStyle w:val="ConsPlusTitle"/>
        <w:jc w:val="center"/>
        <w:rPr>
          <w:rFonts w:ascii="Times New Roman" w:hAnsi="Times New Roman" w:cs="Times New Roman"/>
          <w:sz w:val="28"/>
          <w:szCs w:val="28"/>
        </w:rPr>
      </w:pPr>
      <w:r w:rsidRPr="003F7AD0">
        <w:rPr>
          <w:rFonts w:ascii="Times New Roman" w:hAnsi="Times New Roman" w:cs="Times New Roman"/>
          <w:sz w:val="28"/>
          <w:szCs w:val="28"/>
        </w:rPr>
        <w:t>Регламент</w:t>
      </w:r>
    </w:p>
    <w:p w:rsidR="00CF1092" w:rsidRPr="003F7AD0" w:rsidRDefault="003F7AD0" w:rsidP="00CF1092">
      <w:pPr>
        <w:pStyle w:val="ConsPlusTitle"/>
        <w:jc w:val="center"/>
        <w:rPr>
          <w:rFonts w:ascii="Times New Roman" w:hAnsi="Times New Roman" w:cs="Times New Roman"/>
          <w:sz w:val="28"/>
          <w:szCs w:val="28"/>
        </w:rPr>
      </w:pPr>
      <w:r>
        <w:rPr>
          <w:rFonts w:ascii="Times New Roman" w:hAnsi="Times New Roman" w:cs="Times New Roman"/>
          <w:sz w:val="28"/>
          <w:szCs w:val="28"/>
        </w:rPr>
        <w:t>р</w:t>
      </w:r>
      <w:r w:rsidRPr="003F7AD0">
        <w:rPr>
          <w:rFonts w:ascii="Times New Roman" w:hAnsi="Times New Roman" w:cs="Times New Roman"/>
          <w:sz w:val="28"/>
          <w:szCs w:val="28"/>
        </w:rPr>
        <w:t>аботы экспертной комиссии для оценки предложений</w:t>
      </w:r>
      <w:r>
        <w:rPr>
          <w:rFonts w:ascii="Times New Roman" w:hAnsi="Times New Roman" w:cs="Times New Roman"/>
          <w:sz w:val="28"/>
          <w:szCs w:val="28"/>
        </w:rPr>
        <w:t xml:space="preserve"> </w:t>
      </w:r>
      <w:r w:rsidRPr="003F7AD0">
        <w:rPr>
          <w:rFonts w:ascii="Times New Roman" w:hAnsi="Times New Roman" w:cs="Times New Roman"/>
          <w:sz w:val="28"/>
          <w:szCs w:val="28"/>
        </w:rPr>
        <w:t>об определении мест, нахождение в которых может причинить</w:t>
      </w:r>
      <w:r>
        <w:rPr>
          <w:rFonts w:ascii="Times New Roman" w:hAnsi="Times New Roman" w:cs="Times New Roman"/>
          <w:sz w:val="28"/>
          <w:szCs w:val="28"/>
        </w:rPr>
        <w:t xml:space="preserve"> </w:t>
      </w:r>
      <w:r w:rsidRPr="003F7AD0">
        <w:rPr>
          <w:rFonts w:ascii="Times New Roman" w:hAnsi="Times New Roman" w:cs="Times New Roman"/>
          <w:sz w:val="28"/>
          <w:szCs w:val="28"/>
        </w:rPr>
        <w:t>детям, не достигшим возраста 18 лет, вред здоровью,</w:t>
      </w:r>
      <w:r>
        <w:rPr>
          <w:rFonts w:ascii="Times New Roman" w:hAnsi="Times New Roman" w:cs="Times New Roman"/>
          <w:sz w:val="28"/>
          <w:szCs w:val="28"/>
        </w:rPr>
        <w:t xml:space="preserve"> </w:t>
      </w:r>
      <w:r w:rsidRPr="003F7AD0">
        <w:rPr>
          <w:rFonts w:ascii="Times New Roman" w:hAnsi="Times New Roman" w:cs="Times New Roman"/>
          <w:sz w:val="28"/>
          <w:szCs w:val="28"/>
        </w:rPr>
        <w:t>физическому, интеллектуальному, психическому, духовному</w:t>
      </w:r>
      <w:r>
        <w:rPr>
          <w:rFonts w:ascii="Times New Roman" w:hAnsi="Times New Roman" w:cs="Times New Roman"/>
          <w:sz w:val="28"/>
          <w:szCs w:val="28"/>
        </w:rPr>
        <w:t xml:space="preserve"> </w:t>
      </w:r>
      <w:r w:rsidRPr="003F7AD0">
        <w:rPr>
          <w:rFonts w:ascii="Times New Roman" w:hAnsi="Times New Roman" w:cs="Times New Roman"/>
          <w:sz w:val="28"/>
          <w:szCs w:val="28"/>
        </w:rPr>
        <w:t>и нравственному развитию, и об общественных местах,</w:t>
      </w:r>
      <w:r>
        <w:rPr>
          <w:rFonts w:ascii="Times New Roman" w:hAnsi="Times New Roman" w:cs="Times New Roman"/>
          <w:sz w:val="28"/>
          <w:szCs w:val="28"/>
        </w:rPr>
        <w:t xml:space="preserve"> </w:t>
      </w:r>
      <w:r w:rsidRPr="003F7AD0">
        <w:rPr>
          <w:rFonts w:ascii="Times New Roman" w:hAnsi="Times New Roman" w:cs="Times New Roman"/>
          <w:sz w:val="28"/>
          <w:szCs w:val="28"/>
        </w:rPr>
        <w:t>в которых не допускается нахождение детей, не достигших</w:t>
      </w:r>
      <w:r>
        <w:rPr>
          <w:rFonts w:ascii="Times New Roman" w:hAnsi="Times New Roman" w:cs="Times New Roman"/>
          <w:sz w:val="28"/>
          <w:szCs w:val="28"/>
        </w:rPr>
        <w:t xml:space="preserve"> </w:t>
      </w:r>
      <w:r w:rsidRPr="003F7AD0">
        <w:rPr>
          <w:rFonts w:ascii="Times New Roman" w:hAnsi="Times New Roman" w:cs="Times New Roman"/>
          <w:sz w:val="28"/>
          <w:szCs w:val="28"/>
        </w:rPr>
        <w:t>возраста 16 лет, в ночное время без сопровождения родителей</w:t>
      </w:r>
      <w:r>
        <w:rPr>
          <w:rFonts w:ascii="Times New Roman" w:hAnsi="Times New Roman" w:cs="Times New Roman"/>
          <w:sz w:val="28"/>
          <w:szCs w:val="28"/>
        </w:rPr>
        <w:t xml:space="preserve"> </w:t>
      </w:r>
      <w:r w:rsidRPr="003F7AD0">
        <w:rPr>
          <w:rFonts w:ascii="Times New Roman" w:hAnsi="Times New Roman" w:cs="Times New Roman"/>
          <w:sz w:val="28"/>
          <w:szCs w:val="28"/>
        </w:rPr>
        <w:t>(иных законных представителей) или лиц, осуществляющих</w:t>
      </w:r>
      <w:r>
        <w:rPr>
          <w:rFonts w:ascii="Times New Roman" w:hAnsi="Times New Roman" w:cs="Times New Roman"/>
          <w:sz w:val="28"/>
          <w:szCs w:val="28"/>
        </w:rPr>
        <w:t xml:space="preserve"> </w:t>
      </w:r>
      <w:r w:rsidRPr="003F7AD0">
        <w:rPr>
          <w:rFonts w:ascii="Times New Roman" w:hAnsi="Times New Roman" w:cs="Times New Roman"/>
          <w:sz w:val="28"/>
          <w:szCs w:val="28"/>
        </w:rPr>
        <w:t>мероприятия с участием детей</w:t>
      </w:r>
    </w:p>
    <w:p w:rsidR="00CF1092" w:rsidRPr="000B4D52" w:rsidRDefault="00CF1092" w:rsidP="00CF1092">
      <w:pPr>
        <w:pStyle w:val="ConsPlusNormal"/>
        <w:jc w:val="both"/>
        <w:rPr>
          <w:rFonts w:ascii="Times New Roman" w:hAnsi="Times New Roman" w:cs="Times New Roman"/>
          <w:sz w:val="24"/>
          <w:szCs w:val="24"/>
        </w:rPr>
      </w:pPr>
    </w:p>
    <w:p w:rsidR="00CF1092" w:rsidRPr="000B4D52" w:rsidRDefault="00CF1092" w:rsidP="00CF1092">
      <w:pPr>
        <w:pStyle w:val="ConsPlusNormal"/>
        <w:jc w:val="center"/>
        <w:outlineLvl w:val="1"/>
        <w:rPr>
          <w:rFonts w:ascii="Times New Roman" w:hAnsi="Times New Roman" w:cs="Times New Roman"/>
          <w:sz w:val="28"/>
          <w:szCs w:val="28"/>
        </w:rPr>
      </w:pPr>
      <w:r w:rsidRPr="000B4D52">
        <w:rPr>
          <w:rFonts w:ascii="Times New Roman" w:hAnsi="Times New Roman" w:cs="Times New Roman"/>
          <w:sz w:val="28"/>
          <w:szCs w:val="28"/>
        </w:rPr>
        <w:t>I. Общие положения</w:t>
      </w:r>
    </w:p>
    <w:p w:rsidR="00CF1092" w:rsidRPr="000B4D52" w:rsidRDefault="00CF1092" w:rsidP="00CF1092">
      <w:pPr>
        <w:pStyle w:val="ConsPlusNormal"/>
        <w:jc w:val="both"/>
        <w:rPr>
          <w:rFonts w:ascii="Times New Roman" w:hAnsi="Times New Roman" w:cs="Times New Roman"/>
          <w:sz w:val="28"/>
          <w:szCs w:val="28"/>
        </w:rPr>
      </w:pP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 xml:space="preserve">1.1. Экспертная комиссия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(далее - экспертная комиссия), осуществляет деятельность на основании федеральных законов от 24 июля 1998 г. </w:t>
      </w:r>
      <w:hyperlink r:id="rId14" w:tooltip="Федеральный закон от 24.07.1998 N 124-ФЗ (ред. от 31.07.2020) &quot;Об основных гарантиях прав ребенка в Российской Федерации&quot;{КонсультантПлюс}" w:history="1">
        <w:r>
          <w:rPr>
            <w:rFonts w:ascii="Times New Roman" w:hAnsi="Times New Roman" w:cs="Times New Roman"/>
            <w:sz w:val="28"/>
            <w:szCs w:val="28"/>
          </w:rPr>
          <w:t>№</w:t>
        </w:r>
        <w:r w:rsidRPr="000B4D52">
          <w:rPr>
            <w:rFonts w:ascii="Times New Roman" w:hAnsi="Times New Roman" w:cs="Times New Roman"/>
            <w:sz w:val="28"/>
            <w:szCs w:val="28"/>
          </w:rPr>
          <w:t xml:space="preserve"> 124-ФЗ</w:t>
        </w:r>
      </w:hyperlink>
      <w:r w:rsidRPr="000B4D52">
        <w:rPr>
          <w:rFonts w:ascii="Times New Roman" w:hAnsi="Times New Roman" w:cs="Times New Roman"/>
          <w:sz w:val="28"/>
          <w:szCs w:val="28"/>
        </w:rPr>
        <w:t xml:space="preserve"> "Об основных гарантиях прав ребенка в Российской Федерации", от 24 июня 1999 г. </w:t>
      </w:r>
      <w:hyperlink r:id="rId15" w:tooltip="Федеральный закон от 24.06.1999 N 120-ФЗ (ред. от 24.04.2020) &quot;Об основах системы профилактики безнадзорности и правонарушений несовершеннолетних&quot;{КонсультантПлюс}" w:history="1">
        <w:r>
          <w:rPr>
            <w:rFonts w:ascii="Times New Roman" w:hAnsi="Times New Roman" w:cs="Times New Roman"/>
            <w:sz w:val="28"/>
            <w:szCs w:val="28"/>
          </w:rPr>
          <w:t>№</w:t>
        </w:r>
        <w:r w:rsidRPr="000B4D52">
          <w:rPr>
            <w:rFonts w:ascii="Times New Roman" w:hAnsi="Times New Roman" w:cs="Times New Roman"/>
            <w:sz w:val="28"/>
            <w:szCs w:val="28"/>
          </w:rPr>
          <w:t xml:space="preserve"> 120-ФЗ</w:t>
        </w:r>
      </w:hyperlink>
      <w:r w:rsidRPr="000B4D52">
        <w:rPr>
          <w:rFonts w:ascii="Times New Roman" w:hAnsi="Times New Roman" w:cs="Times New Roman"/>
          <w:sz w:val="28"/>
          <w:szCs w:val="28"/>
        </w:rPr>
        <w:t xml:space="preserve"> "Об основах системы профилактики безнадзорности и правонарушений несовершеннолетних", </w:t>
      </w:r>
      <w:hyperlink r:id="rId16" w:tooltip="Закон Пермского края от 31.10.2011 N 844-ПК &quot;О мерах по предупреждению причинения вреда здоровью детей, их физическому, интеллектуальному, психическому, духовному и нравственному развитию&quot; (принят ЗС ПК 20.10.2011){КонсультантПлюс}" w:history="1">
        <w:r w:rsidRPr="000B4D52">
          <w:rPr>
            <w:rFonts w:ascii="Times New Roman" w:hAnsi="Times New Roman" w:cs="Times New Roman"/>
            <w:sz w:val="28"/>
            <w:szCs w:val="28"/>
          </w:rPr>
          <w:t>Закона</w:t>
        </w:r>
      </w:hyperlink>
      <w:r w:rsidRPr="000B4D52">
        <w:rPr>
          <w:rFonts w:ascii="Times New Roman" w:hAnsi="Times New Roman" w:cs="Times New Roman"/>
          <w:sz w:val="28"/>
          <w:szCs w:val="28"/>
        </w:rPr>
        <w:t xml:space="preserve"> Пермск</w:t>
      </w:r>
      <w:r>
        <w:rPr>
          <w:rFonts w:ascii="Times New Roman" w:hAnsi="Times New Roman" w:cs="Times New Roman"/>
          <w:sz w:val="28"/>
          <w:szCs w:val="28"/>
        </w:rPr>
        <w:t>ого края от 31 октября 2011 г. №</w:t>
      </w:r>
      <w:r w:rsidRPr="000B4D52">
        <w:rPr>
          <w:rFonts w:ascii="Times New Roman" w:hAnsi="Times New Roman" w:cs="Times New Roman"/>
          <w:sz w:val="28"/>
          <w:szCs w:val="28"/>
        </w:rPr>
        <w:t xml:space="preserve"> 844-ПК "О мерах по предупреждению причинения вреда здоровью детей, их физическому, интеллектуальному, психическому, духовному и нравственному развитию", </w:t>
      </w:r>
      <w:hyperlink r:id="rId17" w:tooltip="Постановление Правительства Пермского края от 24.01.2012 N 25-п &quot;Об утверждении порядков формирования и деятельности экспертных комиссий органов местного самоуправления муниципальных образований Пермского края для оценки предложений об определении мест, нахожд" w:history="1">
        <w:r w:rsidRPr="000B4D52">
          <w:rPr>
            <w:rFonts w:ascii="Times New Roman" w:hAnsi="Times New Roman" w:cs="Times New Roman"/>
            <w:sz w:val="28"/>
            <w:szCs w:val="28"/>
          </w:rPr>
          <w:t>Постановления</w:t>
        </w:r>
      </w:hyperlink>
      <w:r w:rsidRPr="000B4D52">
        <w:rPr>
          <w:rFonts w:ascii="Times New Roman" w:hAnsi="Times New Roman" w:cs="Times New Roman"/>
          <w:sz w:val="28"/>
          <w:szCs w:val="28"/>
        </w:rPr>
        <w:t xml:space="preserve"> Правительства Пермс</w:t>
      </w:r>
      <w:r>
        <w:rPr>
          <w:rFonts w:ascii="Times New Roman" w:hAnsi="Times New Roman" w:cs="Times New Roman"/>
          <w:sz w:val="28"/>
          <w:szCs w:val="28"/>
        </w:rPr>
        <w:t>кого края от 24 января 2012 г. №</w:t>
      </w:r>
      <w:r w:rsidRPr="000B4D52">
        <w:rPr>
          <w:rFonts w:ascii="Times New Roman" w:hAnsi="Times New Roman" w:cs="Times New Roman"/>
          <w:sz w:val="28"/>
          <w:szCs w:val="28"/>
        </w:rPr>
        <w:t xml:space="preserve"> 25-п "Об утверждении порядков формирования и деятельности экспертных комиссий органов местного самоуправления муниципальных образований Пермского края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иных федеральных законов и нормативных правовых актов Российской Федерации, законов и нормативных правовых актов Пермского края в сфере защиты прав и законных интересов семьи и детей, настоящего Регламента.</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 xml:space="preserve">1.2. Задачей экспертной комиссии является оценка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(иных законных </w:t>
      </w:r>
      <w:r w:rsidRPr="000B4D52">
        <w:rPr>
          <w:rFonts w:ascii="Times New Roman" w:hAnsi="Times New Roman" w:cs="Times New Roman"/>
          <w:sz w:val="28"/>
          <w:szCs w:val="28"/>
        </w:rPr>
        <w:lastRenderedPageBreak/>
        <w:t>представителей), а также лиц, осуществляющих мероприятия с участием детей (далее - предложения об определении мест).</w:t>
      </w:r>
    </w:p>
    <w:p w:rsidR="00CF1092" w:rsidRPr="000B4D5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1.3. Экспертная комиссия создается на неопределенный срок.</w:t>
      </w:r>
    </w:p>
    <w:p w:rsidR="00CF1092" w:rsidRPr="000B4D52" w:rsidRDefault="00CF1092" w:rsidP="00CF1092">
      <w:pPr>
        <w:pStyle w:val="ConsPlusNormal"/>
        <w:jc w:val="both"/>
        <w:rPr>
          <w:rFonts w:ascii="Times New Roman" w:hAnsi="Times New Roman" w:cs="Times New Roman"/>
          <w:sz w:val="28"/>
          <w:szCs w:val="28"/>
        </w:rPr>
      </w:pPr>
    </w:p>
    <w:p w:rsidR="00CF1092" w:rsidRPr="000B4D52" w:rsidRDefault="00CF1092" w:rsidP="00CF1092">
      <w:pPr>
        <w:pStyle w:val="ConsPlusNormal"/>
        <w:jc w:val="center"/>
        <w:outlineLvl w:val="1"/>
        <w:rPr>
          <w:rFonts w:ascii="Times New Roman" w:hAnsi="Times New Roman" w:cs="Times New Roman"/>
          <w:sz w:val="28"/>
          <w:szCs w:val="28"/>
        </w:rPr>
      </w:pPr>
      <w:r w:rsidRPr="000B4D52">
        <w:rPr>
          <w:rFonts w:ascii="Times New Roman" w:hAnsi="Times New Roman" w:cs="Times New Roman"/>
          <w:sz w:val="28"/>
          <w:szCs w:val="28"/>
        </w:rPr>
        <w:t>II. Статус и состав экспертной комиссии</w:t>
      </w:r>
    </w:p>
    <w:p w:rsidR="00CF1092" w:rsidRPr="000B4D52" w:rsidRDefault="00CF1092" w:rsidP="00CF1092">
      <w:pPr>
        <w:pStyle w:val="ConsPlusNormal"/>
        <w:jc w:val="both"/>
        <w:rPr>
          <w:rFonts w:ascii="Times New Roman" w:hAnsi="Times New Roman" w:cs="Times New Roman"/>
          <w:sz w:val="28"/>
          <w:szCs w:val="28"/>
        </w:rPr>
      </w:pPr>
    </w:p>
    <w:p w:rsidR="00CF1092" w:rsidRDefault="00166D35" w:rsidP="00CF10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CF1092" w:rsidRPr="000B4D52">
        <w:rPr>
          <w:rFonts w:ascii="Times New Roman" w:hAnsi="Times New Roman" w:cs="Times New Roman"/>
          <w:sz w:val="28"/>
          <w:szCs w:val="28"/>
        </w:rPr>
        <w:t>Экспертная комиссия является коллегиальным орга</w:t>
      </w:r>
      <w:r w:rsidR="00CF1092">
        <w:rPr>
          <w:rFonts w:ascii="Times New Roman" w:hAnsi="Times New Roman" w:cs="Times New Roman"/>
          <w:sz w:val="28"/>
          <w:szCs w:val="28"/>
        </w:rPr>
        <w:t xml:space="preserve">ном при администрации Уинского </w:t>
      </w:r>
      <w:r w:rsidR="00CF1092" w:rsidRPr="000B4D52">
        <w:rPr>
          <w:rFonts w:ascii="Times New Roman" w:hAnsi="Times New Roman" w:cs="Times New Roman"/>
          <w:sz w:val="28"/>
          <w:szCs w:val="28"/>
        </w:rPr>
        <w:t>муниципального</w:t>
      </w:r>
      <w:r w:rsidR="00CF1092">
        <w:rPr>
          <w:rFonts w:ascii="Times New Roman" w:hAnsi="Times New Roman" w:cs="Times New Roman"/>
          <w:sz w:val="28"/>
          <w:szCs w:val="28"/>
        </w:rPr>
        <w:t xml:space="preserve"> округа</w:t>
      </w:r>
      <w:r w:rsidR="00CF1092" w:rsidRPr="000B4D52">
        <w:rPr>
          <w:rFonts w:ascii="Times New Roman" w:hAnsi="Times New Roman" w:cs="Times New Roman"/>
          <w:sz w:val="28"/>
          <w:szCs w:val="28"/>
        </w:rPr>
        <w:t>.</w:t>
      </w:r>
    </w:p>
    <w:p w:rsidR="00CF1092" w:rsidRDefault="00166D35" w:rsidP="00CF10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00CF1092" w:rsidRPr="000B4D52">
        <w:rPr>
          <w:rFonts w:ascii="Times New Roman" w:hAnsi="Times New Roman" w:cs="Times New Roman"/>
          <w:sz w:val="28"/>
          <w:szCs w:val="28"/>
        </w:rPr>
        <w:t>Экспертная комиссия состоит из председателя, секретаря и членов экспертной комиссии.</w:t>
      </w:r>
    </w:p>
    <w:p w:rsidR="00CF1092" w:rsidRDefault="00166D35" w:rsidP="00CF10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r w:rsidR="00CF1092" w:rsidRPr="000B4D52">
        <w:rPr>
          <w:rFonts w:ascii="Times New Roman" w:hAnsi="Times New Roman" w:cs="Times New Roman"/>
          <w:sz w:val="28"/>
          <w:szCs w:val="28"/>
        </w:rPr>
        <w:t>Персональный состав экспертной комиссии утверждается постан</w:t>
      </w:r>
      <w:r w:rsidR="00CF1092">
        <w:rPr>
          <w:rFonts w:ascii="Times New Roman" w:hAnsi="Times New Roman" w:cs="Times New Roman"/>
          <w:sz w:val="28"/>
          <w:szCs w:val="28"/>
        </w:rPr>
        <w:t>овлением администрации Уинского муниципального округа</w:t>
      </w:r>
      <w:r w:rsidR="00CF1092" w:rsidRPr="000B4D52">
        <w:rPr>
          <w:rFonts w:ascii="Times New Roman" w:hAnsi="Times New Roman" w:cs="Times New Roman"/>
          <w:sz w:val="28"/>
          <w:szCs w:val="28"/>
        </w:rPr>
        <w:t>.</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 xml:space="preserve">2.4. </w:t>
      </w:r>
      <w:r w:rsidR="00166D35">
        <w:rPr>
          <w:rFonts w:ascii="Times New Roman" w:hAnsi="Times New Roman" w:cs="Times New Roman"/>
          <w:sz w:val="28"/>
          <w:szCs w:val="28"/>
        </w:rPr>
        <w:t xml:space="preserve"> </w:t>
      </w:r>
      <w:r w:rsidR="00166D35">
        <w:rPr>
          <w:rFonts w:ascii="Times New Roman" w:hAnsi="Times New Roman" w:cs="Times New Roman"/>
          <w:sz w:val="28"/>
          <w:szCs w:val="28"/>
        </w:rPr>
        <w:tab/>
      </w:r>
      <w:r w:rsidRPr="000B4D52">
        <w:rPr>
          <w:rFonts w:ascii="Times New Roman" w:hAnsi="Times New Roman" w:cs="Times New Roman"/>
          <w:sz w:val="28"/>
          <w:szCs w:val="28"/>
        </w:rPr>
        <w:t>Председатель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2.4.1. руководит деятельностью экспертной комиссии и несет персональную ответственность за выполнение возложенных на нее задач и функций;</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2.4.2. утверждает повестку заседания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2.4.3. определяет время и место проведения заседания экспертной комиссии;</w:t>
      </w:r>
    </w:p>
    <w:p w:rsidR="00CF1092" w:rsidRDefault="00166D35" w:rsidP="00CF10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2.4.4. </w:t>
      </w:r>
      <w:r w:rsidR="00CF1092" w:rsidRPr="000B4D52">
        <w:rPr>
          <w:rFonts w:ascii="Times New Roman" w:hAnsi="Times New Roman" w:cs="Times New Roman"/>
          <w:sz w:val="28"/>
          <w:szCs w:val="28"/>
        </w:rPr>
        <w:t>подписывает протоколы заседаний экспертной комиссии и иные документы, подготовленные по результатам заседания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 xml:space="preserve">2.5. </w:t>
      </w:r>
      <w:r w:rsidR="00166D35">
        <w:rPr>
          <w:rFonts w:ascii="Times New Roman" w:hAnsi="Times New Roman" w:cs="Times New Roman"/>
          <w:sz w:val="28"/>
          <w:szCs w:val="28"/>
        </w:rPr>
        <w:tab/>
      </w:r>
      <w:r w:rsidRPr="000B4D52">
        <w:rPr>
          <w:rFonts w:ascii="Times New Roman" w:hAnsi="Times New Roman" w:cs="Times New Roman"/>
          <w:sz w:val="28"/>
          <w:szCs w:val="28"/>
        </w:rPr>
        <w:t>Секретарь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2.5.1. составляет повестку заседания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2.5.2. организует явку членов комиссии на очередное заседание;</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2.5.3. ведет протокол заседания экспертной комиссии, готовит документы, выносимые на рассмотрение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2.5.4. оформляет решение комиссии по рассматриваемым вопросам.</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 xml:space="preserve">2.6. </w:t>
      </w:r>
      <w:r w:rsidR="00166D35">
        <w:rPr>
          <w:rFonts w:ascii="Times New Roman" w:hAnsi="Times New Roman" w:cs="Times New Roman"/>
          <w:sz w:val="28"/>
          <w:szCs w:val="28"/>
        </w:rPr>
        <w:tab/>
      </w:r>
      <w:r w:rsidRPr="000B4D52">
        <w:rPr>
          <w:rFonts w:ascii="Times New Roman" w:hAnsi="Times New Roman" w:cs="Times New Roman"/>
          <w:sz w:val="28"/>
          <w:szCs w:val="28"/>
        </w:rPr>
        <w:t>Члены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2.6.1. участвуют в планировании работы экспертной комиссии и подготовке документов, выносимых на рассмотрение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2.6.2. лично принимают участие в заседаниях экспертной комиссии;</w:t>
      </w:r>
    </w:p>
    <w:p w:rsidR="00CF1092" w:rsidRPr="000B4D5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2.6.3. своевременно, не менее чем за 2 рабочих дня до заседания экспертной комиссии, направляют председателю экспертной комиссии уведомление о невозможности принять участие в заседании экспертной комиссии с указанием причин.</w:t>
      </w:r>
    </w:p>
    <w:p w:rsidR="00CF1092" w:rsidRPr="000B4D52" w:rsidRDefault="00CF1092" w:rsidP="00CF1092">
      <w:pPr>
        <w:pStyle w:val="ConsPlusNormal"/>
        <w:jc w:val="both"/>
        <w:rPr>
          <w:rFonts w:ascii="Times New Roman" w:hAnsi="Times New Roman" w:cs="Times New Roman"/>
          <w:sz w:val="28"/>
          <w:szCs w:val="28"/>
        </w:rPr>
      </w:pPr>
    </w:p>
    <w:p w:rsidR="00CF1092" w:rsidRPr="000B4D52" w:rsidRDefault="00CF1092" w:rsidP="00CF1092">
      <w:pPr>
        <w:pStyle w:val="ConsPlusNormal"/>
        <w:jc w:val="center"/>
        <w:outlineLvl w:val="1"/>
        <w:rPr>
          <w:rFonts w:ascii="Times New Roman" w:hAnsi="Times New Roman" w:cs="Times New Roman"/>
          <w:sz w:val="28"/>
          <w:szCs w:val="28"/>
        </w:rPr>
      </w:pPr>
      <w:r w:rsidRPr="000B4D52">
        <w:rPr>
          <w:rFonts w:ascii="Times New Roman" w:hAnsi="Times New Roman" w:cs="Times New Roman"/>
          <w:sz w:val="28"/>
          <w:szCs w:val="28"/>
        </w:rPr>
        <w:t>III. Порядок деятельности экспертной комиссии</w:t>
      </w:r>
    </w:p>
    <w:p w:rsidR="00CF1092" w:rsidRPr="000B4D52" w:rsidRDefault="00CF1092" w:rsidP="00CF1092">
      <w:pPr>
        <w:pStyle w:val="ConsPlusNormal"/>
        <w:jc w:val="both"/>
        <w:rPr>
          <w:rFonts w:ascii="Times New Roman" w:hAnsi="Times New Roman" w:cs="Times New Roman"/>
          <w:sz w:val="28"/>
          <w:szCs w:val="28"/>
        </w:rPr>
      </w:pP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3.1. Заседания экспертной комиссии проводятся во время и месте, определенные председателем экспертной комиссии, с учетом того, что экспертиза письменных предложений об определении мест, направ</w:t>
      </w:r>
      <w:r>
        <w:rPr>
          <w:rFonts w:ascii="Times New Roman" w:hAnsi="Times New Roman" w:cs="Times New Roman"/>
          <w:sz w:val="28"/>
          <w:szCs w:val="28"/>
        </w:rPr>
        <w:t>ляемых в администрацию Уинского муниципального округа</w:t>
      </w:r>
      <w:r w:rsidRPr="000B4D52">
        <w:rPr>
          <w:rFonts w:ascii="Times New Roman" w:hAnsi="Times New Roman" w:cs="Times New Roman"/>
          <w:sz w:val="28"/>
          <w:szCs w:val="28"/>
        </w:rPr>
        <w:t xml:space="preserve"> органами государственной власти, государственными органами, функциональными и территориальными органами, функциональными подразд</w:t>
      </w:r>
      <w:r>
        <w:rPr>
          <w:rFonts w:ascii="Times New Roman" w:hAnsi="Times New Roman" w:cs="Times New Roman"/>
          <w:sz w:val="28"/>
          <w:szCs w:val="28"/>
        </w:rPr>
        <w:t>елениями администрации Уинского муниципального округа</w:t>
      </w:r>
      <w:r w:rsidRPr="000B4D52">
        <w:rPr>
          <w:rFonts w:ascii="Times New Roman" w:hAnsi="Times New Roman" w:cs="Times New Roman"/>
          <w:sz w:val="28"/>
          <w:szCs w:val="28"/>
        </w:rPr>
        <w:t>, организациями, учреждениями, общественными организациями, гражданами (далее - экспертиза), должна быть осуществлена в течение 30 дней со дня поступления таких предложений в экспертную комиссию.</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lastRenderedPageBreak/>
        <w:t>3.2. Заседание считается правомочным, если на нем присутствует не менее двух третей ее состава.</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3.3. Экспертная комиссия в ходе проведения экспертизы:</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3.3.1. посещает места, предложения по которым направлены в экспертную комиссию. Решение о необходимости посещения места, предложения по которому направлены в экспертную комиссию, и составе членов экспертной комиссии, которые посетят его, принимается в ходе заседания экспертной комиссии. По результатам посещения места, предложения по которому направлены в экспертную комиссию, составляется акт, который выносится на рассмотрение очередного заседания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3.3.2. запрашивает у организаций (вне зависимости от форм собственности) информацию, необходимую для проведения экспертизы поступивших предложений об определении мест;</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3.3.3. привлекает к работе экспертной комиссии консультантов, не являющихся ее членами, если их специальные знания необходимы для подготовки заключения.</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3.4. В случае если член экспертной комиссии не может присутствовать на заседании экспертной комиссии лично, он может письменно высказать свое мнение по вопросам, вынесенным на обсуждение. Мнение члена экспертной комиссии по обсуждаемому вопросу оглашается председательствующим на заседании экспертной комиссии и приобщается к протоколу.</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3.5. Решения экспертной комиссии принимаются открытым голосованием простым большинством голосов на основании всестороннего, полного, объективного и непосредственного исследования материалов и информации, имеющихся для проведения экспертизы поступивших предложений об определении мест. При равенстве голосов решающим считается голос председательствующего на заседании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3.6. Решение экспертной комиссии оформляется протоколом, в котором должны быть указаны:</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3.6.1. наименование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3.6.2. дата и место заседания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3.6.3. фамилия и инициалы председательствующего;</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3.6.4. персональный состав экспертной комиссии;</w:t>
      </w:r>
    </w:p>
    <w:p w:rsidR="00CF1092" w:rsidRDefault="00166D35" w:rsidP="00CF10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3.6.5.</w:t>
      </w:r>
      <w:r w:rsidR="00CF1092" w:rsidRPr="000B4D52">
        <w:rPr>
          <w:rFonts w:ascii="Times New Roman" w:hAnsi="Times New Roman" w:cs="Times New Roman"/>
          <w:sz w:val="28"/>
          <w:szCs w:val="28"/>
        </w:rPr>
        <w:t>содержание вопросов, выносимых на обсуждение экспертной комиссии;</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3.6.6. пояснения, мнения и заключения лиц, участвующих в проведении экспертизы.</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3.7. Протокол заседания экспертной комиссии подписывается председательствующим на заседании экспертной комиссии. Протокол экспертной комиссии является основанием для оформления заключения по результатам экспертизы.</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3.8. По результатам проведения экспертизы по каждому предложению об определении мест подготавливается заключение, которое должно содержать одну из следующих рекомендаций:</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3.8.1. включить предложенные места в переч</w:t>
      </w:r>
      <w:r>
        <w:rPr>
          <w:rFonts w:ascii="Times New Roman" w:hAnsi="Times New Roman" w:cs="Times New Roman"/>
          <w:sz w:val="28"/>
          <w:szCs w:val="28"/>
        </w:rPr>
        <w:t>ень мест на территории Уинского муниципального округа</w:t>
      </w:r>
      <w:r w:rsidRPr="000B4D52">
        <w:rPr>
          <w:rFonts w:ascii="Times New Roman" w:hAnsi="Times New Roman" w:cs="Times New Roman"/>
          <w:sz w:val="28"/>
          <w:szCs w:val="28"/>
        </w:rPr>
        <w:t xml:space="preserve">, нахождение в которых может причинить </w:t>
      </w:r>
      <w:r w:rsidRPr="000B4D52">
        <w:rPr>
          <w:rFonts w:ascii="Times New Roman" w:hAnsi="Times New Roman" w:cs="Times New Roman"/>
          <w:sz w:val="28"/>
          <w:szCs w:val="28"/>
        </w:rPr>
        <w:lastRenderedPageBreak/>
        <w:t>детям, не достигшим возраста 18 лет, вред здоровью, физическому, интеллектуальному, психическому, духовному и нравственному развитию;</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3.8.2. включить предложенные места в перечень обществен</w:t>
      </w:r>
      <w:r>
        <w:rPr>
          <w:rFonts w:ascii="Times New Roman" w:hAnsi="Times New Roman" w:cs="Times New Roman"/>
          <w:sz w:val="28"/>
          <w:szCs w:val="28"/>
        </w:rPr>
        <w:t>ных мест на территории Уинского муниципального округа</w:t>
      </w:r>
      <w:r w:rsidRPr="000B4D52">
        <w:rPr>
          <w:rFonts w:ascii="Times New Roman" w:hAnsi="Times New Roman" w:cs="Times New Roman"/>
          <w:sz w:val="28"/>
          <w:szCs w:val="28"/>
        </w:rPr>
        <w:t>, в которых не допускается нахождение детей, не достигших возраста 16 лет, в ночное время без сопровождения родителей (иных законных представителей) или лиц, осуществляющих мероприятия с участием детей;</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3.8.3. не включать предложенные места в переч</w:t>
      </w:r>
      <w:r>
        <w:rPr>
          <w:rFonts w:ascii="Times New Roman" w:hAnsi="Times New Roman" w:cs="Times New Roman"/>
          <w:sz w:val="28"/>
          <w:szCs w:val="28"/>
        </w:rPr>
        <w:t>ень мест на территории Уинского муниципального округа</w:t>
      </w:r>
      <w:r w:rsidRPr="000B4D52">
        <w:rPr>
          <w:rFonts w:ascii="Times New Roman" w:hAnsi="Times New Roman" w:cs="Times New Roman"/>
          <w:sz w:val="28"/>
          <w:szCs w:val="28"/>
        </w:rPr>
        <w:t>, нахождение в которых может причинить детям, не достигшим возраста 18 лет, вред здоровью, физическому, интеллектуальному, психическому, духовному и нравственному развитию;</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3.8.4. не включать предложенные места в перечень обществен</w:t>
      </w:r>
      <w:r>
        <w:rPr>
          <w:rFonts w:ascii="Times New Roman" w:hAnsi="Times New Roman" w:cs="Times New Roman"/>
          <w:sz w:val="28"/>
          <w:szCs w:val="28"/>
        </w:rPr>
        <w:t>ных мест на территории Уинского муниципального округа</w:t>
      </w:r>
      <w:r w:rsidRPr="000B4D52">
        <w:rPr>
          <w:rFonts w:ascii="Times New Roman" w:hAnsi="Times New Roman" w:cs="Times New Roman"/>
          <w:sz w:val="28"/>
          <w:szCs w:val="28"/>
        </w:rPr>
        <w:t>, в которых не допускается нахождение детей, не достигших возраста 16 лет, в ночное время без сопровождения родителей (иных законных представителей) или лиц, осуществляющих мероприятия с участием детей;</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3.8.5. исключить предложенные места из пере</w:t>
      </w:r>
      <w:r>
        <w:rPr>
          <w:rFonts w:ascii="Times New Roman" w:hAnsi="Times New Roman" w:cs="Times New Roman"/>
          <w:sz w:val="28"/>
          <w:szCs w:val="28"/>
        </w:rPr>
        <w:t>чня мест на территории Уинского</w:t>
      </w:r>
      <w:r w:rsidRPr="000B4D52">
        <w:rPr>
          <w:rFonts w:ascii="Times New Roman" w:hAnsi="Times New Roman" w:cs="Times New Roman"/>
          <w:sz w:val="28"/>
          <w:szCs w:val="28"/>
        </w:rPr>
        <w:t xml:space="preserve"> муниципал</w:t>
      </w:r>
      <w:r>
        <w:rPr>
          <w:rFonts w:ascii="Times New Roman" w:hAnsi="Times New Roman" w:cs="Times New Roman"/>
          <w:sz w:val="28"/>
          <w:szCs w:val="28"/>
        </w:rPr>
        <w:t>ьного округа</w:t>
      </w:r>
      <w:r w:rsidRPr="000B4D52">
        <w:rPr>
          <w:rFonts w:ascii="Times New Roman" w:hAnsi="Times New Roman" w:cs="Times New Roman"/>
          <w:sz w:val="28"/>
          <w:szCs w:val="28"/>
        </w:rPr>
        <w:t>, нахождение в которых может причинить детям, не достигшим возраста 18 лет, вред здоровью, физическому, интеллектуальному, психическому, духовному и нравственному развитию;</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3.8.6. исключить предложенные места из перечня общественных мест на тер</w:t>
      </w:r>
      <w:r>
        <w:rPr>
          <w:rFonts w:ascii="Times New Roman" w:hAnsi="Times New Roman" w:cs="Times New Roman"/>
          <w:sz w:val="28"/>
          <w:szCs w:val="28"/>
        </w:rPr>
        <w:t>ритории Уинского муниципального округа</w:t>
      </w:r>
      <w:r w:rsidRPr="000B4D52">
        <w:rPr>
          <w:rFonts w:ascii="Times New Roman" w:hAnsi="Times New Roman" w:cs="Times New Roman"/>
          <w:sz w:val="28"/>
          <w:szCs w:val="28"/>
        </w:rPr>
        <w:t>, в которых не допускается нахождение детей, не достигших возраста 16 лет, в ночное время без сопровождения родителей (иных законных представителей) или лиц, осуществляющих мероприятия с участием детей.</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3.9. Заключение экспертной комиссии направля</w:t>
      </w:r>
      <w:r>
        <w:rPr>
          <w:rFonts w:ascii="Times New Roman" w:hAnsi="Times New Roman" w:cs="Times New Roman"/>
          <w:sz w:val="28"/>
          <w:szCs w:val="28"/>
        </w:rPr>
        <w:t xml:space="preserve">ется главе муниципального округа - главе администрации Уинского </w:t>
      </w:r>
      <w:r w:rsidRPr="000B4D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w:t>
      </w:r>
      <w:r w:rsidRPr="000B4D52">
        <w:rPr>
          <w:rFonts w:ascii="Times New Roman" w:hAnsi="Times New Roman" w:cs="Times New Roman"/>
          <w:sz w:val="28"/>
          <w:szCs w:val="28"/>
        </w:rPr>
        <w:t>. Копия заключения экспертной комиссии направляется физическому или юридическому лицу, от которого поступило предложение об определении мест.</w:t>
      </w:r>
    </w:p>
    <w:p w:rsidR="00CF109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На основании поступившего заключения экспертной комиссии глав</w:t>
      </w:r>
      <w:r>
        <w:rPr>
          <w:rFonts w:ascii="Times New Roman" w:hAnsi="Times New Roman" w:cs="Times New Roman"/>
          <w:sz w:val="28"/>
          <w:szCs w:val="28"/>
        </w:rPr>
        <w:t>а муниципального округа - глава администрации Уинского муниципального округа</w:t>
      </w:r>
      <w:r w:rsidRPr="000B4D52">
        <w:rPr>
          <w:rFonts w:ascii="Times New Roman" w:hAnsi="Times New Roman" w:cs="Times New Roman"/>
          <w:sz w:val="28"/>
          <w:szCs w:val="28"/>
        </w:rPr>
        <w:t xml:space="preserve"> поручает комиссии по делам несовершеннолетних и защите их прав подготовку проекта поста</w:t>
      </w:r>
      <w:r>
        <w:rPr>
          <w:rFonts w:ascii="Times New Roman" w:hAnsi="Times New Roman" w:cs="Times New Roman"/>
          <w:sz w:val="28"/>
          <w:szCs w:val="28"/>
        </w:rPr>
        <w:t>новления администрации Уинского муниципального округа</w:t>
      </w:r>
      <w:r w:rsidRPr="000B4D52">
        <w:rPr>
          <w:rFonts w:ascii="Times New Roman" w:hAnsi="Times New Roman" w:cs="Times New Roman"/>
          <w:sz w:val="28"/>
          <w:szCs w:val="28"/>
        </w:rPr>
        <w:t xml:space="preserve"> об определении либо исключении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w:t>
      </w:r>
    </w:p>
    <w:p w:rsidR="00CF1092" w:rsidRPr="000B4D52" w:rsidRDefault="00CF1092" w:rsidP="00CF1092">
      <w:pPr>
        <w:pStyle w:val="ConsPlusNormal"/>
        <w:ind w:firstLine="540"/>
        <w:jc w:val="both"/>
        <w:rPr>
          <w:rFonts w:ascii="Times New Roman" w:hAnsi="Times New Roman" w:cs="Times New Roman"/>
          <w:sz w:val="28"/>
          <w:szCs w:val="28"/>
        </w:rPr>
      </w:pPr>
      <w:r w:rsidRPr="000B4D52">
        <w:rPr>
          <w:rFonts w:ascii="Times New Roman" w:hAnsi="Times New Roman" w:cs="Times New Roman"/>
          <w:sz w:val="28"/>
          <w:szCs w:val="28"/>
        </w:rPr>
        <w:t>3.10. Обжалование действий (бездействия) экспертной комиссии осуществляется в установленном законодательством порядке.</w:t>
      </w:r>
    </w:p>
    <w:p w:rsidR="00CF1092" w:rsidRPr="000B4D52" w:rsidRDefault="00CF1092" w:rsidP="00CF1092">
      <w:pPr>
        <w:jc w:val="both"/>
        <w:rPr>
          <w:sz w:val="28"/>
          <w:szCs w:val="28"/>
        </w:rPr>
      </w:pPr>
    </w:p>
    <w:p w:rsidR="00CF1092" w:rsidRDefault="00CF1092" w:rsidP="00CF1092">
      <w:pPr>
        <w:pStyle w:val="ConsPlusTitle"/>
        <w:jc w:val="center"/>
        <w:rPr>
          <w:rFonts w:ascii="Times New Roman" w:hAnsi="Times New Roman" w:cs="Times New Roman"/>
          <w:sz w:val="22"/>
          <w:szCs w:val="22"/>
        </w:rPr>
      </w:pPr>
    </w:p>
    <w:p w:rsidR="007177BE" w:rsidRDefault="007177BE" w:rsidP="00CF1092">
      <w:pPr>
        <w:pStyle w:val="ConsPlusTitle"/>
        <w:jc w:val="center"/>
        <w:rPr>
          <w:rFonts w:ascii="Times New Roman" w:hAnsi="Times New Roman" w:cs="Times New Roman"/>
          <w:sz w:val="22"/>
          <w:szCs w:val="22"/>
        </w:rPr>
      </w:pPr>
    </w:p>
    <w:p w:rsidR="007177BE" w:rsidRDefault="007177BE" w:rsidP="00CF1092">
      <w:pPr>
        <w:pStyle w:val="ConsPlusTitle"/>
        <w:jc w:val="center"/>
        <w:rPr>
          <w:rFonts w:ascii="Times New Roman" w:hAnsi="Times New Roman" w:cs="Times New Roman"/>
          <w:sz w:val="22"/>
          <w:szCs w:val="22"/>
        </w:rPr>
      </w:pPr>
    </w:p>
    <w:p w:rsidR="007177BE" w:rsidRPr="007177BE" w:rsidRDefault="00166D35" w:rsidP="007177BE">
      <w:pPr>
        <w:jc w:val="center"/>
        <w:rPr>
          <w:rFonts w:eastAsiaTheme="minorHAnsi"/>
          <w:sz w:val="28"/>
          <w:szCs w:val="28"/>
          <w:lang w:eastAsia="en-US"/>
        </w:rPr>
      </w:pPr>
      <w:r>
        <w:rPr>
          <w:rFonts w:eastAsiaTheme="minorHAnsi"/>
          <w:sz w:val="28"/>
          <w:szCs w:val="28"/>
          <w:lang w:eastAsia="en-US"/>
        </w:rPr>
        <w:t xml:space="preserve">                                             </w:t>
      </w:r>
      <w:r w:rsidR="007177BE">
        <w:rPr>
          <w:rFonts w:eastAsiaTheme="minorHAnsi"/>
          <w:sz w:val="28"/>
          <w:szCs w:val="28"/>
          <w:lang w:eastAsia="en-US"/>
        </w:rPr>
        <w:t>Приложение 2</w:t>
      </w:r>
    </w:p>
    <w:p w:rsidR="007177BE" w:rsidRPr="007177BE" w:rsidRDefault="007177BE" w:rsidP="007177BE">
      <w:pPr>
        <w:jc w:val="center"/>
        <w:rPr>
          <w:rFonts w:eastAsiaTheme="minorHAnsi"/>
          <w:sz w:val="28"/>
          <w:szCs w:val="28"/>
          <w:lang w:eastAsia="en-US"/>
        </w:rPr>
      </w:pPr>
      <w:r>
        <w:rPr>
          <w:rFonts w:eastAsiaTheme="minorHAnsi"/>
          <w:sz w:val="28"/>
          <w:szCs w:val="28"/>
          <w:lang w:eastAsia="en-US"/>
        </w:rPr>
        <w:t xml:space="preserve">                                                                              </w:t>
      </w:r>
      <w:r w:rsidRPr="007177BE">
        <w:rPr>
          <w:rFonts w:eastAsiaTheme="minorHAnsi"/>
          <w:sz w:val="28"/>
          <w:szCs w:val="28"/>
          <w:lang w:eastAsia="en-US"/>
        </w:rPr>
        <w:t xml:space="preserve">к постановлению администрации </w:t>
      </w:r>
    </w:p>
    <w:p w:rsidR="00CF1092" w:rsidRPr="00BC7383" w:rsidRDefault="007177BE" w:rsidP="007177BE">
      <w:pPr>
        <w:jc w:val="right"/>
        <w:rPr>
          <w:sz w:val="28"/>
          <w:szCs w:val="28"/>
        </w:rPr>
      </w:pPr>
      <w:r w:rsidRPr="007177BE">
        <w:rPr>
          <w:rFonts w:eastAsiaTheme="minorHAnsi"/>
          <w:sz w:val="28"/>
          <w:szCs w:val="28"/>
          <w:lang w:eastAsia="en-US"/>
        </w:rPr>
        <w:t>Уинского муниципального округа</w:t>
      </w:r>
      <w:r w:rsidR="00CF1092">
        <w:tab/>
      </w:r>
    </w:p>
    <w:p w:rsidR="00342C90" w:rsidRPr="00342C90" w:rsidRDefault="00342C90" w:rsidP="00342C90">
      <w:pPr>
        <w:pStyle w:val="a4"/>
        <w:spacing w:before="120" w:line="240" w:lineRule="auto"/>
        <w:rPr>
          <w:b/>
          <w:szCs w:val="28"/>
        </w:rPr>
      </w:pPr>
      <w:r>
        <w:rPr>
          <w:b/>
          <w:szCs w:val="28"/>
        </w:rPr>
        <w:t xml:space="preserve">                                                                        </w:t>
      </w:r>
      <w:r w:rsidRPr="00342C90">
        <w:rPr>
          <w:b/>
          <w:szCs w:val="28"/>
        </w:rPr>
        <w:t>29.04.2026    259-01-01-02-112</w:t>
      </w:r>
    </w:p>
    <w:p w:rsidR="00CF1092" w:rsidRDefault="00CF1092" w:rsidP="00CF1092">
      <w:pPr>
        <w:pStyle w:val="ConsPlusTitle"/>
        <w:jc w:val="center"/>
        <w:rPr>
          <w:rFonts w:ascii="Times New Roman" w:hAnsi="Times New Roman" w:cs="Times New Roman"/>
          <w:sz w:val="22"/>
          <w:szCs w:val="22"/>
        </w:rPr>
      </w:pPr>
    </w:p>
    <w:p w:rsidR="00166D35" w:rsidRDefault="00166D35" w:rsidP="00CF1092">
      <w:pPr>
        <w:pStyle w:val="ConsPlusTitle"/>
        <w:jc w:val="center"/>
        <w:rPr>
          <w:rFonts w:ascii="Times New Roman" w:hAnsi="Times New Roman" w:cs="Times New Roman"/>
          <w:sz w:val="22"/>
          <w:szCs w:val="22"/>
        </w:rPr>
      </w:pPr>
    </w:p>
    <w:p w:rsidR="00CF1092" w:rsidRPr="003F7AD0" w:rsidRDefault="003F7AD0" w:rsidP="00CF1092">
      <w:pPr>
        <w:pStyle w:val="ConsPlusTitle"/>
        <w:jc w:val="center"/>
        <w:rPr>
          <w:rFonts w:ascii="Times New Roman" w:hAnsi="Times New Roman" w:cs="Times New Roman"/>
          <w:sz w:val="28"/>
          <w:szCs w:val="28"/>
        </w:rPr>
      </w:pPr>
      <w:r w:rsidRPr="003F7AD0">
        <w:rPr>
          <w:rFonts w:ascii="Times New Roman" w:hAnsi="Times New Roman" w:cs="Times New Roman"/>
          <w:sz w:val="28"/>
          <w:szCs w:val="28"/>
        </w:rPr>
        <w:t>Состав</w:t>
      </w:r>
      <w:r>
        <w:rPr>
          <w:rFonts w:ascii="Times New Roman" w:hAnsi="Times New Roman" w:cs="Times New Roman"/>
          <w:sz w:val="28"/>
          <w:szCs w:val="28"/>
        </w:rPr>
        <w:t xml:space="preserve"> </w:t>
      </w:r>
    </w:p>
    <w:p w:rsidR="00CF1092" w:rsidRPr="00234A17" w:rsidRDefault="003F7AD0" w:rsidP="00CF1092">
      <w:pPr>
        <w:pStyle w:val="ConsPlusTitle"/>
        <w:jc w:val="center"/>
        <w:rPr>
          <w:rFonts w:ascii="Times New Roman" w:hAnsi="Times New Roman" w:cs="Times New Roman"/>
          <w:sz w:val="22"/>
          <w:szCs w:val="22"/>
        </w:rPr>
      </w:pPr>
      <w:r w:rsidRPr="003F7AD0">
        <w:rPr>
          <w:rFonts w:ascii="Times New Roman" w:hAnsi="Times New Roman" w:cs="Times New Roman"/>
          <w:sz w:val="28"/>
          <w:szCs w:val="28"/>
        </w:rPr>
        <w:t>экспертной комиссии для оценки предложений об определении мест,</w:t>
      </w:r>
      <w:r>
        <w:rPr>
          <w:rFonts w:ascii="Times New Roman" w:hAnsi="Times New Roman" w:cs="Times New Roman"/>
          <w:sz w:val="28"/>
          <w:szCs w:val="28"/>
        </w:rPr>
        <w:t xml:space="preserve"> </w:t>
      </w:r>
      <w:r w:rsidRPr="003F7AD0">
        <w:rPr>
          <w:rFonts w:ascii="Times New Roman" w:hAnsi="Times New Roman" w:cs="Times New Roman"/>
          <w:sz w:val="28"/>
          <w:szCs w:val="28"/>
        </w:rPr>
        <w:t>нахождение в которых может причинить детям, не достигшим</w:t>
      </w:r>
      <w:r>
        <w:rPr>
          <w:rFonts w:ascii="Times New Roman" w:hAnsi="Times New Roman" w:cs="Times New Roman"/>
          <w:sz w:val="28"/>
          <w:szCs w:val="28"/>
        </w:rPr>
        <w:t xml:space="preserve"> </w:t>
      </w:r>
      <w:r w:rsidRPr="003F7AD0">
        <w:rPr>
          <w:rFonts w:ascii="Times New Roman" w:hAnsi="Times New Roman" w:cs="Times New Roman"/>
          <w:sz w:val="28"/>
          <w:szCs w:val="28"/>
        </w:rPr>
        <w:t>возраста 18 лет, вред здоровью, физическому,</w:t>
      </w:r>
      <w:r>
        <w:rPr>
          <w:rFonts w:ascii="Times New Roman" w:hAnsi="Times New Roman" w:cs="Times New Roman"/>
          <w:sz w:val="28"/>
          <w:szCs w:val="28"/>
        </w:rPr>
        <w:t xml:space="preserve"> </w:t>
      </w:r>
      <w:r w:rsidRPr="003F7AD0">
        <w:rPr>
          <w:rFonts w:ascii="Times New Roman" w:hAnsi="Times New Roman" w:cs="Times New Roman"/>
          <w:sz w:val="28"/>
          <w:szCs w:val="28"/>
        </w:rPr>
        <w:t>интеллектуальному, психическому, духовному и нравственному</w:t>
      </w:r>
      <w:r>
        <w:rPr>
          <w:rFonts w:ascii="Times New Roman" w:hAnsi="Times New Roman" w:cs="Times New Roman"/>
          <w:sz w:val="28"/>
          <w:szCs w:val="28"/>
        </w:rPr>
        <w:t xml:space="preserve"> </w:t>
      </w:r>
      <w:r w:rsidRPr="003F7AD0">
        <w:rPr>
          <w:rFonts w:ascii="Times New Roman" w:hAnsi="Times New Roman" w:cs="Times New Roman"/>
          <w:sz w:val="28"/>
          <w:szCs w:val="28"/>
        </w:rPr>
        <w:t>развитию, и об общественных местах, в которых не допускается</w:t>
      </w:r>
      <w:r>
        <w:rPr>
          <w:rFonts w:ascii="Times New Roman" w:hAnsi="Times New Roman" w:cs="Times New Roman"/>
          <w:sz w:val="28"/>
          <w:szCs w:val="28"/>
        </w:rPr>
        <w:t xml:space="preserve"> </w:t>
      </w:r>
      <w:r w:rsidRPr="003F7AD0">
        <w:rPr>
          <w:rFonts w:ascii="Times New Roman" w:hAnsi="Times New Roman" w:cs="Times New Roman"/>
          <w:sz w:val="28"/>
          <w:szCs w:val="28"/>
        </w:rPr>
        <w:t>нахождение детей, не достигших возраста 16 лет, в ночное</w:t>
      </w:r>
      <w:r>
        <w:rPr>
          <w:rFonts w:ascii="Times New Roman" w:hAnsi="Times New Roman" w:cs="Times New Roman"/>
          <w:sz w:val="28"/>
          <w:szCs w:val="28"/>
        </w:rPr>
        <w:t xml:space="preserve"> </w:t>
      </w:r>
      <w:r w:rsidRPr="003F7AD0">
        <w:rPr>
          <w:rFonts w:ascii="Times New Roman" w:hAnsi="Times New Roman" w:cs="Times New Roman"/>
          <w:sz w:val="28"/>
          <w:szCs w:val="28"/>
        </w:rPr>
        <w:t>время без сопровождения родителей (иных законных</w:t>
      </w:r>
      <w:r>
        <w:rPr>
          <w:rFonts w:ascii="Times New Roman" w:hAnsi="Times New Roman" w:cs="Times New Roman"/>
          <w:sz w:val="28"/>
          <w:szCs w:val="28"/>
        </w:rPr>
        <w:t xml:space="preserve"> </w:t>
      </w:r>
      <w:r w:rsidRPr="003F7AD0">
        <w:rPr>
          <w:rFonts w:ascii="Times New Roman" w:hAnsi="Times New Roman" w:cs="Times New Roman"/>
          <w:sz w:val="28"/>
          <w:szCs w:val="28"/>
        </w:rPr>
        <w:t>представителей) или лиц, осуществляющих мероприятия</w:t>
      </w:r>
      <w:r>
        <w:rPr>
          <w:rFonts w:ascii="Times New Roman" w:hAnsi="Times New Roman" w:cs="Times New Roman"/>
          <w:sz w:val="28"/>
          <w:szCs w:val="28"/>
        </w:rPr>
        <w:t xml:space="preserve"> </w:t>
      </w:r>
      <w:r w:rsidRPr="003F7AD0">
        <w:rPr>
          <w:rFonts w:ascii="Times New Roman" w:hAnsi="Times New Roman" w:cs="Times New Roman"/>
          <w:sz w:val="28"/>
          <w:szCs w:val="28"/>
        </w:rPr>
        <w:t>с участием детей</w:t>
      </w:r>
    </w:p>
    <w:p w:rsidR="00CF1092" w:rsidRPr="00234A17" w:rsidRDefault="00CF1092" w:rsidP="00CF1092">
      <w:pPr>
        <w:spacing w:line="276" w:lineRule="auto"/>
        <w:jc w:val="center"/>
        <w:rPr>
          <w:b/>
        </w:rPr>
      </w:pPr>
    </w:p>
    <w:tbl>
      <w:tblPr>
        <w:tblW w:w="0" w:type="auto"/>
        <w:tblLook w:val="01E0" w:firstRow="1" w:lastRow="1" w:firstColumn="1" w:lastColumn="1" w:noHBand="0" w:noVBand="0"/>
      </w:tblPr>
      <w:tblGrid>
        <w:gridCol w:w="3227"/>
        <w:gridCol w:w="6662"/>
      </w:tblGrid>
      <w:tr w:rsidR="00CF1092" w:rsidRPr="00BC7383" w:rsidTr="003F7AD0">
        <w:tc>
          <w:tcPr>
            <w:tcW w:w="3227" w:type="dxa"/>
            <w:hideMark/>
          </w:tcPr>
          <w:p w:rsidR="00CF1092" w:rsidRDefault="00CF1092" w:rsidP="00607FB3">
            <w:pPr>
              <w:rPr>
                <w:sz w:val="28"/>
                <w:szCs w:val="28"/>
              </w:rPr>
            </w:pPr>
            <w:r>
              <w:rPr>
                <w:sz w:val="28"/>
                <w:szCs w:val="28"/>
              </w:rPr>
              <w:t xml:space="preserve">Ефремова </w:t>
            </w:r>
          </w:p>
          <w:p w:rsidR="00CF1092" w:rsidRPr="0041206D" w:rsidRDefault="00CF1092" w:rsidP="00607FB3">
            <w:pPr>
              <w:rPr>
                <w:sz w:val="28"/>
                <w:szCs w:val="28"/>
              </w:rPr>
            </w:pPr>
            <w:r>
              <w:rPr>
                <w:sz w:val="28"/>
                <w:szCs w:val="28"/>
              </w:rPr>
              <w:t>Ольга Владимировна</w:t>
            </w:r>
          </w:p>
        </w:tc>
        <w:tc>
          <w:tcPr>
            <w:tcW w:w="6662" w:type="dxa"/>
            <w:hideMark/>
          </w:tcPr>
          <w:p w:rsidR="00CF1092" w:rsidRPr="00BC7383" w:rsidRDefault="00CF1092" w:rsidP="00607FB3">
            <w:pPr>
              <w:rPr>
                <w:b/>
                <w:sz w:val="28"/>
                <w:szCs w:val="28"/>
              </w:rPr>
            </w:pPr>
            <w:r w:rsidRPr="00BC7383">
              <w:rPr>
                <w:sz w:val="28"/>
                <w:szCs w:val="28"/>
              </w:rPr>
              <w:t>- заместитель главы администрации Уинского муниципального округа по социальным вопросам, предс</w:t>
            </w:r>
            <w:r>
              <w:rPr>
                <w:sz w:val="28"/>
                <w:szCs w:val="28"/>
              </w:rPr>
              <w:t>едатель комиссии</w:t>
            </w:r>
            <w:r w:rsidRPr="00BC7383">
              <w:rPr>
                <w:sz w:val="28"/>
                <w:szCs w:val="28"/>
              </w:rPr>
              <w:t>;</w:t>
            </w:r>
          </w:p>
        </w:tc>
      </w:tr>
      <w:tr w:rsidR="00CF1092" w:rsidRPr="00BC7383" w:rsidTr="003F7AD0">
        <w:tc>
          <w:tcPr>
            <w:tcW w:w="3227" w:type="dxa"/>
            <w:hideMark/>
          </w:tcPr>
          <w:p w:rsidR="00CF1092" w:rsidRDefault="00CF1092" w:rsidP="00607FB3">
            <w:pPr>
              <w:rPr>
                <w:sz w:val="28"/>
                <w:szCs w:val="28"/>
              </w:rPr>
            </w:pPr>
            <w:r>
              <w:rPr>
                <w:sz w:val="28"/>
                <w:szCs w:val="28"/>
              </w:rPr>
              <w:t>Цымбал</w:t>
            </w:r>
          </w:p>
          <w:p w:rsidR="00CF1092" w:rsidRPr="00950EAA" w:rsidRDefault="00CF1092" w:rsidP="00607FB3">
            <w:pPr>
              <w:rPr>
                <w:sz w:val="28"/>
                <w:szCs w:val="28"/>
              </w:rPr>
            </w:pPr>
            <w:r>
              <w:rPr>
                <w:sz w:val="28"/>
                <w:szCs w:val="28"/>
              </w:rPr>
              <w:t>Константин Викторович</w:t>
            </w:r>
          </w:p>
        </w:tc>
        <w:tc>
          <w:tcPr>
            <w:tcW w:w="6662" w:type="dxa"/>
            <w:hideMark/>
          </w:tcPr>
          <w:p w:rsidR="00CF1092" w:rsidRPr="00BC7383" w:rsidRDefault="00CF1092" w:rsidP="00607FB3">
            <w:pPr>
              <w:rPr>
                <w:b/>
                <w:sz w:val="28"/>
                <w:szCs w:val="28"/>
              </w:rPr>
            </w:pPr>
            <w:r w:rsidRPr="00BC7383">
              <w:rPr>
                <w:sz w:val="28"/>
                <w:szCs w:val="28"/>
              </w:rPr>
              <w:t xml:space="preserve">- </w:t>
            </w:r>
            <w:r>
              <w:rPr>
                <w:sz w:val="28"/>
                <w:szCs w:val="28"/>
              </w:rPr>
              <w:t>начальник Отделения МВД России по Уинскому муниципальному округу, заместитель председателя комиссии (по согласованию);</w:t>
            </w:r>
          </w:p>
        </w:tc>
      </w:tr>
      <w:tr w:rsidR="00CF1092" w:rsidRPr="00BC7383" w:rsidTr="003F7AD0">
        <w:tc>
          <w:tcPr>
            <w:tcW w:w="3227" w:type="dxa"/>
          </w:tcPr>
          <w:p w:rsidR="00CF1092" w:rsidRDefault="00CF1092" w:rsidP="00607FB3">
            <w:pPr>
              <w:rPr>
                <w:sz w:val="28"/>
                <w:szCs w:val="28"/>
              </w:rPr>
            </w:pPr>
            <w:r>
              <w:rPr>
                <w:sz w:val="28"/>
                <w:szCs w:val="28"/>
              </w:rPr>
              <w:t xml:space="preserve">Шафикова </w:t>
            </w:r>
          </w:p>
          <w:p w:rsidR="00CF1092" w:rsidRPr="00BC7383" w:rsidRDefault="00CF1092" w:rsidP="00166D35">
            <w:pPr>
              <w:rPr>
                <w:sz w:val="28"/>
                <w:szCs w:val="28"/>
              </w:rPr>
            </w:pPr>
            <w:r>
              <w:rPr>
                <w:sz w:val="28"/>
                <w:szCs w:val="28"/>
              </w:rPr>
              <w:t>Элина Маратовн</w:t>
            </w:r>
          </w:p>
        </w:tc>
        <w:tc>
          <w:tcPr>
            <w:tcW w:w="6662" w:type="dxa"/>
            <w:hideMark/>
          </w:tcPr>
          <w:p w:rsidR="00166D35" w:rsidRPr="00BC7383" w:rsidRDefault="00CF1092" w:rsidP="00607FB3">
            <w:pPr>
              <w:rPr>
                <w:sz w:val="28"/>
                <w:szCs w:val="28"/>
              </w:rPr>
            </w:pPr>
            <w:r w:rsidRPr="00BC7383">
              <w:rPr>
                <w:sz w:val="28"/>
                <w:szCs w:val="28"/>
              </w:rPr>
              <w:t xml:space="preserve">- </w:t>
            </w:r>
            <w:r>
              <w:rPr>
                <w:sz w:val="28"/>
                <w:szCs w:val="28"/>
              </w:rPr>
              <w:t>консультант</w:t>
            </w:r>
            <w:r w:rsidRPr="00BC7383">
              <w:rPr>
                <w:sz w:val="28"/>
                <w:szCs w:val="28"/>
              </w:rPr>
              <w:t xml:space="preserve"> отдела по обеспечению деятельности комиссии по делам несовершеннолетних и защите их прав администрации Уинского муниципального округа</w:t>
            </w:r>
            <w:r>
              <w:rPr>
                <w:sz w:val="28"/>
                <w:szCs w:val="28"/>
              </w:rPr>
              <w:t>, секретарь комиссии;</w:t>
            </w:r>
          </w:p>
        </w:tc>
      </w:tr>
      <w:tr w:rsidR="00CF1092" w:rsidRPr="00BC7383" w:rsidTr="003F7AD0">
        <w:tc>
          <w:tcPr>
            <w:tcW w:w="3227" w:type="dxa"/>
          </w:tcPr>
          <w:p w:rsidR="00CF1092" w:rsidRPr="003F7AD0" w:rsidRDefault="00CF1092" w:rsidP="00607FB3">
            <w:pPr>
              <w:rPr>
                <w:b/>
                <w:sz w:val="28"/>
                <w:szCs w:val="28"/>
                <w:u w:val="single"/>
              </w:rPr>
            </w:pPr>
            <w:r w:rsidRPr="003F7AD0">
              <w:rPr>
                <w:b/>
                <w:sz w:val="28"/>
                <w:szCs w:val="28"/>
                <w:u w:val="single"/>
              </w:rPr>
              <w:t>Члены комиссии:</w:t>
            </w:r>
          </w:p>
        </w:tc>
        <w:tc>
          <w:tcPr>
            <w:tcW w:w="6662" w:type="dxa"/>
          </w:tcPr>
          <w:p w:rsidR="00CF1092" w:rsidRPr="00BC7383" w:rsidRDefault="00CF1092" w:rsidP="00607FB3">
            <w:pPr>
              <w:rPr>
                <w:sz w:val="28"/>
                <w:szCs w:val="28"/>
              </w:rPr>
            </w:pPr>
          </w:p>
        </w:tc>
      </w:tr>
      <w:tr w:rsidR="00CF1092" w:rsidRPr="00BC7383" w:rsidTr="003F7AD0">
        <w:tc>
          <w:tcPr>
            <w:tcW w:w="3227" w:type="dxa"/>
          </w:tcPr>
          <w:p w:rsidR="00CF1092" w:rsidRPr="0041206D" w:rsidRDefault="00CF1092" w:rsidP="00607FB3">
            <w:pPr>
              <w:rPr>
                <w:sz w:val="28"/>
                <w:szCs w:val="28"/>
              </w:rPr>
            </w:pPr>
            <w:r w:rsidRPr="0041206D">
              <w:rPr>
                <w:sz w:val="28"/>
                <w:szCs w:val="28"/>
              </w:rPr>
              <w:t xml:space="preserve">Теплых </w:t>
            </w:r>
          </w:p>
          <w:p w:rsidR="00CF1092" w:rsidRPr="00BC7383" w:rsidRDefault="00CF1092" w:rsidP="00607FB3">
            <w:pPr>
              <w:rPr>
                <w:sz w:val="28"/>
                <w:szCs w:val="28"/>
              </w:rPr>
            </w:pPr>
            <w:r w:rsidRPr="0041206D">
              <w:rPr>
                <w:sz w:val="28"/>
                <w:szCs w:val="28"/>
              </w:rPr>
              <w:t xml:space="preserve">Ольга Александровна </w:t>
            </w:r>
          </w:p>
        </w:tc>
        <w:tc>
          <w:tcPr>
            <w:tcW w:w="6662" w:type="dxa"/>
          </w:tcPr>
          <w:p w:rsidR="00CF1092" w:rsidRPr="00BC7383" w:rsidRDefault="00CF1092" w:rsidP="00607FB3">
            <w:pPr>
              <w:rPr>
                <w:sz w:val="28"/>
                <w:szCs w:val="28"/>
              </w:rPr>
            </w:pPr>
            <w:r w:rsidRPr="00BC7383">
              <w:rPr>
                <w:sz w:val="28"/>
                <w:szCs w:val="28"/>
              </w:rPr>
              <w:t xml:space="preserve">- начальник отдела по Уинскому муниципальному району межрайонного территориального управления № 4 Министерства </w:t>
            </w:r>
            <w:r w:rsidR="003F7AD0">
              <w:rPr>
                <w:sz w:val="28"/>
                <w:szCs w:val="28"/>
              </w:rPr>
              <w:t xml:space="preserve">труда и </w:t>
            </w:r>
            <w:r w:rsidRPr="00BC7383">
              <w:rPr>
                <w:sz w:val="28"/>
                <w:szCs w:val="28"/>
              </w:rPr>
              <w:t>социального развития Пермского края (по согласованию);</w:t>
            </w:r>
          </w:p>
        </w:tc>
      </w:tr>
      <w:tr w:rsidR="00CF1092" w:rsidRPr="00BC7383" w:rsidTr="003F7AD0">
        <w:tc>
          <w:tcPr>
            <w:tcW w:w="3227" w:type="dxa"/>
            <w:hideMark/>
          </w:tcPr>
          <w:p w:rsidR="00CF1092" w:rsidRPr="00BC7383" w:rsidRDefault="00CF1092" w:rsidP="00607FB3">
            <w:pPr>
              <w:rPr>
                <w:sz w:val="28"/>
                <w:szCs w:val="28"/>
              </w:rPr>
            </w:pPr>
            <w:r w:rsidRPr="00BC7383">
              <w:rPr>
                <w:sz w:val="28"/>
                <w:szCs w:val="28"/>
              </w:rPr>
              <w:t xml:space="preserve">Копытова Наталья </w:t>
            </w:r>
          </w:p>
          <w:p w:rsidR="00CF1092" w:rsidRPr="00BC7383" w:rsidRDefault="00CF1092" w:rsidP="00607FB3">
            <w:pPr>
              <w:rPr>
                <w:sz w:val="28"/>
                <w:szCs w:val="28"/>
              </w:rPr>
            </w:pPr>
            <w:r w:rsidRPr="00BC7383">
              <w:rPr>
                <w:sz w:val="28"/>
                <w:szCs w:val="28"/>
              </w:rPr>
              <w:t>Николаевна</w:t>
            </w:r>
          </w:p>
        </w:tc>
        <w:tc>
          <w:tcPr>
            <w:tcW w:w="6662" w:type="dxa"/>
            <w:hideMark/>
          </w:tcPr>
          <w:p w:rsidR="00CF1092" w:rsidRPr="00BC7383" w:rsidRDefault="00CF1092" w:rsidP="00607FB3">
            <w:pPr>
              <w:rPr>
                <w:sz w:val="28"/>
                <w:szCs w:val="28"/>
              </w:rPr>
            </w:pPr>
            <w:r w:rsidRPr="00BC7383">
              <w:rPr>
                <w:sz w:val="28"/>
                <w:szCs w:val="28"/>
              </w:rPr>
              <w:t>- начальник управления образования администрации Уинского муниципального округа (по согласованию);</w:t>
            </w:r>
          </w:p>
        </w:tc>
      </w:tr>
      <w:tr w:rsidR="00CF1092" w:rsidRPr="00BC7383" w:rsidTr="003F7AD0">
        <w:tc>
          <w:tcPr>
            <w:tcW w:w="3227" w:type="dxa"/>
            <w:hideMark/>
          </w:tcPr>
          <w:p w:rsidR="00CF1092" w:rsidRDefault="00CF1092" w:rsidP="00607FB3">
            <w:pPr>
              <w:rPr>
                <w:sz w:val="28"/>
                <w:szCs w:val="28"/>
              </w:rPr>
            </w:pPr>
            <w:r>
              <w:rPr>
                <w:sz w:val="28"/>
                <w:szCs w:val="28"/>
              </w:rPr>
              <w:t>Кочетова</w:t>
            </w:r>
          </w:p>
          <w:p w:rsidR="00CF1092" w:rsidRPr="00BC7383" w:rsidRDefault="00CF1092" w:rsidP="00607FB3">
            <w:pPr>
              <w:rPr>
                <w:sz w:val="28"/>
                <w:szCs w:val="28"/>
              </w:rPr>
            </w:pPr>
            <w:r>
              <w:rPr>
                <w:sz w:val="28"/>
                <w:szCs w:val="28"/>
              </w:rPr>
              <w:t>Надежда Ивановна</w:t>
            </w:r>
          </w:p>
        </w:tc>
        <w:tc>
          <w:tcPr>
            <w:tcW w:w="6662" w:type="dxa"/>
            <w:hideMark/>
          </w:tcPr>
          <w:p w:rsidR="00CF1092" w:rsidRPr="00BC7383" w:rsidRDefault="00CF1092" w:rsidP="00607FB3">
            <w:pPr>
              <w:rPr>
                <w:sz w:val="28"/>
                <w:szCs w:val="28"/>
              </w:rPr>
            </w:pPr>
            <w:r w:rsidRPr="00BC7383">
              <w:rPr>
                <w:sz w:val="28"/>
                <w:szCs w:val="28"/>
              </w:rPr>
              <w:t xml:space="preserve">- </w:t>
            </w:r>
            <w:r>
              <w:rPr>
                <w:sz w:val="28"/>
                <w:szCs w:val="28"/>
              </w:rPr>
              <w:t>начальник управления культуры, спорта и молодежной политики администрации Уинского муниципального округа</w:t>
            </w:r>
            <w:r w:rsidRPr="00BC7383">
              <w:rPr>
                <w:sz w:val="28"/>
                <w:szCs w:val="28"/>
              </w:rPr>
              <w:t xml:space="preserve"> (по согласованию);</w:t>
            </w:r>
          </w:p>
        </w:tc>
      </w:tr>
      <w:tr w:rsidR="00CF1092" w:rsidRPr="00BC7383" w:rsidTr="003F7AD0">
        <w:tc>
          <w:tcPr>
            <w:tcW w:w="3227" w:type="dxa"/>
          </w:tcPr>
          <w:p w:rsidR="00CF1092" w:rsidRPr="00B67878" w:rsidRDefault="00166D35" w:rsidP="00607FB3">
            <w:pPr>
              <w:rPr>
                <w:sz w:val="28"/>
                <w:szCs w:val="28"/>
              </w:rPr>
            </w:pPr>
            <w:r w:rsidRPr="00B67878">
              <w:rPr>
                <w:sz w:val="28"/>
                <w:szCs w:val="28"/>
              </w:rPr>
              <w:t xml:space="preserve">Ракутин </w:t>
            </w:r>
            <w:r w:rsidR="00CF1092" w:rsidRPr="00B67878">
              <w:rPr>
                <w:sz w:val="28"/>
                <w:szCs w:val="28"/>
              </w:rPr>
              <w:t xml:space="preserve"> </w:t>
            </w:r>
          </w:p>
          <w:p w:rsidR="00CF1092" w:rsidRPr="003F660D" w:rsidRDefault="00166D35" w:rsidP="00607FB3">
            <w:pPr>
              <w:rPr>
                <w:sz w:val="28"/>
                <w:szCs w:val="28"/>
                <w:highlight w:val="yellow"/>
              </w:rPr>
            </w:pPr>
            <w:r w:rsidRPr="00B67878">
              <w:rPr>
                <w:sz w:val="28"/>
                <w:szCs w:val="28"/>
              </w:rPr>
              <w:t xml:space="preserve">Михаил </w:t>
            </w:r>
            <w:r w:rsidR="00CF1092" w:rsidRPr="00B67878">
              <w:rPr>
                <w:sz w:val="28"/>
                <w:szCs w:val="28"/>
              </w:rPr>
              <w:t xml:space="preserve"> Николаевич</w:t>
            </w:r>
          </w:p>
        </w:tc>
        <w:tc>
          <w:tcPr>
            <w:tcW w:w="6662" w:type="dxa"/>
            <w:hideMark/>
          </w:tcPr>
          <w:p w:rsidR="00CF1092" w:rsidRPr="003F660D" w:rsidRDefault="00CF1092" w:rsidP="00B67878">
            <w:pPr>
              <w:rPr>
                <w:sz w:val="28"/>
                <w:szCs w:val="28"/>
                <w:highlight w:val="yellow"/>
              </w:rPr>
            </w:pPr>
            <w:r w:rsidRPr="00B67878">
              <w:rPr>
                <w:sz w:val="28"/>
                <w:szCs w:val="28"/>
              </w:rPr>
              <w:t xml:space="preserve">- </w:t>
            </w:r>
            <w:r w:rsidR="00B67878" w:rsidRPr="00B67878">
              <w:rPr>
                <w:sz w:val="28"/>
                <w:szCs w:val="28"/>
              </w:rPr>
              <w:t>командир</w:t>
            </w:r>
            <w:r w:rsidRPr="00B67878">
              <w:rPr>
                <w:sz w:val="28"/>
                <w:szCs w:val="28"/>
              </w:rPr>
              <w:t xml:space="preserve"> ОО «Народная дружина «Луч» Уинского </w:t>
            </w:r>
            <w:r w:rsidR="00B67878" w:rsidRPr="00B67878">
              <w:rPr>
                <w:sz w:val="28"/>
                <w:szCs w:val="28"/>
              </w:rPr>
              <w:t xml:space="preserve">муниципального округа </w:t>
            </w:r>
            <w:r w:rsidRPr="00B67878">
              <w:rPr>
                <w:sz w:val="28"/>
                <w:szCs w:val="28"/>
              </w:rPr>
              <w:t xml:space="preserve"> Пермского края</w:t>
            </w:r>
            <w:r w:rsidR="003F7AD0">
              <w:rPr>
                <w:sz w:val="28"/>
                <w:szCs w:val="28"/>
              </w:rPr>
              <w:t>»</w:t>
            </w:r>
            <w:r w:rsidRPr="00B67878">
              <w:rPr>
                <w:sz w:val="28"/>
                <w:szCs w:val="28"/>
              </w:rPr>
              <w:t xml:space="preserve"> (по согласованию);</w:t>
            </w:r>
          </w:p>
        </w:tc>
      </w:tr>
      <w:tr w:rsidR="00CF1092" w:rsidRPr="00BC7383" w:rsidTr="003F7AD0">
        <w:tc>
          <w:tcPr>
            <w:tcW w:w="3227" w:type="dxa"/>
          </w:tcPr>
          <w:p w:rsidR="00CF1092" w:rsidRDefault="00CF1092" w:rsidP="00607FB3">
            <w:pPr>
              <w:rPr>
                <w:sz w:val="28"/>
                <w:szCs w:val="28"/>
              </w:rPr>
            </w:pPr>
            <w:r>
              <w:rPr>
                <w:sz w:val="28"/>
                <w:szCs w:val="28"/>
              </w:rPr>
              <w:t>Пичкал</w:t>
            </w:r>
            <w:r w:rsidR="00B67878">
              <w:rPr>
                <w:sz w:val="28"/>
                <w:szCs w:val="28"/>
              </w:rPr>
              <w:t>ё</w:t>
            </w:r>
            <w:r>
              <w:rPr>
                <w:sz w:val="28"/>
                <w:szCs w:val="28"/>
              </w:rPr>
              <w:t xml:space="preserve">ва </w:t>
            </w:r>
          </w:p>
          <w:p w:rsidR="00CF1092" w:rsidRPr="00BC7383" w:rsidRDefault="00CF1092" w:rsidP="00607FB3">
            <w:pPr>
              <w:rPr>
                <w:sz w:val="28"/>
                <w:szCs w:val="28"/>
              </w:rPr>
            </w:pPr>
            <w:r>
              <w:rPr>
                <w:sz w:val="28"/>
                <w:szCs w:val="28"/>
              </w:rPr>
              <w:t>Марина Николаевна</w:t>
            </w:r>
          </w:p>
        </w:tc>
        <w:tc>
          <w:tcPr>
            <w:tcW w:w="6662" w:type="dxa"/>
            <w:hideMark/>
          </w:tcPr>
          <w:p w:rsidR="00CF1092" w:rsidRPr="00BC7383" w:rsidRDefault="00CF1092" w:rsidP="003F7AD0">
            <w:pPr>
              <w:rPr>
                <w:sz w:val="28"/>
                <w:szCs w:val="28"/>
              </w:rPr>
            </w:pPr>
            <w:r w:rsidRPr="00BC7383">
              <w:rPr>
                <w:sz w:val="28"/>
                <w:szCs w:val="28"/>
              </w:rPr>
              <w:t xml:space="preserve">- </w:t>
            </w:r>
            <w:r w:rsidR="003F7AD0">
              <w:rPr>
                <w:sz w:val="28"/>
                <w:szCs w:val="28"/>
              </w:rPr>
              <w:t>консультант-юрист</w:t>
            </w:r>
            <w:r w:rsidRPr="00BC7383">
              <w:rPr>
                <w:sz w:val="28"/>
                <w:szCs w:val="28"/>
              </w:rPr>
              <w:t xml:space="preserve"> </w:t>
            </w:r>
            <w:r>
              <w:rPr>
                <w:sz w:val="28"/>
                <w:szCs w:val="28"/>
              </w:rPr>
              <w:t xml:space="preserve">юридического отдела администрации Уинского муниципального округа </w:t>
            </w:r>
            <w:r w:rsidRPr="00BC7383">
              <w:rPr>
                <w:sz w:val="28"/>
                <w:szCs w:val="28"/>
              </w:rPr>
              <w:t>(по согласованию);</w:t>
            </w:r>
          </w:p>
        </w:tc>
      </w:tr>
      <w:tr w:rsidR="00CF1092" w:rsidRPr="00BC7383" w:rsidTr="003F7AD0">
        <w:tc>
          <w:tcPr>
            <w:tcW w:w="3227" w:type="dxa"/>
            <w:hideMark/>
          </w:tcPr>
          <w:p w:rsidR="00CF1092" w:rsidRDefault="00CF1092" w:rsidP="00607FB3">
            <w:pPr>
              <w:rPr>
                <w:sz w:val="28"/>
                <w:szCs w:val="28"/>
              </w:rPr>
            </w:pPr>
            <w:r>
              <w:rPr>
                <w:sz w:val="28"/>
                <w:szCs w:val="28"/>
              </w:rPr>
              <w:t xml:space="preserve">Орлова </w:t>
            </w:r>
          </w:p>
          <w:p w:rsidR="00CF1092" w:rsidRPr="00BC7383" w:rsidRDefault="00CF1092" w:rsidP="00607FB3">
            <w:pPr>
              <w:rPr>
                <w:sz w:val="28"/>
                <w:szCs w:val="28"/>
              </w:rPr>
            </w:pPr>
            <w:r>
              <w:rPr>
                <w:sz w:val="28"/>
                <w:szCs w:val="28"/>
              </w:rPr>
              <w:t>Светлана Викторовна</w:t>
            </w:r>
          </w:p>
        </w:tc>
        <w:tc>
          <w:tcPr>
            <w:tcW w:w="6662" w:type="dxa"/>
            <w:hideMark/>
          </w:tcPr>
          <w:p w:rsidR="00CF1092" w:rsidRPr="00BC7383" w:rsidRDefault="00CF1092" w:rsidP="00607FB3">
            <w:pPr>
              <w:rPr>
                <w:sz w:val="28"/>
                <w:szCs w:val="28"/>
              </w:rPr>
            </w:pPr>
            <w:r w:rsidRPr="00BC7383">
              <w:rPr>
                <w:sz w:val="28"/>
                <w:szCs w:val="28"/>
              </w:rPr>
              <w:t xml:space="preserve">- </w:t>
            </w:r>
            <w:r>
              <w:rPr>
                <w:sz w:val="28"/>
                <w:szCs w:val="28"/>
              </w:rPr>
              <w:t xml:space="preserve">врач психиатр нарколог ГБУЗ ПК «Уинская ЦРБ» </w:t>
            </w:r>
            <w:r w:rsidRPr="00BC7383">
              <w:rPr>
                <w:sz w:val="28"/>
                <w:szCs w:val="28"/>
              </w:rPr>
              <w:t>(по согласованию);</w:t>
            </w:r>
          </w:p>
        </w:tc>
      </w:tr>
      <w:tr w:rsidR="00CF1092" w:rsidRPr="00BC7383" w:rsidTr="003F7AD0">
        <w:tc>
          <w:tcPr>
            <w:tcW w:w="3227" w:type="dxa"/>
          </w:tcPr>
          <w:p w:rsidR="00CF1092" w:rsidRDefault="00CF1092" w:rsidP="00607FB3">
            <w:pPr>
              <w:rPr>
                <w:sz w:val="28"/>
                <w:szCs w:val="28"/>
              </w:rPr>
            </w:pPr>
            <w:r>
              <w:rPr>
                <w:sz w:val="28"/>
                <w:szCs w:val="28"/>
              </w:rPr>
              <w:t>Харлин</w:t>
            </w:r>
          </w:p>
          <w:p w:rsidR="00CF1092" w:rsidRPr="00BC7383" w:rsidRDefault="00CF1092" w:rsidP="00607FB3">
            <w:pPr>
              <w:rPr>
                <w:sz w:val="28"/>
                <w:szCs w:val="28"/>
              </w:rPr>
            </w:pPr>
            <w:r>
              <w:rPr>
                <w:sz w:val="28"/>
                <w:szCs w:val="28"/>
              </w:rPr>
              <w:t>Сергей Сергеевич</w:t>
            </w:r>
          </w:p>
        </w:tc>
        <w:tc>
          <w:tcPr>
            <w:tcW w:w="6662" w:type="dxa"/>
            <w:hideMark/>
          </w:tcPr>
          <w:p w:rsidR="00CF1092" w:rsidRDefault="00CF1092" w:rsidP="00607FB3">
            <w:pPr>
              <w:rPr>
                <w:sz w:val="28"/>
                <w:szCs w:val="28"/>
              </w:rPr>
            </w:pPr>
            <w:r w:rsidRPr="00BC7383">
              <w:rPr>
                <w:sz w:val="28"/>
                <w:szCs w:val="28"/>
              </w:rPr>
              <w:t xml:space="preserve">- </w:t>
            </w:r>
            <w:r>
              <w:rPr>
                <w:sz w:val="28"/>
                <w:szCs w:val="28"/>
              </w:rPr>
              <w:t xml:space="preserve">главный редактор </w:t>
            </w:r>
            <w:r w:rsidRPr="00252751">
              <w:rPr>
                <w:sz w:val="28"/>
                <w:szCs w:val="28"/>
              </w:rPr>
              <w:t>АНО «Газета «Родник» (по согласованию).</w:t>
            </w: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Default="00342C90" w:rsidP="00607FB3">
            <w:pPr>
              <w:rPr>
                <w:sz w:val="28"/>
                <w:szCs w:val="28"/>
              </w:rPr>
            </w:pPr>
          </w:p>
          <w:p w:rsidR="00342C90" w:rsidRPr="00252751" w:rsidRDefault="00342C90" w:rsidP="00607FB3">
            <w:pPr>
              <w:rPr>
                <w:color w:val="FF0000"/>
                <w:sz w:val="28"/>
                <w:szCs w:val="28"/>
              </w:rPr>
            </w:pPr>
          </w:p>
        </w:tc>
      </w:tr>
    </w:tbl>
    <w:p w:rsidR="00A557A2" w:rsidRPr="007177BE" w:rsidRDefault="005E11EA" w:rsidP="00A557A2">
      <w:pPr>
        <w:jc w:val="center"/>
        <w:rPr>
          <w:rFonts w:eastAsiaTheme="minorHAnsi"/>
          <w:sz w:val="28"/>
          <w:szCs w:val="28"/>
          <w:lang w:eastAsia="en-US"/>
        </w:rPr>
      </w:pPr>
      <w:r>
        <w:rPr>
          <w:rFonts w:eastAsiaTheme="minorHAnsi"/>
          <w:sz w:val="28"/>
          <w:szCs w:val="28"/>
          <w:lang w:eastAsia="en-US"/>
        </w:rPr>
        <w:t xml:space="preserve">              </w:t>
      </w:r>
      <w:r w:rsidR="00A557A2">
        <w:rPr>
          <w:rFonts w:eastAsiaTheme="minorHAnsi"/>
          <w:sz w:val="28"/>
          <w:szCs w:val="28"/>
          <w:lang w:eastAsia="en-US"/>
        </w:rPr>
        <w:t xml:space="preserve">                             Приложение 3</w:t>
      </w:r>
    </w:p>
    <w:p w:rsidR="00A557A2" w:rsidRPr="007177BE" w:rsidRDefault="00A557A2" w:rsidP="00A557A2">
      <w:pPr>
        <w:jc w:val="center"/>
        <w:rPr>
          <w:rFonts w:eastAsiaTheme="minorHAnsi"/>
          <w:sz w:val="28"/>
          <w:szCs w:val="28"/>
          <w:lang w:eastAsia="en-US"/>
        </w:rPr>
      </w:pPr>
      <w:r>
        <w:rPr>
          <w:rFonts w:eastAsiaTheme="minorHAnsi"/>
          <w:sz w:val="28"/>
          <w:szCs w:val="28"/>
          <w:lang w:eastAsia="en-US"/>
        </w:rPr>
        <w:t xml:space="preserve">                                                                            </w:t>
      </w:r>
      <w:r w:rsidRPr="007177BE">
        <w:rPr>
          <w:rFonts w:eastAsiaTheme="minorHAnsi"/>
          <w:sz w:val="28"/>
          <w:szCs w:val="28"/>
          <w:lang w:eastAsia="en-US"/>
        </w:rPr>
        <w:t xml:space="preserve">к постановлению администрации </w:t>
      </w:r>
    </w:p>
    <w:p w:rsidR="00A557A2" w:rsidRDefault="00A557A2" w:rsidP="00A557A2">
      <w:pPr>
        <w:jc w:val="center"/>
        <w:rPr>
          <w:rFonts w:eastAsiaTheme="minorHAnsi"/>
          <w:sz w:val="28"/>
          <w:szCs w:val="28"/>
          <w:lang w:eastAsia="en-US"/>
        </w:rPr>
      </w:pPr>
      <w:r>
        <w:rPr>
          <w:rFonts w:eastAsiaTheme="minorHAnsi"/>
          <w:sz w:val="28"/>
          <w:szCs w:val="28"/>
          <w:lang w:eastAsia="en-US"/>
        </w:rPr>
        <w:t xml:space="preserve">                                                                             </w:t>
      </w:r>
      <w:r w:rsidRPr="007177BE">
        <w:rPr>
          <w:rFonts w:eastAsiaTheme="minorHAnsi"/>
          <w:sz w:val="28"/>
          <w:szCs w:val="28"/>
          <w:lang w:eastAsia="en-US"/>
        </w:rPr>
        <w:t>Уинского муниципального округа</w:t>
      </w:r>
      <w:r>
        <w:rPr>
          <w:rFonts w:eastAsiaTheme="minorHAnsi"/>
          <w:sz w:val="28"/>
          <w:szCs w:val="28"/>
          <w:lang w:eastAsia="en-US"/>
        </w:rPr>
        <w:t xml:space="preserve">      </w:t>
      </w:r>
    </w:p>
    <w:p w:rsidR="00342C90" w:rsidRPr="00342C90" w:rsidRDefault="005E11EA" w:rsidP="00342C90">
      <w:pPr>
        <w:pStyle w:val="a4"/>
        <w:spacing w:before="120" w:line="240" w:lineRule="auto"/>
        <w:rPr>
          <w:b/>
          <w:szCs w:val="28"/>
        </w:rPr>
      </w:pPr>
      <w:r>
        <w:rPr>
          <w:rFonts w:eastAsiaTheme="minorHAnsi"/>
          <w:szCs w:val="28"/>
          <w:lang w:eastAsia="en-US"/>
        </w:rPr>
        <w:tab/>
      </w:r>
      <w:r w:rsidR="00342C90">
        <w:rPr>
          <w:rFonts w:eastAsiaTheme="minorHAnsi"/>
          <w:szCs w:val="28"/>
          <w:lang w:eastAsia="en-US"/>
        </w:rPr>
        <w:t xml:space="preserve">                                                             </w:t>
      </w:r>
      <w:bookmarkStart w:id="0" w:name="_GoBack"/>
      <w:bookmarkEnd w:id="0"/>
      <w:r w:rsidR="00342C90" w:rsidRPr="00342C90">
        <w:rPr>
          <w:b/>
          <w:szCs w:val="28"/>
        </w:rPr>
        <w:t>29.04.2026    259-01-01-02-112</w:t>
      </w:r>
    </w:p>
    <w:p w:rsidR="005E11EA" w:rsidRPr="00BC7383" w:rsidRDefault="005E11EA" w:rsidP="005E11EA">
      <w:pPr>
        <w:tabs>
          <w:tab w:val="left" w:pos="6825"/>
          <w:tab w:val="right" w:pos="9638"/>
        </w:tabs>
        <w:spacing w:line="276" w:lineRule="auto"/>
        <w:rPr>
          <w:rFonts w:eastAsiaTheme="minorHAnsi"/>
          <w:sz w:val="28"/>
          <w:szCs w:val="28"/>
          <w:lang w:eastAsia="en-US"/>
        </w:rPr>
      </w:pPr>
    </w:p>
    <w:p w:rsidR="005E11EA" w:rsidRDefault="005E11EA" w:rsidP="005E11EA">
      <w:pPr>
        <w:tabs>
          <w:tab w:val="left" w:pos="6900"/>
          <w:tab w:val="right" w:pos="9638"/>
        </w:tabs>
        <w:spacing w:line="276" w:lineRule="auto"/>
      </w:pPr>
      <w:r>
        <w:tab/>
      </w:r>
    </w:p>
    <w:p w:rsidR="005E11EA" w:rsidRPr="00821C56" w:rsidRDefault="003F7AD0" w:rsidP="005E11EA">
      <w:pPr>
        <w:pStyle w:val="ConsPlusTitle"/>
        <w:jc w:val="center"/>
        <w:rPr>
          <w:rFonts w:ascii="Times New Roman" w:hAnsi="Times New Roman" w:cs="Times New Roman"/>
          <w:sz w:val="28"/>
          <w:szCs w:val="28"/>
        </w:rPr>
      </w:pPr>
      <w:r w:rsidRPr="00821C56">
        <w:rPr>
          <w:rFonts w:ascii="Times New Roman" w:hAnsi="Times New Roman" w:cs="Times New Roman"/>
          <w:sz w:val="28"/>
          <w:szCs w:val="28"/>
        </w:rPr>
        <w:t>Порядок и способ размещения и требования к информации о местах, нахождение в которых может причинить детям, не достигшим возраста 18 лет, вред здоровью, физическому, интеллектуальному, психическому, духовному и нравственному развитию, и об общественных местах, в которых не допускается нахождение детей, не достигших возраста 16 лет, в ночное время без сопровождения родителей (иных законных представителей) или лиц, осуществляющих мероприятия с участием детей</w:t>
      </w:r>
    </w:p>
    <w:p w:rsidR="005E11EA" w:rsidRPr="003F7AD0" w:rsidRDefault="005E11EA" w:rsidP="005E11EA">
      <w:pPr>
        <w:pStyle w:val="ConsPlusNormal"/>
        <w:jc w:val="both"/>
        <w:rPr>
          <w:rFonts w:ascii="Times New Roman" w:hAnsi="Times New Roman" w:cs="Times New Roman"/>
          <w:sz w:val="27"/>
          <w:szCs w:val="27"/>
        </w:rPr>
      </w:pPr>
    </w:p>
    <w:p w:rsidR="005E11EA" w:rsidRPr="003F7AD0" w:rsidRDefault="005E11EA" w:rsidP="005E11EA">
      <w:pPr>
        <w:pStyle w:val="ConsPlusNormal"/>
        <w:jc w:val="center"/>
        <w:outlineLvl w:val="1"/>
        <w:rPr>
          <w:rFonts w:ascii="Times New Roman" w:hAnsi="Times New Roman" w:cs="Times New Roman"/>
          <w:sz w:val="27"/>
          <w:szCs w:val="27"/>
        </w:rPr>
      </w:pPr>
      <w:r w:rsidRPr="003F7AD0">
        <w:rPr>
          <w:rFonts w:ascii="Times New Roman" w:hAnsi="Times New Roman" w:cs="Times New Roman"/>
          <w:sz w:val="27"/>
          <w:szCs w:val="27"/>
        </w:rPr>
        <w:t>I. Общие положения</w:t>
      </w:r>
    </w:p>
    <w:p w:rsidR="005E11EA" w:rsidRPr="003F7AD0" w:rsidRDefault="005E11EA" w:rsidP="005E11EA">
      <w:pPr>
        <w:pStyle w:val="ConsPlusNormal"/>
        <w:jc w:val="both"/>
        <w:rPr>
          <w:rFonts w:ascii="Times New Roman" w:hAnsi="Times New Roman" w:cs="Times New Roman"/>
          <w:sz w:val="27"/>
          <w:szCs w:val="27"/>
        </w:rPr>
      </w:pPr>
    </w:p>
    <w:p w:rsidR="005E11EA" w:rsidRPr="003F7AD0" w:rsidRDefault="005E11EA" w:rsidP="005E11EA">
      <w:pPr>
        <w:pStyle w:val="ConsPlusNormal"/>
        <w:ind w:firstLine="540"/>
        <w:jc w:val="both"/>
        <w:rPr>
          <w:rFonts w:ascii="Times New Roman" w:hAnsi="Times New Roman" w:cs="Times New Roman"/>
          <w:sz w:val="27"/>
          <w:szCs w:val="27"/>
        </w:rPr>
      </w:pPr>
      <w:r w:rsidRPr="003F7AD0">
        <w:rPr>
          <w:rFonts w:ascii="Times New Roman" w:hAnsi="Times New Roman" w:cs="Times New Roman"/>
          <w:sz w:val="27"/>
          <w:szCs w:val="27"/>
        </w:rPr>
        <w:t xml:space="preserve">1.1. Порядок и способ размещения и требования к информации о местах, нахождение в которых может причинить детям, не достигшим возраста 18 лет, вред здоровью, физическому, интеллектуальному, психическому, духовному и нравственному развитию, и об общественных местах, в которых не допускается нахождение детей, не достигших возраста 16 лет, в ночное время без сопровождения родителей (иных законных представителей) или лиц, осуществляющих мероприятия с участием детей (далее - Порядок), разработаны в соответствии с </w:t>
      </w:r>
      <w:hyperlink r:id="rId18" w:tooltip="Закон Пермского края от 31.10.2011 N 844-ПК &quot;О мерах по предупреждению причинения вреда здоровью детей, их физическому, интеллектуальному, психическому, духовному и нравственному развитию&quot; (принят ЗС ПК 20.10.2011){КонсультантПлюс}" w:history="1">
        <w:r w:rsidRPr="003F7AD0">
          <w:rPr>
            <w:rFonts w:ascii="Times New Roman" w:hAnsi="Times New Roman" w:cs="Times New Roman"/>
            <w:sz w:val="27"/>
            <w:szCs w:val="27"/>
          </w:rPr>
          <w:t>Законом</w:t>
        </w:r>
      </w:hyperlink>
      <w:r w:rsidRPr="003F7AD0">
        <w:rPr>
          <w:rFonts w:ascii="Times New Roman" w:hAnsi="Times New Roman" w:cs="Times New Roman"/>
          <w:sz w:val="27"/>
          <w:szCs w:val="27"/>
        </w:rPr>
        <w:t xml:space="preserve"> Пермского края от 31 октября 2011 г. № 844-ПК "О мерах по предупреждению причинения вреда здоровью детей, их физическому, интеллектуальному, психическому, духовному и нравственному развитию", </w:t>
      </w:r>
      <w:hyperlink r:id="rId19" w:tooltip="Постановление Правительства Пермского края от 24.01.2012 N 25-п &quot;Об утверждении порядков формирования и деятельности экспертных комиссий органов местного самоуправления муниципальных образований Пермского края для оценки предложений об определении мест, нахожд" w:history="1">
        <w:r w:rsidRPr="003F7AD0">
          <w:rPr>
            <w:rFonts w:ascii="Times New Roman" w:hAnsi="Times New Roman" w:cs="Times New Roman"/>
            <w:sz w:val="27"/>
            <w:szCs w:val="27"/>
          </w:rPr>
          <w:t>Постановлением</w:t>
        </w:r>
      </w:hyperlink>
      <w:r w:rsidRPr="003F7AD0">
        <w:rPr>
          <w:rFonts w:ascii="Times New Roman" w:hAnsi="Times New Roman" w:cs="Times New Roman"/>
          <w:sz w:val="27"/>
          <w:szCs w:val="27"/>
        </w:rPr>
        <w:t xml:space="preserve"> Правительства Пермского края от 24 января 2012 г. № 25-п "Об утверждении порядков формирования и деятельности экспертных комиссий органов местного самоуправления муниципальных образований Пермского края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w:t>
      </w:r>
    </w:p>
    <w:p w:rsidR="005E11EA" w:rsidRPr="003F7AD0" w:rsidRDefault="005E11EA" w:rsidP="003F7AD0">
      <w:pPr>
        <w:pStyle w:val="ConsPlusNormal"/>
        <w:ind w:firstLine="539"/>
        <w:jc w:val="both"/>
        <w:rPr>
          <w:rFonts w:ascii="Times New Roman" w:hAnsi="Times New Roman" w:cs="Times New Roman"/>
          <w:sz w:val="27"/>
          <w:szCs w:val="27"/>
        </w:rPr>
      </w:pPr>
      <w:r w:rsidRPr="003F7AD0">
        <w:rPr>
          <w:rFonts w:ascii="Times New Roman" w:hAnsi="Times New Roman" w:cs="Times New Roman"/>
          <w:sz w:val="27"/>
          <w:szCs w:val="27"/>
        </w:rPr>
        <w:t>1.2. Настоящий Порядок определяет способы размещения и требования к информации о местах, нахождение в которых может причинить детям, не достигшим возраста 18 лет, вред здоровью, физическому, интеллектуальному, психическому, духовному и нравственному развитию, и об общественных местах, в которых не допускается нахождение детей, не достигших возраста 16 лет, в ночное время без сопровождения родителей (иных законных представителей) или лиц, осуществляющих мероприятия с участием детей (далее - наглядная информация).</w:t>
      </w:r>
    </w:p>
    <w:p w:rsidR="005E11EA" w:rsidRPr="003F7AD0" w:rsidRDefault="005E11EA" w:rsidP="003F7AD0">
      <w:pPr>
        <w:pStyle w:val="ConsPlusNormal"/>
        <w:ind w:firstLine="539"/>
        <w:jc w:val="both"/>
        <w:rPr>
          <w:rFonts w:ascii="Times New Roman" w:hAnsi="Times New Roman" w:cs="Times New Roman"/>
          <w:sz w:val="27"/>
          <w:szCs w:val="27"/>
        </w:rPr>
      </w:pPr>
      <w:r w:rsidRPr="003F7AD0">
        <w:rPr>
          <w:rFonts w:ascii="Times New Roman" w:hAnsi="Times New Roman" w:cs="Times New Roman"/>
          <w:sz w:val="27"/>
          <w:szCs w:val="27"/>
        </w:rPr>
        <w:t>1.3. Настоящий Порядок действует на всей территории Уинского муниципального округа и обязателен для исполнения всеми юридическими лицами или гражданами, осуществляющими предпринимательскую деятельность без образования юридического лица, чьи объекты (помещения, территории) включены в перечни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(далее - Перечни мест).</w:t>
      </w:r>
    </w:p>
    <w:p w:rsidR="005E11EA" w:rsidRPr="003F7AD0" w:rsidRDefault="005E11EA" w:rsidP="005E11EA">
      <w:pPr>
        <w:pStyle w:val="ConsPlusNormal"/>
        <w:jc w:val="both"/>
        <w:rPr>
          <w:rFonts w:ascii="Times New Roman" w:hAnsi="Times New Roman" w:cs="Times New Roman"/>
          <w:sz w:val="27"/>
          <w:szCs w:val="27"/>
        </w:rPr>
      </w:pPr>
    </w:p>
    <w:p w:rsidR="005E11EA" w:rsidRPr="003F7AD0" w:rsidRDefault="005E11EA" w:rsidP="005E11EA">
      <w:pPr>
        <w:pStyle w:val="ConsPlusNormal"/>
        <w:jc w:val="center"/>
        <w:outlineLvl w:val="1"/>
        <w:rPr>
          <w:rFonts w:ascii="Times New Roman" w:hAnsi="Times New Roman" w:cs="Times New Roman"/>
          <w:sz w:val="27"/>
          <w:szCs w:val="27"/>
        </w:rPr>
      </w:pPr>
      <w:r w:rsidRPr="003F7AD0">
        <w:rPr>
          <w:rFonts w:ascii="Times New Roman" w:hAnsi="Times New Roman" w:cs="Times New Roman"/>
          <w:sz w:val="27"/>
          <w:szCs w:val="27"/>
        </w:rPr>
        <w:t>II. Способы размещения и требования к информации о местах,</w:t>
      </w:r>
    </w:p>
    <w:p w:rsidR="005E11EA" w:rsidRPr="003F7AD0" w:rsidRDefault="005E11EA" w:rsidP="005E11EA">
      <w:pPr>
        <w:pStyle w:val="ConsPlusNormal"/>
        <w:jc w:val="center"/>
        <w:rPr>
          <w:rFonts w:ascii="Times New Roman" w:hAnsi="Times New Roman" w:cs="Times New Roman"/>
          <w:sz w:val="27"/>
          <w:szCs w:val="27"/>
        </w:rPr>
      </w:pPr>
      <w:r w:rsidRPr="003F7AD0">
        <w:rPr>
          <w:rFonts w:ascii="Times New Roman" w:hAnsi="Times New Roman" w:cs="Times New Roman"/>
          <w:sz w:val="27"/>
          <w:szCs w:val="27"/>
        </w:rPr>
        <w:t>нахождение в которых может причинить вред детям</w:t>
      </w:r>
    </w:p>
    <w:p w:rsidR="005E11EA" w:rsidRPr="003F7AD0" w:rsidRDefault="005E11EA" w:rsidP="005E11EA">
      <w:pPr>
        <w:pStyle w:val="ConsPlusNormal"/>
        <w:jc w:val="both"/>
        <w:rPr>
          <w:rFonts w:ascii="Times New Roman" w:hAnsi="Times New Roman" w:cs="Times New Roman"/>
          <w:sz w:val="27"/>
          <w:szCs w:val="27"/>
        </w:rPr>
      </w:pPr>
    </w:p>
    <w:p w:rsidR="005E11EA" w:rsidRPr="003F7AD0" w:rsidRDefault="005E11EA" w:rsidP="005E11EA">
      <w:pPr>
        <w:pStyle w:val="ConsPlusNormal"/>
        <w:ind w:firstLine="540"/>
        <w:jc w:val="both"/>
        <w:rPr>
          <w:rFonts w:ascii="Times New Roman" w:hAnsi="Times New Roman" w:cs="Times New Roman"/>
          <w:sz w:val="27"/>
          <w:szCs w:val="27"/>
        </w:rPr>
      </w:pPr>
      <w:r w:rsidRPr="003F7AD0">
        <w:rPr>
          <w:rFonts w:ascii="Times New Roman" w:hAnsi="Times New Roman" w:cs="Times New Roman"/>
          <w:sz w:val="27"/>
          <w:szCs w:val="27"/>
        </w:rPr>
        <w:t>2.1. Юридические лица или граждане, осуществляющие предпринимательскую деятельность без образования юридического лица, на объектах (на территориях, в помещениях), принадлежащих им на праве собственности, хозяйственного ведения или аренды либо закрепленных за ними на праве оперативного управления, включенных в Перечень мест, размещают в доступном для ознакомления месте наглядную информацию о том, что эти объекты (территории, помещения) включены в Перечень мест, нахождение детей в которых не допускается, а также не допускается нахождение детей в ночное время без сопровождения родителей (иных законных представителей) или лиц, осуществляющих мероприятия с участием детей.</w:t>
      </w:r>
    </w:p>
    <w:p w:rsidR="005E11EA" w:rsidRPr="003F7AD0" w:rsidRDefault="005E11EA" w:rsidP="005E11EA">
      <w:pPr>
        <w:pStyle w:val="ConsPlusNormal"/>
        <w:ind w:firstLine="540"/>
        <w:jc w:val="both"/>
        <w:rPr>
          <w:rFonts w:ascii="Times New Roman" w:hAnsi="Times New Roman" w:cs="Times New Roman"/>
          <w:sz w:val="27"/>
          <w:szCs w:val="27"/>
        </w:rPr>
      </w:pPr>
      <w:r w:rsidRPr="003F7AD0">
        <w:rPr>
          <w:rFonts w:ascii="Times New Roman" w:hAnsi="Times New Roman" w:cs="Times New Roman"/>
          <w:sz w:val="27"/>
          <w:szCs w:val="27"/>
        </w:rPr>
        <w:t>Юридические лица или граждане, осуществляющие предпринимательскую деятельность без образования юридического лица, на объектах, отнесенных к местам, нахождение в которых не допускается или ограничивается нахождение детей, обязаны принять меры, направленные на информирование посетителей.</w:t>
      </w:r>
    </w:p>
    <w:p w:rsidR="005E11EA" w:rsidRPr="003F7AD0" w:rsidRDefault="005E11EA" w:rsidP="005E11EA">
      <w:pPr>
        <w:pStyle w:val="ConsPlusNormal"/>
        <w:ind w:firstLine="540"/>
        <w:jc w:val="both"/>
        <w:rPr>
          <w:rFonts w:ascii="Times New Roman" w:hAnsi="Times New Roman" w:cs="Times New Roman"/>
          <w:sz w:val="27"/>
          <w:szCs w:val="27"/>
        </w:rPr>
      </w:pPr>
      <w:r w:rsidRPr="003F7AD0">
        <w:rPr>
          <w:rFonts w:ascii="Times New Roman" w:hAnsi="Times New Roman" w:cs="Times New Roman"/>
          <w:sz w:val="27"/>
          <w:szCs w:val="27"/>
        </w:rPr>
        <w:t>2.2. Юридические лица или граждане, осуществляющие предпринимательскую деятельность без образования юридического лица, самостоятельно определяют на объектах (на территориях, в помещениях), включенных в Перечни мест, принадлежащих им на праве собственности, хозяйственного ведения или аренды либо закрепленных за ними на праве оперативного управления, доступное для ознакомления место для размещения наглядной информации.</w:t>
      </w:r>
    </w:p>
    <w:p w:rsidR="005E11EA" w:rsidRPr="003F7AD0" w:rsidRDefault="005E11EA" w:rsidP="005E11EA">
      <w:pPr>
        <w:pStyle w:val="ConsPlusNormal"/>
        <w:ind w:firstLine="540"/>
        <w:jc w:val="both"/>
        <w:rPr>
          <w:rFonts w:ascii="Times New Roman" w:hAnsi="Times New Roman" w:cs="Times New Roman"/>
          <w:sz w:val="27"/>
          <w:szCs w:val="27"/>
        </w:rPr>
      </w:pPr>
      <w:r w:rsidRPr="003F7AD0">
        <w:rPr>
          <w:rFonts w:ascii="Times New Roman" w:hAnsi="Times New Roman" w:cs="Times New Roman"/>
          <w:sz w:val="27"/>
          <w:szCs w:val="27"/>
        </w:rPr>
        <w:t>2.3. Наглядная информация должна быть выполнена на русском языке в доступной форме в виде:</w:t>
      </w:r>
    </w:p>
    <w:p w:rsidR="005E11EA" w:rsidRPr="003F7AD0" w:rsidRDefault="005E11EA" w:rsidP="005E11EA">
      <w:pPr>
        <w:pStyle w:val="ConsPlusNormal"/>
        <w:ind w:firstLine="540"/>
        <w:jc w:val="both"/>
        <w:rPr>
          <w:rFonts w:ascii="Times New Roman" w:hAnsi="Times New Roman" w:cs="Times New Roman"/>
          <w:sz w:val="27"/>
          <w:szCs w:val="27"/>
        </w:rPr>
      </w:pPr>
      <w:r w:rsidRPr="003F7AD0">
        <w:rPr>
          <w:rFonts w:ascii="Times New Roman" w:hAnsi="Times New Roman" w:cs="Times New Roman"/>
          <w:sz w:val="27"/>
          <w:szCs w:val="27"/>
        </w:rPr>
        <w:t>2.3.1. информационных табличек, вывесок, баннеров, плакатов;</w:t>
      </w:r>
    </w:p>
    <w:p w:rsidR="005E11EA" w:rsidRPr="003F7AD0" w:rsidRDefault="005E11EA" w:rsidP="005E11EA">
      <w:pPr>
        <w:pStyle w:val="ConsPlusNormal"/>
        <w:ind w:firstLine="540"/>
        <w:jc w:val="both"/>
        <w:rPr>
          <w:rFonts w:ascii="Times New Roman" w:hAnsi="Times New Roman" w:cs="Times New Roman"/>
          <w:sz w:val="27"/>
          <w:szCs w:val="27"/>
        </w:rPr>
      </w:pPr>
      <w:r w:rsidRPr="003F7AD0">
        <w:rPr>
          <w:rFonts w:ascii="Times New Roman" w:hAnsi="Times New Roman" w:cs="Times New Roman"/>
          <w:sz w:val="27"/>
          <w:szCs w:val="27"/>
        </w:rPr>
        <w:t>2.3.2. предупредительных надписей на стендах перед входом на объекты (территории, помещения), принадлежащие им на праве собственности, хозяйственного ведения или аренды, либо закрепленные за ними на праве оперативного управления.</w:t>
      </w:r>
    </w:p>
    <w:p w:rsidR="005E11EA" w:rsidRPr="003F7AD0" w:rsidRDefault="005E11EA" w:rsidP="005E11EA">
      <w:pPr>
        <w:pStyle w:val="ConsPlusNormal"/>
        <w:ind w:firstLine="540"/>
        <w:jc w:val="both"/>
        <w:rPr>
          <w:rFonts w:ascii="Times New Roman" w:hAnsi="Times New Roman" w:cs="Times New Roman"/>
          <w:sz w:val="27"/>
          <w:szCs w:val="27"/>
        </w:rPr>
      </w:pPr>
      <w:r w:rsidRPr="003F7AD0">
        <w:rPr>
          <w:rFonts w:ascii="Times New Roman" w:hAnsi="Times New Roman" w:cs="Times New Roman"/>
          <w:sz w:val="27"/>
          <w:szCs w:val="27"/>
        </w:rPr>
        <w:t>Юридические лица и граждане, осуществляющие предпринимательскую деятельность без образования юридического лица, вправе в дополнение к вышеуказанным способам доводить информацию об ограничениях иными способами, не запрещенными законодательством, в том числе организовать информирование через средства массовой информации.</w:t>
      </w:r>
    </w:p>
    <w:p w:rsidR="005E11EA" w:rsidRPr="003F7AD0" w:rsidRDefault="005E11EA" w:rsidP="005E11EA">
      <w:pPr>
        <w:pStyle w:val="ConsPlusNormal"/>
        <w:ind w:firstLine="540"/>
        <w:jc w:val="both"/>
        <w:rPr>
          <w:rFonts w:ascii="Times New Roman" w:hAnsi="Times New Roman" w:cs="Times New Roman"/>
          <w:sz w:val="27"/>
          <w:szCs w:val="27"/>
        </w:rPr>
      </w:pPr>
      <w:r w:rsidRPr="003F7AD0">
        <w:rPr>
          <w:rFonts w:ascii="Times New Roman" w:hAnsi="Times New Roman" w:cs="Times New Roman"/>
          <w:sz w:val="27"/>
          <w:szCs w:val="27"/>
        </w:rPr>
        <w:t>2.4. Наглядная информация должна содержать указание на запрещение нахождения детей либо на ограничение их доступа на объекты (на территории, в помещения), включенные в Перечни мест.</w:t>
      </w:r>
    </w:p>
    <w:p w:rsidR="005E11EA" w:rsidRPr="001D07B4" w:rsidRDefault="005E11EA" w:rsidP="005E11EA">
      <w:pPr>
        <w:pStyle w:val="ConsPlusNormal"/>
        <w:jc w:val="both"/>
        <w:rPr>
          <w:rFonts w:ascii="Times New Roman" w:hAnsi="Times New Roman" w:cs="Times New Roman"/>
          <w:sz w:val="28"/>
          <w:szCs w:val="28"/>
        </w:rPr>
      </w:pPr>
    </w:p>
    <w:p w:rsidR="00B30897" w:rsidRDefault="00B30897" w:rsidP="00CF1092">
      <w:pPr>
        <w:ind w:left="4956"/>
        <w:rPr>
          <w:sz w:val="28"/>
          <w:szCs w:val="28"/>
        </w:rPr>
      </w:pPr>
    </w:p>
    <w:p w:rsidR="00B30897" w:rsidRDefault="00B30897" w:rsidP="00CF1092">
      <w:pPr>
        <w:ind w:left="4956"/>
        <w:rPr>
          <w:sz w:val="28"/>
          <w:szCs w:val="28"/>
        </w:rPr>
      </w:pPr>
    </w:p>
    <w:p w:rsidR="00B30897" w:rsidRPr="00A3341A" w:rsidRDefault="00B30897" w:rsidP="00CF1092">
      <w:pPr>
        <w:ind w:left="4956"/>
        <w:rPr>
          <w:sz w:val="28"/>
          <w:szCs w:val="28"/>
        </w:rPr>
      </w:pPr>
    </w:p>
    <w:sectPr w:rsidR="00B30897" w:rsidRPr="00A3341A" w:rsidSect="003F7D6F">
      <w:pgSz w:w="11906" w:h="16838" w:code="9"/>
      <w:pgMar w:top="1134" w:right="567"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3A7" w:rsidRDefault="006733A7">
      <w:r>
        <w:separator/>
      </w:r>
    </w:p>
  </w:endnote>
  <w:endnote w:type="continuationSeparator" w:id="0">
    <w:p w:rsidR="006733A7" w:rsidRDefault="0067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9CE" w:rsidRDefault="009169CE">
    <w:pPr>
      <w:pStyle w:val="a7"/>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3A7" w:rsidRDefault="006733A7">
      <w:r>
        <w:separator/>
      </w:r>
    </w:p>
  </w:footnote>
  <w:footnote w:type="continuationSeparator" w:id="0">
    <w:p w:rsidR="006733A7" w:rsidRDefault="006733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03F5"/>
    <w:multiLevelType w:val="hybridMultilevel"/>
    <w:tmpl w:val="F6AA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2" w15:restartNumberingAfterBreak="0">
    <w:nsid w:val="2D2A66C1"/>
    <w:multiLevelType w:val="hybridMultilevel"/>
    <w:tmpl w:val="6DD619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E870747"/>
    <w:multiLevelType w:val="hybridMultilevel"/>
    <w:tmpl w:val="F6AA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981052"/>
    <w:multiLevelType w:val="hybridMultilevel"/>
    <w:tmpl w:val="970AE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491065"/>
    <w:multiLevelType w:val="hybridMultilevel"/>
    <w:tmpl w:val="B35EBE00"/>
    <w:lvl w:ilvl="0" w:tplc="DDB85A24">
      <w:start w:val="1"/>
      <w:numFmt w:val="decimal"/>
      <w:lvlText w:val="%1."/>
      <w:lvlJc w:val="left"/>
      <w:pPr>
        <w:ind w:left="360" w:hanging="360"/>
      </w:pPr>
      <w:rPr>
        <w:rFonts w:hint="default"/>
        <w:b w:val="0"/>
        <w:i w:val="0"/>
        <w:sz w:val="28"/>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7D15D40"/>
    <w:multiLevelType w:val="hybridMultilevel"/>
    <w:tmpl w:val="F6AA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8B3A8C"/>
    <w:multiLevelType w:val="hybridMultilevel"/>
    <w:tmpl w:val="12860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ADD"/>
    <w:rsid w:val="00020472"/>
    <w:rsid w:val="00055557"/>
    <w:rsid w:val="00071FF4"/>
    <w:rsid w:val="00077E18"/>
    <w:rsid w:val="000862DA"/>
    <w:rsid w:val="000955A2"/>
    <w:rsid w:val="000B590C"/>
    <w:rsid w:val="000D079C"/>
    <w:rsid w:val="001014CE"/>
    <w:rsid w:val="001434EB"/>
    <w:rsid w:val="00166D35"/>
    <w:rsid w:val="001D02CD"/>
    <w:rsid w:val="001F1A8B"/>
    <w:rsid w:val="001F68C5"/>
    <w:rsid w:val="002514EA"/>
    <w:rsid w:val="002645DA"/>
    <w:rsid w:val="0027380C"/>
    <w:rsid w:val="002739B2"/>
    <w:rsid w:val="0027417F"/>
    <w:rsid w:val="00283034"/>
    <w:rsid w:val="00295091"/>
    <w:rsid w:val="002B6080"/>
    <w:rsid w:val="002C37BB"/>
    <w:rsid w:val="002C3B96"/>
    <w:rsid w:val="002F25AF"/>
    <w:rsid w:val="00303E4C"/>
    <w:rsid w:val="0033685D"/>
    <w:rsid w:val="00342C90"/>
    <w:rsid w:val="00343D60"/>
    <w:rsid w:val="00344940"/>
    <w:rsid w:val="00347599"/>
    <w:rsid w:val="003A4E6B"/>
    <w:rsid w:val="003B4B60"/>
    <w:rsid w:val="003B6614"/>
    <w:rsid w:val="003D1484"/>
    <w:rsid w:val="003F660D"/>
    <w:rsid w:val="003F7AD0"/>
    <w:rsid w:val="003F7D6F"/>
    <w:rsid w:val="004032B9"/>
    <w:rsid w:val="0040438D"/>
    <w:rsid w:val="004071EB"/>
    <w:rsid w:val="004222EF"/>
    <w:rsid w:val="00437B38"/>
    <w:rsid w:val="00456828"/>
    <w:rsid w:val="00464065"/>
    <w:rsid w:val="00470FB3"/>
    <w:rsid w:val="00482A25"/>
    <w:rsid w:val="004832EE"/>
    <w:rsid w:val="00494B10"/>
    <w:rsid w:val="004A334C"/>
    <w:rsid w:val="004D5ADE"/>
    <w:rsid w:val="004D65D9"/>
    <w:rsid w:val="00502F9B"/>
    <w:rsid w:val="0052155F"/>
    <w:rsid w:val="005234B6"/>
    <w:rsid w:val="00536FED"/>
    <w:rsid w:val="00593D9D"/>
    <w:rsid w:val="005A2F49"/>
    <w:rsid w:val="005B7C2C"/>
    <w:rsid w:val="005C5CEC"/>
    <w:rsid w:val="005E11EA"/>
    <w:rsid w:val="006038B9"/>
    <w:rsid w:val="006155F3"/>
    <w:rsid w:val="00616219"/>
    <w:rsid w:val="00630DEF"/>
    <w:rsid w:val="00637B08"/>
    <w:rsid w:val="006457A4"/>
    <w:rsid w:val="00656286"/>
    <w:rsid w:val="0066436B"/>
    <w:rsid w:val="006733A7"/>
    <w:rsid w:val="006908E7"/>
    <w:rsid w:val="0069742D"/>
    <w:rsid w:val="006A59E3"/>
    <w:rsid w:val="006D7F41"/>
    <w:rsid w:val="006E1584"/>
    <w:rsid w:val="006F1A55"/>
    <w:rsid w:val="006F6F6E"/>
    <w:rsid w:val="007177BE"/>
    <w:rsid w:val="00747803"/>
    <w:rsid w:val="007522A5"/>
    <w:rsid w:val="007573E4"/>
    <w:rsid w:val="0078616F"/>
    <w:rsid w:val="007A6440"/>
    <w:rsid w:val="007E4ADC"/>
    <w:rsid w:val="00805495"/>
    <w:rsid w:val="0081735F"/>
    <w:rsid w:val="00817ACA"/>
    <w:rsid w:val="00821C56"/>
    <w:rsid w:val="0086299C"/>
    <w:rsid w:val="008B1016"/>
    <w:rsid w:val="008C2387"/>
    <w:rsid w:val="008D16CB"/>
    <w:rsid w:val="008D5060"/>
    <w:rsid w:val="0090477A"/>
    <w:rsid w:val="009073DC"/>
    <w:rsid w:val="009169CE"/>
    <w:rsid w:val="00954CAF"/>
    <w:rsid w:val="00997F4C"/>
    <w:rsid w:val="009B2072"/>
    <w:rsid w:val="009C2534"/>
    <w:rsid w:val="009E13DB"/>
    <w:rsid w:val="009E43F9"/>
    <w:rsid w:val="009F30EF"/>
    <w:rsid w:val="00A2755B"/>
    <w:rsid w:val="00A3341A"/>
    <w:rsid w:val="00A441E6"/>
    <w:rsid w:val="00A45E50"/>
    <w:rsid w:val="00A557A2"/>
    <w:rsid w:val="00A57064"/>
    <w:rsid w:val="00A632B2"/>
    <w:rsid w:val="00A71C1C"/>
    <w:rsid w:val="00A800F8"/>
    <w:rsid w:val="00A83D78"/>
    <w:rsid w:val="00A85C24"/>
    <w:rsid w:val="00A94F36"/>
    <w:rsid w:val="00AB72F2"/>
    <w:rsid w:val="00AC39AB"/>
    <w:rsid w:val="00AC7BF0"/>
    <w:rsid w:val="00AE21F8"/>
    <w:rsid w:val="00AF68F3"/>
    <w:rsid w:val="00B1278C"/>
    <w:rsid w:val="00B210E8"/>
    <w:rsid w:val="00B244A2"/>
    <w:rsid w:val="00B30897"/>
    <w:rsid w:val="00B54B61"/>
    <w:rsid w:val="00B67878"/>
    <w:rsid w:val="00B82571"/>
    <w:rsid w:val="00BB0CD5"/>
    <w:rsid w:val="00BB6EA3"/>
    <w:rsid w:val="00BE0826"/>
    <w:rsid w:val="00BE7B92"/>
    <w:rsid w:val="00C0108B"/>
    <w:rsid w:val="00C57C37"/>
    <w:rsid w:val="00C66132"/>
    <w:rsid w:val="00C75082"/>
    <w:rsid w:val="00C80448"/>
    <w:rsid w:val="00CB3825"/>
    <w:rsid w:val="00CF1092"/>
    <w:rsid w:val="00D07986"/>
    <w:rsid w:val="00D353FF"/>
    <w:rsid w:val="00D6234C"/>
    <w:rsid w:val="00D864C2"/>
    <w:rsid w:val="00D938A6"/>
    <w:rsid w:val="00DA0AD4"/>
    <w:rsid w:val="00DA6927"/>
    <w:rsid w:val="00DB568A"/>
    <w:rsid w:val="00DF035E"/>
    <w:rsid w:val="00E458D6"/>
    <w:rsid w:val="00E55D54"/>
    <w:rsid w:val="00EB1E9F"/>
    <w:rsid w:val="00EB54EA"/>
    <w:rsid w:val="00EC1A92"/>
    <w:rsid w:val="00EC6D88"/>
    <w:rsid w:val="00EE2382"/>
    <w:rsid w:val="00EE5985"/>
    <w:rsid w:val="00EF2B23"/>
    <w:rsid w:val="00F0751E"/>
    <w:rsid w:val="00F25878"/>
    <w:rsid w:val="00F41363"/>
    <w:rsid w:val="00F910A7"/>
    <w:rsid w:val="00FA290B"/>
    <w:rsid w:val="00FB6160"/>
    <w:rsid w:val="00FC1030"/>
    <w:rsid w:val="00FF2DE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FD150D"/>
  <w15:docId w15:val="{E67D35FC-79D6-460F-8543-4122190E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41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customStyle="1" w:styleId="ConsPlusNormal">
    <w:name w:val="ConsPlusNormal"/>
    <w:rsid w:val="00EC1A92"/>
    <w:pPr>
      <w:widowControl w:val="0"/>
      <w:autoSpaceDE w:val="0"/>
      <w:autoSpaceDN w:val="0"/>
    </w:pPr>
    <w:rPr>
      <w:rFonts w:ascii="Calibri" w:hAnsi="Calibri" w:cs="Calibri"/>
      <w:sz w:val="22"/>
    </w:rPr>
  </w:style>
  <w:style w:type="character" w:styleId="ad">
    <w:name w:val="Hyperlink"/>
    <w:basedOn w:val="a0"/>
    <w:uiPriority w:val="99"/>
    <w:unhideWhenUsed/>
    <w:rsid w:val="00EC1A92"/>
    <w:rPr>
      <w:color w:val="0000FF"/>
      <w:u w:val="single"/>
    </w:rPr>
  </w:style>
  <w:style w:type="character" w:styleId="ae">
    <w:name w:val="Strong"/>
    <w:basedOn w:val="a0"/>
    <w:uiPriority w:val="22"/>
    <w:qFormat/>
    <w:rsid w:val="00EC1A92"/>
    <w:rPr>
      <w:b/>
      <w:bCs/>
    </w:rPr>
  </w:style>
  <w:style w:type="table" w:styleId="af">
    <w:name w:val="Table Grid"/>
    <w:basedOn w:val="a1"/>
    <w:rsid w:val="00EC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a"/>
    <w:qFormat/>
    <w:rsid w:val="008D5060"/>
    <w:pPr>
      <w:widowControl w:val="0"/>
    </w:pPr>
    <w:rPr>
      <w:rFonts w:ascii="Liberation Mono" w:eastAsia="Liberation Mono" w:hAnsi="Liberation Mono" w:cs="Liberation Mono"/>
      <w:sz w:val="20"/>
      <w:szCs w:val="20"/>
      <w:lang w:val="en-US" w:eastAsia="zh-CN" w:bidi="hi-IN"/>
    </w:rPr>
  </w:style>
  <w:style w:type="paragraph" w:styleId="af0">
    <w:name w:val="No Spacing"/>
    <w:uiPriority w:val="1"/>
    <w:qFormat/>
    <w:rsid w:val="00EC6D88"/>
    <w:rPr>
      <w:rFonts w:asciiTheme="minorHAnsi" w:eastAsiaTheme="minorHAnsi" w:hAnsiTheme="minorHAnsi" w:cstheme="minorBidi"/>
      <w:sz w:val="22"/>
      <w:szCs w:val="22"/>
      <w:lang w:eastAsia="en-US"/>
    </w:rPr>
  </w:style>
  <w:style w:type="paragraph" w:styleId="af1">
    <w:name w:val="Balloon Text"/>
    <w:basedOn w:val="a"/>
    <w:link w:val="af2"/>
    <w:semiHidden/>
    <w:unhideWhenUsed/>
    <w:rsid w:val="006908E7"/>
    <w:rPr>
      <w:rFonts w:ascii="Segoe UI" w:hAnsi="Segoe UI" w:cs="Segoe UI"/>
      <w:sz w:val="18"/>
      <w:szCs w:val="18"/>
    </w:rPr>
  </w:style>
  <w:style w:type="character" w:customStyle="1" w:styleId="af2">
    <w:name w:val="Текст выноски Знак"/>
    <w:basedOn w:val="a0"/>
    <w:link w:val="af1"/>
    <w:semiHidden/>
    <w:rsid w:val="006908E7"/>
    <w:rPr>
      <w:rFonts w:ascii="Segoe UI" w:hAnsi="Segoe UI" w:cs="Segoe UI"/>
      <w:sz w:val="18"/>
      <w:szCs w:val="18"/>
    </w:rPr>
  </w:style>
  <w:style w:type="paragraph" w:customStyle="1" w:styleId="ConsPlusTitle">
    <w:name w:val="ConsPlusTitle"/>
    <w:uiPriority w:val="99"/>
    <w:rsid w:val="00CF1092"/>
    <w:pPr>
      <w:widowControl w:val="0"/>
      <w:autoSpaceDE w:val="0"/>
      <w:autoSpaceDN w:val="0"/>
      <w:adjustRightInd w:val="0"/>
    </w:pPr>
    <w:rPr>
      <w:rFonts w:ascii="Arial" w:eastAsiaTheme="minorEastAsia" w:hAnsi="Arial" w:cs="Arial"/>
      <w:b/>
      <w:bCs/>
    </w:rPr>
  </w:style>
  <w:style w:type="paragraph" w:styleId="af3">
    <w:name w:val="Normal (Web)"/>
    <w:basedOn w:val="a"/>
    <w:uiPriority w:val="99"/>
    <w:semiHidden/>
    <w:unhideWhenUsed/>
    <w:rsid w:val="00A557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342419">
      <w:bodyDiv w:val="1"/>
      <w:marLeft w:val="0"/>
      <w:marRight w:val="0"/>
      <w:marTop w:val="0"/>
      <w:marBottom w:val="0"/>
      <w:divBdr>
        <w:top w:val="none" w:sz="0" w:space="0" w:color="auto"/>
        <w:left w:val="none" w:sz="0" w:space="0" w:color="auto"/>
        <w:bottom w:val="none" w:sz="0" w:space="0" w:color="auto"/>
        <w:right w:val="none" w:sz="0" w:space="0" w:color="auto"/>
      </w:divBdr>
    </w:div>
    <w:div w:id="1155756158">
      <w:bodyDiv w:val="1"/>
      <w:marLeft w:val="0"/>
      <w:marRight w:val="0"/>
      <w:marTop w:val="0"/>
      <w:marBottom w:val="0"/>
      <w:divBdr>
        <w:top w:val="none" w:sz="0" w:space="0" w:color="auto"/>
        <w:left w:val="none" w:sz="0" w:space="0" w:color="auto"/>
        <w:bottom w:val="none" w:sz="0" w:space="0" w:color="auto"/>
        <w:right w:val="none" w:sz="0" w:space="0" w:color="auto"/>
      </w:divBdr>
    </w:div>
    <w:div w:id="1483355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consultantplus://offline/ref=7FE833885F1386887F8973B942ED6A136D647F01C05A836E2C24BDAEBEE02BE6775A6DBAEB2B00C76AE26E5CDD70EC0323919BB230973752CA6575B3oB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uinsk.ru" TargetMode="External"/><Relationship Id="rId17" Type="http://schemas.openxmlformats.org/officeDocument/2006/relationships/hyperlink" Target="consultantplus://offline/ref=7FE833885F1386887F8973B942ED6A136D647F01C05C80642024BDAEBEE02BE6775A6DBAEB2B00C76AE26E5EDD70EC0323919BB230973752CA6575B3oBI" TargetMode="External"/><Relationship Id="rId2" Type="http://schemas.openxmlformats.org/officeDocument/2006/relationships/styles" Target="styles.xml"/><Relationship Id="rId16" Type="http://schemas.openxmlformats.org/officeDocument/2006/relationships/hyperlink" Target="consultantplus://offline/ref=7FE833885F1386887F8973B942ED6A136D647F01C05A836E2C24BDAEBEE02BE6775A6DBAEB2B00C76AE26E52DD70EC0323919BB230973752CA6575B3oB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E833885F1386887F8973B942ED6A136D647F01C05C80642024BDAEBEE02BE6775A6DBAEB2B00C76AE26E5ADD70EC0323919BB230973752CA6575B3oBI" TargetMode="External"/><Relationship Id="rId5" Type="http://schemas.openxmlformats.org/officeDocument/2006/relationships/footnotes" Target="footnotes.xml"/><Relationship Id="rId15" Type="http://schemas.openxmlformats.org/officeDocument/2006/relationships/hyperlink" Target="consultantplus://offline/ref=7FE833885F1386887F896DB454813718666A200EC05D8D30797BE6F3E9E921B122156CF4AD201FC768FC6D5BD4B2o5I" TargetMode="External"/><Relationship Id="rId10" Type="http://schemas.openxmlformats.org/officeDocument/2006/relationships/hyperlink" Target="consultantplus://offline/ref=7FE833885F1386887F8973B942ED6A136D647F01C05A836E2C24BDAEBEE02BE6775A6DBAEB2B00C76AE26E52DD70EC0323919BB230973752CA6575B3oBI" TargetMode="External"/><Relationship Id="rId19" Type="http://schemas.openxmlformats.org/officeDocument/2006/relationships/hyperlink" Target="consultantplus://offline/ref=7FE833885F1386887F8973B942ED6A136D647F01C05C80642024BDAEBEE02BE6775A6DBAEB2B00C76AE26E53DD70EC0323919BB230973752CA6575B3oBI" TargetMode="External"/><Relationship Id="rId4" Type="http://schemas.openxmlformats.org/officeDocument/2006/relationships/webSettings" Target="webSettings.xml"/><Relationship Id="rId9" Type="http://schemas.openxmlformats.org/officeDocument/2006/relationships/hyperlink" Target="consultantplus://offline/ref=7FE833885F1386887F896DB454813718666A2905C0598D30797BE6F3E9E921B1301534F8AF2600CE6BE93B0A9271B045708299B63095354EBCo9I" TargetMode="External"/><Relationship Id="rId14" Type="http://schemas.openxmlformats.org/officeDocument/2006/relationships/hyperlink" Target="consultantplus://offline/ref=7FE833885F1386887F896DB454813718666A2905C0598D30797BE6F3E9E921B1301534F8AF2600CE6BE93B0A9271B045708299B63095354EBCo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3911</Words>
  <Characters>22296</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Матынова Маруза Мирзаевна</cp:lastModifiedBy>
  <cp:revision>2</cp:revision>
  <cp:lastPrinted>2025-07-03T06:51:00Z</cp:lastPrinted>
  <dcterms:created xsi:type="dcterms:W3CDTF">2026-04-29T09:27:00Z</dcterms:created>
  <dcterms:modified xsi:type="dcterms:W3CDTF">2026-04-29T09:27:00Z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