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E0" w:rsidRPr="00090F13" w:rsidRDefault="00813425" w:rsidP="00090F13">
      <w:pPr>
        <w:pStyle w:val="a4"/>
        <w:spacing w:line="240" w:lineRule="auto"/>
        <w:ind w:firstLine="0"/>
        <w:jc w:val="right"/>
        <w:rPr>
          <w:b/>
          <w:szCs w:val="28"/>
          <w:lang w:eastAsia="x-non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3200400</wp:posOffset>
                </wp:positionV>
                <wp:extent cx="3143250" cy="243459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434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EDF" w:rsidRDefault="00170EDF" w:rsidP="00170EDF">
                            <w:pPr>
                              <w:pStyle w:val="a3"/>
                              <w:spacing w:after="0" w:line="240" w:lineRule="auto"/>
                            </w:pPr>
                          </w:p>
                          <w:p w:rsidR="007959E0" w:rsidRDefault="007959E0" w:rsidP="00170EDF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>Об утверждении программы профилактики рисков причинения вреда (ущерба) охраняемым законом ценностям по муниципальному контролю</w:t>
                            </w:r>
                            <w:r w:rsidR="00D73A0B">
                              <w:t xml:space="preserve"> в области охраны и использования особо охраняемых территорий местного значения</w:t>
                            </w:r>
                            <w:r>
                              <w:t xml:space="preserve"> на территории Уинского муниципально</w:t>
                            </w:r>
                            <w:r w:rsidR="00EC7F7B">
                              <w:t>го округа Пермского края на 2025</w:t>
                            </w:r>
                            <w: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2pt;width:247.5pt;height:191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SLrgIAAKsFAAAOAAAAZHJzL2Uyb0RvYy54bWysVF1vmzAUfZ+0/2D5nfIRJw2opGpDmCZ1&#10;H1K7H+CACdbAZrYT6Kb9912bkiatJk3beEAX+/r4nHsP9+p6aBt0YEpzKVIcXgQYMVHIkotdir88&#10;5N4SI22oKGkjBUvxI9P4evX2zVXfJSyStWxKphCACJ30XYprY7rE93VRs5bqC9kxAZuVVC018Kl2&#10;fqloD+ht40dBsPB7qcpOyYJpDavZuIlXDr+qWGE+VZVmBjUpBm7GvZV7b+3bX13RZKdoV/PiiQb9&#10;CxYt5QIuPUJl1FC0V/wVVMsLJbWszEUhW19WFS+Y0wBqwuCFmvuadsxpgeLo7lgm/f9gi4+Hzwrx&#10;EnoH5RG0hR49sMGgWzmg0Jan73QCWfcd5JkBliHVSdXdnSy+aiTkuqZix26Ukn3NaAn03En/5OiI&#10;oy3Itv8gS7iG7o10QEOlWls7qAYCdODxeGyNpVLA4iwks2gOWwXsRWRG5rFrnk+T6XintHnHZIts&#10;kGIFvXfw9HCnDQiB1CnF3iZkzpvG9b8RZwuQOK7A5XDU7lkarp0/4iDeLDdL4pFosfFIkGXeTb4m&#10;3iIPL+fZLFuvs/CnvTckSc3Lkgl7zWStkPxZ655MPpriaC4tG15aOEtJq9123Sh0oGDt3D22XUD+&#10;JM0/p+G2QcsLSWFEgtso9vLF8tIjOZl78WWw9IIwvo0XAYlJlp9LuuOC/bsk1Kc4nkfz0U2/1Ra4&#10;57U2mrTcwPBoeJvi5TGJJtaDG1G61hrKmzE+KYWl/1wKqNjUaOdYa9LRrmbYDoBibbyV5SN4V0lw&#10;FrgQJh4EtVTfMepheqRYf9tTxTBq3gvwP6SYKVBTsJ0CKgo4mmKD0RiuzTiS9p3iuxqQxz9MyBv4&#10;Ryru3PvMAqjbD5gITsTT9LIj5/TbZT3P2NUvAAAA//8DAFBLAwQUAAYACAAAACEAJvAHiN8AAAAL&#10;AQAADwAAAGRycy9kb3ducmV2LnhtbEyPzU7DMBCE70i8g7VI3KgNan4IcaoKwQkJkYYDRyd2E6vx&#10;OsRuG96e5VSOM/tpdqbcLG5kJzMH61HC/UoAM9h5bbGX8Nm83uXAQlSo1ejRSPgxATbV9VWpCu3P&#10;WJvTLvaMQjAUSsIQ41RwHrrBOBVWfjJIt72fnYok557rWZ0p3I38QYiUO2WRPgxqMs+D6Q67o5Ow&#10;/cL6xX6/tx/1vrZN8yjwLT1IeXuzbJ+ARbPECwx/9ak6VNSp9UfUgY2ksyQhVEIi1jSKiDQT5LQS&#10;8jxbA69K/n9D9QsAAP//AwBQSwECLQAUAAYACAAAACEAtoM4kv4AAADhAQAAEwAAAAAAAAAAAAAA&#10;AAAAAAAAW0NvbnRlbnRfVHlwZXNdLnhtbFBLAQItABQABgAIAAAAIQA4/SH/1gAAAJQBAAALAAAA&#10;AAAAAAAAAAAAAC8BAABfcmVscy8ucmVsc1BLAQItABQABgAIAAAAIQAJ8BSLrgIAAKsFAAAOAAAA&#10;AAAAAAAAAAAAAC4CAABkcnMvZTJvRG9jLnhtbFBLAQItABQABgAIAAAAIQAm8AeI3wAAAAsBAAAP&#10;AAAAAAAAAAAAAAAAAAgFAABkcnMvZG93bnJldi54bWxQSwUGAAAAAAQABADzAAAAFAYAAAAA&#10;" filled="f" stroked="f">
                <v:textbox inset="0,0,0,0">
                  <w:txbxContent>
                    <w:p w:rsidR="00170EDF" w:rsidRDefault="00170EDF" w:rsidP="00170EDF">
                      <w:pPr>
                        <w:pStyle w:val="a3"/>
                        <w:spacing w:after="0" w:line="240" w:lineRule="auto"/>
                      </w:pPr>
                    </w:p>
                    <w:p w:rsidR="007959E0" w:rsidRDefault="007959E0" w:rsidP="00170EDF">
                      <w:pPr>
                        <w:pStyle w:val="a3"/>
                        <w:spacing w:after="0" w:line="240" w:lineRule="auto"/>
                      </w:pPr>
                      <w:r>
                        <w:t>Об утверждении программы профилактики рисков причинения вреда (ущерба) охраняемым законом ценностям по муниципальному контролю</w:t>
                      </w:r>
                      <w:r w:rsidR="00D73A0B">
                        <w:t xml:space="preserve"> в области охраны и использования особо охраняемых территорий местного значения</w:t>
                      </w:r>
                      <w:r>
                        <w:t xml:space="preserve"> на территории Уинского муниципально</w:t>
                      </w:r>
                      <w:r w:rsidR="00EC7F7B">
                        <w:t>го округа Пермского края на 2025</w:t>
                      </w:r>
                      <w:r>
                        <w:t xml:space="preserve"> год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-457200</wp:posOffset>
            </wp:positionV>
            <wp:extent cx="6117590" cy="2957830"/>
            <wp:effectExtent l="0" t="0" r="0" b="0"/>
            <wp:wrapSquare wrapText="bothSides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-516255</wp:posOffset>
            </wp:positionV>
            <wp:extent cx="6117590" cy="2957830"/>
            <wp:effectExtent l="0" t="0" r="0" b="0"/>
            <wp:wrapSquare wrapText="bothSides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306070</wp:posOffset>
            </wp:positionV>
            <wp:extent cx="5676900" cy="2743200"/>
            <wp:effectExtent l="0" t="0" r="0" b="0"/>
            <wp:wrapTopAndBottom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99F" w:rsidRPr="00FF799F">
        <w:rPr>
          <w:b/>
          <w:szCs w:val="28"/>
        </w:rPr>
        <w:t>12.12.2024 259-01-03-337</w:t>
      </w:r>
      <w:r w:rsidR="007959E0">
        <w:rPr>
          <w:szCs w:val="28"/>
        </w:rPr>
        <w:t xml:space="preserve">          </w:t>
      </w:r>
    </w:p>
    <w:p w:rsidR="00170EDF" w:rsidRDefault="007959E0" w:rsidP="00090F1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70EDF" w:rsidRDefault="00170EDF" w:rsidP="00090F1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="00EC7F7B">
        <w:rPr>
          <w:sz w:val="28"/>
          <w:szCs w:val="28"/>
        </w:rPr>
        <w:t xml:space="preserve">                                                                                               </w:t>
      </w:r>
    </w:p>
    <w:p w:rsidR="007959E0" w:rsidRPr="00090F13" w:rsidRDefault="007959E0" w:rsidP="00170EDF">
      <w:pPr>
        <w:ind w:right="-1" w:firstLine="708"/>
        <w:jc w:val="both"/>
        <w:rPr>
          <w:sz w:val="28"/>
          <w:szCs w:val="28"/>
        </w:rPr>
      </w:pPr>
      <w:r w:rsidRPr="00090F13">
        <w:rPr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решением Думы Уинского муниципального  округа Пе</w:t>
      </w:r>
      <w:r w:rsidR="00D73A0B">
        <w:rPr>
          <w:sz w:val="28"/>
          <w:szCs w:val="28"/>
        </w:rPr>
        <w:t>рмского края от 23.09.2021 № 264</w:t>
      </w:r>
      <w:r w:rsidRPr="00090F13">
        <w:rPr>
          <w:sz w:val="28"/>
          <w:szCs w:val="28"/>
        </w:rPr>
        <w:t xml:space="preserve"> «Об утверждении Положения </w:t>
      </w:r>
      <w:r w:rsidR="00D73A0B">
        <w:rPr>
          <w:sz w:val="28"/>
          <w:szCs w:val="28"/>
        </w:rPr>
        <w:t>о муниципальном контроле в области охраны и использования особо охраняемых природных территорий местного значения</w:t>
      </w:r>
      <w:r w:rsidRPr="00090F13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</w:t>
      </w:r>
      <w:r w:rsidRPr="00090F13">
        <w:rPr>
          <w:sz w:val="28"/>
          <w:szCs w:val="28"/>
        </w:rPr>
        <w:t>Уинского муниципального округа Пермского края», Уставом Уинского муниципального округа Пермского края, администрация Уинского муниципального округа</w:t>
      </w:r>
    </w:p>
    <w:p w:rsidR="007959E0" w:rsidRPr="00090F13" w:rsidRDefault="007959E0" w:rsidP="00090F13">
      <w:pPr>
        <w:ind w:right="-1" w:firstLine="709"/>
        <w:jc w:val="both"/>
        <w:rPr>
          <w:sz w:val="28"/>
          <w:szCs w:val="28"/>
        </w:rPr>
      </w:pPr>
      <w:r w:rsidRPr="00090F13">
        <w:rPr>
          <w:sz w:val="28"/>
          <w:szCs w:val="28"/>
        </w:rPr>
        <w:t>ПОСТАНОВЛЯЕТ:</w:t>
      </w:r>
    </w:p>
    <w:p w:rsidR="007959E0" w:rsidRPr="006B575D" w:rsidRDefault="007959E0" w:rsidP="00090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90F13">
        <w:rPr>
          <w:sz w:val="28"/>
          <w:szCs w:val="28"/>
        </w:rPr>
        <w:t>1. Утвердить прилагаемую</w:t>
      </w:r>
      <w:r w:rsidRPr="006B575D">
        <w:rPr>
          <w:sz w:val="28"/>
          <w:szCs w:val="28"/>
        </w:rPr>
        <w:t xml:space="preserve"> </w:t>
      </w:r>
      <w:r w:rsidRPr="001C2A71">
        <w:rPr>
          <w:sz w:val="28"/>
          <w:szCs w:val="28"/>
        </w:rPr>
        <w:t xml:space="preserve">программу профилактики рисков причинения вреда (ущерба) охраняемым законом ценностям по муниципальному контролю </w:t>
      </w:r>
      <w:r w:rsidR="00D73A0B">
        <w:rPr>
          <w:sz w:val="28"/>
          <w:szCs w:val="28"/>
        </w:rPr>
        <w:t>в области охраны и использования особо охраняемых территорий местного значения</w:t>
      </w:r>
      <w:r>
        <w:rPr>
          <w:sz w:val="28"/>
          <w:szCs w:val="28"/>
        </w:rPr>
        <w:t xml:space="preserve"> на территории У</w:t>
      </w:r>
      <w:r w:rsidRPr="001C2A71">
        <w:rPr>
          <w:sz w:val="28"/>
          <w:szCs w:val="28"/>
        </w:rPr>
        <w:t xml:space="preserve">инского муниципального </w:t>
      </w:r>
      <w:r>
        <w:rPr>
          <w:sz w:val="28"/>
          <w:szCs w:val="28"/>
        </w:rPr>
        <w:t>округа Пермского края</w:t>
      </w:r>
      <w:r w:rsidR="00D74A70">
        <w:rPr>
          <w:sz w:val="28"/>
          <w:szCs w:val="28"/>
        </w:rPr>
        <w:t xml:space="preserve"> на 202</w:t>
      </w:r>
      <w:r w:rsidR="00EC7F7B">
        <w:rPr>
          <w:sz w:val="28"/>
          <w:szCs w:val="28"/>
        </w:rPr>
        <w:t>5</w:t>
      </w:r>
      <w:r w:rsidRPr="001C2A71">
        <w:rPr>
          <w:sz w:val="28"/>
          <w:szCs w:val="28"/>
        </w:rPr>
        <w:t xml:space="preserve"> год</w:t>
      </w:r>
      <w:r w:rsidRPr="006B575D">
        <w:rPr>
          <w:sz w:val="28"/>
          <w:szCs w:val="28"/>
        </w:rPr>
        <w:t>.</w:t>
      </w:r>
    </w:p>
    <w:p w:rsidR="007959E0" w:rsidRDefault="007959E0" w:rsidP="004662ED">
      <w:pPr>
        <w:ind w:firstLine="709"/>
        <w:jc w:val="both"/>
        <w:rPr>
          <w:sz w:val="28"/>
          <w:szCs w:val="28"/>
        </w:rPr>
      </w:pPr>
      <w:r w:rsidRPr="006B575D">
        <w:rPr>
          <w:sz w:val="28"/>
          <w:szCs w:val="28"/>
        </w:rPr>
        <w:t>2. Настоящее постано</w:t>
      </w:r>
      <w:r w:rsidR="00376DEF">
        <w:rPr>
          <w:sz w:val="28"/>
          <w:szCs w:val="28"/>
        </w:rPr>
        <w:t>вле</w:t>
      </w:r>
      <w:r w:rsidR="00EC7F7B">
        <w:rPr>
          <w:sz w:val="28"/>
          <w:szCs w:val="28"/>
        </w:rPr>
        <w:t>ние вступает в силу с 01.01.2025</w:t>
      </w:r>
      <w:r w:rsidR="00376DEF">
        <w:rPr>
          <w:sz w:val="28"/>
          <w:szCs w:val="28"/>
        </w:rPr>
        <w:t xml:space="preserve"> года</w:t>
      </w:r>
      <w:r w:rsidRPr="006B575D">
        <w:rPr>
          <w:sz w:val="28"/>
          <w:szCs w:val="28"/>
        </w:rPr>
        <w:t xml:space="preserve"> и  подлежит размещению </w:t>
      </w:r>
      <w:r w:rsidR="00DF75EA">
        <w:rPr>
          <w:sz w:val="28"/>
          <w:szCs w:val="28"/>
        </w:rPr>
        <w:t>в сетевом издании – официальном сайте а</w:t>
      </w:r>
      <w:r w:rsidRPr="006B575D">
        <w:rPr>
          <w:sz w:val="28"/>
          <w:szCs w:val="28"/>
        </w:rPr>
        <w:t>дминистрации Уинского муницип</w:t>
      </w:r>
      <w:r w:rsidR="00DF75EA">
        <w:rPr>
          <w:sz w:val="28"/>
          <w:szCs w:val="28"/>
        </w:rPr>
        <w:t>ального округа Пермского края (</w:t>
      </w:r>
      <w:r w:rsidR="00DF75EA" w:rsidRPr="00DF75EA">
        <w:rPr>
          <w:sz w:val="28"/>
          <w:szCs w:val="28"/>
        </w:rPr>
        <w:t>http://uinsk.ru)</w:t>
      </w:r>
      <w:r>
        <w:rPr>
          <w:sz w:val="28"/>
          <w:szCs w:val="28"/>
        </w:rPr>
        <w:t>.</w:t>
      </w:r>
    </w:p>
    <w:p w:rsidR="00170EDF" w:rsidRDefault="00170EDF" w:rsidP="00090F13">
      <w:pPr>
        <w:ind w:firstLine="709"/>
        <w:jc w:val="both"/>
        <w:rPr>
          <w:sz w:val="28"/>
          <w:szCs w:val="28"/>
        </w:rPr>
      </w:pPr>
    </w:p>
    <w:p w:rsidR="007959E0" w:rsidRDefault="00DF75EA" w:rsidP="00090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Контроль за</w:t>
      </w:r>
      <w:r w:rsidR="007959E0">
        <w:rPr>
          <w:sz w:val="28"/>
          <w:szCs w:val="28"/>
        </w:rPr>
        <w:t xml:space="preserve"> исполнением п</w:t>
      </w:r>
      <w:r w:rsidR="007959E0" w:rsidRPr="00353621">
        <w:rPr>
          <w:sz w:val="28"/>
          <w:szCs w:val="28"/>
        </w:rPr>
        <w:t xml:space="preserve">остановления </w:t>
      </w:r>
      <w:r w:rsidR="007959E0" w:rsidRPr="00BE4F8E">
        <w:rPr>
          <w:sz w:val="28"/>
          <w:szCs w:val="28"/>
        </w:rPr>
        <w:t>оставляю за собой</w:t>
      </w:r>
      <w:r w:rsidR="007959E0">
        <w:rPr>
          <w:sz w:val="28"/>
          <w:szCs w:val="28"/>
        </w:rPr>
        <w:t>.</w:t>
      </w:r>
    </w:p>
    <w:p w:rsidR="007959E0" w:rsidRDefault="007959E0" w:rsidP="00C00D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70EDF" w:rsidRDefault="00170EDF" w:rsidP="00C00D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59E0" w:rsidRPr="001C4FBC" w:rsidRDefault="007959E0" w:rsidP="004662E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C4FB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C4FBC">
        <w:rPr>
          <w:sz w:val="28"/>
          <w:szCs w:val="28"/>
        </w:rPr>
        <w:t xml:space="preserve"> муниципального округа –</w:t>
      </w:r>
    </w:p>
    <w:p w:rsidR="007959E0" w:rsidRPr="001C4FBC" w:rsidRDefault="007959E0" w:rsidP="004662ED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1C4FBC">
        <w:rPr>
          <w:sz w:val="28"/>
          <w:szCs w:val="28"/>
        </w:rPr>
        <w:t xml:space="preserve"> администрации Уинского</w:t>
      </w:r>
    </w:p>
    <w:p w:rsidR="007959E0" w:rsidRDefault="007959E0" w:rsidP="00C00DCE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         А.Н. Зелёнкин</w:t>
      </w:r>
    </w:p>
    <w:p w:rsidR="007959E0" w:rsidRDefault="007959E0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2A5D8F" w:rsidRDefault="0042685D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</w:p>
    <w:p w:rsidR="00170EDF" w:rsidRDefault="002A5D8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0EDF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959E0" w:rsidRPr="0042685D" w:rsidRDefault="00170EDF" w:rsidP="004268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</w:t>
      </w:r>
      <w:r w:rsidR="007959E0" w:rsidRPr="0042685D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7959E0" w:rsidRPr="0042685D" w:rsidRDefault="002A5D8F" w:rsidP="002A5D8F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</w:t>
      </w:r>
      <w:r w:rsidR="007959E0" w:rsidRPr="0042685D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7959E0" w:rsidRPr="0042685D" w:rsidRDefault="007959E0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2685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</w:t>
      </w:r>
      <w:r w:rsidR="0042685D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Pr="0042685D">
        <w:rPr>
          <w:rFonts w:ascii="Times New Roman" w:hAnsi="Times New Roman" w:cs="Times New Roman"/>
          <w:b w:val="0"/>
          <w:sz w:val="28"/>
          <w:szCs w:val="28"/>
        </w:rPr>
        <w:t>Уинского муниципального округа</w:t>
      </w:r>
    </w:p>
    <w:p w:rsidR="007959E0" w:rsidRPr="00FF799F" w:rsidRDefault="00FF799F" w:rsidP="00AE035E">
      <w:pPr>
        <w:pStyle w:val="ConsPlusTitle"/>
        <w:widowControl/>
        <w:jc w:val="right"/>
        <w:outlineLvl w:val="0"/>
        <w:rPr>
          <w:rFonts w:ascii="Times New Roman" w:hAnsi="Times New Roman"/>
          <w:sz w:val="28"/>
          <w:szCs w:val="28"/>
        </w:rPr>
      </w:pPr>
      <w:r w:rsidRPr="00FF799F">
        <w:rPr>
          <w:rFonts w:ascii="Times New Roman" w:hAnsi="Times New Roman"/>
          <w:sz w:val="28"/>
          <w:szCs w:val="28"/>
        </w:rPr>
        <w:t>12.12.2024   259-01-03-337</w:t>
      </w:r>
    </w:p>
    <w:p w:rsidR="007959E0" w:rsidRPr="00F43A09" w:rsidRDefault="007959E0" w:rsidP="00AE035E">
      <w:pPr>
        <w:pStyle w:val="ConsPlusTitle"/>
        <w:widowControl/>
        <w:jc w:val="right"/>
        <w:outlineLvl w:val="0"/>
        <w:rPr>
          <w:rFonts w:ascii="Times New Roman" w:hAnsi="Times New Roman"/>
          <w:b w:val="0"/>
        </w:rPr>
      </w:pPr>
    </w:p>
    <w:p w:rsidR="007959E0" w:rsidRPr="00090F13" w:rsidRDefault="007959E0" w:rsidP="00090F1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F13">
        <w:rPr>
          <w:rFonts w:ascii="Times New Roman" w:hAnsi="Times New Roman" w:cs="Times New Roman"/>
          <w:b/>
          <w:bCs/>
          <w:sz w:val="28"/>
          <w:szCs w:val="28"/>
        </w:rPr>
        <w:t>Программа профилактики рисков причинения вреда (ущерба) охраняемым законом ценностям по мун</w:t>
      </w:r>
      <w:r w:rsidR="00D73A0B">
        <w:rPr>
          <w:rFonts w:ascii="Times New Roman" w:hAnsi="Times New Roman" w:cs="Times New Roman"/>
          <w:b/>
          <w:bCs/>
          <w:sz w:val="28"/>
          <w:szCs w:val="28"/>
        </w:rPr>
        <w:t>иципальному контролю в области охраны и использования особо охраняемых природных территорий местного значения</w:t>
      </w:r>
      <w:r w:rsidRPr="00090F13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</w:t>
      </w:r>
      <w:r w:rsidRPr="00631C9A">
        <w:rPr>
          <w:rFonts w:ascii="Times New Roman" w:hAnsi="Times New Roman" w:cs="Times New Roman"/>
          <w:b/>
          <w:bCs/>
          <w:sz w:val="28"/>
          <w:szCs w:val="28"/>
        </w:rPr>
        <w:t>Уинского муниципального округа Пермского края</w:t>
      </w:r>
      <w:r w:rsidR="00D73A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7F7B">
        <w:rPr>
          <w:rFonts w:ascii="Times New Roman" w:hAnsi="Times New Roman" w:cs="Times New Roman"/>
          <w:b/>
          <w:bCs/>
          <w:sz w:val="28"/>
          <w:szCs w:val="28"/>
        </w:rPr>
        <w:t>на 2025</w:t>
      </w:r>
      <w:r w:rsidRPr="00090F1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7959E0" w:rsidRPr="00090F13" w:rsidRDefault="007959E0" w:rsidP="00090F1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9E0" w:rsidRPr="00090F13" w:rsidRDefault="007959E0" w:rsidP="00631C9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F13">
        <w:rPr>
          <w:rFonts w:ascii="Times New Roman" w:hAnsi="Times New Roman" w:cs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7959E0" w:rsidRPr="00090F13" w:rsidRDefault="007959E0" w:rsidP="00090F1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9E0" w:rsidRDefault="007959E0" w:rsidP="00631C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F13">
        <w:rPr>
          <w:rFonts w:ascii="Times New Roman" w:hAnsi="Times New Roman" w:cs="Times New Roman"/>
          <w:bCs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</w:t>
      </w:r>
      <w:smartTag w:uri="urn:schemas-microsoft-com:office:smarttags" w:element="metricconverter">
        <w:smartTagPr>
          <w:attr w:name="ProductID" w:val="2021 г"/>
        </w:smartTagPr>
        <w:r w:rsidRPr="00090F13">
          <w:rPr>
            <w:rFonts w:ascii="Times New Roman" w:hAnsi="Times New Roman" w:cs="Times New Roman"/>
            <w:bCs/>
            <w:sz w:val="28"/>
            <w:szCs w:val="28"/>
          </w:rPr>
          <w:t>2021 г</w:t>
        </w:r>
      </w:smartTag>
      <w:r w:rsidRPr="00090F13">
        <w:rPr>
          <w:rFonts w:ascii="Times New Roman" w:hAnsi="Times New Roman" w:cs="Times New Roman"/>
          <w:bCs/>
          <w:sz w:val="28"/>
          <w:szCs w:val="28"/>
        </w:rPr>
        <w:t xml:space="preserve">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</w:t>
      </w:r>
      <w:smartTag w:uri="urn:schemas-microsoft-com:office:smarttags" w:element="metricconverter">
        <w:smartTagPr>
          <w:attr w:name="ProductID" w:val="2021 г"/>
        </w:smartTagPr>
        <w:r w:rsidRPr="00090F13">
          <w:rPr>
            <w:rFonts w:ascii="Times New Roman" w:hAnsi="Times New Roman" w:cs="Times New Roman"/>
            <w:bCs/>
            <w:sz w:val="28"/>
            <w:szCs w:val="28"/>
          </w:rPr>
          <w:t>2021 г</w:t>
        </w:r>
      </w:smartTag>
      <w:r w:rsidRPr="00090F13">
        <w:rPr>
          <w:rFonts w:ascii="Times New Roman" w:hAnsi="Times New Roman" w:cs="Times New Roman"/>
          <w:bCs/>
          <w:sz w:val="28"/>
          <w:szCs w:val="28"/>
        </w:rPr>
        <w:t xml:space="preserve">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(надзора) </w:t>
      </w:r>
      <w:r w:rsidR="000B6842">
        <w:rPr>
          <w:rFonts w:ascii="Times New Roman" w:hAnsi="Times New Roman" w:cs="Times New Roman"/>
          <w:bCs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Pr="00090F13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  <w:r w:rsidRPr="00631C9A">
        <w:rPr>
          <w:rFonts w:ascii="Times New Roman" w:hAnsi="Times New Roman" w:cs="Times New Roman"/>
          <w:bCs/>
          <w:sz w:val="28"/>
          <w:szCs w:val="28"/>
        </w:rPr>
        <w:t>Уинского муниципально</w:t>
      </w:r>
      <w:r w:rsidR="00EC7F7B">
        <w:rPr>
          <w:rFonts w:ascii="Times New Roman" w:hAnsi="Times New Roman" w:cs="Times New Roman"/>
          <w:bCs/>
          <w:sz w:val="28"/>
          <w:szCs w:val="28"/>
        </w:rPr>
        <w:t>го округа Пермского края на 2024</w:t>
      </w:r>
      <w:r w:rsidRPr="00631C9A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:rsidR="003249D4" w:rsidRDefault="003249D4" w:rsidP="003249D4">
      <w:pPr>
        <w:pStyle w:val="a4"/>
        <w:ind w:firstLine="0"/>
      </w:pPr>
      <w:r>
        <w:t xml:space="preserve">       </w:t>
      </w:r>
      <w:r>
        <w:tab/>
        <w:t>Объектами муниципального контроля являются:</w:t>
      </w:r>
    </w:p>
    <w:p w:rsidR="003249D4" w:rsidRDefault="003249D4" w:rsidP="003249D4">
      <w:pPr>
        <w:pStyle w:val="a4"/>
        <w:tabs>
          <w:tab w:val="left" w:pos="2718"/>
        </w:tabs>
        <w:ind w:firstLine="0"/>
      </w:pPr>
      <w:bookmarkStart w:id="1" w:name="bookmark6"/>
      <w:r>
        <w:t xml:space="preserve">         а</w:t>
      </w:r>
      <w:bookmarkEnd w:id="1"/>
      <w:r>
        <w:t>) деятельность, действия (бездействие) контролируемых лиц, связанные с соблюдением 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Пермского края, нормативными правовыми актам</w:t>
      </w:r>
      <w:r w:rsidR="00FD2BBE">
        <w:t>и Уинского муниципального округа</w:t>
      </w:r>
      <w:r>
        <w:t xml:space="preserve"> в отношении особо охраняемых природных территорий местного</w:t>
      </w:r>
      <w:r w:rsidR="00FD2BBE">
        <w:t xml:space="preserve"> значения Уинского муниципального округа</w:t>
      </w:r>
      <w:r>
        <w:t>;</w:t>
      </w:r>
    </w:p>
    <w:p w:rsidR="003249D4" w:rsidRDefault="003249D4" w:rsidP="003249D4">
      <w:pPr>
        <w:pStyle w:val="a4"/>
        <w:tabs>
          <w:tab w:val="left" w:pos="2718"/>
        </w:tabs>
      </w:pPr>
      <w:bookmarkStart w:id="2" w:name="bookmark7"/>
      <w:r>
        <w:t>б</w:t>
      </w:r>
      <w:bookmarkEnd w:id="2"/>
      <w:r>
        <w:t xml:space="preserve">) особо охраняемые природные территории местного </w:t>
      </w:r>
      <w:r w:rsidR="00FD2BBE">
        <w:t>значения Уинского муниципального</w:t>
      </w:r>
      <w:r>
        <w:t xml:space="preserve"> округа, которыми граждане и организации владеют и (или) пользуются и к которым законодательством предъявляются обязательные требования (далее - производственные объекты).</w:t>
      </w:r>
    </w:p>
    <w:p w:rsidR="003249D4" w:rsidRDefault="003249D4" w:rsidP="003249D4">
      <w:pPr>
        <w:pStyle w:val="a4"/>
      </w:pPr>
      <w:r>
        <w:t xml:space="preserve">Контролируемыми лицами при осуществлении муниципального контроля являются </w:t>
      </w:r>
      <w:r>
        <w:rPr>
          <w:color w:val="010101"/>
        </w:rPr>
        <w:t xml:space="preserve">юридические лица, индивидуальные предприниматели и граждане, при осуществлении ими производственной и иной деятельности </w:t>
      </w:r>
      <w:r>
        <w:t xml:space="preserve">на особо </w:t>
      </w:r>
      <w:r>
        <w:lastRenderedPageBreak/>
        <w:t xml:space="preserve">охраняемых природных территориях местного </w:t>
      </w:r>
      <w:r w:rsidR="00FD2BBE">
        <w:t>значения Уинского муниципального</w:t>
      </w:r>
      <w:r>
        <w:t xml:space="preserve"> округа.</w:t>
      </w:r>
    </w:p>
    <w:p w:rsidR="003249D4" w:rsidRDefault="003249D4" w:rsidP="003249D4">
      <w:pPr>
        <w:pStyle w:val="a4"/>
      </w:pPr>
      <w:r w:rsidRPr="003249D4">
        <w:rPr>
          <w:szCs w:val="28"/>
        </w:rPr>
        <w:t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</w:t>
      </w:r>
      <w:r>
        <w:rPr>
          <w:szCs w:val="28"/>
        </w:rPr>
        <w:t xml:space="preserve"> </w:t>
      </w:r>
      <w:r>
        <w:t>проведения профилактики.</w:t>
      </w:r>
    </w:p>
    <w:p w:rsidR="00FD2BBE" w:rsidRDefault="00FD2BBE" w:rsidP="00FD2BBE">
      <w:pPr>
        <w:pStyle w:val="a4"/>
      </w:pPr>
      <w:r>
        <w:t xml:space="preserve">В связи с введением моратория постановлением Правительства Российской Федерации от 10 марта </w:t>
      </w:r>
      <w:smartTag w:uri="urn:schemas-microsoft-com:office:smarttags" w:element="metricconverter">
        <w:smartTagPr>
          <w:attr w:name="ProductID" w:val="2022 г"/>
        </w:smartTagPr>
        <w:r>
          <w:t>2022 г</w:t>
        </w:r>
      </w:smartTag>
      <w:r>
        <w:t>. № 336 «Об особенностях организации и осуществления государственного контроля (надзора), муниципального контроля» и в связи с отсутствием информации о нарушении обязательных требований, используемые для определения необходимости проведения внеплановых проверок при осуществлении Администрацией Уинского муниципального округа муниципального контроля в области охраны и использования особо охраняемых природных территорий местного значения проверки в рамках муниципального контроля в текущем году не проводились.</w:t>
      </w:r>
    </w:p>
    <w:p w:rsidR="00FD2BBE" w:rsidRDefault="00FD2BBE" w:rsidP="00FD2BBE">
      <w:pPr>
        <w:pStyle w:val="a4"/>
        <w:rPr>
          <w:color w:val="010101"/>
        </w:rPr>
      </w:pPr>
      <w:r>
        <w:rPr>
          <w:color w:val="010101"/>
        </w:rPr>
        <w:t xml:space="preserve">В целях предупреждения нарушений </w:t>
      </w:r>
      <w:r>
        <w:t xml:space="preserve">контролируемыми лицами </w:t>
      </w:r>
      <w:r>
        <w:rPr>
          <w:color w:val="010101"/>
        </w:rPr>
        <w:t xml:space="preserve">обязательных требований, требований, установленных муниципальными правовыми актами </w:t>
      </w:r>
      <w:r>
        <w:t>в области охраны и использования особо охраняемых природных территорий местного значения</w:t>
      </w:r>
      <w:r>
        <w:rPr>
          <w:color w:val="010101"/>
        </w:rPr>
        <w:t>, устранения причин, факторов и условий, способ</w:t>
      </w:r>
      <w:r w:rsidR="00AA45FD">
        <w:rPr>
          <w:color w:val="010101"/>
        </w:rPr>
        <w:t>ствующих указанным нарушениям, а</w:t>
      </w:r>
      <w:r>
        <w:rPr>
          <w:color w:val="010101"/>
        </w:rPr>
        <w:t xml:space="preserve">дминистрацией Уинского муниципального округа осуществлялись мероприятия по профилактике таких нарушений в соответствии с </w:t>
      </w:r>
      <w:r>
        <w:t xml:space="preserve">программой </w:t>
      </w:r>
      <w:r>
        <w:rPr>
          <w:color w:val="010101"/>
        </w:rPr>
        <w:t xml:space="preserve">профилактики рисков причинения вреда (ущерба) охраняемым законом ценностям </w:t>
      </w:r>
      <w:r>
        <w:t xml:space="preserve">при осуществлении муниципального контроля в области охраны и использования особо охраняемых природных территорий местного значения на территории Уинского муниципального округа </w:t>
      </w:r>
      <w:r w:rsidR="00EC7F7B">
        <w:rPr>
          <w:color w:val="010101"/>
        </w:rPr>
        <w:t>на 2024</w:t>
      </w:r>
      <w:r>
        <w:rPr>
          <w:color w:val="010101"/>
        </w:rPr>
        <w:t xml:space="preserve"> год.</w:t>
      </w:r>
    </w:p>
    <w:p w:rsidR="00642454" w:rsidRDefault="00EC7F7B" w:rsidP="00642454">
      <w:pPr>
        <w:pStyle w:val="a4"/>
      </w:pPr>
      <w:r>
        <w:t>В 2024</w:t>
      </w:r>
      <w:r w:rsidR="00642454">
        <w:t xml:space="preserve"> году о</w:t>
      </w:r>
      <w:r w:rsidR="00642454">
        <w:rPr>
          <w:color w:val="010101"/>
        </w:rPr>
        <w:t xml:space="preserve">беспечено размещение на официальном сайте </w:t>
      </w:r>
      <w:r w:rsidR="00642454">
        <w:t xml:space="preserve">администрации Уинского муниципального округа </w:t>
      </w:r>
      <w:r w:rsidR="00642454">
        <w:rPr>
          <w:color w:val="010101"/>
        </w:rPr>
        <w:t>в информационно-телекоммуникационной сети «Интернет»:</w:t>
      </w:r>
    </w:p>
    <w:p w:rsidR="00642454" w:rsidRDefault="00642454" w:rsidP="00642454">
      <w:pPr>
        <w:pStyle w:val="a4"/>
        <w:widowControl w:val="0"/>
        <w:tabs>
          <w:tab w:val="left" w:pos="2513"/>
        </w:tabs>
        <w:spacing w:line="240" w:lineRule="auto"/>
      </w:pPr>
      <w:bookmarkStart w:id="3" w:name="bookmark8"/>
      <w:bookmarkEnd w:id="3"/>
      <w:r>
        <w:t>-доклада о муниципальном контроле в области охраны и использования особо охраняемых природных территорий местного значения;</w:t>
      </w:r>
    </w:p>
    <w:p w:rsidR="00642454" w:rsidRDefault="00642454" w:rsidP="00642454">
      <w:pPr>
        <w:pStyle w:val="a4"/>
        <w:widowControl w:val="0"/>
        <w:tabs>
          <w:tab w:val="left" w:pos="2522"/>
        </w:tabs>
        <w:spacing w:line="240" w:lineRule="auto"/>
      </w:pPr>
      <w:bookmarkStart w:id="4" w:name="bookmark9"/>
      <w:bookmarkEnd w:id="4"/>
      <w:r>
        <w:t>-реше</w:t>
      </w:r>
      <w:r w:rsidR="00FE1EB1">
        <w:t>ния Думы Уинского муниципального округа Пермского края от 23.09.2021.2021 № 264</w:t>
      </w:r>
      <w:r>
        <w:t xml:space="preserve"> «Об </w:t>
      </w:r>
      <w:r w:rsidR="00FE1EB1">
        <w:t>утверждении Положения о муниципальном контроле</w:t>
      </w:r>
      <w:r>
        <w:t xml:space="preserve"> в области охраны и использования особо охраняемых природных территорий местного значения на те</w:t>
      </w:r>
      <w:r w:rsidR="00FE1EB1">
        <w:t>рритории Уинского муниципального</w:t>
      </w:r>
      <w:r>
        <w:t xml:space="preserve"> округа</w:t>
      </w:r>
      <w:r w:rsidR="00FE1EB1">
        <w:t xml:space="preserve"> Пермского края</w:t>
      </w:r>
      <w:r>
        <w:t>»;</w:t>
      </w:r>
    </w:p>
    <w:p w:rsidR="00642454" w:rsidRDefault="00642454" w:rsidP="00642454">
      <w:pPr>
        <w:pStyle w:val="a4"/>
        <w:widowControl w:val="0"/>
        <w:tabs>
          <w:tab w:val="left" w:pos="2518"/>
        </w:tabs>
        <w:spacing w:line="240" w:lineRule="auto"/>
      </w:pPr>
      <w:bookmarkStart w:id="5" w:name="bookmark10"/>
      <w:bookmarkEnd w:id="5"/>
      <w:r>
        <w:t>-</w:t>
      </w:r>
      <w:r w:rsidR="00FE1EB1">
        <w:t>постановление</w:t>
      </w:r>
      <w:r w:rsidR="00AA45FD">
        <w:t xml:space="preserve"> а</w:t>
      </w:r>
      <w:r>
        <w:t xml:space="preserve">дминистрации </w:t>
      </w:r>
      <w:r w:rsidR="00FE1EB1">
        <w:t>Уинского муниципального</w:t>
      </w:r>
      <w:r>
        <w:t xml:space="preserve"> округа Пермского </w:t>
      </w:r>
      <w:r w:rsidR="00CA01A4">
        <w:t>края от 07.12.2022 № 259-01-03-474</w:t>
      </w:r>
      <w:r>
        <w:t xml:space="preserve"> «Об утверждении программы </w:t>
      </w:r>
      <w:r>
        <w:rPr>
          <w:color w:val="010101"/>
        </w:rPr>
        <w:t xml:space="preserve">профилактики рисков причинения вреда (ущерба) охраняемым законом ценностям </w:t>
      </w:r>
      <w:r>
        <w:t>при осуществлении муниципального контроля в области охраны и использования особо охраняемых природных территорий местного значения на те</w:t>
      </w:r>
      <w:r w:rsidR="00FE1EB1">
        <w:t>рритории Уинского муниципального</w:t>
      </w:r>
      <w:r>
        <w:t xml:space="preserve"> округа </w:t>
      </w:r>
      <w:r w:rsidR="00EC7F7B">
        <w:rPr>
          <w:color w:val="010101"/>
        </w:rPr>
        <w:t>на 2024</w:t>
      </w:r>
      <w:r>
        <w:rPr>
          <w:color w:val="010101"/>
        </w:rPr>
        <w:t>»;</w:t>
      </w:r>
    </w:p>
    <w:p w:rsidR="00642454" w:rsidRDefault="00642454" w:rsidP="00642454">
      <w:pPr>
        <w:pStyle w:val="a4"/>
        <w:widowControl w:val="0"/>
        <w:tabs>
          <w:tab w:val="left" w:pos="2518"/>
        </w:tabs>
        <w:spacing w:line="240" w:lineRule="auto"/>
      </w:pPr>
      <w:bookmarkStart w:id="6" w:name="bookmark11"/>
      <w:bookmarkEnd w:id="6"/>
      <w:r>
        <w:lastRenderedPageBreak/>
        <w:t>-реш</w:t>
      </w:r>
      <w:r w:rsidR="00CA01A4">
        <w:t>ения Думы Уинского муниципального</w:t>
      </w:r>
      <w:r>
        <w:t xml:space="preserve"> округа Пермского края от 24.02.2022 № 471 «Об утверждении ключевых показателей и их целевых значений, индикативных показателей</w:t>
      </w:r>
      <w:r w:rsidR="00CA01A4">
        <w:t xml:space="preserve"> для видов</w:t>
      </w:r>
      <w:r>
        <w:t xml:space="preserve"> муниципального  контроля</w:t>
      </w:r>
      <w:r w:rsidR="00CA01A4">
        <w:t>, осуществляемых на территории Уинского муниципального округа Пермского края</w:t>
      </w:r>
      <w:r>
        <w:t>»;</w:t>
      </w:r>
    </w:p>
    <w:p w:rsidR="00642454" w:rsidRDefault="00642454" w:rsidP="00642454">
      <w:pPr>
        <w:pStyle w:val="a4"/>
        <w:widowControl w:val="0"/>
        <w:tabs>
          <w:tab w:val="left" w:pos="2518"/>
        </w:tabs>
        <w:spacing w:line="240" w:lineRule="auto"/>
      </w:pPr>
      <w:bookmarkStart w:id="7" w:name="bookmark12"/>
      <w:bookmarkEnd w:id="7"/>
      <w:r>
        <w:t>-</w:t>
      </w:r>
      <w:r w:rsidR="00CA01A4">
        <w:t>решения Думы Уинского муниципального округа Пермского края от 24.02.2022 № 309</w:t>
      </w:r>
      <w:r>
        <w:t xml:space="preserve"> «Об утверждении </w:t>
      </w:r>
      <w:r w:rsidR="00CA01A4">
        <w:t xml:space="preserve">Перечня </w:t>
      </w:r>
      <w:r>
        <w:t>индикаторов риска на</w:t>
      </w:r>
      <w:r w:rsidR="00CA01A4">
        <w:t>рушения обязательных требований</w:t>
      </w:r>
      <w:r>
        <w:t xml:space="preserve"> при осуществлении  муниципального контроля </w:t>
      </w:r>
      <w:r w:rsidR="00CA01A4">
        <w:t>на территории Уинского муниципального округа Пермского края</w:t>
      </w:r>
      <w:r>
        <w:t xml:space="preserve"> »;</w:t>
      </w:r>
    </w:p>
    <w:p w:rsidR="00C86F75" w:rsidRDefault="00C86F75" w:rsidP="00C86F75">
      <w:pPr>
        <w:pStyle w:val="a4"/>
      </w:pPr>
      <w:r>
        <w:rPr>
          <w:color w:val="010101"/>
        </w:rPr>
        <w:t xml:space="preserve">Информирование </w:t>
      </w:r>
      <w:r>
        <w:t xml:space="preserve">контролируемых лиц </w:t>
      </w:r>
      <w:r>
        <w:rPr>
          <w:color w:val="010101"/>
        </w:rPr>
        <w:t xml:space="preserve">по вопросам соблюдения требований </w:t>
      </w:r>
      <w:r>
        <w:rPr>
          <w:color w:val="202020"/>
        </w:rPr>
        <w:t>Положения об организации, охране и использовании особо охраняемых природных территорий местного значения на те</w:t>
      </w:r>
      <w:r w:rsidR="00AA45FD">
        <w:rPr>
          <w:color w:val="202020"/>
        </w:rPr>
        <w:t>рритории Уинского муниципального</w:t>
      </w:r>
      <w:r>
        <w:rPr>
          <w:color w:val="202020"/>
        </w:rPr>
        <w:t xml:space="preserve"> округа </w:t>
      </w:r>
      <w:r>
        <w:t xml:space="preserve">(далее - </w:t>
      </w:r>
      <w:r>
        <w:rPr>
          <w:color w:val="202020"/>
        </w:rPr>
        <w:t>Положения</w:t>
      </w:r>
      <w:r>
        <w:t xml:space="preserve">) </w:t>
      </w:r>
      <w:r>
        <w:rPr>
          <w:color w:val="010101"/>
        </w:rPr>
        <w:t xml:space="preserve">осуществлялось, в том числе на сходах граждан, посредством проведения совещаний с представителями </w:t>
      </w:r>
      <w:r>
        <w:t>юридических лиц, индивидуальными предпринимателями</w:t>
      </w:r>
      <w:r>
        <w:rPr>
          <w:color w:val="010101"/>
        </w:rPr>
        <w:t xml:space="preserve">, руководителями организаций по вопросам соблюдения требований </w:t>
      </w:r>
      <w:r>
        <w:rPr>
          <w:color w:val="202020"/>
        </w:rPr>
        <w:t>Положения</w:t>
      </w:r>
      <w:r>
        <w:rPr>
          <w:color w:val="010101"/>
        </w:rPr>
        <w:t>.</w:t>
      </w:r>
    </w:p>
    <w:p w:rsidR="00C86F75" w:rsidRDefault="00C86F75" w:rsidP="00C86F75">
      <w:pPr>
        <w:pStyle w:val="a4"/>
      </w:pPr>
      <w:r>
        <w:rPr>
          <w:color w:val="010101"/>
        </w:rPr>
        <w:t>На регулярной основе давались разъяснения в ходе личных приемов, а также посредством телефонной связи.</w:t>
      </w:r>
    </w:p>
    <w:p w:rsidR="00C86F75" w:rsidRDefault="00C86F75" w:rsidP="00C86F75">
      <w:pPr>
        <w:pStyle w:val="a4"/>
        <w:tabs>
          <w:tab w:val="left" w:pos="3259"/>
        </w:tabs>
      </w:pPr>
      <w:r>
        <w:t>В соответствии с решением Думы Уинского муниципального округа Пермского края от 23.09.2021</w:t>
      </w:r>
      <w:r>
        <w:tab/>
        <w:t>№ 264 «Об утверждении Положения об осуществлении муниципального контроля в области охраны и использования особо охраняемых природных территорий местного значения на территории Уинского муниципального округа Пермского края» плановые контрольные мероприятия при осуществлении муниципального контроля не проводятся.</w:t>
      </w:r>
    </w:p>
    <w:p w:rsidR="003249D4" w:rsidRDefault="00FD2BBE" w:rsidP="003249D4">
      <w:pPr>
        <w:pStyle w:val="a4"/>
      </w:pPr>
      <w:r>
        <w:t xml:space="preserve">                      </w:t>
      </w:r>
      <w:r>
        <w:tab/>
      </w:r>
      <w:r>
        <w:tab/>
      </w:r>
    </w:p>
    <w:p w:rsidR="00E72A9D" w:rsidRDefault="00E72A9D" w:rsidP="00E72A9D">
      <w:pPr>
        <w:pStyle w:val="a4"/>
        <w:keepNext/>
        <w:spacing w:line="240" w:lineRule="auto"/>
        <w:ind w:firstLine="0"/>
      </w:pPr>
      <w:r>
        <w:rPr>
          <w:bCs/>
          <w:szCs w:val="28"/>
        </w:rPr>
        <w:t xml:space="preserve">      </w:t>
      </w:r>
    </w:p>
    <w:p w:rsidR="007959E0" w:rsidRPr="00AD28BA" w:rsidRDefault="00E72A9D" w:rsidP="00090F1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7959E0" w:rsidRPr="00AD28BA">
        <w:rPr>
          <w:rFonts w:ascii="Times New Roman" w:hAnsi="Times New Roman" w:cs="Times New Roman"/>
          <w:b/>
          <w:bCs/>
          <w:sz w:val="28"/>
          <w:szCs w:val="28"/>
        </w:rPr>
        <w:t>аздел 2. Цели и задачи реализации программы профилактики</w:t>
      </w:r>
    </w:p>
    <w:p w:rsidR="007959E0" w:rsidRPr="00AD28BA" w:rsidRDefault="007959E0" w:rsidP="00090F1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9E0" w:rsidRPr="00AD28BA" w:rsidRDefault="007959E0" w:rsidP="00AD28BA">
      <w:pPr>
        <w:widowControl w:val="0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AD28BA">
        <w:rPr>
          <w:sz w:val="28"/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7959E0" w:rsidRPr="00AD28BA" w:rsidRDefault="007959E0" w:rsidP="00AD28BA">
      <w:pPr>
        <w:widowControl w:val="0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AD28BA">
        <w:rPr>
          <w:sz w:val="28"/>
          <w:szCs w:val="28"/>
        </w:rPr>
        <w:t>1)</w:t>
      </w:r>
      <w:r w:rsidRPr="00AD28BA">
        <w:rPr>
          <w:sz w:val="28"/>
          <w:szCs w:val="28"/>
          <w:lang w:val="en-US"/>
        </w:rPr>
        <w:t> </w:t>
      </w:r>
      <w:r w:rsidRPr="00AD28BA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7959E0" w:rsidRPr="00AD28BA" w:rsidRDefault="007959E0" w:rsidP="00AD28BA">
      <w:pPr>
        <w:widowControl w:val="0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AD28BA">
        <w:rPr>
          <w:sz w:val="28"/>
          <w:szCs w:val="28"/>
        </w:rPr>
        <w:t>2)</w:t>
      </w:r>
      <w:r w:rsidRPr="00AD28BA">
        <w:rPr>
          <w:sz w:val="28"/>
          <w:szCs w:val="28"/>
          <w:lang w:val="en-US"/>
        </w:rPr>
        <w:t> </w:t>
      </w:r>
      <w:r w:rsidRPr="00AD28BA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959E0" w:rsidRPr="00AD28BA" w:rsidRDefault="007959E0" w:rsidP="00AD28B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AD28BA">
        <w:rPr>
          <w:sz w:val="28"/>
          <w:szCs w:val="28"/>
        </w:rPr>
        <w:t>3)</w:t>
      </w:r>
      <w:r w:rsidRPr="00AD28BA">
        <w:rPr>
          <w:sz w:val="28"/>
          <w:szCs w:val="28"/>
          <w:lang w:val="en-US"/>
        </w:rPr>
        <w:t> </w:t>
      </w:r>
      <w:r w:rsidRPr="00AD28BA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959E0" w:rsidRPr="00AD28BA" w:rsidRDefault="007959E0" w:rsidP="00AD28B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D28BA">
        <w:rPr>
          <w:color w:val="000000"/>
          <w:sz w:val="28"/>
          <w:szCs w:val="28"/>
        </w:rPr>
        <w:t xml:space="preserve">.2. Задачами Программы являются: </w:t>
      </w:r>
    </w:p>
    <w:p w:rsidR="007959E0" w:rsidRPr="00AD28BA" w:rsidRDefault="007959E0" w:rsidP="00AD28B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D28BA">
        <w:rPr>
          <w:color w:val="000000"/>
          <w:sz w:val="28"/>
          <w:szCs w:val="28"/>
        </w:rPr>
        <w:t xml:space="preserve">- укрепление системы профилактики нарушений обязательных требований; </w:t>
      </w:r>
    </w:p>
    <w:p w:rsidR="007959E0" w:rsidRPr="00AD28BA" w:rsidRDefault="007959E0" w:rsidP="00AD28B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D28BA">
        <w:rPr>
          <w:color w:val="000000"/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</w:t>
      </w:r>
      <w:r w:rsidRPr="00AD28BA">
        <w:rPr>
          <w:color w:val="000000"/>
          <w:sz w:val="28"/>
          <w:szCs w:val="28"/>
        </w:rPr>
        <w:lastRenderedPageBreak/>
        <w:t xml:space="preserve">устранение нарушений обязательных требований; </w:t>
      </w:r>
    </w:p>
    <w:p w:rsidR="007959E0" w:rsidRDefault="007959E0" w:rsidP="00AD28B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D28BA">
        <w:rPr>
          <w:color w:val="000000"/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7959E0" w:rsidRDefault="007959E0" w:rsidP="00AD28B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7959E0" w:rsidRDefault="007959E0" w:rsidP="006856D0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  <w:r w:rsidRPr="006856D0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3</w:t>
      </w:r>
      <w:r w:rsidRPr="006856D0">
        <w:rPr>
          <w:b/>
          <w:bCs/>
          <w:sz w:val="28"/>
          <w:szCs w:val="28"/>
        </w:rPr>
        <w:t xml:space="preserve">. </w:t>
      </w:r>
      <w:r w:rsidRPr="006856D0">
        <w:rPr>
          <w:b/>
          <w:bCs/>
          <w:color w:val="010101"/>
          <w:sz w:val="28"/>
          <w:szCs w:val="28"/>
        </w:rPr>
        <w:t xml:space="preserve">Перечень должностных лиц, ответственных за организацию и проведение профилактических мероприятий при осуществлении муниципального контроля </w:t>
      </w:r>
      <w:r w:rsidR="00A13F75">
        <w:rPr>
          <w:b/>
          <w:bCs/>
          <w:color w:val="010101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Pr="006856D0">
        <w:rPr>
          <w:b/>
          <w:bCs/>
          <w:color w:val="010101"/>
          <w:sz w:val="28"/>
          <w:szCs w:val="28"/>
        </w:rPr>
        <w:t xml:space="preserve"> на территории Уинского муниципального округа Пермского края</w:t>
      </w:r>
    </w:p>
    <w:p w:rsidR="007959E0" w:rsidRPr="006856D0" w:rsidRDefault="007959E0" w:rsidP="006856D0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BBBBBB"/>
          <w:insideV w:val="single" w:sz="6" w:space="0" w:color="BBBBBB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8"/>
        <w:gridCol w:w="3595"/>
        <w:gridCol w:w="2380"/>
        <w:gridCol w:w="3285"/>
      </w:tblGrid>
      <w:tr w:rsidR="005F7D8F" w:rsidRPr="006856D0" w:rsidTr="009F269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9E0" w:rsidRPr="009F2695" w:rsidRDefault="007959E0" w:rsidP="00C8763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9F2695">
              <w:rPr>
                <w:bCs/>
                <w:color w:val="010101"/>
                <w:sz w:val="28"/>
                <w:szCs w:val="28"/>
              </w:rPr>
              <w:t>№</w:t>
            </w:r>
          </w:p>
          <w:p w:rsidR="007959E0" w:rsidRPr="009F2695" w:rsidRDefault="007959E0" w:rsidP="00C8763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9F2695">
              <w:rPr>
                <w:bCs/>
                <w:color w:val="010101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9E0" w:rsidRPr="009F2695" w:rsidRDefault="007959E0" w:rsidP="00C8763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9F2695">
              <w:rPr>
                <w:bCs/>
                <w:color w:val="010101"/>
                <w:sz w:val="28"/>
                <w:szCs w:val="28"/>
              </w:rPr>
              <w:t>Должностные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9E0" w:rsidRPr="009F2695" w:rsidRDefault="007959E0" w:rsidP="00C8763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9F2695">
              <w:rPr>
                <w:bCs/>
                <w:color w:val="010101"/>
                <w:sz w:val="28"/>
                <w:szCs w:val="28"/>
              </w:rPr>
              <w:t>Функции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E0" w:rsidRPr="009F2695" w:rsidRDefault="007959E0" w:rsidP="00C8763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9F2695">
              <w:rPr>
                <w:bCs/>
                <w:color w:val="010101"/>
                <w:sz w:val="28"/>
                <w:szCs w:val="28"/>
              </w:rPr>
              <w:t>Контакты</w:t>
            </w:r>
          </w:p>
        </w:tc>
      </w:tr>
      <w:tr w:rsidR="00A95243" w:rsidRPr="006856D0" w:rsidTr="009F269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243" w:rsidRDefault="006807A3" w:rsidP="00C8763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1</w:t>
            </w:r>
          </w:p>
          <w:p w:rsidR="00AA38BD" w:rsidRDefault="00AA38BD" w:rsidP="00C8763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</w:p>
          <w:p w:rsidR="00AA38BD" w:rsidRDefault="00AA38BD" w:rsidP="00C8763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</w:p>
          <w:p w:rsidR="00AA38BD" w:rsidRDefault="00AA38BD" w:rsidP="00C8763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243" w:rsidRPr="00974D55" w:rsidRDefault="00A95243" w:rsidP="00A9524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экономике и сельскому хозяйству администрации Уинского муниципального округа </w:t>
            </w:r>
          </w:p>
          <w:p w:rsidR="00AA38BD" w:rsidRDefault="00AA38BD" w:rsidP="00AA38BD">
            <w:pPr>
              <w:widowControl w:val="0"/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spacing w:val="2"/>
                <w:sz w:val="28"/>
                <w:szCs w:val="28"/>
                <w:shd w:val="clear" w:color="auto" w:fill="FFFFFF"/>
              </w:rPr>
              <w:t>Ведущий специалист управления по экономике и сельскому хозяйству администрации Уинского муниципального округа</w:t>
            </w:r>
          </w:p>
          <w:p w:rsidR="00A95243" w:rsidRDefault="00A95243" w:rsidP="007B47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243" w:rsidRDefault="006807A3" w:rsidP="00C8763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243" w:rsidRDefault="00A95243" w:rsidP="007B4712">
            <w:pPr>
              <w:pBdr>
                <w:top w:val="single" w:sz="4" w:space="1" w:color="auto"/>
              </w:pBd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8 (34259) 2 35 78</w:t>
            </w:r>
          </w:p>
          <w:p w:rsidR="00A95243" w:rsidRDefault="00AA38BD" w:rsidP="007B4712">
            <w:pPr>
              <w:pBdr>
                <w:top w:val="single" w:sz="4" w:space="1" w:color="auto"/>
              </w:pBd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hyperlink r:id="rId9" w:history="1">
              <w:r w:rsidRPr="000E3A69">
                <w:rPr>
                  <w:rStyle w:val="af1"/>
                  <w:sz w:val="28"/>
                  <w:szCs w:val="28"/>
                </w:rPr>
                <w:t>economy@uinsk.permkrai.ru</w:t>
              </w:r>
            </w:hyperlink>
          </w:p>
          <w:p w:rsidR="00AA38BD" w:rsidRDefault="00AA38BD" w:rsidP="007B4712">
            <w:pPr>
              <w:pBdr>
                <w:top w:val="single" w:sz="4" w:space="1" w:color="auto"/>
              </w:pBd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</w:p>
          <w:p w:rsidR="00AA38BD" w:rsidRDefault="00AA38BD" w:rsidP="00AA38BD">
            <w:pPr>
              <w:pBdr>
                <w:top w:val="single" w:sz="4" w:space="1" w:color="auto"/>
              </w:pBd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8(34259)2 34 18</w:t>
            </w:r>
          </w:p>
          <w:p w:rsidR="00AA38BD" w:rsidRDefault="00AA38BD" w:rsidP="00AA38BD">
            <w:pPr>
              <w:pBdr>
                <w:top w:val="single" w:sz="4" w:space="1" w:color="auto"/>
              </w:pBd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hyperlink r:id="rId10" w:history="1">
              <w:r w:rsidRPr="000E3A69">
                <w:rPr>
                  <w:rStyle w:val="af1"/>
                  <w:sz w:val="28"/>
                  <w:szCs w:val="28"/>
                </w:rPr>
                <w:t>economy@uinsk.permkrai.ru</w:t>
              </w:r>
            </w:hyperlink>
          </w:p>
          <w:p w:rsidR="00AA38BD" w:rsidRPr="00A95243" w:rsidRDefault="00AA38BD" w:rsidP="007B4712">
            <w:pPr>
              <w:pBdr>
                <w:top w:val="single" w:sz="4" w:space="1" w:color="auto"/>
              </w:pBd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</w:p>
        </w:tc>
      </w:tr>
    </w:tbl>
    <w:p w:rsidR="00E4656C" w:rsidRDefault="00E4656C" w:rsidP="006856D0">
      <w:pPr>
        <w:widowControl w:val="0"/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</w:rPr>
      </w:pPr>
    </w:p>
    <w:p w:rsidR="00E4656C" w:rsidRPr="006856D0" w:rsidRDefault="00E4656C" w:rsidP="006856D0">
      <w:pPr>
        <w:widowControl w:val="0"/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</w:rPr>
      </w:pPr>
    </w:p>
    <w:p w:rsidR="007959E0" w:rsidRPr="00E51AC3" w:rsidRDefault="006807A3" w:rsidP="00E51AC3">
      <w:pPr>
        <w:widowControl w:val="0"/>
        <w:tabs>
          <w:tab w:val="left" w:pos="709"/>
        </w:tabs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7959E0" w:rsidRPr="00E51AC3">
        <w:rPr>
          <w:b/>
          <w:bCs/>
          <w:sz w:val="28"/>
          <w:szCs w:val="28"/>
        </w:rPr>
        <w:t xml:space="preserve">аздел 4. </w:t>
      </w:r>
      <w:r w:rsidR="007959E0" w:rsidRPr="00E51AC3">
        <w:rPr>
          <w:b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959E0" w:rsidRPr="00E51AC3" w:rsidRDefault="007959E0" w:rsidP="00E51AC3">
      <w:pPr>
        <w:widowControl w:val="0"/>
        <w:tabs>
          <w:tab w:val="left" w:pos="709"/>
        </w:tabs>
        <w:contextualSpacing/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536"/>
        <w:gridCol w:w="2552"/>
        <w:gridCol w:w="2268"/>
      </w:tblGrid>
      <w:tr w:rsidR="007959E0" w:rsidRPr="00E51AC3" w:rsidTr="00974D55">
        <w:tc>
          <w:tcPr>
            <w:tcW w:w="675" w:type="dxa"/>
          </w:tcPr>
          <w:p w:rsidR="007959E0" w:rsidRPr="005F7D8F" w:rsidRDefault="007959E0" w:rsidP="00974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7D8F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4536" w:type="dxa"/>
            <w:vAlign w:val="center"/>
          </w:tcPr>
          <w:p w:rsidR="007959E0" w:rsidRPr="00BD347C" w:rsidRDefault="007959E0" w:rsidP="00974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4D55">
              <w:rPr>
                <w:sz w:val="28"/>
                <w:szCs w:val="28"/>
              </w:rPr>
              <w:t>Наименование формы</w:t>
            </w:r>
            <w:r w:rsidR="00BD347C" w:rsidRPr="005F7D8F">
              <w:rPr>
                <w:sz w:val="28"/>
                <w:szCs w:val="28"/>
              </w:rPr>
              <w:t xml:space="preserve"> меропр</w:t>
            </w:r>
            <w:r w:rsidR="00BD347C">
              <w:rPr>
                <w:sz w:val="28"/>
                <w:szCs w:val="28"/>
                <w:lang w:val="en-US"/>
              </w:rPr>
              <w:t>ияти</w:t>
            </w:r>
            <w:r w:rsidR="00BD347C">
              <w:rPr>
                <w:sz w:val="28"/>
                <w:szCs w:val="28"/>
              </w:rPr>
              <w:t>я</w:t>
            </w:r>
          </w:p>
          <w:p w:rsidR="007959E0" w:rsidRPr="00974D55" w:rsidRDefault="007959E0" w:rsidP="00974D55">
            <w:pPr>
              <w:tabs>
                <w:tab w:val="left" w:pos="13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959E0" w:rsidRPr="00974D55" w:rsidRDefault="007959E0" w:rsidP="00974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74D55">
              <w:rPr>
                <w:sz w:val="28"/>
                <w:szCs w:val="28"/>
                <w:lang w:val="en-US"/>
              </w:rPr>
              <w:t>Срок (периодичность) проведения мероприятия</w:t>
            </w:r>
          </w:p>
        </w:tc>
        <w:tc>
          <w:tcPr>
            <w:tcW w:w="2268" w:type="dxa"/>
            <w:vAlign w:val="center"/>
          </w:tcPr>
          <w:p w:rsidR="007959E0" w:rsidRPr="00974D55" w:rsidRDefault="007959E0" w:rsidP="00974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74D55">
              <w:rPr>
                <w:sz w:val="28"/>
                <w:szCs w:val="28"/>
                <w:lang w:val="en-US"/>
              </w:rPr>
              <w:t>Должностные лица</w:t>
            </w:r>
          </w:p>
        </w:tc>
      </w:tr>
      <w:tr w:rsidR="007959E0" w:rsidRPr="00E51AC3" w:rsidTr="00974D55">
        <w:tc>
          <w:tcPr>
            <w:tcW w:w="10031" w:type="dxa"/>
            <w:gridSpan w:val="4"/>
          </w:tcPr>
          <w:p w:rsidR="007959E0" w:rsidRPr="00974D55" w:rsidRDefault="007959E0" w:rsidP="00974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4D55">
              <w:rPr>
                <w:sz w:val="28"/>
                <w:szCs w:val="28"/>
              </w:rPr>
              <w:t>1. Информирование</w:t>
            </w:r>
          </w:p>
        </w:tc>
      </w:tr>
      <w:tr w:rsidR="00A86269" w:rsidRPr="00E51AC3" w:rsidTr="00320118">
        <w:tc>
          <w:tcPr>
            <w:tcW w:w="675" w:type="dxa"/>
          </w:tcPr>
          <w:p w:rsidR="00A86269" w:rsidRPr="00974D55" w:rsidRDefault="00B271D1" w:rsidP="00974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A86269" w:rsidRPr="00974D55" w:rsidRDefault="00A86269" w:rsidP="00974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86269" w:rsidRPr="00974D55" w:rsidRDefault="00A86269" w:rsidP="00974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86269" w:rsidRPr="00974D55" w:rsidRDefault="00A86269" w:rsidP="00974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86269" w:rsidRPr="00A86269" w:rsidRDefault="00A86269" w:rsidP="00A63CD7">
            <w:pPr>
              <w:pStyle w:val="af6"/>
              <w:spacing w:after="260"/>
              <w:ind w:firstLine="0"/>
              <w:rPr>
                <w:sz w:val="28"/>
                <w:szCs w:val="28"/>
              </w:rPr>
            </w:pPr>
            <w:r w:rsidRPr="00A86269">
              <w:rPr>
                <w:color w:val="010101"/>
                <w:sz w:val="28"/>
                <w:szCs w:val="28"/>
              </w:rPr>
              <w:t>Информирование контролируемых лиц и иных заинтересованных лиц по вопросам соблюдения обязательных требований.</w:t>
            </w:r>
          </w:p>
          <w:p w:rsidR="00A86269" w:rsidRPr="00A86269" w:rsidRDefault="00A86269" w:rsidP="00A63CD7">
            <w:pPr>
              <w:pStyle w:val="af6"/>
              <w:ind w:firstLine="0"/>
              <w:rPr>
                <w:sz w:val="28"/>
                <w:szCs w:val="28"/>
              </w:rPr>
            </w:pPr>
            <w:r w:rsidRPr="00A86269">
              <w:rPr>
                <w:color w:val="010101"/>
                <w:sz w:val="28"/>
                <w:szCs w:val="28"/>
              </w:rPr>
              <w:t>Информирование осуществляется посредством размещения соответствующих сведений на официальн</w:t>
            </w:r>
            <w:r w:rsidR="00B271D1">
              <w:rPr>
                <w:color w:val="010101"/>
                <w:sz w:val="28"/>
                <w:szCs w:val="28"/>
              </w:rPr>
              <w:t xml:space="preserve">ом сайте </w:t>
            </w:r>
            <w:r w:rsidR="00B271D1">
              <w:rPr>
                <w:color w:val="010101"/>
                <w:sz w:val="28"/>
                <w:szCs w:val="28"/>
                <w:lang w:val="ru-RU"/>
              </w:rPr>
              <w:t>администрации Уинского муниципального</w:t>
            </w:r>
            <w:r w:rsidRPr="00A86269">
              <w:rPr>
                <w:color w:val="010101"/>
                <w:sz w:val="28"/>
                <w:szCs w:val="28"/>
              </w:rPr>
              <w:t xml:space="preserve"> округа в </w:t>
            </w:r>
            <w:r w:rsidRPr="00A86269">
              <w:rPr>
                <w:color w:val="010101"/>
                <w:sz w:val="28"/>
                <w:szCs w:val="28"/>
              </w:rPr>
              <w:lastRenderedPageBreak/>
              <w:t>информационно</w:t>
            </w:r>
            <w:r w:rsidRPr="00A86269">
              <w:rPr>
                <w:color w:val="010101"/>
                <w:sz w:val="28"/>
                <w:szCs w:val="28"/>
              </w:rPr>
              <w:softHyphen/>
              <w:t>телекоммуникационной сети "Интернет" и в иных формах. Админ</w:t>
            </w:r>
            <w:r w:rsidR="00B271D1">
              <w:rPr>
                <w:color w:val="010101"/>
                <w:sz w:val="28"/>
                <w:szCs w:val="28"/>
              </w:rPr>
              <w:t xml:space="preserve">истрация </w:t>
            </w:r>
            <w:r w:rsidR="00B271D1">
              <w:rPr>
                <w:color w:val="010101"/>
                <w:sz w:val="28"/>
                <w:szCs w:val="28"/>
                <w:lang w:val="ru-RU"/>
              </w:rPr>
              <w:t>Уинского муниципального</w:t>
            </w:r>
            <w:r w:rsidRPr="00A86269">
              <w:rPr>
                <w:color w:val="010101"/>
                <w:sz w:val="28"/>
                <w:szCs w:val="28"/>
              </w:rPr>
              <w:t xml:space="preserve"> округа размещает и поддерживает в актуальном состоянии на своем официальном сайте в сети «Интернет»:</w:t>
            </w:r>
          </w:p>
          <w:p w:rsidR="00A86269" w:rsidRPr="00A86269" w:rsidRDefault="00A86269" w:rsidP="00A63CD7">
            <w:pPr>
              <w:pStyle w:val="af6"/>
              <w:numPr>
                <w:ilvl w:val="0"/>
                <w:numId w:val="5"/>
              </w:numPr>
              <w:tabs>
                <w:tab w:val="left" w:pos="254"/>
              </w:tabs>
              <w:ind w:firstLine="0"/>
              <w:rPr>
                <w:sz w:val="28"/>
                <w:szCs w:val="28"/>
              </w:rPr>
            </w:pPr>
            <w:r w:rsidRPr="00A86269">
              <w:rPr>
                <w:color w:val="010101"/>
                <w:sz w:val="28"/>
                <w:szCs w:val="28"/>
              </w:rPr>
              <w:t>тексты нормативных правовых актов, регулирующих осуществление муниципального контроля;</w:t>
            </w:r>
          </w:p>
          <w:p w:rsidR="00A86269" w:rsidRPr="00A86269" w:rsidRDefault="00A86269" w:rsidP="00A63CD7">
            <w:pPr>
              <w:pStyle w:val="af6"/>
              <w:numPr>
                <w:ilvl w:val="0"/>
                <w:numId w:val="5"/>
              </w:numPr>
              <w:tabs>
                <w:tab w:val="left" w:pos="264"/>
              </w:tabs>
              <w:ind w:firstLine="0"/>
              <w:rPr>
                <w:sz w:val="28"/>
                <w:szCs w:val="28"/>
              </w:rPr>
            </w:pPr>
            <w:r w:rsidRPr="00A86269">
              <w:rPr>
                <w:color w:val="010101"/>
                <w:sz w:val="28"/>
                <w:szCs w:val="28"/>
              </w:rPr>
              <w:t>программу профилактики рисков причинения вреда;</w:t>
            </w:r>
          </w:p>
          <w:p w:rsidR="00A86269" w:rsidRPr="00A86269" w:rsidRDefault="00A86269" w:rsidP="00A63CD7">
            <w:pPr>
              <w:pStyle w:val="af6"/>
              <w:numPr>
                <w:ilvl w:val="0"/>
                <w:numId w:val="5"/>
              </w:numPr>
              <w:tabs>
                <w:tab w:val="left" w:pos="259"/>
              </w:tabs>
              <w:ind w:firstLine="0"/>
              <w:rPr>
                <w:sz w:val="28"/>
                <w:szCs w:val="28"/>
              </w:rPr>
            </w:pPr>
            <w:r w:rsidRPr="00A86269">
              <w:rPr>
                <w:color w:val="010101"/>
                <w:sz w:val="28"/>
                <w:szCs w:val="28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A86269" w:rsidRPr="00A86269" w:rsidRDefault="00A86269" w:rsidP="00A63CD7">
            <w:pPr>
              <w:pStyle w:val="af6"/>
              <w:numPr>
                <w:ilvl w:val="0"/>
                <w:numId w:val="5"/>
              </w:numPr>
              <w:tabs>
                <w:tab w:val="left" w:pos="259"/>
              </w:tabs>
              <w:ind w:firstLine="0"/>
              <w:rPr>
                <w:sz w:val="28"/>
                <w:szCs w:val="28"/>
              </w:rPr>
            </w:pPr>
            <w:r w:rsidRPr="00A86269">
              <w:rPr>
                <w:color w:val="010101"/>
                <w:sz w:val="28"/>
                <w:szCs w:val="28"/>
              </w:rPr>
              <w:t>доклады, содержащие результаты обобщения правоприменительной практики;</w:t>
            </w:r>
          </w:p>
          <w:p w:rsidR="00A86269" w:rsidRPr="00A86269" w:rsidRDefault="00A86269" w:rsidP="00A63CD7">
            <w:pPr>
              <w:pStyle w:val="af6"/>
              <w:numPr>
                <w:ilvl w:val="0"/>
                <w:numId w:val="5"/>
              </w:numPr>
              <w:tabs>
                <w:tab w:val="left" w:pos="254"/>
              </w:tabs>
              <w:ind w:firstLine="0"/>
              <w:rPr>
                <w:sz w:val="28"/>
                <w:szCs w:val="28"/>
              </w:rPr>
            </w:pPr>
            <w:r w:rsidRPr="00A86269">
              <w:rPr>
                <w:color w:val="010101"/>
                <w:sz w:val="28"/>
                <w:szCs w:val="28"/>
              </w:rPr>
              <w:t>доклады о муниципальном контроле;</w:t>
            </w:r>
          </w:p>
          <w:p w:rsidR="00A86269" w:rsidRPr="00A86269" w:rsidRDefault="00A86269" w:rsidP="00A63CD7">
            <w:pPr>
              <w:pStyle w:val="af6"/>
              <w:numPr>
                <w:ilvl w:val="0"/>
                <w:numId w:val="5"/>
              </w:numPr>
              <w:tabs>
                <w:tab w:val="left" w:pos="259"/>
              </w:tabs>
              <w:ind w:firstLine="0"/>
              <w:rPr>
                <w:sz w:val="28"/>
                <w:szCs w:val="28"/>
              </w:rPr>
            </w:pPr>
            <w:r w:rsidRPr="00A86269">
              <w:rPr>
                <w:color w:val="010101"/>
                <w:sz w:val="28"/>
                <w:szCs w:val="28"/>
              </w:rPr>
              <w:t>иные сведения, предусмотренные нормативными правовыми актами Российской Федерации, нормативными правовыми актами субъекта Российской</w:t>
            </w:r>
          </w:p>
        </w:tc>
        <w:tc>
          <w:tcPr>
            <w:tcW w:w="2552" w:type="dxa"/>
          </w:tcPr>
          <w:p w:rsidR="00A86269" w:rsidRPr="00974D55" w:rsidRDefault="00A86269" w:rsidP="00974D55">
            <w:pPr>
              <w:widowControl w:val="0"/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spacing w:val="2"/>
                <w:sz w:val="28"/>
                <w:szCs w:val="28"/>
                <w:shd w:val="clear" w:color="auto" w:fill="FFFFFF"/>
              </w:rPr>
              <w:lastRenderedPageBreak/>
              <w:t>В течении года</w:t>
            </w:r>
          </w:p>
          <w:p w:rsidR="00A86269" w:rsidRPr="00974D55" w:rsidRDefault="00A86269" w:rsidP="00974D55">
            <w:pPr>
              <w:widowControl w:val="0"/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  <w:p w:rsidR="00A86269" w:rsidRPr="00974D55" w:rsidRDefault="00A86269" w:rsidP="00974D55">
            <w:pPr>
              <w:widowControl w:val="0"/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  <w:p w:rsidR="00A86269" w:rsidRPr="00974D55" w:rsidRDefault="00A86269" w:rsidP="00974D55">
            <w:pPr>
              <w:widowControl w:val="0"/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A86269" w:rsidRPr="00974D55" w:rsidRDefault="00A86269" w:rsidP="00974D5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экономике и сельскому хозяйству администрации Уинского муниципального округа </w:t>
            </w:r>
          </w:p>
          <w:p w:rsidR="00A86269" w:rsidRDefault="00313D77" w:rsidP="00974D55">
            <w:pPr>
              <w:widowControl w:val="0"/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spacing w:val="2"/>
                <w:sz w:val="28"/>
                <w:szCs w:val="28"/>
                <w:shd w:val="clear" w:color="auto" w:fill="FFFFFF"/>
              </w:rPr>
              <w:lastRenderedPageBreak/>
              <w:t>Время приема с 09-00 час. по 13-00 час. и 14-00час. по 17-00 час., телефон для справок 8 34259 2 35 78.</w:t>
            </w:r>
          </w:p>
          <w:p w:rsidR="00313D77" w:rsidRDefault="00313D77" w:rsidP="00974D55">
            <w:pPr>
              <w:widowControl w:val="0"/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spacing w:val="2"/>
                <w:sz w:val="28"/>
                <w:szCs w:val="28"/>
                <w:shd w:val="clear" w:color="auto" w:fill="FFFFFF"/>
              </w:rPr>
              <w:t>Ведущий специалист управления по экономике и сельскому хозяйству администрации Уинского муниципального округа</w:t>
            </w:r>
          </w:p>
          <w:p w:rsidR="00313D77" w:rsidRPr="00974D55" w:rsidRDefault="00313D77" w:rsidP="00974D55">
            <w:pPr>
              <w:widowControl w:val="0"/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spacing w:val="2"/>
                <w:sz w:val="28"/>
                <w:szCs w:val="28"/>
                <w:shd w:val="clear" w:color="auto" w:fill="FFFFFF"/>
              </w:rPr>
              <w:t>Время приема с 09-00 час. по 13-00 час. и 14-00час. по 17-00 час., телефон для справок 8 34259 2 34 18</w:t>
            </w:r>
          </w:p>
          <w:p w:rsidR="00A86269" w:rsidRPr="00974D55" w:rsidRDefault="00A86269" w:rsidP="00974D5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13D77" w:rsidRPr="00E51AC3" w:rsidTr="00320118">
        <w:tc>
          <w:tcPr>
            <w:tcW w:w="675" w:type="dxa"/>
          </w:tcPr>
          <w:p w:rsidR="00313D77" w:rsidRPr="00974D55" w:rsidRDefault="00313D77" w:rsidP="00974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13D77" w:rsidRPr="00313D77" w:rsidRDefault="00313D77" w:rsidP="00313D77">
            <w:pPr>
              <w:pStyle w:val="af6"/>
              <w:ind w:firstLine="0"/>
              <w:rPr>
                <w:sz w:val="28"/>
                <w:szCs w:val="28"/>
              </w:rPr>
            </w:pPr>
            <w:r w:rsidRPr="00313D77">
              <w:rPr>
                <w:sz w:val="28"/>
                <w:szCs w:val="28"/>
              </w:rPr>
              <w:t>Обобщение правоприменительной практики:</w:t>
            </w:r>
          </w:p>
          <w:p w:rsidR="00313D77" w:rsidRPr="00313D77" w:rsidRDefault="00313D77" w:rsidP="00313D77">
            <w:pPr>
              <w:pStyle w:val="af6"/>
              <w:ind w:firstLine="0"/>
              <w:rPr>
                <w:sz w:val="28"/>
                <w:szCs w:val="28"/>
              </w:rPr>
            </w:pPr>
            <w:r w:rsidRPr="00313D77">
              <w:rPr>
                <w:sz w:val="28"/>
                <w:szCs w:val="28"/>
              </w:rPr>
              <w:t>подготовка доклада о правоприменительной</w:t>
            </w:r>
          </w:p>
          <w:p w:rsidR="00313D77" w:rsidRPr="00A86269" w:rsidRDefault="00313D77" w:rsidP="00313D77">
            <w:pPr>
              <w:pStyle w:val="af6"/>
              <w:spacing w:after="260"/>
              <w:ind w:firstLine="0"/>
              <w:rPr>
                <w:color w:val="010101"/>
                <w:sz w:val="28"/>
                <w:szCs w:val="28"/>
              </w:rPr>
            </w:pPr>
            <w:r w:rsidRPr="00313D77">
              <w:rPr>
                <w:sz w:val="28"/>
                <w:szCs w:val="28"/>
              </w:rPr>
              <w:t>практике.</w:t>
            </w:r>
          </w:p>
        </w:tc>
        <w:tc>
          <w:tcPr>
            <w:tcW w:w="2552" w:type="dxa"/>
          </w:tcPr>
          <w:p w:rsidR="00313D77" w:rsidRDefault="00B271D1" w:rsidP="00974D55">
            <w:pPr>
              <w:widowControl w:val="0"/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313D77">
              <w:rPr>
                <w:sz w:val="28"/>
                <w:szCs w:val="28"/>
              </w:rPr>
              <w:t>Размещение доклада на официальном сайте до 15 марта года, следующего за отчетным годом</w:t>
            </w:r>
          </w:p>
        </w:tc>
        <w:tc>
          <w:tcPr>
            <w:tcW w:w="2268" w:type="dxa"/>
          </w:tcPr>
          <w:p w:rsidR="00313D77" w:rsidRPr="00313D77" w:rsidRDefault="00313D77" w:rsidP="00974D5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86269" w:rsidRPr="00E51AC3" w:rsidTr="00974D55">
        <w:tc>
          <w:tcPr>
            <w:tcW w:w="10031" w:type="dxa"/>
            <w:gridSpan w:val="4"/>
          </w:tcPr>
          <w:p w:rsidR="00A86269" w:rsidRPr="00974D55" w:rsidRDefault="00A86269" w:rsidP="00974D55">
            <w:pPr>
              <w:widowControl w:val="0"/>
              <w:jc w:val="center"/>
              <w:rPr>
                <w:sz w:val="28"/>
                <w:szCs w:val="28"/>
              </w:rPr>
            </w:pPr>
            <w:r w:rsidRPr="00974D55">
              <w:rPr>
                <w:sz w:val="28"/>
                <w:szCs w:val="28"/>
              </w:rPr>
              <w:t>2. Консультирование</w:t>
            </w:r>
          </w:p>
        </w:tc>
      </w:tr>
      <w:tr w:rsidR="00A86269" w:rsidRPr="00E51AC3" w:rsidTr="00974D55">
        <w:tc>
          <w:tcPr>
            <w:tcW w:w="675" w:type="dxa"/>
          </w:tcPr>
          <w:p w:rsidR="00A86269" w:rsidRPr="00974D55" w:rsidRDefault="00B271D1" w:rsidP="00974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B271D1" w:rsidRPr="00B271D1" w:rsidRDefault="00B271D1" w:rsidP="00B271D1">
            <w:pPr>
              <w:pStyle w:val="af6"/>
              <w:ind w:firstLine="0"/>
              <w:rPr>
                <w:sz w:val="28"/>
                <w:szCs w:val="28"/>
              </w:rPr>
            </w:pPr>
            <w:r w:rsidRPr="00B271D1">
              <w:rPr>
                <w:color w:val="010101"/>
                <w:sz w:val="28"/>
                <w:szCs w:val="28"/>
              </w:rPr>
              <w:t>Консультирование осуществ</w:t>
            </w:r>
            <w:r>
              <w:rPr>
                <w:color w:val="010101"/>
                <w:sz w:val="28"/>
                <w:szCs w:val="28"/>
              </w:rPr>
              <w:t xml:space="preserve">ляется должностными лицами </w:t>
            </w:r>
            <w:r>
              <w:rPr>
                <w:color w:val="010101"/>
                <w:sz w:val="28"/>
                <w:szCs w:val="28"/>
                <w:lang w:val="ru-RU"/>
              </w:rPr>
              <w:t>администрации Уинского муниципального</w:t>
            </w:r>
            <w:r w:rsidRPr="00B271D1">
              <w:rPr>
                <w:color w:val="010101"/>
                <w:sz w:val="28"/>
                <w:szCs w:val="28"/>
              </w:rPr>
              <w:t xml:space="preserve"> округа по телефону, </w:t>
            </w:r>
            <w:r w:rsidRPr="00B271D1">
              <w:rPr>
                <w:sz w:val="28"/>
                <w:szCs w:val="28"/>
              </w:rPr>
              <w:t xml:space="preserve">посредством видео-конференц-связи </w:t>
            </w:r>
            <w:r w:rsidRPr="00B271D1">
              <w:rPr>
                <w:color w:val="010101"/>
                <w:sz w:val="28"/>
                <w:szCs w:val="28"/>
              </w:rPr>
              <w:t xml:space="preserve">, в письменной форме, на личном приеме либо в ходе проведения профилактического мероприятия, контрольного мероприятия. Время </w:t>
            </w:r>
            <w:r w:rsidRPr="00B271D1">
              <w:rPr>
                <w:color w:val="010101"/>
                <w:sz w:val="28"/>
                <w:szCs w:val="28"/>
              </w:rPr>
              <w:lastRenderedPageBreak/>
              <w:t>консультирования при личном обращении составляет не более 15 минут. Консультирование, осуществляется по следующим вопросам:</w:t>
            </w:r>
          </w:p>
          <w:p w:rsidR="00B271D1" w:rsidRPr="00B271D1" w:rsidRDefault="00B271D1" w:rsidP="00B271D1">
            <w:pPr>
              <w:pStyle w:val="af6"/>
              <w:numPr>
                <w:ilvl w:val="0"/>
                <w:numId w:val="6"/>
              </w:numPr>
              <w:tabs>
                <w:tab w:val="left" w:pos="144"/>
              </w:tabs>
              <w:ind w:firstLine="0"/>
              <w:rPr>
                <w:sz w:val="28"/>
                <w:szCs w:val="28"/>
              </w:rPr>
            </w:pPr>
            <w:r w:rsidRPr="00B271D1">
              <w:rPr>
                <w:color w:val="010101"/>
                <w:sz w:val="28"/>
                <w:szCs w:val="28"/>
              </w:rPr>
              <w:t xml:space="preserve">разъяснение положений нормативных правовых актов, содержащих обязательные требования </w:t>
            </w:r>
            <w:r w:rsidRPr="00B271D1">
              <w:rPr>
                <w:sz w:val="28"/>
                <w:szCs w:val="28"/>
              </w:rPr>
              <w:t>к организации и осуществлению муниципального контроля;</w:t>
            </w:r>
          </w:p>
          <w:p w:rsidR="00B271D1" w:rsidRPr="00B271D1" w:rsidRDefault="00B271D1" w:rsidP="00B271D1">
            <w:pPr>
              <w:pStyle w:val="af6"/>
              <w:numPr>
                <w:ilvl w:val="0"/>
                <w:numId w:val="6"/>
              </w:numPr>
              <w:tabs>
                <w:tab w:val="left" w:pos="144"/>
              </w:tabs>
              <w:ind w:firstLine="0"/>
              <w:rPr>
                <w:sz w:val="28"/>
                <w:szCs w:val="28"/>
              </w:rPr>
            </w:pPr>
            <w:r w:rsidRPr="00B271D1">
              <w:rPr>
                <w:color w:val="010101"/>
                <w:sz w:val="28"/>
                <w:szCs w:val="28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B271D1" w:rsidRPr="00B271D1" w:rsidRDefault="00B271D1" w:rsidP="00B271D1">
            <w:pPr>
              <w:pStyle w:val="af6"/>
              <w:numPr>
                <w:ilvl w:val="0"/>
                <w:numId w:val="6"/>
              </w:numPr>
              <w:tabs>
                <w:tab w:val="left" w:pos="139"/>
              </w:tabs>
              <w:ind w:firstLine="0"/>
              <w:rPr>
                <w:sz w:val="28"/>
                <w:szCs w:val="28"/>
              </w:rPr>
            </w:pPr>
            <w:r w:rsidRPr="00B271D1">
              <w:rPr>
                <w:color w:val="010101"/>
                <w:sz w:val="28"/>
                <w:szCs w:val="28"/>
              </w:rPr>
              <w:t>разъяснение положений нормативных правовых актов, регламентирующих порядок осуществления муниципального контроля, профилактических мероприятий;</w:t>
            </w:r>
          </w:p>
          <w:p w:rsidR="00B271D1" w:rsidRPr="00B271D1" w:rsidRDefault="00B271D1" w:rsidP="00B271D1">
            <w:pPr>
              <w:pStyle w:val="af6"/>
              <w:numPr>
                <w:ilvl w:val="0"/>
                <w:numId w:val="6"/>
              </w:numPr>
              <w:tabs>
                <w:tab w:val="left" w:pos="149"/>
              </w:tabs>
              <w:ind w:firstLine="0"/>
              <w:rPr>
                <w:sz w:val="28"/>
                <w:szCs w:val="28"/>
              </w:rPr>
            </w:pPr>
            <w:r w:rsidRPr="00B271D1">
              <w:rPr>
                <w:color w:val="010101"/>
                <w:sz w:val="28"/>
                <w:szCs w:val="28"/>
              </w:rPr>
              <w:t>компетенция уполномоченного органа;</w:t>
            </w:r>
          </w:p>
          <w:p w:rsidR="00A86269" w:rsidRDefault="00B271D1" w:rsidP="00B271D1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 w:rsidRPr="00B271D1">
              <w:rPr>
                <w:color w:val="010101"/>
                <w:sz w:val="28"/>
                <w:szCs w:val="28"/>
              </w:rPr>
              <w:t>порядок обжалования</w:t>
            </w:r>
            <w:r>
              <w:rPr>
                <w:color w:val="010101"/>
              </w:rPr>
              <w:t xml:space="preserve"> </w:t>
            </w:r>
            <w:r w:rsidRPr="00B271D1">
              <w:rPr>
                <w:color w:val="010101"/>
                <w:sz w:val="28"/>
                <w:szCs w:val="28"/>
              </w:rPr>
              <w:t>действий (бездействия)</w:t>
            </w:r>
          </w:p>
          <w:p w:rsidR="00B271D1" w:rsidRPr="00B271D1" w:rsidRDefault="00B271D1" w:rsidP="00B271D1">
            <w:pPr>
              <w:widowControl w:val="0"/>
              <w:jc w:val="both"/>
              <w:rPr>
                <w:sz w:val="28"/>
                <w:szCs w:val="28"/>
              </w:rPr>
            </w:pPr>
            <w:r w:rsidRPr="00B271D1">
              <w:rPr>
                <w:color w:val="010101"/>
                <w:sz w:val="28"/>
                <w:szCs w:val="28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</w:t>
            </w:r>
            <w:r>
              <w:rPr>
                <w:color w:val="010101"/>
                <w:sz w:val="28"/>
                <w:szCs w:val="28"/>
              </w:rPr>
              <w:t xml:space="preserve">ения на официальном сайте  администрации Уинского муниципального </w:t>
            </w:r>
            <w:r w:rsidRPr="00B271D1">
              <w:rPr>
                <w:color w:val="010101"/>
                <w:sz w:val="28"/>
                <w:szCs w:val="28"/>
              </w:rPr>
              <w:t xml:space="preserve"> округа в информационно</w:t>
            </w:r>
            <w:r w:rsidRPr="00B271D1">
              <w:rPr>
                <w:color w:val="010101"/>
                <w:sz w:val="28"/>
                <w:szCs w:val="28"/>
              </w:rPr>
              <w:softHyphen/>
              <w:t>телекоммуникационной сети «Интернет» на странице Муниципальный контроль письменного разъяснения, подписанного уполномоченным</w:t>
            </w:r>
            <w:r>
              <w:rPr>
                <w:color w:val="010101"/>
                <w:sz w:val="28"/>
                <w:szCs w:val="28"/>
              </w:rPr>
              <w:t xml:space="preserve"> должностным лицом </w:t>
            </w:r>
            <w:r>
              <w:rPr>
                <w:color w:val="010101"/>
                <w:sz w:val="28"/>
                <w:szCs w:val="28"/>
              </w:rPr>
              <w:lastRenderedPageBreak/>
              <w:t>администрации Уинского муниципального округа</w:t>
            </w:r>
          </w:p>
        </w:tc>
        <w:tc>
          <w:tcPr>
            <w:tcW w:w="2552" w:type="dxa"/>
          </w:tcPr>
          <w:p w:rsidR="00A86269" w:rsidRPr="00974D55" w:rsidRDefault="00B271D1" w:rsidP="00974D55">
            <w:pPr>
              <w:widowControl w:val="0"/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spacing w:val="2"/>
                <w:sz w:val="28"/>
                <w:szCs w:val="28"/>
                <w:shd w:val="clear" w:color="auto" w:fill="FFFFFF"/>
              </w:rPr>
              <w:lastRenderedPageBreak/>
              <w:t>В течении года</w:t>
            </w:r>
          </w:p>
        </w:tc>
        <w:tc>
          <w:tcPr>
            <w:tcW w:w="2268" w:type="dxa"/>
          </w:tcPr>
          <w:p w:rsidR="00B271D1" w:rsidRPr="00974D55" w:rsidRDefault="00B271D1" w:rsidP="00B271D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экономике и сельскому хозяйству администрации Уинского муниципального округа </w:t>
            </w:r>
          </w:p>
          <w:p w:rsidR="00B271D1" w:rsidRDefault="00B271D1" w:rsidP="00B271D1">
            <w:pPr>
              <w:widowControl w:val="0"/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spacing w:val="2"/>
                <w:sz w:val="28"/>
                <w:szCs w:val="28"/>
                <w:shd w:val="clear" w:color="auto" w:fill="FFFFFF"/>
              </w:rPr>
              <w:t xml:space="preserve">Время приема с </w:t>
            </w:r>
            <w:r>
              <w:rPr>
                <w:spacing w:val="2"/>
                <w:sz w:val="28"/>
                <w:szCs w:val="28"/>
                <w:shd w:val="clear" w:color="auto" w:fill="FFFFFF"/>
              </w:rPr>
              <w:lastRenderedPageBreak/>
              <w:t>09-00 час. по 13-00 час. и 14-00час. по 17-00 час., телефон для справок 8 34259 2 35 78.</w:t>
            </w:r>
          </w:p>
          <w:p w:rsidR="00B271D1" w:rsidRDefault="00B271D1" w:rsidP="00B271D1">
            <w:pPr>
              <w:widowControl w:val="0"/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spacing w:val="2"/>
                <w:sz w:val="28"/>
                <w:szCs w:val="28"/>
                <w:shd w:val="clear" w:color="auto" w:fill="FFFFFF"/>
              </w:rPr>
              <w:t>Ведущий специалист управления по экономике и сельскому хозяйству администрации Уинского муниципального округа</w:t>
            </w:r>
          </w:p>
          <w:p w:rsidR="00A86269" w:rsidRPr="00974D55" w:rsidRDefault="00B271D1" w:rsidP="00B271D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  <w:shd w:val="clear" w:color="auto" w:fill="FFFFFF"/>
              </w:rPr>
              <w:t>Время приема с 09-00 час. по 13-00 час. и 14-00час. по 17-00 час., телефон для справок 8 34259 2 34 18</w:t>
            </w:r>
          </w:p>
        </w:tc>
      </w:tr>
    </w:tbl>
    <w:p w:rsidR="007959E0" w:rsidRPr="00962E01" w:rsidRDefault="007959E0" w:rsidP="00E51AC3">
      <w:pPr>
        <w:tabs>
          <w:tab w:val="left" w:pos="-142"/>
        </w:tabs>
        <w:spacing w:line="224" w:lineRule="auto"/>
        <w:ind w:right="314"/>
        <w:rPr>
          <w:rFonts w:ascii="PT Astra Serif" w:hAnsi="PT Astra Serif"/>
          <w:b/>
        </w:rPr>
      </w:pPr>
    </w:p>
    <w:p w:rsidR="007959E0" w:rsidRPr="009F2695" w:rsidRDefault="007959E0" w:rsidP="009F269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F2695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5</w:t>
      </w:r>
      <w:r w:rsidRPr="009F2695">
        <w:rPr>
          <w:b/>
          <w:bCs/>
          <w:sz w:val="28"/>
          <w:szCs w:val="28"/>
        </w:rPr>
        <w:t>. Показатели результативности и эффективности программы профилактики</w:t>
      </w:r>
    </w:p>
    <w:p w:rsidR="007959E0" w:rsidRPr="009F2695" w:rsidRDefault="007959E0" w:rsidP="009F26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07D4" w:rsidRDefault="00A407D4" w:rsidP="00A407D4">
      <w:pPr>
        <w:pStyle w:val="a4"/>
        <w:widowControl w:val="0"/>
        <w:tabs>
          <w:tab w:val="left" w:pos="2686"/>
        </w:tabs>
        <w:spacing w:line="240" w:lineRule="auto"/>
        <w:ind w:firstLine="0"/>
      </w:pPr>
      <w:r>
        <w:t xml:space="preserve">      Для оценки результативности и эффективности Программы устанавливаются следующие целевые показатели результативности и эффективности:</w:t>
      </w:r>
    </w:p>
    <w:p w:rsidR="00A407D4" w:rsidRDefault="00A407D4" w:rsidP="00A407D4">
      <w:pPr>
        <w:pStyle w:val="a4"/>
        <w:tabs>
          <w:tab w:val="left" w:pos="2708"/>
        </w:tabs>
      </w:pPr>
      <w:bookmarkStart w:id="8" w:name="bookmark37"/>
      <w:r>
        <w:t>а</w:t>
      </w:r>
      <w:bookmarkEnd w:id="8"/>
      <w:r>
        <w:t>) доля профилактических мероприятий в объеме контрольных мероприятий - 70 %.</w:t>
      </w:r>
    </w:p>
    <w:p w:rsidR="00A407D4" w:rsidRDefault="00A407D4" w:rsidP="00A407D4">
      <w:pPr>
        <w:pStyle w:val="a4"/>
      </w:pPr>
      <w: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</w:t>
      </w:r>
    </w:p>
    <w:p w:rsidR="00A407D4" w:rsidRDefault="00A407D4" w:rsidP="00A407D4">
      <w:pPr>
        <w:pStyle w:val="a4"/>
        <w:tabs>
          <w:tab w:val="left" w:pos="2722"/>
        </w:tabs>
      </w:pPr>
      <w:bookmarkStart w:id="9" w:name="bookmark38"/>
      <w:r>
        <w:t>б</w:t>
      </w:r>
      <w:bookmarkEnd w:id="9"/>
      <w:r>
        <w:t>) процент устраненных нарушений из числа выявленных нарушений обязательных требований - 70 %.</w:t>
      </w:r>
    </w:p>
    <w:p w:rsidR="00A407D4" w:rsidRDefault="00A407D4" w:rsidP="00A407D4">
      <w:pPr>
        <w:pStyle w:val="a4"/>
      </w:pPr>
      <w: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устраненных нарушений;</w:t>
      </w:r>
    </w:p>
    <w:p w:rsidR="00C57056" w:rsidRDefault="00A407D4" w:rsidP="00A95243">
      <w:pPr>
        <w:pStyle w:val="a4"/>
        <w:widowControl w:val="0"/>
        <w:tabs>
          <w:tab w:val="left" w:pos="2689"/>
        </w:tabs>
        <w:spacing w:after="260" w:line="240" w:lineRule="auto"/>
        <w:rPr>
          <w:szCs w:val="28"/>
        </w:rPr>
      </w:pPr>
      <w:bookmarkStart w:id="10" w:name="bookmark39"/>
      <w:bookmarkEnd w:id="10"/>
      <w:r>
        <w:t>1. Сведения о достижении целевых показателей результативности и эффективности Программы включаются администрацией Уинского муниципального округа в состав доклада о виде муниципального контроля в соответствии со статьей 30 Федерального закона от 30 июля 2020 года № 248-ФЗ.</w:t>
      </w:r>
    </w:p>
    <w:sectPr w:rsidR="00C57056" w:rsidSect="00123DCE">
      <w:footerReference w:type="default" r:id="rId11"/>
      <w:pgSz w:w="11906" w:h="16838" w:code="9"/>
      <w:pgMar w:top="1134" w:right="567" w:bottom="851" w:left="1701" w:header="720" w:footer="72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8A7" w:rsidRDefault="009908A7">
      <w:r>
        <w:separator/>
      </w:r>
    </w:p>
  </w:endnote>
  <w:endnote w:type="continuationSeparator" w:id="0">
    <w:p w:rsidR="009908A7" w:rsidRDefault="0099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9E0" w:rsidRDefault="007959E0">
    <w:pPr>
      <w:pStyle w:val="a7"/>
      <w:rPr>
        <w:lang w:val="en-US" w:eastAsia="x-none"/>
      </w:rPr>
    </w:pPr>
    <w:r>
      <w:rPr>
        <w:lang w:val="en-US" w:eastAsia="x-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8A7" w:rsidRDefault="009908A7">
      <w:r>
        <w:separator/>
      </w:r>
    </w:p>
  </w:footnote>
  <w:footnote w:type="continuationSeparator" w:id="0">
    <w:p w:rsidR="009908A7" w:rsidRDefault="00990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F8CE86E0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C5E68D48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" w15:restartNumberingAfterBreak="0">
    <w:nsid w:val="2EA11F6A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10101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EAA6A09"/>
    <w:multiLevelType w:val="multilevel"/>
    <w:tmpl w:val="DFD465A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 w15:restartNumberingAfterBreak="0">
    <w:nsid w:val="4FFF294A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10101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62F75DE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9B6479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7AF429A"/>
    <w:multiLevelType w:val="multilevel"/>
    <w:tmpl w:val="A76430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3721"/>
    <w:rsid w:val="0006035C"/>
    <w:rsid w:val="000862DA"/>
    <w:rsid w:val="00090F13"/>
    <w:rsid w:val="0009563A"/>
    <w:rsid w:val="000B6842"/>
    <w:rsid w:val="000E3A69"/>
    <w:rsid w:val="000F652E"/>
    <w:rsid w:val="00123DCE"/>
    <w:rsid w:val="00131F25"/>
    <w:rsid w:val="00134D87"/>
    <w:rsid w:val="001362DA"/>
    <w:rsid w:val="0014582B"/>
    <w:rsid w:val="00154BE1"/>
    <w:rsid w:val="00170EDF"/>
    <w:rsid w:val="001B668F"/>
    <w:rsid w:val="001C2A71"/>
    <w:rsid w:val="001C4FBC"/>
    <w:rsid w:val="001D02CD"/>
    <w:rsid w:val="001E3C80"/>
    <w:rsid w:val="001F24CF"/>
    <w:rsid w:val="001F7F86"/>
    <w:rsid w:val="0021164F"/>
    <w:rsid w:val="0023577B"/>
    <w:rsid w:val="00261997"/>
    <w:rsid w:val="002753DA"/>
    <w:rsid w:val="00286554"/>
    <w:rsid w:val="002A5D8F"/>
    <w:rsid w:val="002B2BDF"/>
    <w:rsid w:val="002B550D"/>
    <w:rsid w:val="002C11E8"/>
    <w:rsid w:val="002C37BB"/>
    <w:rsid w:val="00313D77"/>
    <w:rsid w:val="00320118"/>
    <w:rsid w:val="00322DBB"/>
    <w:rsid w:val="003249D4"/>
    <w:rsid w:val="00331C71"/>
    <w:rsid w:val="00340576"/>
    <w:rsid w:val="003413C1"/>
    <w:rsid w:val="0034233D"/>
    <w:rsid w:val="00344940"/>
    <w:rsid w:val="00347993"/>
    <w:rsid w:val="00351CA8"/>
    <w:rsid w:val="00353621"/>
    <w:rsid w:val="00376DEF"/>
    <w:rsid w:val="00384EA0"/>
    <w:rsid w:val="00387642"/>
    <w:rsid w:val="003B17F4"/>
    <w:rsid w:val="003D6752"/>
    <w:rsid w:val="003E652E"/>
    <w:rsid w:val="0042685D"/>
    <w:rsid w:val="00431A57"/>
    <w:rsid w:val="004636EE"/>
    <w:rsid w:val="004662ED"/>
    <w:rsid w:val="00466A7D"/>
    <w:rsid w:val="004671A0"/>
    <w:rsid w:val="00470FB3"/>
    <w:rsid w:val="00482A25"/>
    <w:rsid w:val="00487A05"/>
    <w:rsid w:val="004A247B"/>
    <w:rsid w:val="004C7C52"/>
    <w:rsid w:val="004E3C3A"/>
    <w:rsid w:val="0050201C"/>
    <w:rsid w:val="00502F9B"/>
    <w:rsid w:val="00517331"/>
    <w:rsid w:val="00523514"/>
    <w:rsid w:val="0052427E"/>
    <w:rsid w:val="00536FED"/>
    <w:rsid w:val="005545F7"/>
    <w:rsid w:val="005B093D"/>
    <w:rsid w:val="005B7C2C"/>
    <w:rsid w:val="005E08B2"/>
    <w:rsid w:val="005F7D8F"/>
    <w:rsid w:val="00600BEB"/>
    <w:rsid w:val="006155F3"/>
    <w:rsid w:val="00631C9A"/>
    <w:rsid w:val="00637B08"/>
    <w:rsid w:val="0064011E"/>
    <w:rsid w:val="00642454"/>
    <w:rsid w:val="0066436B"/>
    <w:rsid w:val="006807A3"/>
    <w:rsid w:val="006856D0"/>
    <w:rsid w:val="006B575D"/>
    <w:rsid w:val="006C3C58"/>
    <w:rsid w:val="00730458"/>
    <w:rsid w:val="00781BEE"/>
    <w:rsid w:val="0078616F"/>
    <w:rsid w:val="007959E0"/>
    <w:rsid w:val="00796945"/>
    <w:rsid w:val="007B4712"/>
    <w:rsid w:val="007E4ADC"/>
    <w:rsid w:val="007F0237"/>
    <w:rsid w:val="00802B6F"/>
    <w:rsid w:val="0080586A"/>
    <w:rsid w:val="00813425"/>
    <w:rsid w:val="0081735F"/>
    <w:rsid w:val="00817ACA"/>
    <w:rsid w:val="008206C6"/>
    <w:rsid w:val="0082075F"/>
    <w:rsid w:val="0086375B"/>
    <w:rsid w:val="0086599A"/>
    <w:rsid w:val="00887BF7"/>
    <w:rsid w:val="008B1016"/>
    <w:rsid w:val="008B7004"/>
    <w:rsid w:val="008C5766"/>
    <w:rsid w:val="008D16CB"/>
    <w:rsid w:val="008F0B27"/>
    <w:rsid w:val="009169CE"/>
    <w:rsid w:val="00950AFB"/>
    <w:rsid w:val="00952C8D"/>
    <w:rsid w:val="00960BA7"/>
    <w:rsid w:val="00962E01"/>
    <w:rsid w:val="009655D3"/>
    <w:rsid w:val="00974D55"/>
    <w:rsid w:val="009908A7"/>
    <w:rsid w:val="009925CA"/>
    <w:rsid w:val="00995616"/>
    <w:rsid w:val="0099610B"/>
    <w:rsid w:val="00996E6A"/>
    <w:rsid w:val="00997F4C"/>
    <w:rsid w:val="009B5473"/>
    <w:rsid w:val="009B5DE9"/>
    <w:rsid w:val="009B5F49"/>
    <w:rsid w:val="009D1BE8"/>
    <w:rsid w:val="009E2B1E"/>
    <w:rsid w:val="009F2695"/>
    <w:rsid w:val="00A13F75"/>
    <w:rsid w:val="00A2110B"/>
    <w:rsid w:val="00A407D4"/>
    <w:rsid w:val="00A46124"/>
    <w:rsid w:val="00A63CD7"/>
    <w:rsid w:val="00A663F7"/>
    <w:rsid w:val="00A86269"/>
    <w:rsid w:val="00A95243"/>
    <w:rsid w:val="00AA38BD"/>
    <w:rsid w:val="00AA45FD"/>
    <w:rsid w:val="00AB333E"/>
    <w:rsid w:val="00AD28BA"/>
    <w:rsid w:val="00AE035E"/>
    <w:rsid w:val="00B113A5"/>
    <w:rsid w:val="00B1278C"/>
    <w:rsid w:val="00B271D1"/>
    <w:rsid w:val="00B90BE7"/>
    <w:rsid w:val="00B96C42"/>
    <w:rsid w:val="00BB0CD5"/>
    <w:rsid w:val="00BB6EA3"/>
    <w:rsid w:val="00BD347C"/>
    <w:rsid w:val="00BE4F8E"/>
    <w:rsid w:val="00C00DCE"/>
    <w:rsid w:val="00C16569"/>
    <w:rsid w:val="00C37CAF"/>
    <w:rsid w:val="00C44F09"/>
    <w:rsid w:val="00C57056"/>
    <w:rsid w:val="00C80448"/>
    <w:rsid w:val="00C8460A"/>
    <w:rsid w:val="00C86F75"/>
    <w:rsid w:val="00C87639"/>
    <w:rsid w:val="00C97E1D"/>
    <w:rsid w:val="00CA01A4"/>
    <w:rsid w:val="00CA40DC"/>
    <w:rsid w:val="00CA6900"/>
    <w:rsid w:val="00CA7A32"/>
    <w:rsid w:val="00CD039A"/>
    <w:rsid w:val="00D46159"/>
    <w:rsid w:val="00D5688B"/>
    <w:rsid w:val="00D61E9F"/>
    <w:rsid w:val="00D70D2D"/>
    <w:rsid w:val="00D734BC"/>
    <w:rsid w:val="00D73A0B"/>
    <w:rsid w:val="00D74709"/>
    <w:rsid w:val="00D74A70"/>
    <w:rsid w:val="00D75C7F"/>
    <w:rsid w:val="00D85F50"/>
    <w:rsid w:val="00DD69D0"/>
    <w:rsid w:val="00DF75EA"/>
    <w:rsid w:val="00E24269"/>
    <w:rsid w:val="00E25FA2"/>
    <w:rsid w:val="00E4656C"/>
    <w:rsid w:val="00E51AC3"/>
    <w:rsid w:val="00E55D54"/>
    <w:rsid w:val="00E72A9D"/>
    <w:rsid w:val="00EA4BB7"/>
    <w:rsid w:val="00EB54EA"/>
    <w:rsid w:val="00EC7F7B"/>
    <w:rsid w:val="00ED1AF2"/>
    <w:rsid w:val="00EF634C"/>
    <w:rsid w:val="00F43A09"/>
    <w:rsid w:val="00F47ADA"/>
    <w:rsid w:val="00F55637"/>
    <w:rsid w:val="00F64F3E"/>
    <w:rsid w:val="00FA3975"/>
    <w:rsid w:val="00FC1030"/>
    <w:rsid w:val="00FD2BBE"/>
    <w:rsid w:val="00FD5DFE"/>
    <w:rsid w:val="00FD6615"/>
    <w:rsid w:val="00FE1EB1"/>
    <w:rsid w:val="00FE2D14"/>
    <w:rsid w:val="00FE442C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BC7F81-475D-4DF0-B27E-57023A6B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9169CE"/>
    <w:rPr>
      <w:rFonts w:cs="Times New Roman"/>
      <w:sz w:val="28"/>
    </w:rPr>
  </w:style>
  <w:style w:type="paragraph" w:styleId="a4">
    <w:name w:val="Body Text"/>
    <w:basedOn w:val="a"/>
    <w:link w:val="a9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styleId="aa">
    <w:name w:val="List Paragraph"/>
    <w:basedOn w:val="a"/>
    <w:uiPriority w:val="99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344940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4662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662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662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rsid w:val="003E65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3E652E"/>
    <w:rPr>
      <w:rFonts w:ascii="Tahoma" w:hAnsi="Tahoma" w:cs="Tahoma"/>
      <w:sz w:val="16"/>
      <w:szCs w:val="16"/>
    </w:rPr>
  </w:style>
  <w:style w:type="paragraph" w:styleId="af">
    <w:name w:val="annotation text"/>
    <w:basedOn w:val="a"/>
    <w:link w:val="af0"/>
    <w:uiPriority w:val="99"/>
    <w:rsid w:val="00090F1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090F13"/>
    <w:rPr>
      <w:rFonts w:cs="Times New Roman"/>
    </w:rPr>
  </w:style>
  <w:style w:type="character" w:styleId="af1">
    <w:name w:val="Hyperlink"/>
    <w:basedOn w:val="a0"/>
    <w:uiPriority w:val="99"/>
    <w:rsid w:val="006856D0"/>
    <w:rPr>
      <w:rFonts w:cs="Times New Roman"/>
      <w:color w:val="0563C1"/>
      <w:u w:val="single"/>
    </w:rPr>
  </w:style>
  <w:style w:type="table" w:styleId="af2">
    <w:name w:val="Table Grid"/>
    <w:basedOn w:val="a1"/>
    <w:uiPriority w:val="99"/>
    <w:rsid w:val="00E51AC3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ocument Map"/>
    <w:basedOn w:val="a"/>
    <w:link w:val="af4"/>
    <w:uiPriority w:val="99"/>
    <w:semiHidden/>
    <w:rsid w:val="00D61E9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Pr>
      <w:rFonts w:ascii="Segoe UI" w:hAnsi="Segoe UI" w:cs="Segoe UI"/>
      <w:sz w:val="16"/>
      <w:szCs w:val="16"/>
    </w:rPr>
  </w:style>
  <w:style w:type="character" w:customStyle="1" w:styleId="af5">
    <w:name w:val="Другое_"/>
    <w:basedOn w:val="a0"/>
    <w:link w:val="af6"/>
    <w:uiPriority w:val="99"/>
    <w:locked/>
    <w:rsid w:val="003249D4"/>
    <w:rPr>
      <w:rFonts w:cs="Times New Roman"/>
      <w:lang w:bidi="ar-SA"/>
    </w:rPr>
  </w:style>
  <w:style w:type="paragraph" w:customStyle="1" w:styleId="af6">
    <w:name w:val="Другое"/>
    <w:basedOn w:val="a"/>
    <w:link w:val="af5"/>
    <w:uiPriority w:val="99"/>
    <w:rsid w:val="003249D4"/>
    <w:pPr>
      <w:widowControl w:val="0"/>
      <w:ind w:firstLine="400"/>
    </w:pPr>
    <w:rPr>
      <w:noProof/>
      <w:sz w:val="20"/>
      <w:szCs w:val="20"/>
      <w:lang w:val="ru-RU" w:eastAsia="ru-RU"/>
    </w:rPr>
  </w:style>
  <w:style w:type="character" w:customStyle="1" w:styleId="1">
    <w:name w:val="Заголовок №1_"/>
    <w:basedOn w:val="a0"/>
    <w:link w:val="10"/>
    <w:uiPriority w:val="99"/>
    <w:locked/>
    <w:rsid w:val="00E4656C"/>
    <w:rPr>
      <w:rFonts w:cs="Times New Roman"/>
      <w:b/>
      <w:bCs/>
      <w:color w:val="010101"/>
      <w:lang w:bidi="ar-SA"/>
    </w:rPr>
  </w:style>
  <w:style w:type="paragraph" w:customStyle="1" w:styleId="10">
    <w:name w:val="Заголовок №1"/>
    <w:basedOn w:val="a"/>
    <w:link w:val="1"/>
    <w:uiPriority w:val="99"/>
    <w:rsid w:val="00E4656C"/>
    <w:pPr>
      <w:widowControl w:val="0"/>
      <w:spacing w:after="260"/>
      <w:ind w:left="4100"/>
      <w:outlineLvl w:val="0"/>
    </w:pPr>
    <w:rPr>
      <w:b/>
      <w:bCs/>
      <w:noProof/>
      <w:color w:val="010101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conomy@uinsk.permkra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conomy@uinsk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CROC Inc.</Company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EMarkin</dc:creator>
  <cp:keywords/>
  <dc:description/>
  <cp:lastModifiedBy>PC</cp:lastModifiedBy>
  <cp:revision>2</cp:revision>
  <cp:lastPrinted>2021-09-29T06:59:00Z</cp:lastPrinted>
  <dcterms:created xsi:type="dcterms:W3CDTF">2026-05-07T06:19:00Z</dcterms:created>
  <dcterms:modified xsi:type="dcterms:W3CDTF">2026-05-07T06:19:00Z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