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C10" w:rsidRDefault="006E48CD" w:rsidP="00D04BE0">
      <w:pPr>
        <w:pStyle w:val="2"/>
      </w:pPr>
      <w:bookmarkStart w:id="0" w:name="_GoBack"/>
      <w:bookmarkEnd w:id="0"/>
      <w:r>
        <w:t xml:space="preserve">          </w:t>
      </w:r>
    </w:p>
    <w:p w:rsidR="00D41C10" w:rsidRDefault="006E48CD">
      <w:pPr>
        <w:spacing w:after="12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</w:t>
      </w:r>
    </w:p>
    <w:p w:rsidR="00D41C10" w:rsidRDefault="00AD3DD6">
      <w:pPr>
        <w:spacing w:after="12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</w:t>
      </w:r>
      <w:r w:rsidR="006E48CD">
        <w:rPr>
          <w:rFonts w:ascii="Times New Roman" w:hAnsi="Times New Roman"/>
          <w:b/>
          <w:sz w:val="28"/>
        </w:rPr>
        <w:t>ПРЕСС-РЕЛИЗ</w:t>
      </w:r>
    </w:p>
    <w:p w:rsidR="00D41C10" w:rsidRDefault="00D41C10">
      <w:pPr>
        <w:spacing w:after="120" w:line="360" w:lineRule="auto"/>
        <w:rPr>
          <w:rFonts w:ascii="Times New Roman" w:hAnsi="Times New Roman"/>
          <w:b/>
          <w:sz w:val="28"/>
        </w:rPr>
      </w:pPr>
    </w:p>
    <w:p w:rsidR="00D41C10" w:rsidRDefault="006E48C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Государственный фонд «Защитники Отечества» отметил трехлетие </w:t>
      </w:r>
      <w:r w:rsidR="007955D3"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 xml:space="preserve">с момента открытия региональных филиалов </w:t>
      </w:r>
    </w:p>
    <w:p w:rsidR="00D41C10" w:rsidRDefault="006E48CD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июня 2026 года исполняется три года с момента открытия филиалов Государственного фонда «Защитники Отечества» во всех регионах России. </w:t>
      </w:r>
      <w:r w:rsidR="007955D3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 xml:space="preserve">онд создал и постоянно развивает комплексную систему оказания помощи ветеранам СВО и </w:t>
      </w:r>
      <w:r w:rsidR="007955D3">
        <w:rPr>
          <w:rFonts w:ascii="Times New Roman" w:hAnsi="Times New Roman"/>
          <w:sz w:val="28"/>
        </w:rPr>
        <w:t>их близким</w:t>
      </w:r>
      <w:r>
        <w:rPr>
          <w:rFonts w:ascii="Times New Roman" w:hAnsi="Times New Roman"/>
          <w:sz w:val="28"/>
        </w:rPr>
        <w:t>.</w:t>
      </w:r>
    </w:p>
    <w:p w:rsidR="00D41C10" w:rsidRDefault="006E48CD">
      <w:pPr>
        <w:spacing w:line="276" w:lineRule="auto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«За это время мы выстроили принципиально новую систему поддержки ветеранов специальной военной операции и членов их семей. Главная сила фонда – люди: социальные координаторы, руководители региональных команд, сотрудники – все, кто находится рядом с нашими ребятами и их близкими. Благодаря их неравнодушию, искреннему желанию помочь тысячи людей по всей стране находят опору, получают необходимую поддержку и возвращаются к активной жизни»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i/>
          <w:sz w:val="28"/>
        </w:rPr>
        <w:t>–</w:t>
      </w:r>
      <w:r>
        <w:rPr>
          <w:rFonts w:ascii="Times New Roman" w:hAnsi="Times New Roman"/>
          <w:sz w:val="28"/>
        </w:rPr>
        <w:t xml:space="preserve"> сказала статс-секретарь</w:t>
      </w:r>
      <w:r w:rsidR="007955D3"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заместитель Министра обороны РФ, председатель Государственного фонда «Защитники Отечества»</w:t>
      </w:r>
      <w:r w:rsidRPr="007955D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Анна Цивилева</w:t>
      </w:r>
      <w:r>
        <w:rPr>
          <w:rFonts w:ascii="Times New Roman" w:hAnsi="Times New Roman"/>
          <w:sz w:val="28"/>
        </w:rPr>
        <w:t>.</w:t>
      </w:r>
    </w:p>
    <w:p w:rsidR="00D41C10" w:rsidRDefault="006E48CD">
      <w:pPr>
        <w:spacing w:after="12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Фонд «Защитники Отечества» содействует </w:t>
      </w:r>
      <w:r w:rsidR="007955D3">
        <w:rPr>
          <w:rFonts w:ascii="Times New Roman" w:hAnsi="Times New Roman"/>
          <w:sz w:val="28"/>
        </w:rPr>
        <w:t xml:space="preserve">ветеранам СВО и членам их семей </w:t>
      </w:r>
      <w:r>
        <w:rPr>
          <w:rFonts w:ascii="Times New Roman" w:hAnsi="Times New Roman"/>
          <w:sz w:val="28"/>
        </w:rPr>
        <w:t xml:space="preserve">в получении мер поддержки по различным направлениям – от медицинской реабилитации до трудоустройства и вовлечения в патриотическое воспитание молодежи. В своей работе фонд опирается на обратную связь от участников спецоперации и их близких. </w:t>
      </w:r>
    </w:p>
    <w:p w:rsidR="00E2028D" w:rsidRDefault="007E2C7B" w:rsidP="00E2028D">
      <w:pPr>
        <w:spacing w:after="80"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честь трёхлетия, </w:t>
      </w:r>
      <w:r w:rsidRPr="00AD2A85">
        <w:rPr>
          <w:rFonts w:ascii="Times New Roman" w:hAnsi="Times New Roman"/>
          <w:bCs/>
          <w:color w:val="000000" w:themeColor="text1"/>
          <w:sz w:val="28"/>
          <w:szCs w:val="28"/>
        </w:rPr>
        <w:t>10 июня в филиале фонда пройдет фестиваль народов Прикамья "Вместе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</w:t>
      </w:r>
      <w:r w:rsidRPr="00AD2A85">
        <w:rPr>
          <w:rFonts w:ascii="Times New Roman" w:hAnsi="Times New Roman"/>
          <w:bCs/>
          <w:color w:val="000000" w:themeColor="text1"/>
          <w:sz w:val="28"/>
          <w:szCs w:val="28"/>
        </w:rPr>
        <w:t>сильнее". В программе: мастер-классы, выступление танцевального коллектива из Соликамска, круглые столы с представителями краевого архива, обсуждение мер комплексной поддержки ветеранов и семей погибших, а также выставка национальной кухни Прикамья.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Приглашаем ветеранов и их семьи принять участие в фестивале. Мероприятие открывается в 11:00 по адресу: г. Пермь, ул. Окулова, 75 корпус 1. Для регистрации </w:t>
      </w:r>
      <w:r w:rsidR="00E2028D">
        <w:rPr>
          <w:rFonts w:ascii="Times New Roman" w:hAnsi="Times New Roman"/>
          <w:bCs/>
          <w:color w:val="000000" w:themeColor="text1"/>
          <w:sz w:val="28"/>
          <w:szCs w:val="28"/>
        </w:rPr>
        <w:t>вы можете обратиться к своему социальному координатору или написать в личные сообщения в социальных сетях филиала фонда.</w:t>
      </w:r>
    </w:p>
    <w:p w:rsidR="00D41C10" w:rsidRPr="00E2028D" w:rsidRDefault="006E48CD" w:rsidP="00E2028D">
      <w:pPr>
        <w:spacing w:after="80"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Меры поддержки фонда постоянно расширяются. С марта прошлого года фонд «Защитники Отечества» оказывает поддержку членам семей пропавших без вести участников СВО. </w:t>
      </w:r>
    </w:p>
    <w:p w:rsidR="00D41C10" w:rsidRDefault="006E48C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мая 2026 года фонд «Защитники Отечества» начал прием заявлений на получение удостоверений ветеранов боевых действий участниками подразделений «Шторм Z». Решение о выдаче удостоверений принимает комиссия Министерства обороны. На сегодняшний день более 200 решений рассмотрено положительно.</w:t>
      </w:r>
    </w:p>
    <w:p w:rsidR="00D41C10" w:rsidRDefault="006E48C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конце прошлого года Президент России поддержал инициативу фонда о включении в контур его работы действующих военнослужащих с инвалидностью, а также участников отражения агрессии на приграничных территориях, получивших в результате этого инвалидность. Благодаря этому фонд будет обеспечивать их техническими средствами реабилитации, адаптацией жилых помещений. Военнослужащих будут вовлекать в занятия адаптивной физической культурой и спортом.</w:t>
      </w:r>
    </w:p>
    <w:p w:rsidR="00D41C10" w:rsidRDefault="00D41C10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D41C10" w:rsidRDefault="006E48CD">
      <w:pPr>
        <w:spacing w:after="120" w:line="276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Фото:</w:t>
      </w:r>
    </w:p>
    <w:p w:rsidR="00D41C10" w:rsidRDefault="00D41C10">
      <w:pPr>
        <w:spacing w:after="120" w:line="276" w:lineRule="auto"/>
        <w:jc w:val="both"/>
        <w:rPr>
          <w:rFonts w:ascii="Times New Roman" w:hAnsi="Times New Roman"/>
          <w:b/>
          <w:i/>
          <w:sz w:val="28"/>
        </w:rPr>
      </w:pPr>
    </w:p>
    <w:p w:rsidR="00D41C10" w:rsidRDefault="006E48CD">
      <w:pPr>
        <w:pStyle w:val="a3"/>
        <w:spacing w:after="120" w:line="276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2"/>
        </w:rPr>
        <w:t>Государственный фонд «Защитники Отечества» создан по Указу Президента России Владимира Путина. Основной его целью является персональное сопровождение ветеранов СВО и членов семей героев. Специалисты и социальные координаторы фонда помогают защитникам не только с медицинской и социальной реабилитацией, но и в переобучении и трудоустройстве, оказывают юридическую поддержку, адаптируют жилье под нужды инвалидов и обеспечивают долговременный надомный уход. Фонд возглавляет статс-секретарь – заместитель Министра обороны РФ Анна Цивилева. Филиалы фонда работают во всех регионах России.</w:t>
      </w:r>
    </w:p>
    <w:p w:rsidR="00D41C10" w:rsidRDefault="00D41C10"/>
    <w:p w:rsidR="00D41C10" w:rsidRDefault="00D41C10">
      <w:pPr>
        <w:rPr>
          <w:rFonts w:ascii="Times New Roman" w:hAnsi="Times New Roman"/>
          <w:sz w:val="28"/>
        </w:rPr>
      </w:pPr>
    </w:p>
    <w:p w:rsidR="00D41C10" w:rsidRDefault="00D41C10">
      <w:pPr>
        <w:rPr>
          <w:rFonts w:ascii="Times New Roman" w:hAnsi="Times New Roman"/>
          <w:sz w:val="28"/>
        </w:rPr>
      </w:pPr>
    </w:p>
    <w:sectPr w:rsidR="00D41C10">
      <w:headerReference w:type="default" r:id="rId6"/>
      <w:footerReference w:type="default" r:id="rId7"/>
      <w:pgSz w:w="11906" w:h="16838"/>
      <w:pgMar w:top="1134" w:right="850" w:bottom="851" w:left="1701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F8C" w:rsidRDefault="002C2F8C">
      <w:pPr>
        <w:spacing w:after="0" w:line="240" w:lineRule="auto"/>
      </w:pPr>
      <w:r>
        <w:separator/>
      </w:r>
    </w:p>
  </w:endnote>
  <w:endnote w:type="continuationSeparator" w:id="0">
    <w:p w:rsidR="002C2F8C" w:rsidRDefault="002C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C10" w:rsidRDefault="00D41C10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F8C" w:rsidRDefault="002C2F8C">
      <w:pPr>
        <w:spacing w:after="0" w:line="240" w:lineRule="auto"/>
      </w:pPr>
      <w:r>
        <w:separator/>
      </w:r>
    </w:p>
  </w:footnote>
  <w:footnote w:type="continuationSeparator" w:id="0">
    <w:p w:rsidR="002C2F8C" w:rsidRDefault="002C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C10" w:rsidRDefault="006E48CD">
    <w:pPr>
      <w:tabs>
        <w:tab w:val="center" w:pos="4677"/>
        <w:tab w:val="right" w:pos="9355"/>
      </w:tabs>
      <w:spacing w:after="0" w:line="240" w:lineRule="auto"/>
      <w:ind w:left="-851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7558405" cy="1069149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-813434</wp:posOffset>
          </wp:positionH>
          <wp:positionV relativeFrom="paragraph">
            <wp:posOffset>-22859</wp:posOffset>
          </wp:positionV>
          <wp:extent cx="2583815" cy="1485900"/>
          <wp:effectExtent l="0" t="0" r="0" b="0"/>
          <wp:wrapSquare wrapText="bothSides" distT="0" distB="0" distL="114300" distR="11430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258381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10"/>
    <w:rsid w:val="001B4EBE"/>
    <w:rsid w:val="002C2F8C"/>
    <w:rsid w:val="005B24EE"/>
    <w:rsid w:val="006E48CD"/>
    <w:rsid w:val="00771BC9"/>
    <w:rsid w:val="007955D3"/>
    <w:rsid w:val="007E2C7B"/>
    <w:rsid w:val="00AD3DD6"/>
    <w:rsid w:val="00D04BE0"/>
    <w:rsid w:val="00D41C10"/>
    <w:rsid w:val="00E2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B6FBD-4DE4-4833-A492-7045039A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  <w:sz w:val="24"/>
    </w:rPr>
  </w:style>
  <w:style w:type="character" w:customStyle="1" w:styleId="a4">
    <w:name w:val="Без интервала Знак"/>
    <w:link w:val="a3"/>
    <w:rPr>
      <w:rFonts w:ascii="Calibri" w:hAnsi="Calibri"/>
      <w:color w:val="000000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Заместитель</cp:lastModifiedBy>
  <cp:revision>2</cp:revision>
  <dcterms:created xsi:type="dcterms:W3CDTF">2026-06-01T05:35:00Z</dcterms:created>
  <dcterms:modified xsi:type="dcterms:W3CDTF">2026-06-01T05:35:00Z</dcterms:modified>
</cp:coreProperties>
</file>